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B47C9E5" w14:textId="6A52BDB7" w:rsidR="00865B07" w:rsidRDefault="00667965" w:rsidP="00865B0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D42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RDENANZA  </w:t>
      </w:r>
      <w:proofErr w:type="spellStart"/>
      <w:r w:rsidR="003D42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Nº</w:t>
      </w:r>
      <w:proofErr w:type="spellEnd"/>
      <w:proofErr w:type="gramEnd"/>
      <w:r w:rsidR="003D42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10842</w:t>
      </w:r>
    </w:p>
    <w:p w14:paraId="6A085B93" w14:textId="5BFA106A" w:rsidR="00C23FD3" w:rsidRDefault="002B2C74" w:rsidP="00765DE1">
      <w:pPr>
        <w:pStyle w:val="Ttulo"/>
        <w:spacing w:line="276" w:lineRule="auto"/>
        <w:ind w:left="851" w:right="-660" w:hanging="851"/>
        <w:jc w:val="both"/>
        <w:rPr>
          <w:rFonts w:ascii="Courier New" w:hAnsi="Courier New" w:cs="Courier New"/>
          <w:b w:val="0"/>
          <w:u w:val="none"/>
        </w:rPr>
      </w:pPr>
      <w:proofErr w:type="gramStart"/>
      <w:r w:rsidRPr="002B2C74">
        <w:rPr>
          <w:rFonts w:ascii="Courier New" w:hAnsi="Courier New" w:cs="Courier New"/>
          <w:lang w:val="es-ES_tradnl"/>
        </w:rPr>
        <w:t>Visto</w:t>
      </w:r>
      <w:r w:rsidR="001105AF">
        <w:rPr>
          <w:rFonts w:ascii="Courier New" w:hAnsi="Courier New" w:cs="Courier New"/>
          <w:lang w:val="es-ES_tradnl"/>
        </w:rPr>
        <w:t>:</w:t>
      </w:r>
      <w:r w:rsidR="00765DE1" w:rsidRPr="00725AC2">
        <w:rPr>
          <w:rFonts w:ascii="Courier New" w:hAnsi="Courier New" w:cs="Courier New"/>
          <w:b w:val="0"/>
          <w:u w:val="none"/>
        </w:rPr>
        <w:t>La</w:t>
      </w:r>
      <w:proofErr w:type="gramEnd"/>
      <w:r w:rsidR="00765DE1" w:rsidRPr="00725AC2">
        <w:rPr>
          <w:rFonts w:ascii="Courier New" w:hAnsi="Courier New" w:cs="Courier New"/>
          <w:b w:val="0"/>
          <w:u w:val="none"/>
        </w:rPr>
        <w:t xml:space="preserve"> Ordenanza </w:t>
      </w:r>
      <w:proofErr w:type="spellStart"/>
      <w:r w:rsidR="00765DE1" w:rsidRPr="00725AC2">
        <w:rPr>
          <w:rFonts w:ascii="Courier New" w:hAnsi="Courier New" w:cs="Courier New"/>
          <w:b w:val="0"/>
          <w:u w:val="none"/>
        </w:rPr>
        <w:t>Nº</w:t>
      </w:r>
      <w:proofErr w:type="spellEnd"/>
      <w:r w:rsidR="00765DE1" w:rsidRPr="00725AC2">
        <w:rPr>
          <w:rFonts w:ascii="Courier New" w:hAnsi="Courier New" w:cs="Courier New"/>
          <w:b w:val="0"/>
          <w:u w:val="none"/>
        </w:rPr>
        <w:t xml:space="preserve">  10721 mediante la cual la Municipalidad de Alta Gracia adhiere al Convenio Marco para el financiamiento de Redes de Distribución de Gas Natural, Convenio </w:t>
      </w:r>
      <w:proofErr w:type="spellStart"/>
      <w:r w:rsidR="00765DE1" w:rsidRPr="00725AC2">
        <w:rPr>
          <w:rFonts w:ascii="Courier New" w:hAnsi="Courier New" w:cs="Courier New"/>
          <w:b w:val="0"/>
          <w:u w:val="none"/>
        </w:rPr>
        <w:t>Nº</w:t>
      </w:r>
      <w:proofErr w:type="spellEnd"/>
      <w:r w:rsidR="00765DE1" w:rsidRPr="00725AC2">
        <w:rPr>
          <w:rFonts w:ascii="Courier New" w:hAnsi="Courier New" w:cs="Courier New"/>
          <w:b w:val="0"/>
          <w:u w:val="none"/>
        </w:rPr>
        <w:t xml:space="preserve"> 24 y la Ordenanza </w:t>
      </w:r>
      <w:proofErr w:type="spellStart"/>
      <w:r w:rsidR="00765DE1" w:rsidRPr="00725AC2">
        <w:rPr>
          <w:rFonts w:ascii="Courier New" w:hAnsi="Courier New" w:cs="Courier New"/>
          <w:b w:val="0"/>
          <w:u w:val="none"/>
        </w:rPr>
        <w:t>Nº</w:t>
      </w:r>
      <w:proofErr w:type="spellEnd"/>
      <w:r w:rsidR="00765DE1" w:rsidRPr="00725AC2">
        <w:rPr>
          <w:rFonts w:ascii="Courier New" w:hAnsi="Courier New" w:cs="Courier New"/>
          <w:b w:val="0"/>
          <w:u w:val="none"/>
        </w:rPr>
        <w:t xml:space="preserve"> 10811 que adhiere a la adenda del Convenio</w:t>
      </w:r>
      <w:r w:rsidR="00765DE1">
        <w:rPr>
          <w:rFonts w:ascii="Courier New" w:hAnsi="Courier New" w:cs="Courier New"/>
          <w:b w:val="0"/>
        </w:rPr>
        <w:t xml:space="preserve">  </w:t>
      </w:r>
      <w:r w:rsidR="00765DE1" w:rsidRPr="00725AC2">
        <w:rPr>
          <w:rFonts w:ascii="Courier New" w:hAnsi="Courier New" w:cs="Courier New"/>
          <w:b w:val="0"/>
          <w:u w:val="none"/>
        </w:rPr>
        <w:t>Marco: y</w:t>
      </w:r>
    </w:p>
    <w:p w14:paraId="63CE0CCB" w14:textId="77777777" w:rsidR="00765DE1" w:rsidRPr="00765DE1" w:rsidRDefault="00765DE1" w:rsidP="00765DE1">
      <w:pPr>
        <w:pStyle w:val="Ttulo"/>
        <w:spacing w:line="276" w:lineRule="auto"/>
        <w:ind w:left="851" w:right="-660" w:hanging="851"/>
        <w:jc w:val="both"/>
        <w:rPr>
          <w:rFonts w:ascii="Courier New" w:hAnsi="Courier New" w:cs="Courier New"/>
          <w:b w:val="0"/>
          <w:bCs w:val="0"/>
          <w:u w:val="none"/>
        </w:rPr>
      </w:pPr>
    </w:p>
    <w:p w14:paraId="5F25ADE7" w14:textId="36A99B1A" w:rsidR="00865B07" w:rsidRDefault="00CE5A5D" w:rsidP="00865B07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72CDBA02" w14:textId="77777777" w:rsidR="00765DE1" w:rsidRPr="00865B07" w:rsidRDefault="00765DE1" w:rsidP="00865B07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895269A" w14:textId="1DF7B78F" w:rsidR="00765DE1" w:rsidRPr="00765DE1" w:rsidRDefault="00765DE1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65DE1">
        <w:rPr>
          <w:rFonts w:ascii="Courier New" w:hAnsi="Courier New" w:cs="Courier New"/>
          <w:b w:val="0"/>
        </w:rPr>
        <w:t xml:space="preserve">Que es necesario autorizar al Departamento Ejecutivo a gestionar el préstamo para la </w:t>
      </w:r>
      <w:proofErr w:type="gramStart"/>
      <w:r w:rsidRPr="00765DE1">
        <w:rPr>
          <w:rFonts w:ascii="Courier New" w:hAnsi="Courier New" w:cs="Courier New"/>
          <w:b w:val="0"/>
        </w:rPr>
        <w:t>realización  de</w:t>
      </w:r>
      <w:proofErr w:type="gramEnd"/>
      <w:r w:rsidRPr="00765DE1">
        <w:rPr>
          <w:rFonts w:ascii="Courier New" w:hAnsi="Courier New" w:cs="Courier New"/>
          <w:b w:val="0"/>
        </w:rPr>
        <w:t xml:space="preserve"> la Obra cuya Memoria Descriptiva se adjunta a la presente y que comprende barrios de nuestra ciudad que aún no cuentan con  suministro de gas natural</w:t>
      </w:r>
      <w:r>
        <w:rPr>
          <w:rFonts w:ascii="Courier New" w:hAnsi="Courier New" w:cs="Courier New"/>
          <w:b w:val="0"/>
        </w:rPr>
        <w:t>;</w:t>
      </w:r>
    </w:p>
    <w:p w14:paraId="0CF6E5BF" w14:textId="77777777" w:rsidR="00765DE1" w:rsidRPr="00765DE1" w:rsidRDefault="00765DE1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D89757" w14:textId="7B6A231A" w:rsidR="00765DE1" w:rsidRPr="00765DE1" w:rsidRDefault="00765DE1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65DE1">
        <w:rPr>
          <w:rFonts w:ascii="Courier New" w:hAnsi="Courier New" w:cs="Courier New"/>
          <w:b w:val="0"/>
        </w:rPr>
        <w:t>Que es importante poder acercar más servicios a los vecinos de nuestra ciudad y esta es la oportunidad para ello al contar con la posibilidad de financiamiento a través del convenio al cual este Municipio a</w:t>
      </w:r>
      <w:r>
        <w:rPr>
          <w:rFonts w:ascii="Courier New" w:hAnsi="Courier New" w:cs="Courier New"/>
          <w:b w:val="0"/>
        </w:rPr>
        <w:t>dhirió;</w:t>
      </w:r>
      <w:r w:rsidRPr="00765DE1">
        <w:rPr>
          <w:rFonts w:ascii="Courier New" w:hAnsi="Courier New" w:cs="Courier New"/>
          <w:b w:val="0"/>
        </w:rPr>
        <w:t xml:space="preserve"> </w:t>
      </w:r>
    </w:p>
    <w:p w14:paraId="6E32E554" w14:textId="77777777" w:rsidR="00765DE1" w:rsidRPr="00765DE1" w:rsidRDefault="00765DE1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858DEA3" w14:textId="75A8C378" w:rsidR="00865B07" w:rsidRPr="00765DE1" w:rsidRDefault="00765DE1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proofErr w:type="spellStart"/>
      <w:proofErr w:type="gramStart"/>
      <w:r w:rsidRPr="00765DE1">
        <w:rPr>
          <w:rFonts w:ascii="Courier New" w:hAnsi="Courier New" w:cs="Courier New"/>
          <w:b w:val="0"/>
        </w:rPr>
        <w:t>Que</w:t>
      </w:r>
      <w:proofErr w:type="spellEnd"/>
      <w:proofErr w:type="gramEnd"/>
      <w:r w:rsidRPr="00765DE1">
        <w:rPr>
          <w:rFonts w:ascii="Courier New" w:hAnsi="Courier New" w:cs="Courier New"/>
          <w:b w:val="0"/>
        </w:rPr>
        <w:t xml:space="preserve"> asimismo, se debe facultar al Departamento Ejecutivo a ceder de la coparticipación que le corresponde al Municipio los montos que correspondan a las cuotas a pagar en concepto de devolución del préstamo recibido.</w:t>
      </w:r>
    </w:p>
    <w:p w14:paraId="3AEBD92D" w14:textId="516A1BCD" w:rsidR="009C5609" w:rsidRPr="00765DE1" w:rsidRDefault="00865B07" w:rsidP="00765D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65DE1">
        <w:rPr>
          <w:rFonts w:ascii="Courier New" w:hAnsi="Courier New" w:cs="Courier New"/>
          <w:b w:val="0"/>
        </w:rPr>
        <w:t xml:space="preserve"> </w:t>
      </w:r>
    </w:p>
    <w:p w14:paraId="104A23B3" w14:textId="05DBC5CA" w:rsidR="00805D7C" w:rsidRDefault="00AF3869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9C5609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Proyecto de Ordenanza elevado por el Departamento Ejecutivo</w:t>
      </w:r>
      <w:r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9C5609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0641B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9C5609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general</w:t>
      </w:r>
      <w:r w:rsidR="00865B07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y en particular</w:t>
      </w:r>
      <w:r w:rsidR="00603998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proofErr w:type="gramStart"/>
      <w:r w:rsidR="000641B2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unanimidad</w:t>
      </w:r>
      <w:r w:rsid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9C5609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en</w:t>
      </w:r>
      <w:proofErr w:type="gramEnd"/>
      <w:r w:rsidR="008301B0" w:rsidRPr="00765DE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B20D8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C5609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</w:t>
      </w:r>
      <w:r w:rsidR="007C1556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</w:t>
      </w:r>
      <w:r w:rsidR="009C5609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jul</w:t>
      </w:r>
      <w:r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io</w:t>
      </w:r>
      <w:r w:rsidR="007740AE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65DE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965DF01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4290201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3EB5A2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4CAD674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491E85F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C8C6240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0A1EDA5" w14:textId="77777777" w:rsidR="00765DE1" w:rsidRDefault="00765DE1" w:rsidP="00765D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64FADE8" w14:textId="2650712D" w:rsidR="00765DE1" w:rsidRDefault="00765DE1" w:rsidP="00765DE1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15CBCB5C" w14:textId="409CC309" w:rsidR="00C23FD3" w:rsidRPr="00765DE1" w:rsidRDefault="00765DE1" w:rsidP="00765DE1">
      <w:pPr>
        <w:rPr>
          <w:rFonts w:ascii="Courier New" w:eastAsia="Calibri" w:hAnsi="Courier New" w:cs="Courier New"/>
          <w:color w:val="000000"/>
        </w:rPr>
      </w:pPr>
      <w:r w:rsidRPr="00765DE1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...///2.-</w:t>
      </w: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6E1F435" w14:textId="4D908C67" w:rsidR="00C46DD2" w:rsidRPr="00765DE1" w:rsidRDefault="00EF174D" w:rsidP="00765DE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562711E" w14:textId="77777777" w:rsidR="00C46DD2" w:rsidRPr="00C46DD2" w:rsidRDefault="00C46DD2" w:rsidP="006A2671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04B339A" w14:textId="38ADA371" w:rsidR="00765DE1" w:rsidRPr="00725AC2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Art. 1</w:t>
      </w:r>
      <w:r>
        <w:rPr>
          <w:rFonts w:ascii="Courier New" w:hAnsi="Courier New" w:cs="Courier New"/>
          <w:b/>
          <w:bCs/>
          <w:sz w:val="24"/>
          <w:szCs w:val="24"/>
        </w:rPr>
        <w:t>°</w:t>
      </w:r>
      <w:r w:rsidRPr="00725AC2">
        <w:rPr>
          <w:rFonts w:ascii="Courier New" w:hAnsi="Courier New" w:cs="Courier New"/>
          <w:b/>
          <w:bCs/>
          <w:sz w:val="24"/>
          <w:szCs w:val="24"/>
        </w:rPr>
        <w:t>: FACULTASE</w:t>
      </w:r>
      <w:r w:rsidRPr="00725AC2">
        <w:rPr>
          <w:rFonts w:ascii="Courier New" w:hAnsi="Courier New" w:cs="Courier New"/>
          <w:b/>
          <w:sz w:val="24"/>
          <w:szCs w:val="24"/>
        </w:rPr>
        <w:t xml:space="preserve"> </w:t>
      </w:r>
      <w:r w:rsidRPr="00725AC2">
        <w:rPr>
          <w:rFonts w:ascii="Courier New" w:hAnsi="Courier New" w:cs="Courier New"/>
          <w:sz w:val="24"/>
          <w:szCs w:val="24"/>
        </w:rPr>
        <w:t>al</w:t>
      </w:r>
      <w:r w:rsidRPr="00725AC2">
        <w:rPr>
          <w:rFonts w:ascii="Courier New" w:hAnsi="Courier New" w:cs="Courier New"/>
          <w:b/>
          <w:sz w:val="24"/>
          <w:szCs w:val="24"/>
        </w:rPr>
        <w:t xml:space="preserve"> </w:t>
      </w:r>
      <w:r w:rsidRPr="00725AC2">
        <w:rPr>
          <w:rFonts w:ascii="Courier New" w:hAnsi="Courier New" w:cs="Courier New"/>
          <w:sz w:val="24"/>
          <w:szCs w:val="24"/>
        </w:rPr>
        <w:t>Departamento Ejecutivo</w:t>
      </w:r>
      <w:r w:rsidRPr="00725AC2">
        <w:rPr>
          <w:rFonts w:ascii="Courier New" w:hAnsi="Courier New" w:cs="Courier New"/>
          <w:b/>
          <w:sz w:val="24"/>
          <w:szCs w:val="24"/>
        </w:rPr>
        <w:t xml:space="preserve"> </w:t>
      </w:r>
      <w:r w:rsidRPr="00725AC2">
        <w:rPr>
          <w:rFonts w:ascii="Courier New" w:hAnsi="Courier New" w:cs="Courier New"/>
          <w:sz w:val="24"/>
          <w:szCs w:val="24"/>
        </w:rPr>
        <w:t xml:space="preserve">para que gestione y tome del Fondo para el Financiamiento de Redes de Distribución Domiciliaria de Gas Natural – Convenio </w:t>
      </w:r>
      <w:proofErr w:type="spellStart"/>
      <w:r w:rsidRPr="00725AC2">
        <w:rPr>
          <w:rFonts w:ascii="Courier New" w:hAnsi="Courier New" w:cs="Courier New"/>
          <w:sz w:val="24"/>
          <w:szCs w:val="24"/>
        </w:rPr>
        <w:t>Nº</w:t>
      </w:r>
      <w:proofErr w:type="spellEnd"/>
      <w:r w:rsidRPr="00725AC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5AC2">
        <w:rPr>
          <w:rFonts w:ascii="Courier New" w:hAnsi="Courier New" w:cs="Courier New"/>
          <w:sz w:val="24"/>
          <w:szCs w:val="24"/>
        </w:rPr>
        <w:t>24,  un</w:t>
      </w:r>
      <w:proofErr w:type="gramEnd"/>
      <w:r w:rsidRPr="00725AC2">
        <w:rPr>
          <w:rFonts w:ascii="Courier New" w:hAnsi="Courier New" w:cs="Courier New"/>
          <w:sz w:val="24"/>
          <w:szCs w:val="24"/>
        </w:rPr>
        <w:t xml:space="preserve"> préstamo de hasta pesos Quince Millones ($15.000.000), con destino a la ejecución de la Obra de Red de Distribución Domiciliario de Gas Natural, cuya memoria descriptiva se anexa a la presente. </w:t>
      </w:r>
    </w:p>
    <w:p w14:paraId="70076B0B" w14:textId="77777777" w:rsidR="00765DE1" w:rsidRPr="00725AC2" w:rsidRDefault="00765DE1" w:rsidP="00765DE1">
      <w:pPr>
        <w:tabs>
          <w:tab w:val="left" w:pos="720"/>
        </w:tabs>
        <w:ind w:right="-660"/>
        <w:jc w:val="both"/>
        <w:rPr>
          <w:rFonts w:ascii="Courier New" w:hAnsi="Courier New" w:cs="Courier New"/>
          <w:sz w:val="24"/>
          <w:szCs w:val="24"/>
        </w:rPr>
      </w:pPr>
      <w:r w:rsidRPr="00725AC2">
        <w:rPr>
          <w:rFonts w:ascii="Courier New" w:hAnsi="Courier New" w:cs="Courier New"/>
          <w:sz w:val="24"/>
          <w:szCs w:val="24"/>
        </w:rPr>
        <w:t xml:space="preserve"> </w:t>
      </w:r>
    </w:p>
    <w:p w14:paraId="67A27C81" w14:textId="49C5D8A3" w:rsidR="00765DE1" w:rsidRPr="00725AC2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Art. 2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°</w:t>
      </w: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:</w:t>
      </w:r>
      <w:r w:rsidRPr="00725AC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473CBC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473CBC">
        <w:rPr>
          <w:rFonts w:ascii="Courier New" w:hAnsi="Courier New" w:cs="Courier New"/>
          <w:sz w:val="24"/>
          <w:szCs w:val="24"/>
        </w:rPr>
        <w:t xml:space="preserve">al Departamento Ejecutivo a ceder “pro </w:t>
      </w:r>
      <w:proofErr w:type="spellStart"/>
      <w:r w:rsidR="00473CBC">
        <w:rPr>
          <w:rFonts w:ascii="Courier New" w:hAnsi="Courier New" w:cs="Courier New"/>
          <w:sz w:val="24"/>
          <w:szCs w:val="24"/>
        </w:rPr>
        <w:t>solvendo</w:t>
      </w:r>
      <w:proofErr w:type="spellEnd"/>
      <w:r w:rsidR="00473CBC">
        <w:rPr>
          <w:rFonts w:ascii="Courier New" w:hAnsi="Courier New" w:cs="Courier New"/>
          <w:sz w:val="24"/>
          <w:szCs w:val="24"/>
        </w:rPr>
        <w:t>” a favor de la Provincia de Córdoba los derechos que la municipalidad tiene sobre las sumas a percibir por el Régimen de coparticipación de impuestos entre la Provincia y sus Municipios y Comunas (Ley 8663) a afectos de garantizar sus obligaciones en virtud del convenio N°24 y su adenda modificatoria a la que este municipio adhirió</w:t>
      </w:r>
      <w:r w:rsidR="00473CBC">
        <w:rPr>
          <w:rStyle w:val="Refdenotaalpie"/>
          <w:rFonts w:ascii="Courier New" w:hAnsi="Courier New" w:cs="Courier New"/>
          <w:sz w:val="24"/>
          <w:szCs w:val="24"/>
        </w:rPr>
        <w:footnoteReference w:id="1"/>
      </w:r>
      <w:r w:rsidR="002C25A3">
        <w:rPr>
          <w:rFonts w:ascii="Courier New" w:hAnsi="Courier New" w:cs="Courier New"/>
          <w:sz w:val="24"/>
          <w:szCs w:val="24"/>
        </w:rPr>
        <w:t>.</w:t>
      </w:r>
    </w:p>
    <w:p w14:paraId="5F8F5646" w14:textId="77777777" w:rsidR="00765DE1" w:rsidRPr="00725AC2" w:rsidRDefault="00765DE1" w:rsidP="00765DE1">
      <w:pPr>
        <w:tabs>
          <w:tab w:val="left" w:pos="720"/>
        </w:tabs>
        <w:ind w:right="-660"/>
        <w:jc w:val="both"/>
        <w:rPr>
          <w:rFonts w:ascii="Courier New" w:hAnsi="Courier New" w:cs="Courier New"/>
          <w:sz w:val="24"/>
          <w:szCs w:val="24"/>
        </w:rPr>
      </w:pPr>
    </w:p>
    <w:p w14:paraId="3169AB37" w14:textId="07EC0675" w:rsidR="00765DE1" w:rsidRPr="00765DE1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Art. 3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°</w:t>
      </w: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:</w:t>
      </w:r>
      <w:r w:rsidRPr="00725AC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753BA8">
        <w:rPr>
          <w:rFonts w:ascii="Courier New" w:eastAsia="Calibri" w:hAnsi="Courier New" w:cs="Courier New"/>
          <w:b/>
          <w:sz w:val="24"/>
          <w:szCs w:val="24"/>
        </w:rPr>
        <w:t xml:space="preserve">AUTORÍCESE </w:t>
      </w:r>
      <w:r w:rsidR="00753BA8">
        <w:rPr>
          <w:rFonts w:ascii="Courier New" w:eastAsia="Calibri" w:hAnsi="Courier New" w:cs="Courier New"/>
          <w:sz w:val="24"/>
          <w:szCs w:val="24"/>
        </w:rPr>
        <w:t xml:space="preserve">a la Contaduría General de la Provincia de Córdoba a retener automáticamente de los recursos que le corresponde percibir al municipio en virtud del Régimen de Coparticipación de impuestos </w:t>
      </w:r>
      <w:r w:rsidR="00753BA8">
        <w:rPr>
          <w:rFonts w:ascii="Courier New" w:hAnsi="Courier New" w:cs="Courier New"/>
          <w:sz w:val="24"/>
          <w:szCs w:val="24"/>
        </w:rPr>
        <w:t>entre la Provincia y sus Municipios y Comunas (Ley 8663) los fondos que resulten necesarios para ser aplicados automáticamente a la cancelación de los compromisos asumidos por la Municipalidad bajo convenio N°24 y su adenda modificatoria</w:t>
      </w:r>
      <w:r w:rsidR="00753BA8">
        <w:rPr>
          <w:rStyle w:val="Refdenotaalpie"/>
          <w:rFonts w:ascii="Courier New" w:hAnsi="Courier New" w:cs="Courier New"/>
          <w:sz w:val="24"/>
          <w:szCs w:val="24"/>
        </w:rPr>
        <w:footnoteReference w:id="2"/>
      </w:r>
      <w:r w:rsidR="00753BA8">
        <w:rPr>
          <w:rFonts w:ascii="Courier New" w:hAnsi="Courier New" w:cs="Courier New"/>
          <w:sz w:val="24"/>
          <w:szCs w:val="24"/>
        </w:rPr>
        <w:t>.</w:t>
      </w:r>
    </w:p>
    <w:p w14:paraId="3DDA3CAA" w14:textId="77777777" w:rsidR="00765DE1" w:rsidRPr="00725AC2" w:rsidRDefault="00765DE1" w:rsidP="00765DE1">
      <w:pPr>
        <w:tabs>
          <w:tab w:val="left" w:pos="720"/>
        </w:tabs>
        <w:ind w:right="-660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78561DDF" w14:textId="30226928" w:rsidR="00765DE1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  <w:r w:rsidRPr="00765DE1">
        <w:rPr>
          <w:rFonts w:ascii="Courier New" w:hAnsi="Courier New" w:cs="Courier New"/>
          <w:b/>
          <w:bCs/>
          <w:sz w:val="24"/>
          <w:szCs w:val="24"/>
          <w:u w:val="single"/>
        </w:rPr>
        <w:t>Art. 4</w:t>
      </w:r>
      <w:r w:rsidRPr="00765DE1">
        <w:rPr>
          <w:rFonts w:ascii="Courier New" w:hAnsi="Courier New" w:cs="Courier New"/>
          <w:b/>
          <w:bCs/>
          <w:sz w:val="24"/>
          <w:szCs w:val="24"/>
        </w:rPr>
        <w:t>°: FACULTASE</w:t>
      </w:r>
      <w:r w:rsidRPr="00725AC2">
        <w:rPr>
          <w:rFonts w:ascii="Courier New" w:hAnsi="Courier New" w:cs="Courier New"/>
          <w:bCs/>
          <w:sz w:val="24"/>
          <w:szCs w:val="24"/>
        </w:rPr>
        <w:t xml:space="preserve"> al </w:t>
      </w:r>
      <w:r w:rsidRPr="00725AC2">
        <w:rPr>
          <w:rFonts w:ascii="Courier New" w:hAnsi="Courier New" w:cs="Courier New"/>
          <w:sz w:val="24"/>
          <w:szCs w:val="24"/>
        </w:rPr>
        <w:t xml:space="preserve">Departamento Ejecutivo para que garantice la existencia y cobrabilidad del crédito tomado con los recursos del Municipio provenientes del Fondo Municipal de Gas a crearse mediante </w:t>
      </w:r>
      <w:proofErr w:type="gramStart"/>
      <w:r w:rsidRPr="00725AC2">
        <w:rPr>
          <w:rFonts w:ascii="Courier New" w:hAnsi="Courier New" w:cs="Courier New"/>
          <w:sz w:val="24"/>
          <w:szCs w:val="24"/>
        </w:rPr>
        <w:t>la  Ordenanza</w:t>
      </w:r>
      <w:proofErr w:type="gramEnd"/>
      <w:r w:rsidRPr="00725AC2">
        <w:rPr>
          <w:rFonts w:ascii="Courier New" w:hAnsi="Courier New" w:cs="Courier New"/>
          <w:sz w:val="24"/>
          <w:szCs w:val="24"/>
        </w:rPr>
        <w:t xml:space="preserve">  correspondiente que declare la obra de utilidad pública y pago obligatorio.</w:t>
      </w:r>
    </w:p>
    <w:p w14:paraId="58F2FDF8" w14:textId="77777777" w:rsidR="00765DE1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</w:p>
    <w:p w14:paraId="7D05FACB" w14:textId="77777777" w:rsidR="00765DE1" w:rsidRDefault="00765DE1" w:rsidP="00765DE1">
      <w:pPr>
        <w:tabs>
          <w:tab w:val="left" w:pos="720"/>
        </w:tabs>
        <w:ind w:left="567" w:right="-660" w:hanging="567"/>
        <w:jc w:val="both"/>
        <w:rPr>
          <w:rFonts w:ascii="Courier New" w:hAnsi="Courier New" w:cs="Courier New"/>
          <w:sz w:val="24"/>
          <w:szCs w:val="24"/>
        </w:rPr>
      </w:pPr>
    </w:p>
    <w:p w14:paraId="019B8D61" w14:textId="3FA1B8B2" w:rsidR="00765DE1" w:rsidRDefault="00765DE1" w:rsidP="00765DE1">
      <w:pPr>
        <w:tabs>
          <w:tab w:val="left" w:pos="720"/>
        </w:tabs>
        <w:ind w:left="567" w:right="-660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AE6691" w14:textId="71597BD9" w:rsidR="00765DE1" w:rsidRPr="00725AC2" w:rsidRDefault="00765DE1" w:rsidP="00765DE1">
      <w:pPr>
        <w:tabs>
          <w:tab w:val="left" w:pos="720"/>
        </w:tabs>
        <w:ind w:left="567" w:right="-660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...///3.-</w:t>
      </w:r>
    </w:p>
    <w:p w14:paraId="0FE69183" w14:textId="17D75F8A" w:rsidR="009C5609" w:rsidRDefault="00765DE1" w:rsidP="009C560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Art.5</w:t>
      </w:r>
      <w:r w:rsidR="009C5609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9C5609" w:rsidRPr="00AA5EE1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9C560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C5609" w:rsidRPr="00793A0F">
        <w:rPr>
          <w:rFonts w:ascii="Courier New" w:hAnsi="Courier New" w:cs="Courier New"/>
          <w:b/>
          <w:sz w:val="24"/>
          <w:szCs w:val="24"/>
          <w:lang w:val="es-ES_tradnl"/>
        </w:rPr>
        <w:t>PROTOCOLICESE</w:t>
      </w:r>
      <w:r w:rsidR="009C5609" w:rsidRPr="004257FE">
        <w:rPr>
          <w:rFonts w:ascii="Courier New" w:hAnsi="Courier New" w:cs="Courier New"/>
          <w:b/>
          <w:sz w:val="24"/>
          <w:szCs w:val="24"/>
          <w:lang w:val="es-ES_tradnl"/>
        </w:rPr>
        <w:t xml:space="preserve">, </w:t>
      </w:r>
      <w:r w:rsidR="009C5609">
        <w:rPr>
          <w:rFonts w:ascii="Courier New" w:hAnsi="Courier New" w:cs="Courier New"/>
          <w:sz w:val="24"/>
          <w:szCs w:val="24"/>
          <w:lang w:val="es-ES_tradnl"/>
        </w:rPr>
        <w:t>Comuníquese, P</w:t>
      </w:r>
      <w:r w:rsidR="009C5609" w:rsidRPr="004257FE">
        <w:rPr>
          <w:rFonts w:ascii="Courier New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C560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C5609" w:rsidRPr="004257FE">
        <w:rPr>
          <w:rFonts w:ascii="Courier New" w:hAnsi="Courier New" w:cs="Courier New"/>
          <w:sz w:val="24"/>
          <w:szCs w:val="24"/>
          <w:lang w:val="es-ES_tradnl"/>
        </w:rPr>
        <w:t xml:space="preserve">al Libro </w:t>
      </w:r>
      <w:r w:rsidR="009C5609">
        <w:rPr>
          <w:rFonts w:ascii="Courier New" w:hAnsi="Courier New" w:cs="Courier New"/>
          <w:sz w:val="24"/>
          <w:szCs w:val="24"/>
          <w:lang w:val="es-ES_tradnl"/>
        </w:rPr>
        <w:t xml:space="preserve">de Ordenanzas y </w:t>
      </w:r>
      <w:proofErr w:type="gramStart"/>
      <w:r w:rsidR="009C5609">
        <w:rPr>
          <w:rFonts w:ascii="Courier New" w:hAnsi="Courier New" w:cs="Courier New"/>
          <w:sz w:val="24"/>
          <w:szCs w:val="24"/>
          <w:lang w:val="es-ES_tradnl"/>
        </w:rPr>
        <w:t>Archívese.-</w:t>
      </w:r>
      <w:proofErr w:type="gramEnd"/>
    </w:p>
    <w:p w14:paraId="71882F29" w14:textId="77777777" w:rsidR="00C73DF7" w:rsidRPr="009C5609" w:rsidRDefault="00C73DF7" w:rsidP="009C5609">
      <w:pPr>
        <w:spacing w:after="100" w:afterAutospacing="1"/>
        <w:jc w:val="both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14:paraId="10862FA2" w14:textId="1F51D317" w:rsidR="00C73DF7" w:rsidRDefault="00C73DF7" w:rsidP="00C73DF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</w:t>
      </w:r>
      <w:r w:rsidR="009C56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 DÍAS DEL MES DE 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DIECIOCHO.</w:t>
      </w:r>
    </w:p>
    <w:p w14:paraId="3FD897F0" w14:textId="77777777" w:rsidR="002279FB" w:rsidRPr="00C73DF7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F52CB7" w14:textId="77777777" w:rsidR="00F75F21" w:rsidRDefault="00F75F21" w:rsidP="00AF3869">
      <w:pPr>
        <w:spacing w:after="0" w:line="240" w:lineRule="auto"/>
      </w:pPr>
      <w:r>
        <w:separator/>
      </w:r>
    </w:p>
  </w:endnote>
  <w:endnote w:type="continuationSeparator" w:id="0">
    <w:p w14:paraId="26621DBD" w14:textId="77777777" w:rsidR="00F75F21" w:rsidRDefault="00F75F21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20823" w14:textId="77777777" w:rsidR="00F75F21" w:rsidRDefault="00F75F21" w:rsidP="00AF3869">
      <w:pPr>
        <w:spacing w:after="0" w:line="240" w:lineRule="auto"/>
      </w:pPr>
      <w:r>
        <w:separator/>
      </w:r>
    </w:p>
  </w:footnote>
  <w:footnote w:type="continuationSeparator" w:id="0">
    <w:p w14:paraId="0B37EEBB" w14:textId="77777777" w:rsidR="00F75F21" w:rsidRDefault="00F75F21" w:rsidP="00AF3869">
      <w:pPr>
        <w:spacing w:after="0" w:line="240" w:lineRule="auto"/>
      </w:pPr>
      <w:r>
        <w:continuationSeparator/>
      </w:r>
    </w:p>
  </w:footnote>
  <w:footnote w:id="1">
    <w:p w14:paraId="68264763" w14:textId="23A5F072" w:rsidR="00473CBC" w:rsidRDefault="00473CBC">
      <w:pPr>
        <w:pStyle w:val="Textonotapie"/>
      </w:pPr>
      <w:r>
        <w:rPr>
          <w:rStyle w:val="Refdenotaalpie"/>
        </w:rPr>
        <w:footnoteRef/>
      </w:r>
      <w:r>
        <w:t xml:space="preserve"> Texto ordenado según Ord. Nro. 11066.</w:t>
      </w:r>
    </w:p>
    <w:p w14:paraId="30060B79" w14:textId="2D38F7C6" w:rsidR="00473CBC" w:rsidRDefault="00473CBC" w:rsidP="00473CBC">
      <w:pPr>
        <w:pStyle w:val="Textonotapie"/>
        <w:jc w:val="both"/>
      </w:pPr>
      <w:r>
        <w:t xml:space="preserve">Texto original: </w:t>
      </w:r>
      <w:r w:rsidRPr="00473CBC">
        <w:rPr>
          <w:i/>
        </w:rPr>
        <w:t>“</w:t>
      </w:r>
      <w:r w:rsidRPr="00473CBC">
        <w:rPr>
          <w:i/>
        </w:rPr>
        <w:t xml:space="preserve">FACULTASE al Departamento Ejecutivo para que, en pago del préstamo, ceda al Fondo para el Financiamiento de Redes de Distribución Domiciliaria de Gas Natural – Convenio </w:t>
      </w:r>
      <w:proofErr w:type="spellStart"/>
      <w:r w:rsidRPr="00473CBC">
        <w:rPr>
          <w:i/>
        </w:rPr>
        <w:t>Nº</w:t>
      </w:r>
      <w:proofErr w:type="spellEnd"/>
      <w:r w:rsidRPr="00473CBC">
        <w:rPr>
          <w:i/>
        </w:rPr>
        <w:t xml:space="preserve"> 24, de la coparticipación que mensualmente corresponda al Municipio en los </w:t>
      </w:r>
      <w:proofErr w:type="gramStart"/>
      <w:r w:rsidRPr="00473CBC">
        <w:rPr>
          <w:i/>
        </w:rPr>
        <w:t>impuesto provinciales</w:t>
      </w:r>
      <w:proofErr w:type="gramEnd"/>
      <w:r w:rsidRPr="00473CBC">
        <w:rPr>
          <w:i/>
        </w:rPr>
        <w:t>, las cuotas que correspondan durante el término de cincuenta y cuatro (54) meses que establece el Convenio Marco, con un plazo de gracia de seis (6) meses</w:t>
      </w:r>
      <w:r w:rsidRPr="00473CBC">
        <w:rPr>
          <w:i/>
        </w:rPr>
        <w:t>”</w:t>
      </w:r>
      <w:r>
        <w:t>.</w:t>
      </w:r>
    </w:p>
  </w:footnote>
  <w:footnote w:id="2">
    <w:p w14:paraId="04C0784B" w14:textId="09C94528" w:rsidR="00753BA8" w:rsidRDefault="00753BA8">
      <w:pPr>
        <w:pStyle w:val="Textonotapie"/>
      </w:pPr>
      <w:r>
        <w:rPr>
          <w:rStyle w:val="Refdenotaalpie"/>
        </w:rPr>
        <w:footnoteRef/>
      </w:r>
      <w:r>
        <w:t xml:space="preserve"> Texto ordenado según Ord. Nro. 11066.</w:t>
      </w:r>
    </w:p>
    <w:p w14:paraId="096EBDC4" w14:textId="590C7F20" w:rsidR="00753BA8" w:rsidRDefault="00753BA8" w:rsidP="00753BA8">
      <w:pPr>
        <w:pStyle w:val="Textonotapie"/>
        <w:jc w:val="both"/>
      </w:pPr>
      <w:r>
        <w:t xml:space="preserve">Texto original: </w:t>
      </w:r>
      <w:bookmarkStart w:id="0" w:name="_GoBack"/>
      <w:r w:rsidRPr="00753BA8">
        <w:rPr>
          <w:i/>
        </w:rPr>
        <w:t>“</w:t>
      </w:r>
      <w:r w:rsidRPr="00753BA8">
        <w:rPr>
          <w:i/>
        </w:rPr>
        <w:t>El Departamento Ejecutivo deberá notificar formalmente a la Provincia de Córdoba de la cesión de la coparticipación, anoticiándola de que, en mérito de tal cesión, deberá mensualmente pagarse la suma de las cuotas cedidas al Fondo</w:t>
      </w:r>
      <w:r w:rsidRPr="00753BA8">
        <w:rPr>
          <w:i/>
        </w:rPr>
        <w:t>”</w:t>
      </w:r>
      <w:bookmarkEnd w:id="0"/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565998"/>
    <w:multiLevelType w:val="hybridMultilevel"/>
    <w:tmpl w:val="DE46E6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6"/>
  </w:num>
  <w:num w:numId="4">
    <w:abstractNumId w:val="12"/>
  </w:num>
  <w:num w:numId="5">
    <w:abstractNumId w:val="27"/>
  </w:num>
  <w:num w:numId="6">
    <w:abstractNumId w:val="28"/>
  </w:num>
  <w:num w:numId="7">
    <w:abstractNumId w:val="37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5647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D69A9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25A3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424D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73CBC"/>
    <w:rsid w:val="00475A2E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2C9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31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2671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3BA8"/>
    <w:rsid w:val="007568AF"/>
    <w:rsid w:val="007578CB"/>
    <w:rsid w:val="00757C75"/>
    <w:rsid w:val="00764A4C"/>
    <w:rsid w:val="00765DE1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5B07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A74E1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1AC1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5A7D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60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4067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7AD7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D7455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DD2"/>
    <w:rsid w:val="00C51B0C"/>
    <w:rsid w:val="00C52F16"/>
    <w:rsid w:val="00C633D3"/>
    <w:rsid w:val="00C73676"/>
    <w:rsid w:val="00C73DF7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1ED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2DF0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5F21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6A2671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6A2671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A2671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6A2671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6A2671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6A2671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6A2671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C5609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C5609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rsid w:val="006A2671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A2671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A2671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6A2671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6A2671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6A2671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6A2671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6A2671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6A2671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6A2671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A2671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6A2671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A2671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Saludo">
    <w:name w:val="Salutation"/>
    <w:basedOn w:val="Normal"/>
    <w:next w:val="Normal"/>
    <w:link w:val="SaludoCar"/>
    <w:rsid w:val="006A2671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rsid w:val="006A2671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6A2671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6A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6A267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6A2671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6A2671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6A2671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6A2671"/>
    <w:rPr>
      <w:color w:val="800080"/>
      <w:u w:val="single"/>
    </w:rPr>
  </w:style>
  <w:style w:type="paragraph" w:customStyle="1" w:styleId="xl65">
    <w:name w:val="xl65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6A2671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5">
    <w:name w:val="xl95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6">
    <w:name w:val="xl96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7">
    <w:name w:val="xl97"/>
    <w:basedOn w:val="Normal"/>
    <w:rsid w:val="006A267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eastAsia="es-AR"/>
    </w:rPr>
  </w:style>
  <w:style w:type="paragraph" w:customStyle="1" w:styleId="xl99">
    <w:name w:val="xl99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eastAsia="es-AR"/>
    </w:rPr>
  </w:style>
  <w:style w:type="paragraph" w:customStyle="1" w:styleId="xl101">
    <w:name w:val="xl101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102">
    <w:name w:val="xl102"/>
    <w:basedOn w:val="Normal"/>
    <w:rsid w:val="006A2671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6A2671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100">
    <w:name w:val="xl100"/>
    <w:basedOn w:val="Normal"/>
    <w:rsid w:val="006A2671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103">
    <w:name w:val="xl103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104">
    <w:name w:val="xl104"/>
    <w:basedOn w:val="Normal"/>
    <w:rsid w:val="006A2671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es-AR"/>
    </w:rPr>
  </w:style>
  <w:style w:type="paragraph" w:customStyle="1" w:styleId="xl105">
    <w:name w:val="xl105"/>
    <w:basedOn w:val="Normal"/>
    <w:rsid w:val="006A2671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es-AR"/>
    </w:rPr>
  </w:style>
  <w:style w:type="paragraph" w:customStyle="1" w:styleId="xl106">
    <w:name w:val="xl106"/>
    <w:basedOn w:val="Normal"/>
    <w:rsid w:val="006A2671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107">
    <w:name w:val="xl107"/>
    <w:basedOn w:val="Normal"/>
    <w:rsid w:val="006A26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108">
    <w:name w:val="xl108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109">
    <w:name w:val="xl109"/>
    <w:basedOn w:val="Normal"/>
    <w:rsid w:val="006A2671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10">
    <w:name w:val="xl110"/>
    <w:basedOn w:val="Normal"/>
    <w:rsid w:val="006A2671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11">
    <w:name w:val="xl111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12">
    <w:name w:val="xl112"/>
    <w:basedOn w:val="Normal"/>
    <w:rsid w:val="006A2671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13">
    <w:name w:val="xl113"/>
    <w:basedOn w:val="Normal"/>
    <w:rsid w:val="006A267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114">
    <w:name w:val="xl114"/>
    <w:basedOn w:val="Normal"/>
    <w:rsid w:val="006A267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115">
    <w:name w:val="xl115"/>
    <w:basedOn w:val="Normal"/>
    <w:rsid w:val="006A26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116">
    <w:name w:val="xl116"/>
    <w:basedOn w:val="Normal"/>
    <w:rsid w:val="006A2671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117">
    <w:name w:val="xl117"/>
    <w:basedOn w:val="Normal"/>
    <w:rsid w:val="006A2671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73CB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73CB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73C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A1FB5-CAC0-4B58-8556-0DE85C13C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Juan Ferrer</cp:lastModifiedBy>
  <cp:revision>7</cp:revision>
  <cp:lastPrinted>2018-07-04T11:13:00Z</cp:lastPrinted>
  <dcterms:created xsi:type="dcterms:W3CDTF">2018-07-05T11:22:00Z</dcterms:created>
  <dcterms:modified xsi:type="dcterms:W3CDTF">2019-02-20T02:25:00Z</dcterms:modified>
</cp:coreProperties>
</file>