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3"/>
        <w:ind w:left="113"/>
        <w:jc w:val="both"/>
        <w:rPr>
          <w:rFonts w:ascii="Courier New" w:hAnsi="Courier New"/>
          <w:sz w:val="24"/>
          <w:szCs w:val="24"/>
        </w:rPr>
      </w:pPr>
    </w:p>
    <w:p>
      <w:pPr>
        <w:pStyle w:val="P13"/>
        <w:jc w:val="center"/>
        <w:rPr>
          <w:rFonts w:ascii="Courier New" w:hAnsi="Courier New"/>
          <w:sz w:val="24"/>
          <w:szCs w:val="24"/>
          <w:u w:val="single"/>
        </w:rPr>
      </w:pPr>
      <w:r>
        <w:rPr>
          <w:rFonts w:ascii="Courier New" w:hAnsi="Courier New"/>
          <w:sz w:val="24"/>
          <w:szCs w:val="24"/>
          <w:u w:val="single"/>
        </w:rPr>
        <w:t>ORDENANZA Nº 7406</w:t>
      </w: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both"/>
        <w:rPr>
          <w:rFonts w:ascii="Courier New" w:hAnsi="Courier New"/>
          <w:sz w:val="24"/>
          <w:szCs w:val="24"/>
        </w:rPr>
      </w:pPr>
    </w:p>
    <w:p>
      <w:pPr>
        <w:pStyle w:val="P13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Visto: El Expediente Nº </w:t>
      </w:r>
      <w:r>
        <w:rPr>
          <w:rFonts w:ascii="Courier New" w:hAnsi="Courier New"/>
          <w:b w:val="0"/>
          <w:bCs w:val="0"/>
          <w:sz w:val="24"/>
          <w:szCs w:val="24"/>
        </w:rPr>
        <w:t>1333/05</w:t>
      </w:r>
      <w:r>
        <w:rPr>
          <w:rFonts w:ascii="Courier New" w:hAnsi="Courier New"/>
          <w:b w:val="0"/>
          <w:bCs w:val="0"/>
          <w:sz w:val="24"/>
          <w:szCs w:val="24"/>
        </w:rPr>
        <w:t>; y</w:t>
      </w:r>
    </w:p>
    <w:p>
      <w:pPr>
        <w:pStyle w:val="P13"/>
        <w:ind w:left="113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>
      <w:pPr>
        <w:pStyle w:val="P13"/>
        <w:ind w:left="113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113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Que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el </w:t>
      </w:r>
      <w:r>
        <w:rPr>
          <w:rFonts w:ascii="Courier New" w:hAnsi="Courier New"/>
          <w:b w:val="0"/>
          <w:bCs w:val="0"/>
          <w:sz w:val="24"/>
          <w:szCs w:val="24"/>
        </w:rPr>
        <w:t>mismo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es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>presentado por los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>Sres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. </w:t>
      </w:r>
      <w:r>
        <w:rPr>
          <w:rFonts w:ascii="Courier New" w:hAnsi="Courier New"/>
          <w:b w:val="0"/>
          <w:bCs w:val="0"/>
          <w:sz w:val="24"/>
          <w:szCs w:val="24"/>
        </w:rPr>
        <w:t>Rescala Carlos y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García Albert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o en el que </w:t>
      </w:r>
      <w:r>
        <w:rPr>
          <w:rFonts w:ascii="Courier New" w:hAnsi="Courier New"/>
          <w:b w:val="0"/>
          <w:bCs w:val="0"/>
          <w:sz w:val="24"/>
          <w:szCs w:val="24"/>
        </w:rPr>
        <w:t>solicita</w:t>
      </w:r>
      <w:r>
        <w:rPr>
          <w:rFonts w:ascii="Courier New" w:hAnsi="Courier New"/>
          <w:b w:val="0"/>
          <w:bCs w:val="0"/>
          <w:sz w:val="24"/>
          <w:szCs w:val="24"/>
        </w:rPr>
        <w:t>n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la no aplicación de sobre tasa del </w:t>
      </w:r>
      <w:r>
        <w:rPr>
          <w:rFonts w:ascii="Courier New" w:hAnsi="Courier New"/>
          <w:b w:val="0"/>
          <w:bCs w:val="0"/>
          <w:sz w:val="24"/>
          <w:szCs w:val="24"/>
        </w:rPr>
        <w:t>CUARENTA POR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>MIL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(</w:t>
      </w:r>
      <w:r>
        <w:rPr>
          <w:rFonts w:ascii="Courier New" w:hAnsi="Courier New"/>
          <w:b w:val="0"/>
          <w:bCs w:val="0"/>
          <w:sz w:val="24"/>
          <w:szCs w:val="24"/>
        </w:rPr>
        <w:t>40</w:t>
      </w:r>
      <w:r>
        <w:rPr>
          <w:rFonts w:ascii="Courier New" w:hAnsi="Courier New"/>
          <w:b w:val="0"/>
          <w:bCs w:val="0"/>
          <w:sz w:val="24"/>
          <w:szCs w:val="24"/>
        </w:rPr>
        <w:t>‰</w:t>
      </w:r>
      <w:r>
        <w:rPr>
          <w:rFonts w:ascii="Courier New" w:hAnsi="Courier New"/>
          <w:b w:val="0"/>
          <w:bCs w:val="0"/>
          <w:sz w:val="24"/>
          <w:szCs w:val="24"/>
        </w:rPr>
        <w:t>)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, por estar fuera de lo estipulado en </w:t>
      </w:r>
      <w:r>
        <w:rPr>
          <w:rFonts w:ascii="Courier New" w:hAnsi="Courier New"/>
          <w:b w:val="0"/>
          <w:bCs w:val="0"/>
          <w:sz w:val="24"/>
          <w:szCs w:val="24"/>
        </w:rPr>
        <w:t>Ordenanza Nº 12</w:t>
      </w:r>
      <w:r>
        <w:rPr>
          <w:rFonts w:ascii="Courier New" w:hAnsi="Courier New"/>
          <w:b w:val="0"/>
          <w:bCs w:val="0"/>
          <w:sz w:val="24"/>
          <w:szCs w:val="24"/>
        </w:rPr>
        <w:t>94, art. 236</w:t>
      </w:r>
      <w:r>
        <w:rPr>
          <w:rFonts w:ascii="Courier New" w:hAnsi="Courier New"/>
          <w:b w:val="0"/>
          <w:bCs w:val="0"/>
          <w:sz w:val="24"/>
          <w:szCs w:val="24"/>
        </w:rPr>
        <w:t>;</w:t>
      </w: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Que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oportunamente se </w:t>
      </w:r>
      <w:r>
        <w:rPr>
          <w:rFonts w:ascii="Courier New" w:hAnsi="Courier New"/>
          <w:b w:val="0"/>
          <w:bCs w:val="0"/>
          <w:sz w:val="24"/>
          <w:szCs w:val="24"/>
        </w:rPr>
        <w:t>tuvieron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que donar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cinco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>(</w:t>
      </w:r>
      <w:r>
        <w:rPr>
          <w:rFonts w:ascii="Courier New" w:hAnsi="Courier New"/>
          <w:b w:val="0"/>
          <w:bCs w:val="0"/>
          <w:sz w:val="24"/>
          <w:szCs w:val="24"/>
        </w:rPr>
        <w:t>5</w:t>
      </w:r>
      <w:r>
        <w:rPr>
          <w:rFonts w:ascii="Courier New" w:hAnsi="Courier New"/>
          <w:b w:val="0"/>
          <w:bCs w:val="0"/>
          <w:sz w:val="24"/>
          <w:szCs w:val="24"/>
        </w:rPr>
        <w:t>)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metros para ensanche de </w:t>
      </w:r>
      <w:r>
        <w:rPr>
          <w:rFonts w:ascii="Courier New" w:hAnsi="Courier New"/>
          <w:b w:val="0"/>
          <w:bCs w:val="0"/>
          <w:sz w:val="24"/>
          <w:szCs w:val="24"/>
        </w:rPr>
        <w:t>Av. d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el </w:t>
      </w:r>
      <w:r>
        <w:rPr>
          <w:rFonts w:ascii="Courier New" w:hAnsi="Courier New"/>
          <w:b w:val="0"/>
          <w:bCs w:val="0"/>
          <w:sz w:val="24"/>
          <w:szCs w:val="24"/>
        </w:rPr>
        <w:t>L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ibertador </w:t>
      </w:r>
      <w:r>
        <w:rPr>
          <w:rFonts w:ascii="Courier New" w:hAnsi="Courier New"/>
          <w:b w:val="0"/>
          <w:bCs w:val="0"/>
          <w:sz w:val="24"/>
          <w:szCs w:val="24"/>
        </w:rPr>
        <w:t>y de haberse respetado estrict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amente el valor </w:t>
      </w:r>
      <w:r>
        <w:rPr>
          <w:rFonts w:ascii="Courier New" w:hAnsi="Courier New"/>
          <w:b w:val="0"/>
          <w:bCs w:val="0"/>
          <w:sz w:val="24"/>
          <w:szCs w:val="24"/>
        </w:rPr>
        <w:t>FOS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establecido por dicha O</w:t>
      </w:r>
      <w:r>
        <w:rPr>
          <w:rFonts w:ascii="Courier New" w:hAnsi="Courier New"/>
          <w:b w:val="0"/>
          <w:bCs w:val="0"/>
          <w:sz w:val="24"/>
          <w:szCs w:val="24"/>
        </w:rPr>
        <w:t>rdenanza se hubiera limitado y condicionado seriamente la actividad comercial de compra y venta de automóvil</w:t>
      </w:r>
      <w:r>
        <w:rPr>
          <w:rFonts w:ascii="Courier New" w:hAnsi="Courier New"/>
          <w:b w:val="0"/>
          <w:bCs w:val="0"/>
          <w:sz w:val="24"/>
          <w:szCs w:val="24"/>
        </w:rPr>
        <w:t>es</w:t>
      </w:r>
      <w:r>
        <w:rPr>
          <w:rFonts w:ascii="Courier New" w:hAnsi="Courier New"/>
          <w:b w:val="0"/>
          <w:bCs w:val="0"/>
          <w:sz w:val="24"/>
          <w:szCs w:val="24"/>
        </w:rPr>
        <w:t>, lo que requiere de grandes espacios para la circulación y exhibición de vehículos</w:t>
      </w:r>
      <w:r>
        <w:rPr>
          <w:rFonts w:ascii="Courier New" w:hAnsi="Courier New"/>
          <w:b w:val="0"/>
          <w:bCs w:val="0"/>
          <w:sz w:val="24"/>
          <w:szCs w:val="24"/>
        </w:rPr>
        <w:t>;</w:t>
      </w: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Que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así mismo la firma, con más de 30 años de trayectoria, tiene innumerables antecedentes de colaboración y adhesión a los emprendimientos y eventos más importantes de nuestra ciudad, circunstancias que </w:t>
      </w:r>
      <w:r>
        <w:rPr>
          <w:rFonts w:ascii="Courier New" w:hAnsi="Courier New"/>
          <w:b w:val="0"/>
          <w:bCs w:val="0"/>
          <w:sz w:val="24"/>
          <w:szCs w:val="24"/>
        </w:rPr>
        <w:t>son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de público y notorio conocimiento</w:t>
      </w:r>
      <w:r>
        <w:rPr>
          <w:rFonts w:ascii="Courier New" w:hAnsi="Courier New"/>
          <w:b w:val="0"/>
          <w:bCs w:val="0"/>
          <w:sz w:val="24"/>
          <w:szCs w:val="24"/>
        </w:rPr>
        <w:t>;</w:t>
      </w: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Que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a su vez </w:t>
      </w:r>
      <w:r>
        <w:rPr>
          <w:rFonts w:ascii="Courier New" w:hAnsi="Courier New"/>
          <w:b w:val="0"/>
          <w:bCs w:val="0"/>
          <w:sz w:val="24"/>
          <w:szCs w:val="24"/>
        </w:rPr>
        <w:t>uno de los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solicitante</w:t>
      </w:r>
      <w:r>
        <w:rPr>
          <w:rFonts w:ascii="Courier New" w:hAnsi="Courier New"/>
          <w:b w:val="0"/>
          <w:bCs w:val="0"/>
          <w:sz w:val="24"/>
          <w:szCs w:val="24"/>
        </w:rPr>
        <w:t>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se presentó con su arquitecto a una reunión con este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Honorable Cuerpo </w:t>
      </w:r>
      <w:r>
        <w:rPr>
          <w:rFonts w:ascii="Courier New" w:hAnsi="Courier New"/>
          <w:b w:val="0"/>
          <w:bCs w:val="0"/>
          <w:sz w:val="24"/>
          <w:szCs w:val="24"/>
        </w:rPr>
        <w:t>a los fines de explicar detalladamente el origen de su problemática que lo obligaron a tomar esta decisión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; </w:t>
      </w: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Que evaluado el contenido del Expediente por Comisión de Hacienda, la misma emite despacho accediendo a lo solicitado en el marco de las Ordenanzas vigentes, despacho aprobado por unanimidad en Sesión Ordinaria de fecha 16 de marzo de 2006.</w:t>
      </w:r>
    </w:p>
    <w:p>
      <w:pPr>
        <w:pStyle w:val="P13"/>
        <w:ind w:left="113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2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2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3"/>
        <w:ind w:left="113"/>
        <w:jc w:val="right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113"/>
        <w:jc w:val="right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.</w:t>
      </w:r>
      <w:r>
        <w:rPr>
          <w:rFonts w:ascii="Courier New" w:hAnsi="Courier New"/>
          <w:b w:val="0"/>
          <w:bCs w:val="0"/>
          <w:sz w:val="24"/>
          <w:szCs w:val="24"/>
        </w:rPr>
        <w:t>..///</w:t>
      </w: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113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.</w:t>
      </w:r>
      <w:r>
        <w:rPr>
          <w:rFonts w:ascii="Courier New" w:hAnsi="Courier New"/>
          <w:b w:val="0"/>
          <w:bCs w:val="0"/>
          <w:sz w:val="24"/>
          <w:szCs w:val="24"/>
        </w:rPr>
        <w:t>..///2.-</w:t>
      </w:r>
    </w:p>
    <w:p>
      <w:pPr>
        <w:pStyle w:val="P13"/>
        <w:ind w:left="113"/>
        <w:jc w:val="both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  <w:u w:val="single"/>
        </w:rPr>
        <w:t>Art.1</w:t>
      </w:r>
      <w:r>
        <w:rPr>
          <w:rFonts w:ascii="Courier New" w:hAnsi="Courier New"/>
          <w:sz w:val="24"/>
          <w:szCs w:val="24"/>
        </w:rPr>
        <w:t>: AUTORÍZASE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al </w:t>
      </w:r>
      <w:r>
        <w:rPr>
          <w:rFonts w:ascii="Courier New" w:hAnsi="Courier New"/>
          <w:b w:val="0"/>
          <w:bCs w:val="0"/>
          <w:sz w:val="24"/>
          <w:szCs w:val="24"/>
        </w:rPr>
        <w:t>Departamento Ejecutivo</w:t>
      </w:r>
      <w:r>
        <w:rPr>
          <w:rFonts w:ascii="Courier New" w:hAnsi="Courier New"/>
          <w:b w:val="0"/>
          <w:bCs w:val="0"/>
          <w:sz w:val="24"/>
          <w:szCs w:val="24"/>
        </w:rPr>
        <w:t>, por v</w:t>
      </w:r>
      <w:r>
        <w:rPr>
          <w:rFonts w:ascii="Courier New" w:hAnsi="Courier New"/>
          <w:b w:val="0"/>
          <w:bCs w:val="0"/>
          <w:sz w:val="24"/>
          <w:szCs w:val="24"/>
        </w:rPr>
        <w:t>ía de la excepci</w:t>
      </w:r>
      <w:r>
        <w:rPr>
          <w:rFonts w:ascii="Courier New" w:hAnsi="Courier New"/>
          <w:b w:val="0"/>
          <w:bCs w:val="0"/>
          <w:sz w:val="24"/>
          <w:szCs w:val="24"/>
        </w:rPr>
        <w:t>ón al art. N</w:t>
      </w:r>
      <w:r>
        <w:rPr>
          <w:rFonts w:ascii="Courier New" w:hAnsi="Courier New"/>
          <w:b w:val="0"/>
          <w:bCs w:val="0"/>
          <w:sz w:val="24"/>
          <w:szCs w:val="24"/>
        </w:rPr>
        <w:t>º 24</w:t>
      </w:r>
      <w:r>
        <w:rPr>
          <w:rFonts w:ascii="Courier New" w:hAnsi="Courier New"/>
          <w:b w:val="0"/>
          <w:bCs w:val="0"/>
          <w:sz w:val="24"/>
          <w:szCs w:val="24"/>
        </w:rPr>
        <w:t>, inc. 4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>b)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de la Ordenanza N</w:t>
      </w:r>
      <w:r>
        <w:rPr>
          <w:rFonts w:ascii="Courier New" w:hAnsi="Courier New"/>
          <w:b w:val="0"/>
          <w:bCs w:val="0"/>
          <w:sz w:val="24"/>
          <w:szCs w:val="24"/>
        </w:rPr>
        <w:t>º 7356,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>a c</w:t>
      </w:r>
      <w:r>
        <w:rPr>
          <w:rFonts w:ascii="Courier New" w:hAnsi="Courier New"/>
          <w:b w:val="0"/>
          <w:bCs w:val="0"/>
          <w:sz w:val="24"/>
          <w:szCs w:val="24"/>
        </w:rPr>
        <w:t>obr</w:t>
      </w:r>
      <w:r>
        <w:rPr>
          <w:rFonts w:ascii="Courier New" w:hAnsi="Courier New"/>
          <w:b w:val="0"/>
          <w:bCs w:val="0"/>
          <w:sz w:val="24"/>
          <w:szCs w:val="24"/>
        </w:rPr>
        <w:t>ar por derecho de construcción (</w:t>
      </w:r>
      <w:r>
        <w:rPr>
          <w:rFonts w:ascii="Courier New" w:hAnsi="Courier New"/>
          <w:b w:val="0"/>
          <w:bCs w:val="0"/>
          <w:sz w:val="24"/>
          <w:szCs w:val="24"/>
        </w:rPr>
        <w:t>Circ.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3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Secc.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01 Manz. 191 </w:t>
      </w:r>
      <w:r>
        <w:rPr>
          <w:rFonts w:ascii="Courier New" w:hAnsi="Courier New"/>
          <w:b w:val="0"/>
          <w:bCs w:val="0"/>
          <w:sz w:val="24"/>
          <w:szCs w:val="24"/>
        </w:rPr>
        <w:t>P</w:t>
      </w:r>
      <w:r>
        <w:rPr>
          <w:rFonts w:ascii="Courier New" w:hAnsi="Courier New"/>
          <w:b w:val="0"/>
          <w:bCs w:val="0"/>
          <w:sz w:val="24"/>
          <w:szCs w:val="24"/>
        </w:rPr>
        <w:t>arc</w:t>
      </w:r>
      <w:r>
        <w:rPr>
          <w:rFonts w:ascii="Courier New" w:hAnsi="Courier New"/>
          <w:b w:val="0"/>
          <w:bCs w:val="0"/>
          <w:sz w:val="24"/>
          <w:szCs w:val="24"/>
        </w:rPr>
        <w:t>.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18-15-26-13 y 16) el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VEINTIDOS </w:t>
      </w:r>
      <w:r>
        <w:rPr>
          <w:rFonts w:ascii="Courier New" w:hAnsi="Courier New"/>
          <w:b w:val="0"/>
          <w:bCs w:val="0"/>
          <w:sz w:val="24"/>
          <w:szCs w:val="24"/>
        </w:rPr>
        <w:t>POR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>MIL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(</w:t>
      </w:r>
      <w:r>
        <w:rPr>
          <w:rFonts w:ascii="Courier New" w:hAnsi="Courier New"/>
          <w:b w:val="0"/>
          <w:bCs w:val="0"/>
          <w:sz w:val="24"/>
          <w:szCs w:val="24"/>
        </w:rPr>
        <w:t>22</w:t>
      </w:r>
      <w:r>
        <w:rPr>
          <w:rFonts w:ascii="Courier New" w:hAnsi="Courier New"/>
          <w:b w:val="0"/>
          <w:bCs w:val="0"/>
          <w:sz w:val="24"/>
          <w:szCs w:val="24"/>
        </w:rPr>
        <w:t>‰</w:t>
      </w:r>
      <w:r>
        <w:rPr>
          <w:rFonts w:ascii="Courier New" w:hAnsi="Courier New"/>
          <w:b w:val="0"/>
          <w:bCs w:val="0"/>
          <w:sz w:val="24"/>
          <w:szCs w:val="24"/>
        </w:rPr>
        <w:t>)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en concepto de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>estudio de planos</w:t>
      </w:r>
      <w:r>
        <w:rPr>
          <w:rFonts w:ascii="Courier New" w:hAnsi="Courier New"/>
          <w:b w:val="0"/>
          <w:bCs w:val="0"/>
          <w:sz w:val="24"/>
          <w:szCs w:val="24"/>
        </w:rPr>
        <w:t>.</w:t>
      </w:r>
    </w:p>
    <w:p>
      <w:pPr>
        <w:pStyle w:val="P21"/>
        <w:jc w:val="both"/>
        <w:rPr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>PARA</w:t>
      </w:r>
      <w:r>
        <w:rPr>
          <w:rFonts w:ascii="Courier New" w:hAnsi="Courier New"/>
          <w:sz w:val="24"/>
          <w:szCs w:val="24"/>
        </w:rPr>
        <w:t xml:space="preserve"> acceder a dicho beneficio el solicitante no deberá registrar deuda a enero de 2006 en concepto de Tasa por Servicios a la Propiedad y Tasa por Servicios de Inspección General e Higiene de las parcelas anteriormente citadas.</w:t>
      </w:r>
    </w:p>
    <w:p>
      <w:pPr>
        <w:pStyle w:val="P21"/>
        <w:ind w:hanging="709" w:left="709"/>
        <w:jc w:val="both"/>
        <w:rPr>
          <w:sz w:val="24"/>
          <w:szCs w:val="24"/>
        </w:rPr>
      </w:pPr>
    </w:p>
    <w:p>
      <w:pPr>
        <w:pStyle w:val="P2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PROTOCOLÍCESE</w:t>
      </w:r>
      <w:r>
        <w:rPr>
          <w:sz w:val="24"/>
          <w:szCs w:val="24"/>
        </w:rPr>
        <w:t>, comuníquese, publíquese en el Boletín Oficial de la Ciudad de Alta Gracia, transcríbase al Libro de Ordenanzas y archívese.</w:t>
      </w:r>
    </w:p>
    <w:p>
      <w:pPr>
        <w:pStyle w:val="P21"/>
        <w:jc w:val="both"/>
        <w:rPr>
          <w:sz w:val="24"/>
          <w:szCs w:val="24"/>
        </w:rPr>
      </w:pPr>
    </w:p>
    <w:p>
      <w:pPr>
        <w:pStyle w:val="P21"/>
        <w:jc w:val="both"/>
        <w:rPr>
          <w:sz w:val="24"/>
          <w:szCs w:val="24"/>
        </w:rPr>
      </w:pPr>
    </w:p>
    <w:p>
      <w:pPr>
        <w:pStyle w:val="P21"/>
        <w:jc w:val="both"/>
        <w:rPr>
          <w:b w:val="1"/>
          <w:bCs w:val="1"/>
          <w:sz w:val="24"/>
          <w:szCs w:val="24"/>
        </w:rPr>
      </w:pPr>
    </w:p>
    <w:p>
      <w:pPr>
        <w:pStyle w:val="P21"/>
        <w:jc w:val="both"/>
        <w:rPr>
          <w:b w:val="1"/>
          <w:bCs w:val="1"/>
          <w:sz w:val="24"/>
          <w:szCs w:val="24"/>
        </w:rPr>
      </w:pPr>
    </w:p>
    <w:p>
      <w:pPr>
        <w:pStyle w:val="P21"/>
        <w:jc w:val="both"/>
        <w:rPr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DADA EN LA SALA DE SESIONES DEL HONORABLE CONCEJO DELIBERANTE A LOS DIECISEIS DÍAS DEL MES DE MARZO DEL AÑO DOS MIL SEIS.</w:t>
      </w:r>
    </w:p>
    <w:sectPr>
      <w:headerReference w:type="default" r:id="RelHdr1"/>
      <w:type w:val="nextPage"/>
      <w:pgSz w:w="11907" w:h="16840" w:code="0"/>
      <w:pgMar w:left="1701" w:right="1701" w:top="1418" w:bottom="1418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7"/>
    </w:pPr>
  </w:p>
  <w:p>
    <w:pPr>
      <w:pStyle w:val="P17"/>
    </w:pPr>
  </w:p>
  <w:p>
    <w:pPr>
      <w:pStyle w:val="P17"/>
    </w:pPr>
    <w:r>
      <w:rPr>
        <w:rFonts w:ascii="Garamond" w:hAnsi="Garamond"/>
        <w:b w:val="1"/>
        <w:bCs w:val="1"/>
        <w:sz w:val="28"/>
        <w:szCs w:val="28"/>
      </w:rPr>
      <w:t xml:space="preserve"> </w:t>
    </w:r>
  </w:p>
</w:hdr>
</file>

<file path=word/numbering.xml><?xml version="1.0" encoding="utf-8"?>
<w:numbering xmlns:w="http://schemas.openxmlformats.org/wordprocessingml/2006/main">
  <w:abstractNum w:abstractNumId="0">
    <w:nsid w:val="04B137E1"/>
    <w:multiLevelType w:val="hybridMultilevel"/>
    <w:lvl w:ilvl="0" w:tplc="6C7DEFCE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6EB077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">
    <w:nsid w:val="0767187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07EC28E4"/>
    <w:multiLevelType w:val="hybridMultilevel"/>
    <w:lvl w:ilvl="0" w:tplc="1E795DF8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93B5235"/>
    <w:multiLevelType w:val="multilevel"/>
    <w:lvl w:ilvl="0">
      <w:start w:val="1"/>
      <w:numFmt w:val="decimal"/>
      <w:suff w:val="tab"/>
      <w:lvlText w:val="%1-"/>
      <w:lvlJc w:val="left"/>
      <w:pPr>
        <w:ind w:hanging="990" w:left="1699"/>
        <w:tabs>
          <w:tab w:val="num" w:pos="169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abstractNum w:abstractNumId="5">
    <w:nsid w:val="0A39537E"/>
    <w:multiLevelType w:val="hybridMultilevel"/>
    <w:lvl w:ilvl="0" w:tplc="2DF60D2F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CED1926"/>
    <w:multiLevelType w:val="hybridMultilevel"/>
    <w:lvl w:ilvl="0" w:tplc="58C2A98E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DF658D6"/>
    <w:multiLevelType w:val="multilevel"/>
    <w:lvl w:ilvl="0">
      <w:start w:val="1"/>
      <w:numFmt w:val="lowerLetter"/>
      <w:suff w:val="tab"/>
      <w:lvlText w:val="%1)"/>
      <w:lvlJc w:val="left"/>
      <w:pPr>
        <w:ind w:hanging="375" w:left="735"/>
        <w:tabs>
          <w:tab w:val="num" w:pos="73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8">
    <w:nsid w:val="10E12A7E"/>
    <w:multiLevelType w:val="hybridMultilevel"/>
    <w:lvl w:ilvl="0" w:tplc="4A0E8759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121539D"/>
    <w:multiLevelType w:val="hybridMultilevel"/>
    <w:lvl w:ilvl="0" w:tplc="03A08F35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13D5756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1">
    <w:nsid w:val="15673AB1"/>
    <w:multiLevelType w:val="hybridMultilevel"/>
    <w:lvl w:ilvl="0" w:tplc="34E4A37D">
      <w:start w:val="0"/>
      <w:numFmt w:val="bullet"/>
      <w:suff w:val="tab"/>
      <w:lvlText w:val=""/>
      <w:lvlJc w:val="left"/>
      <w:pPr>
        <w:ind w:hanging="360" w:left="4329"/>
        <w:tabs>
          <w:tab w:val="num" w:pos="4329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15D25E8E"/>
    <w:multiLevelType w:val="hybridMultilevel"/>
    <w:lvl w:ilvl="0" w:tplc="66A81804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18D30214"/>
    <w:multiLevelType w:val="hybridMultilevel"/>
    <w:lvl w:ilvl="0" w:tplc="424D7870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1AFC7156"/>
    <w:multiLevelType w:val="hybridMultilevel"/>
    <w:lvl w:ilvl="0" w:tplc="239C630C">
      <w:start w:val="1"/>
      <w:numFmt w:val="bullet"/>
      <w:suff w:val="tab"/>
      <w:lvlText w:val="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1BA13895"/>
    <w:multiLevelType w:val="hybridMultilevel"/>
    <w:lvl w:ilvl="0" w:tplc="0EAED4F4">
      <w:start w:val="0"/>
      <w:numFmt w:val="bullet"/>
      <w:suff w:val="tab"/>
      <w:lvlText w:val="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1E1C5A1F"/>
    <w:multiLevelType w:val="hybridMultilevel"/>
    <w:lvl w:ilvl="0" w:tplc="75552038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200877F5"/>
    <w:multiLevelType w:val="hybridMultilevel"/>
    <w:lvl w:ilvl="0" w:tplc="5B0529DA">
      <w:start w:val="0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</w:rPr>
    </w:lvl>
    <w:lvl w:ilvl="1" w:tplc="318E289B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5AEA30A0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0644A1EB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72E04B99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4D23F303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31309C1D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286D3A99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7D0910A3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18">
    <w:nsid w:val="203972F6"/>
    <w:multiLevelType w:val="hybridMultilevel"/>
    <w:lvl w:ilvl="0" w:tplc="026BDB29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207150DC"/>
    <w:multiLevelType w:val="hybridMultilevel"/>
    <w:lvl w:ilvl="0" w:tplc="1BF6A986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275102C6"/>
    <w:multiLevelType w:val="hybridMultilevel"/>
    <w:lvl w:ilvl="0" w:tplc="44B1AA4B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2F2E3AF7"/>
    <w:multiLevelType w:val="hybridMultilevel"/>
    <w:lvl w:ilvl="0" w:tplc="4B5C17DC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4AD0D0C"/>
    <w:multiLevelType w:val="hybridMultilevel"/>
    <w:lvl w:ilvl="0" w:tplc="42B1B7F2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7DC331B"/>
    <w:multiLevelType w:val="hybridMultilevel"/>
    <w:lvl w:ilvl="0" w:tplc="43B8358E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8706125"/>
    <w:multiLevelType w:val="hybridMultilevel"/>
    <w:lvl w:ilvl="0" w:tplc="06EC1D19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3B183EB6"/>
    <w:multiLevelType w:val="hybridMultilevel"/>
    <w:lvl w:ilvl="0" w:tplc="41A4ED6D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CD27DB0"/>
    <w:multiLevelType w:val="hybridMultilevel"/>
    <w:lvl w:ilvl="0" w:tplc="2E18618A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7">
    <w:nsid w:val="3D0822B7"/>
    <w:multiLevelType w:val="multilevel"/>
    <w:lvl w:ilvl="0">
      <w:start w:val="1"/>
      <w:numFmt w:val="decimal"/>
      <w:suff w:val="tab"/>
      <w:lvlText w:val="%1)"/>
      <w:lvlJc w:val="left"/>
      <w:pPr>
        <w:ind w:hanging="465" w:left="635"/>
        <w:tabs>
          <w:tab w:val="num" w:pos="63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250"/>
        <w:tabs>
          <w:tab w:val="num" w:pos="125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970"/>
        <w:tabs>
          <w:tab w:val="num" w:pos="197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690"/>
        <w:tabs>
          <w:tab w:val="num" w:pos="269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410"/>
        <w:tabs>
          <w:tab w:val="num" w:pos="341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130"/>
        <w:tabs>
          <w:tab w:val="num" w:pos="413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850"/>
        <w:tabs>
          <w:tab w:val="num" w:pos="485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570"/>
        <w:tabs>
          <w:tab w:val="num" w:pos="557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290"/>
        <w:tabs>
          <w:tab w:val="num" w:pos="6290" w:leader="none"/>
        </w:tabs>
      </w:pPr>
      <w:rPr/>
    </w:lvl>
  </w:abstractNum>
  <w:abstractNum w:abstractNumId="28">
    <w:nsid w:val="3DED66E6"/>
    <w:multiLevelType w:val="hybridMultilevel"/>
    <w:lvl w:ilvl="0" w:tplc="336A47AE">
      <w:start w:val="1"/>
      <w:numFmt w:val="bullet"/>
      <w:suff w:val="tab"/>
      <w:lvlText w:val=""/>
      <w:lvlJc w:val="left"/>
      <w:pPr>
        <w:ind w:hanging="360" w:left="360"/>
        <w:tabs>
          <w:tab w:val="num" w:pos="360" w:leader="none"/>
        </w:tabs>
      </w:pPr>
      <w:rPr>
        <w:rFonts w:ascii="GeographicSymbols" w:hAnsi="GeographicSymbol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3E9649B3"/>
    <w:multiLevelType w:val="hybridMultilevel"/>
    <w:lvl w:ilvl="0" w:tplc="4251B166">
      <w:start w:val="0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3EF7453E"/>
    <w:multiLevelType w:val="hybridMultilevel"/>
    <w:lvl w:ilvl="0" w:tplc="78E2FA07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4107715A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415F2DC4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3">
    <w:nsid w:val="44CB58AD"/>
    <w:multiLevelType w:val="hybridMultilevel"/>
    <w:lvl w:ilvl="0" w:tplc="39296A3F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4E53F45"/>
    <w:multiLevelType w:val="hybridMultilevel"/>
    <w:lvl w:ilvl="0" w:tplc="33EE0908">
      <w:start w:val="0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  <w:b w:val="1"/>
        <w:bCs w:val="1"/>
      </w:rPr>
    </w:lvl>
    <w:lvl w:ilvl="1" w:tplc="0EE96CA3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1E171C56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31E6AA57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51F64D4D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69CF0C77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06B5A27E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6AC22686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0EE21B67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35">
    <w:nsid w:val="45E5304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6">
    <w:nsid w:val="473C0EA4"/>
    <w:multiLevelType w:val="hybridMultilevel"/>
    <w:lvl w:ilvl="0" w:tplc="76DE23CB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476E093C"/>
    <w:multiLevelType w:val="hybridMultilevel"/>
    <w:lvl w:ilvl="0" w:tplc="03042423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8">
    <w:nsid w:val="47CF155C"/>
    <w:multiLevelType w:val="hybridMultilevel"/>
    <w:lvl w:ilvl="0" w:tplc="29BEC28D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498252A1"/>
    <w:multiLevelType w:val="hybridMultilevel"/>
    <w:lvl w:ilvl="0" w:tplc="01DCE918">
      <w:start w:val="0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</w:rPr>
    </w:lvl>
    <w:lvl w:ilvl="1" w:tplc="6BF2F7EF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6F5DBE14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4EFAD12B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4684AFF0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795C783A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4737926D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203A1FF9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050B2F40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40">
    <w:nsid w:val="4AD9399E"/>
    <w:multiLevelType w:val="hybridMultilevel"/>
    <w:lvl w:ilvl="0" w:tplc="209461BF">
      <w:start w:val="0"/>
      <w:numFmt w:val="bullet"/>
      <w:suff w:val="tab"/>
      <w:lvlText w:val=""/>
      <w:lvlJc w:val="left"/>
      <w:pPr>
        <w:ind w:hanging="945" w:left="1654"/>
        <w:tabs>
          <w:tab w:val="num" w:pos="1654" w:leader="none"/>
        </w:tabs>
      </w:pPr>
      <w:rPr>
        <w:rFonts w:ascii="Symbol" w:hAnsi="Symbol" w:cs="Times New Roman" w:eastAsia="Times New Roman"/>
      </w:rPr>
    </w:lvl>
    <w:lvl w:ilvl="1" w:tplc="36D6EE50">
      <w:start w:val="1"/>
      <w:numFmt w:val="bullet"/>
      <w:suff w:val="tab"/>
      <w:lvlText w:val="o"/>
      <w:lvlJc w:val="left"/>
      <w:pPr>
        <w:ind w:hanging="360" w:left="1789"/>
        <w:tabs>
          <w:tab w:val="num" w:pos="1789" w:leader="none"/>
        </w:tabs>
      </w:pPr>
      <w:rPr>
        <w:rFonts w:ascii="Courier New" w:hAnsi="Courier New"/>
      </w:rPr>
    </w:lvl>
    <w:lvl w:ilvl="2" w:tplc="5729DEFE">
      <w:start w:val="1"/>
      <w:numFmt w:val="bullet"/>
      <w:suff w:val="tab"/>
      <w:lvlText w:val=""/>
      <w:lvlJc w:val="left"/>
      <w:pPr>
        <w:ind w:hanging="360" w:left="2509"/>
        <w:tabs>
          <w:tab w:val="num" w:pos="2509" w:leader="none"/>
        </w:tabs>
      </w:pPr>
      <w:rPr>
        <w:rFonts w:ascii="Wingdings" w:hAnsi="Wingdings"/>
      </w:rPr>
    </w:lvl>
    <w:lvl w:ilvl="3" w:tplc="09AA3E32">
      <w:start w:val="1"/>
      <w:numFmt w:val="bullet"/>
      <w:suff w:val="tab"/>
      <w:lvlText w:val=""/>
      <w:lvlJc w:val="left"/>
      <w:pPr>
        <w:ind w:hanging="360" w:left="3229"/>
        <w:tabs>
          <w:tab w:val="num" w:pos="3229" w:leader="none"/>
        </w:tabs>
      </w:pPr>
      <w:rPr>
        <w:rFonts w:ascii="Symbol" w:hAnsi="Symbol"/>
      </w:rPr>
    </w:lvl>
    <w:lvl w:ilvl="4" w:tplc="54C013F6">
      <w:start w:val="1"/>
      <w:numFmt w:val="bullet"/>
      <w:suff w:val="tab"/>
      <w:lvlText w:val="o"/>
      <w:lvlJc w:val="left"/>
      <w:pPr>
        <w:ind w:hanging="360" w:left="3949"/>
        <w:tabs>
          <w:tab w:val="num" w:pos="3949" w:leader="none"/>
        </w:tabs>
      </w:pPr>
      <w:rPr>
        <w:rFonts w:ascii="Courier New" w:hAnsi="Courier New"/>
      </w:rPr>
    </w:lvl>
    <w:lvl w:ilvl="5" w:tplc="344EB861">
      <w:start w:val="1"/>
      <w:numFmt w:val="bullet"/>
      <w:suff w:val="tab"/>
      <w:lvlText w:val=""/>
      <w:lvlJc w:val="left"/>
      <w:pPr>
        <w:ind w:hanging="360" w:left="4669"/>
        <w:tabs>
          <w:tab w:val="num" w:pos="4669" w:leader="none"/>
        </w:tabs>
      </w:pPr>
      <w:rPr>
        <w:rFonts w:ascii="Wingdings" w:hAnsi="Wingdings"/>
      </w:rPr>
    </w:lvl>
    <w:lvl w:ilvl="6" w:tplc="0D052E83">
      <w:start w:val="1"/>
      <w:numFmt w:val="bullet"/>
      <w:suff w:val="tab"/>
      <w:lvlText w:val=""/>
      <w:lvlJc w:val="left"/>
      <w:pPr>
        <w:ind w:hanging="360" w:left="5389"/>
        <w:tabs>
          <w:tab w:val="num" w:pos="5389" w:leader="none"/>
        </w:tabs>
      </w:pPr>
      <w:rPr>
        <w:rFonts w:ascii="Symbol" w:hAnsi="Symbol"/>
      </w:rPr>
    </w:lvl>
    <w:lvl w:ilvl="7" w:tplc="082A6DA0">
      <w:start w:val="1"/>
      <w:numFmt w:val="bullet"/>
      <w:suff w:val="tab"/>
      <w:lvlText w:val="o"/>
      <w:lvlJc w:val="left"/>
      <w:pPr>
        <w:ind w:hanging="360" w:left="6109"/>
        <w:tabs>
          <w:tab w:val="num" w:pos="6109" w:leader="none"/>
        </w:tabs>
      </w:pPr>
      <w:rPr>
        <w:rFonts w:ascii="Courier New" w:hAnsi="Courier New"/>
      </w:rPr>
    </w:lvl>
    <w:lvl w:ilvl="8" w:tplc="4626291B">
      <w:start w:val="1"/>
      <w:numFmt w:val="bullet"/>
      <w:suff w:val="tab"/>
      <w:lvlText w:val=""/>
      <w:lvlJc w:val="left"/>
      <w:pPr>
        <w:ind w:hanging="360" w:left="6829"/>
        <w:tabs>
          <w:tab w:val="num" w:pos="6829" w:leader="none"/>
        </w:tabs>
      </w:pPr>
      <w:rPr>
        <w:rFonts w:ascii="Wingdings" w:hAnsi="Wingdings"/>
      </w:rPr>
    </w:lvl>
  </w:abstractNum>
  <w:abstractNum w:abstractNumId="41">
    <w:nsid w:val="4E107DCD"/>
    <w:multiLevelType w:val="hybridMultilevel"/>
    <w:lvl w:ilvl="0" w:tplc="7E59C74B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4E207A00"/>
    <w:multiLevelType w:val="hybridMultilevel"/>
    <w:lvl w:ilvl="0" w:tplc="12B17306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4E527587"/>
    <w:multiLevelType w:val="hybridMultilevel"/>
    <w:lvl w:ilvl="0" w:tplc="365E4011">
      <w:start w:val="1"/>
      <w:numFmt w:val="bullet"/>
      <w:suff w:val="tab"/>
      <w:lvlText w:val="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4EDB75EB"/>
    <w:multiLevelType w:val="hybridMultilevel"/>
    <w:lvl w:ilvl="0" w:tplc="5DDE8054">
      <w:start w:val="0"/>
      <w:numFmt w:val="bullet"/>
      <w:suff w:val="tab"/>
      <w:lvlText w:val=""/>
      <w:lvlJc w:val="left"/>
      <w:pPr>
        <w:ind w:hanging="360" w:left="1069"/>
        <w:tabs>
          <w:tab w:val="num" w:pos="1069" w:leader="none"/>
        </w:tabs>
      </w:pPr>
      <w:rPr>
        <w:rFonts w:ascii="Symbol" w:hAnsi="Symbol" w:cs="Times New Roman" w:eastAsia="Times New Roman"/>
      </w:rPr>
    </w:lvl>
    <w:lvl w:ilvl="1" w:tplc="38B6EB3A">
      <w:start w:val="1"/>
      <w:numFmt w:val="bullet"/>
      <w:suff w:val="tab"/>
      <w:lvlText w:val="o"/>
      <w:lvlJc w:val="left"/>
      <w:pPr>
        <w:ind w:hanging="360" w:left="1789"/>
        <w:tabs>
          <w:tab w:val="num" w:pos="1789" w:leader="none"/>
        </w:tabs>
      </w:pPr>
      <w:rPr>
        <w:rFonts w:ascii="Courier New" w:hAnsi="Courier New"/>
      </w:rPr>
    </w:lvl>
    <w:lvl w:ilvl="2" w:tplc="5A99DC07">
      <w:start w:val="1"/>
      <w:numFmt w:val="bullet"/>
      <w:suff w:val="tab"/>
      <w:lvlText w:val=""/>
      <w:lvlJc w:val="left"/>
      <w:pPr>
        <w:ind w:hanging="360" w:left="2509"/>
        <w:tabs>
          <w:tab w:val="num" w:pos="2509" w:leader="none"/>
        </w:tabs>
      </w:pPr>
      <w:rPr>
        <w:rFonts w:ascii="Wingdings" w:hAnsi="Wingdings"/>
      </w:rPr>
    </w:lvl>
    <w:lvl w:ilvl="3" w:tplc="0FAB3579">
      <w:start w:val="1"/>
      <w:numFmt w:val="bullet"/>
      <w:suff w:val="tab"/>
      <w:lvlText w:val=""/>
      <w:lvlJc w:val="left"/>
      <w:pPr>
        <w:ind w:hanging="360" w:left="3229"/>
        <w:tabs>
          <w:tab w:val="num" w:pos="3229" w:leader="none"/>
        </w:tabs>
      </w:pPr>
      <w:rPr>
        <w:rFonts w:ascii="Symbol" w:hAnsi="Symbol"/>
      </w:rPr>
    </w:lvl>
    <w:lvl w:ilvl="4" w:tplc="4FFE57C2">
      <w:start w:val="1"/>
      <w:numFmt w:val="bullet"/>
      <w:suff w:val="tab"/>
      <w:lvlText w:val="o"/>
      <w:lvlJc w:val="left"/>
      <w:pPr>
        <w:ind w:hanging="360" w:left="3949"/>
        <w:tabs>
          <w:tab w:val="num" w:pos="3949" w:leader="none"/>
        </w:tabs>
      </w:pPr>
      <w:rPr>
        <w:rFonts w:ascii="Courier New" w:hAnsi="Courier New"/>
      </w:rPr>
    </w:lvl>
    <w:lvl w:ilvl="5" w:tplc="2C4A22B7">
      <w:start w:val="1"/>
      <w:numFmt w:val="bullet"/>
      <w:suff w:val="tab"/>
      <w:lvlText w:val=""/>
      <w:lvlJc w:val="left"/>
      <w:pPr>
        <w:ind w:hanging="360" w:left="4669"/>
        <w:tabs>
          <w:tab w:val="num" w:pos="4669" w:leader="none"/>
        </w:tabs>
      </w:pPr>
      <w:rPr>
        <w:rFonts w:ascii="Wingdings" w:hAnsi="Wingdings"/>
      </w:rPr>
    </w:lvl>
    <w:lvl w:ilvl="6" w:tplc="29863DE0">
      <w:start w:val="1"/>
      <w:numFmt w:val="bullet"/>
      <w:suff w:val="tab"/>
      <w:lvlText w:val=""/>
      <w:lvlJc w:val="left"/>
      <w:pPr>
        <w:ind w:hanging="360" w:left="5389"/>
        <w:tabs>
          <w:tab w:val="num" w:pos="5389" w:leader="none"/>
        </w:tabs>
      </w:pPr>
      <w:rPr>
        <w:rFonts w:ascii="Symbol" w:hAnsi="Symbol"/>
      </w:rPr>
    </w:lvl>
    <w:lvl w:ilvl="7" w:tplc="4F1823B2">
      <w:start w:val="1"/>
      <w:numFmt w:val="bullet"/>
      <w:suff w:val="tab"/>
      <w:lvlText w:val="o"/>
      <w:lvlJc w:val="left"/>
      <w:pPr>
        <w:ind w:hanging="360" w:left="6109"/>
        <w:tabs>
          <w:tab w:val="num" w:pos="6109" w:leader="none"/>
        </w:tabs>
      </w:pPr>
      <w:rPr>
        <w:rFonts w:ascii="Courier New" w:hAnsi="Courier New"/>
      </w:rPr>
    </w:lvl>
    <w:lvl w:ilvl="8" w:tplc="5A5CAE0A">
      <w:start w:val="1"/>
      <w:numFmt w:val="bullet"/>
      <w:suff w:val="tab"/>
      <w:lvlText w:val=""/>
      <w:lvlJc w:val="left"/>
      <w:pPr>
        <w:ind w:hanging="360" w:left="6829"/>
        <w:tabs>
          <w:tab w:val="num" w:pos="6829" w:leader="none"/>
        </w:tabs>
      </w:pPr>
      <w:rPr>
        <w:rFonts w:ascii="Wingdings" w:hAnsi="Wingdings"/>
      </w:rPr>
    </w:lvl>
  </w:abstractNum>
  <w:abstractNum w:abstractNumId="45">
    <w:nsid w:val="4F117E88"/>
    <w:multiLevelType w:val="hybridMultilevel"/>
    <w:lvl w:ilvl="0" w:tplc="3129638A">
      <w:start w:val="1"/>
      <w:numFmt w:val="bullet"/>
      <w:suff w:val="tab"/>
      <w:lvlText w:val="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4F984DAA"/>
    <w:multiLevelType w:val="hybridMultilevel"/>
    <w:lvl w:ilvl="0" w:tplc="7F3643B1">
      <w:start w:val="1"/>
      <w:numFmt w:val="bullet"/>
      <w:suff w:val="tab"/>
      <w:lvlText w:val="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52722D24"/>
    <w:multiLevelType w:val="hybridMultilevel"/>
    <w:lvl w:ilvl="0" w:tplc="4BDE0296">
      <w:start w:val="0"/>
      <w:numFmt w:val="bullet"/>
      <w:suff w:val="tab"/>
      <w:lvlText w:val=""/>
      <w:lvlJc w:val="left"/>
      <w:pPr>
        <w:ind w:hanging="375" w:left="375"/>
        <w:tabs>
          <w:tab w:val="num" w:pos="37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8">
    <w:nsid w:val="57150AB1"/>
    <w:multiLevelType w:val="hybridMultilevel"/>
    <w:lvl w:ilvl="0" w:tplc="077B2BC2">
      <w:start w:val="1"/>
      <w:numFmt w:val="bullet"/>
      <w:suff w:val="tab"/>
      <w:lvlText w:val="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574672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0">
    <w:nsid w:val="57AD5198"/>
    <w:multiLevelType w:val="multilevel"/>
    <w:lvl w:ilvl="0">
      <w:start w:val="1"/>
      <w:numFmt w:val="decimal"/>
      <w:suff w:val="tab"/>
      <w:lvlText w:val="%1)"/>
      <w:lvlJc w:val="left"/>
      <w:pPr>
        <w:ind w:hanging="990" w:left="1699"/>
        <w:tabs>
          <w:tab w:val="num" w:pos="169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abstractNum w:abstractNumId="51">
    <w:nsid w:val="58AF002C"/>
    <w:multiLevelType w:val="multilevel"/>
    <w:lvl w:ilvl="0">
      <w:start w:val="1"/>
      <w:numFmt w:val="decimal"/>
      <w:suff w:val="tab"/>
      <w:lvlText w:val="%1-"/>
      <w:lvlJc w:val="left"/>
      <w:pPr>
        <w:ind w:hanging="360" w:left="1920"/>
        <w:tabs>
          <w:tab w:val="num" w:pos="19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640"/>
        <w:tabs>
          <w:tab w:val="num" w:pos="26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360"/>
        <w:tabs>
          <w:tab w:val="num" w:pos="33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080"/>
        <w:tabs>
          <w:tab w:val="num" w:pos="40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00"/>
        <w:tabs>
          <w:tab w:val="num" w:pos="48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20"/>
        <w:tabs>
          <w:tab w:val="num" w:pos="55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240"/>
        <w:tabs>
          <w:tab w:val="num" w:pos="62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960"/>
        <w:tabs>
          <w:tab w:val="num" w:pos="69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680"/>
        <w:tabs>
          <w:tab w:val="num" w:pos="7680" w:leader="none"/>
        </w:tabs>
      </w:pPr>
      <w:rPr/>
    </w:lvl>
  </w:abstractNum>
  <w:abstractNum w:abstractNumId="52">
    <w:nsid w:val="5B592DA1"/>
    <w:multiLevelType w:val="hybridMultilevel"/>
    <w:lvl w:ilvl="0" w:tplc="14AFD83B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5C807402"/>
    <w:multiLevelType w:val="hybridMultilevel"/>
    <w:lvl w:ilvl="0" w:tplc="4B807DC9">
      <w:start w:val="1"/>
      <w:numFmt w:val="bullet"/>
      <w:suff w:val="tab"/>
      <w:lvlText w:val="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  <w:sz w:val="16"/>
        <w:szCs w:val="16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4">
    <w:nsid w:val="5F8833E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5">
    <w:nsid w:val="60027AE2"/>
    <w:multiLevelType w:val="hybridMultilevel"/>
    <w:lvl w:ilvl="0" w:tplc="1D13266F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615366AF"/>
    <w:multiLevelType w:val="hybridMultilevel"/>
    <w:lvl w:ilvl="0" w:tplc="02E5B07A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7">
    <w:nsid w:val="63C258E3"/>
    <w:multiLevelType w:val="hybridMultilevel"/>
    <w:lvl w:ilvl="0" w:tplc="76BB72EA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64DB6D7B"/>
    <w:multiLevelType w:val="hybridMultilevel"/>
    <w:lvl w:ilvl="0" w:tplc="66EEA442">
      <w:start w:val="0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</w:rPr>
    </w:lvl>
    <w:lvl w:ilvl="1" w:tplc="758A3662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163BB925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2D9727DE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0A142398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026D64B9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2D6C94B8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4D06A04F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46D9F66E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59">
    <w:nsid w:val="65750879"/>
    <w:multiLevelType w:val="hybridMultilevel"/>
    <w:lvl w:ilvl="0" w:tplc="0D55E409">
      <w:start w:val="0"/>
      <w:numFmt w:val="bullet"/>
      <w:suff w:val="tab"/>
      <w:lvlText w:val=""/>
      <w:lvlJc w:val="left"/>
      <w:pPr>
        <w:ind w:hanging="360" w:left="1352"/>
        <w:tabs>
          <w:tab w:val="num" w:pos="1352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0">
    <w:nsid w:val="66B875F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61">
    <w:nsid w:val="68A5520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62">
    <w:nsid w:val="68BC35EB"/>
    <w:multiLevelType w:val="hybridMultilevel"/>
    <w:lvl w:ilvl="0" w:tplc="2FDDE575">
      <w:start w:val="0"/>
      <w:numFmt w:val="bullet"/>
      <w:suff w:val="tab"/>
      <w:lvlText w:val=""/>
      <w:lvlJc w:val="left"/>
      <w:pPr>
        <w:ind w:hanging="360" w:left="644"/>
        <w:tabs>
          <w:tab w:val="num" w:pos="644" w:leader="none"/>
        </w:tabs>
      </w:pPr>
      <w:rPr>
        <w:rFonts w:ascii="Symbol" w:hAnsi="Symbol" w:cs="Times New Roman" w:eastAsia="Times New Roman"/>
      </w:rPr>
    </w:lvl>
    <w:lvl w:ilvl="1" w:tplc="648D6CAC">
      <w:start w:val="1"/>
      <w:numFmt w:val="bullet"/>
      <w:suff w:val="tab"/>
      <w:lvlText w:val="o"/>
      <w:lvlJc w:val="left"/>
      <w:pPr>
        <w:ind w:hanging="360" w:left="1364"/>
        <w:tabs>
          <w:tab w:val="num" w:pos="1364" w:leader="none"/>
        </w:tabs>
      </w:pPr>
      <w:rPr>
        <w:rFonts w:ascii="Courier New" w:hAnsi="Courier New"/>
      </w:rPr>
    </w:lvl>
    <w:lvl w:ilvl="2" w:tplc="17A08FCE">
      <w:start w:val="1"/>
      <w:numFmt w:val="bullet"/>
      <w:suff w:val="tab"/>
      <w:lvlText w:val=""/>
      <w:lvlJc w:val="left"/>
      <w:pPr>
        <w:ind w:hanging="360" w:left="2084"/>
        <w:tabs>
          <w:tab w:val="num" w:pos="2084" w:leader="none"/>
        </w:tabs>
      </w:pPr>
      <w:rPr>
        <w:rFonts w:ascii="Wingdings" w:hAnsi="Wingdings"/>
      </w:rPr>
    </w:lvl>
    <w:lvl w:ilvl="3" w:tplc="7372FFCC">
      <w:start w:val="1"/>
      <w:numFmt w:val="bullet"/>
      <w:suff w:val="tab"/>
      <w:lvlText w:val=""/>
      <w:lvlJc w:val="left"/>
      <w:pPr>
        <w:ind w:hanging="360" w:left="2804"/>
        <w:tabs>
          <w:tab w:val="num" w:pos="2804" w:leader="none"/>
        </w:tabs>
      </w:pPr>
      <w:rPr>
        <w:rFonts w:ascii="Symbol" w:hAnsi="Symbol"/>
      </w:rPr>
    </w:lvl>
    <w:lvl w:ilvl="4" w:tplc="24BB0BDE">
      <w:start w:val="1"/>
      <w:numFmt w:val="bullet"/>
      <w:suff w:val="tab"/>
      <w:lvlText w:val="o"/>
      <w:lvlJc w:val="left"/>
      <w:pPr>
        <w:ind w:hanging="360" w:left="3524"/>
        <w:tabs>
          <w:tab w:val="num" w:pos="3524" w:leader="none"/>
        </w:tabs>
      </w:pPr>
      <w:rPr>
        <w:rFonts w:ascii="Courier New" w:hAnsi="Courier New"/>
      </w:rPr>
    </w:lvl>
    <w:lvl w:ilvl="5" w:tplc="15903BF6">
      <w:start w:val="1"/>
      <w:numFmt w:val="bullet"/>
      <w:suff w:val="tab"/>
      <w:lvlText w:val=""/>
      <w:lvlJc w:val="left"/>
      <w:pPr>
        <w:ind w:hanging="360" w:left="4244"/>
        <w:tabs>
          <w:tab w:val="num" w:pos="4244" w:leader="none"/>
        </w:tabs>
      </w:pPr>
      <w:rPr>
        <w:rFonts w:ascii="Wingdings" w:hAnsi="Wingdings"/>
      </w:rPr>
    </w:lvl>
    <w:lvl w:ilvl="6" w:tplc="768E74D7">
      <w:start w:val="1"/>
      <w:numFmt w:val="bullet"/>
      <w:suff w:val="tab"/>
      <w:lvlText w:val=""/>
      <w:lvlJc w:val="left"/>
      <w:pPr>
        <w:ind w:hanging="360" w:left="4964"/>
        <w:tabs>
          <w:tab w:val="num" w:pos="4964" w:leader="none"/>
        </w:tabs>
      </w:pPr>
      <w:rPr>
        <w:rFonts w:ascii="Symbol" w:hAnsi="Symbol"/>
      </w:rPr>
    </w:lvl>
    <w:lvl w:ilvl="7" w:tplc="114583F4">
      <w:start w:val="1"/>
      <w:numFmt w:val="bullet"/>
      <w:suff w:val="tab"/>
      <w:lvlText w:val="o"/>
      <w:lvlJc w:val="left"/>
      <w:pPr>
        <w:ind w:hanging="360" w:left="5684"/>
        <w:tabs>
          <w:tab w:val="num" w:pos="5684" w:leader="none"/>
        </w:tabs>
      </w:pPr>
      <w:rPr>
        <w:rFonts w:ascii="Courier New" w:hAnsi="Courier New"/>
      </w:rPr>
    </w:lvl>
    <w:lvl w:ilvl="8" w:tplc="37A25D67">
      <w:start w:val="1"/>
      <w:numFmt w:val="bullet"/>
      <w:suff w:val="tab"/>
      <w:lvlText w:val=""/>
      <w:lvlJc w:val="left"/>
      <w:pPr>
        <w:ind w:hanging="360" w:left="6404"/>
        <w:tabs>
          <w:tab w:val="num" w:pos="6404" w:leader="none"/>
        </w:tabs>
      </w:pPr>
      <w:rPr>
        <w:rFonts w:ascii="Wingdings" w:hAnsi="Wingdings"/>
      </w:rPr>
    </w:lvl>
  </w:abstractNum>
  <w:abstractNum w:abstractNumId="63">
    <w:nsid w:val="6D8E3FE6"/>
    <w:multiLevelType w:val="hybridMultilevel"/>
    <w:lvl w:ilvl="0" w:tplc="7E452238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4">
    <w:nsid w:val="6EA21616"/>
    <w:multiLevelType w:val="hybridMultilevel"/>
    <w:lvl w:ilvl="0" w:tplc="3C41D273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5">
    <w:nsid w:val="6EFB6BEC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6">
    <w:nsid w:val="708B52EA"/>
    <w:multiLevelType w:val="hybridMultilevel"/>
    <w:lvl w:ilvl="0" w:tplc="3ED2BF11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7">
    <w:nsid w:val="731F44DB"/>
    <w:multiLevelType w:val="hybridMultilevel"/>
    <w:lvl w:ilvl="0" w:tplc="7F48E462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8">
    <w:nsid w:val="7701369D"/>
    <w:multiLevelType w:val="hybridMultilevel"/>
    <w:lvl w:ilvl="0" w:tplc="27A6F53E">
      <w:start w:val="0"/>
      <w:numFmt w:val="bullet"/>
      <w:suff w:val="tab"/>
      <w:lvlText w:val=""/>
      <w:lvlJc w:val="left"/>
      <w:pPr>
        <w:ind w:hanging="885" w:left="1594"/>
        <w:tabs>
          <w:tab w:val="num" w:pos="1594" w:leader="none"/>
        </w:tabs>
      </w:pPr>
      <w:rPr>
        <w:rFonts w:ascii="Symbol" w:hAnsi="Symbol" w:cs="Times New Roman" w:eastAsia="Times New Roman"/>
      </w:rPr>
    </w:lvl>
    <w:lvl w:ilvl="1" w:tplc="4F6D24E4">
      <w:start w:val="1"/>
      <w:numFmt w:val="bullet"/>
      <w:suff w:val="tab"/>
      <w:lvlText w:val="o"/>
      <w:lvlJc w:val="left"/>
      <w:pPr>
        <w:ind w:hanging="360" w:left="1789"/>
        <w:tabs>
          <w:tab w:val="num" w:pos="1789" w:leader="none"/>
        </w:tabs>
      </w:pPr>
      <w:rPr>
        <w:rFonts w:ascii="Courier New" w:hAnsi="Courier New"/>
      </w:rPr>
    </w:lvl>
    <w:lvl w:ilvl="2" w:tplc="02A3168D">
      <w:start w:val="1"/>
      <w:numFmt w:val="bullet"/>
      <w:suff w:val="tab"/>
      <w:lvlText w:val=""/>
      <w:lvlJc w:val="left"/>
      <w:pPr>
        <w:ind w:hanging="360" w:left="2509"/>
        <w:tabs>
          <w:tab w:val="num" w:pos="2509" w:leader="none"/>
        </w:tabs>
      </w:pPr>
      <w:rPr>
        <w:rFonts w:ascii="Wingdings" w:hAnsi="Wingdings"/>
      </w:rPr>
    </w:lvl>
    <w:lvl w:ilvl="3" w:tplc="634D5B77">
      <w:start w:val="1"/>
      <w:numFmt w:val="bullet"/>
      <w:suff w:val="tab"/>
      <w:lvlText w:val=""/>
      <w:lvlJc w:val="left"/>
      <w:pPr>
        <w:ind w:hanging="360" w:left="3229"/>
        <w:tabs>
          <w:tab w:val="num" w:pos="3229" w:leader="none"/>
        </w:tabs>
      </w:pPr>
      <w:rPr>
        <w:rFonts w:ascii="Symbol" w:hAnsi="Symbol"/>
      </w:rPr>
    </w:lvl>
    <w:lvl w:ilvl="4" w:tplc="30017A94">
      <w:start w:val="1"/>
      <w:numFmt w:val="bullet"/>
      <w:suff w:val="tab"/>
      <w:lvlText w:val="o"/>
      <w:lvlJc w:val="left"/>
      <w:pPr>
        <w:ind w:hanging="360" w:left="3949"/>
        <w:tabs>
          <w:tab w:val="num" w:pos="3949" w:leader="none"/>
        </w:tabs>
      </w:pPr>
      <w:rPr>
        <w:rFonts w:ascii="Courier New" w:hAnsi="Courier New"/>
      </w:rPr>
    </w:lvl>
    <w:lvl w:ilvl="5" w:tplc="523C2536">
      <w:start w:val="1"/>
      <w:numFmt w:val="bullet"/>
      <w:suff w:val="tab"/>
      <w:lvlText w:val=""/>
      <w:lvlJc w:val="left"/>
      <w:pPr>
        <w:ind w:hanging="360" w:left="4669"/>
        <w:tabs>
          <w:tab w:val="num" w:pos="4669" w:leader="none"/>
        </w:tabs>
      </w:pPr>
      <w:rPr>
        <w:rFonts w:ascii="Wingdings" w:hAnsi="Wingdings"/>
      </w:rPr>
    </w:lvl>
    <w:lvl w:ilvl="6" w:tplc="457C9672">
      <w:start w:val="1"/>
      <w:numFmt w:val="bullet"/>
      <w:suff w:val="tab"/>
      <w:lvlText w:val=""/>
      <w:lvlJc w:val="left"/>
      <w:pPr>
        <w:ind w:hanging="360" w:left="5389"/>
        <w:tabs>
          <w:tab w:val="num" w:pos="5389" w:leader="none"/>
        </w:tabs>
      </w:pPr>
      <w:rPr>
        <w:rFonts w:ascii="Symbol" w:hAnsi="Symbol"/>
      </w:rPr>
    </w:lvl>
    <w:lvl w:ilvl="7" w:tplc="155DD696">
      <w:start w:val="1"/>
      <w:numFmt w:val="bullet"/>
      <w:suff w:val="tab"/>
      <w:lvlText w:val="o"/>
      <w:lvlJc w:val="left"/>
      <w:pPr>
        <w:ind w:hanging="360" w:left="6109"/>
        <w:tabs>
          <w:tab w:val="num" w:pos="6109" w:leader="none"/>
        </w:tabs>
      </w:pPr>
      <w:rPr>
        <w:rFonts w:ascii="Courier New" w:hAnsi="Courier New"/>
      </w:rPr>
    </w:lvl>
    <w:lvl w:ilvl="8" w:tplc="23703A4A">
      <w:start w:val="1"/>
      <w:numFmt w:val="bullet"/>
      <w:suff w:val="tab"/>
      <w:lvlText w:val=""/>
      <w:lvlJc w:val="left"/>
      <w:pPr>
        <w:ind w:hanging="360" w:left="6829"/>
        <w:tabs>
          <w:tab w:val="num" w:pos="6829" w:leader="none"/>
        </w:tabs>
      </w:pPr>
      <w:rPr>
        <w:rFonts w:ascii="Wingdings" w:hAnsi="Wingdings"/>
      </w:rPr>
    </w:lvl>
  </w:abstractNum>
  <w:abstractNum w:abstractNumId="69">
    <w:nsid w:val="788F4746"/>
    <w:multiLevelType w:val="hybridMultilevel"/>
    <w:lvl w:ilvl="0" w:tplc="6F67B618">
      <w:start w:val="0"/>
      <w:numFmt w:val="bullet"/>
      <w:suff w:val="tab"/>
      <w:lvlText w:val=""/>
      <w:lvlJc w:val="left"/>
      <w:pPr>
        <w:ind w:hanging="375" w:left="375"/>
        <w:tabs>
          <w:tab w:val="num" w:pos="37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0">
    <w:nsid w:val="7B5704C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1">
    <w:nsid w:val="7B6F32F7"/>
    <w:multiLevelType w:val="multilevel"/>
    <w:lvl w:ilvl="0">
      <w:start w:val="1"/>
      <w:numFmt w:val="decimal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num w:numId="1">
    <w:abstractNumId w:val="46"/>
  </w:num>
  <w:num w:numId="2">
    <w:abstractNumId w:val="45"/>
  </w:num>
  <w:num w:numId="3">
    <w:abstractNumId w:val="9"/>
  </w:num>
  <w:num w:numId="4">
    <w:abstractNumId w:val="33"/>
  </w:num>
  <w:num w:numId="5">
    <w:abstractNumId w:val="19"/>
  </w:num>
  <w:num w:numId="6">
    <w:abstractNumId w:val="65"/>
  </w:num>
  <w:num w:numId="7">
    <w:abstractNumId w:val="57"/>
  </w:num>
  <w:num w:numId="8">
    <w:abstractNumId w:val="12"/>
  </w:num>
  <w:num w:numId="9">
    <w:abstractNumId w:val="20"/>
  </w:num>
  <w:num w:numId="10">
    <w:abstractNumId w:val="0"/>
  </w:num>
  <w:num w:numId="11">
    <w:abstractNumId w:val="3"/>
  </w:num>
  <w:num w:numId="12">
    <w:abstractNumId w:val="15"/>
  </w:num>
  <w:num w:numId="13">
    <w:abstractNumId w:val="70"/>
  </w:num>
  <w:num w:numId="14">
    <w:abstractNumId w:val="18"/>
  </w:num>
  <w:num w:numId="15">
    <w:abstractNumId w:val="23"/>
  </w:num>
  <w:num w:numId="16">
    <w:abstractNumId w:val="48"/>
  </w:num>
  <w:num w:numId="17">
    <w:abstractNumId w:val="52"/>
  </w:num>
  <w:num w:numId="18">
    <w:abstractNumId w:val="31"/>
  </w:num>
  <w:num w:numId="19">
    <w:abstractNumId w:val="56"/>
  </w:num>
  <w:num w:numId="20">
    <w:abstractNumId w:val="25"/>
  </w:num>
  <w:num w:numId="21">
    <w:abstractNumId w:val="14"/>
  </w:num>
  <w:num w:numId="22">
    <w:abstractNumId w:val="30"/>
  </w:num>
  <w:num w:numId="23">
    <w:abstractNumId w:val="66"/>
  </w:num>
  <w:num w:numId="24">
    <w:abstractNumId w:val="64"/>
  </w:num>
  <w:num w:numId="25">
    <w:abstractNumId w:val="24"/>
  </w:num>
  <w:num w:numId="26">
    <w:abstractNumId w:val="16"/>
  </w:num>
  <w:num w:numId="27">
    <w:abstractNumId w:val="26"/>
  </w:num>
  <w:num w:numId="28">
    <w:abstractNumId w:val="41"/>
  </w:num>
  <w:num w:numId="29">
    <w:abstractNumId w:val="63"/>
  </w:num>
  <w:num w:numId="30">
    <w:abstractNumId w:val="28"/>
  </w:num>
  <w:num w:numId="31">
    <w:abstractNumId w:val="22"/>
  </w:num>
  <w:num w:numId="32">
    <w:abstractNumId w:val="5"/>
  </w:num>
  <w:num w:numId="33">
    <w:abstractNumId w:val="59"/>
  </w:num>
  <w:num w:numId="34">
    <w:abstractNumId w:val="29"/>
  </w:num>
  <w:num w:numId="35">
    <w:abstractNumId w:val="21"/>
  </w:num>
  <w:num w:numId="36">
    <w:abstractNumId w:val="42"/>
  </w:num>
  <w:num w:numId="37">
    <w:abstractNumId w:val="11"/>
  </w:num>
  <w:num w:numId="38">
    <w:abstractNumId w:val="36"/>
  </w:num>
  <w:num w:numId="39">
    <w:abstractNumId w:val="8"/>
  </w:num>
  <w:num w:numId="40">
    <w:abstractNumId w:val="53"/>
  </w:num>
  <w:num w:numId="41">
    <w:abstractNumId w:val="38"/>
  </w:num>
  <w:num w:numId="42">
    <w:abstractNumId w:val="69"/>
  </w:num>
  <w:num w:numId="43">
    <w:abstractNumId w:val="47"/>
  </w:num>
  <w:num w:numId="44">
    <w:abstractNumId w:val="55"/>
  </w:num>
  <w:num w:numId="45">
    <w:abstractNumId w:val="6"/>
  </w:num>
  <w:num w:numId="46">
    <w:abstractNumId w:val="37"/>
  </w:num>
  <w:num w:numId="47">
    <w:abstractNumId w:val="43"/>
  </w:num>
  <w:num w:numId="48">
    <w:abstractNumId w:val="13"/>
  </w:num>
  <w:num w:numId="49">
    <w:abstractNumId w:val="67"/>
  </w:num>
  <w:num w:numId="50">
    <w:abstractNumId w:val="51"/>
  </w:num>
  <w:num w:numId="51">
    <w:abstractNumId w:val="7"/>
  </w:num>
  <w:num w:numId="52">
    <w:abstractNumId w:val="2"/>
  </w:num>
  <w:num w:numId="53">
    <w:abstractNumId w:val="39"/>
  </w:num>
  <w:num w:numId="54">
    <w:abstractNumId w:val="34"/>
  </w:num>
  <w:num w:numId="55">
    <w:abstractNumId w:val="35"/>
  </w:num>
  <w:num w:numId="56">
    <w:abstractNumId w:val="61"/>
  </w:num>
  <w:num w:numId="57">
    <w:abstractNumId w:val="4"/>
  </w:num>
  <w:num w:numId="58">
    <w:abstractNumId w:val="44"/>
  </w:num>
  <w:num w:numId="59">
    <w:abstractNumId w:val="68"/>
  </w:num>
  <w:num w:numId="60">
    <w:abstractNumId w:val="40"/>
  </w:num>
  <w:num w:numId="61">
    <w:abstractNumId w:val="10"/>
  </w:num>
  <w:num w:numId="62">
    <w:abstractNumId w:val="60"/>
  </w:num>
  <w:num w:numId="63">
    <w:abstractNumId w:val="54"/>
  </w:num>
  <w:num w:numId="64">
    <w:abstractNumId w:val="49"/>
  </w:num>
  <w:num w:numId="65">
    <w:abstractNumId w:val="32"/>
  </w:num>
  <w:num w:numId="66">
    <w:abstractNumId w:val="27"/>
  </w:num>
  <w:num w:numId="67">
    <w:abstractNumId w:val="62"/>
  </w:num>
  <w:num w:numId="68">
    <w:abstractNumId w:val="58"/>
  </w:num>
  <w:num w:numId="69">
    <w:abstractNumId w:val="17"/>
  </w:num>
  <w:num w:numId="70">
    <w:abstractNumId w:val="71"/>
  </w:num>
  <w:num w:numId="71">
    <w:abstractNumId w:val="50"/>
  </w:num>
  <w:num w:numId="72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9"/>
  <w:autoHyphenation w:val="0"/>
  <w:hyphenationZone w:val="425"/>
  <w:evenAndOddHeaders w:val="0"/>
  <w:characterSpacingControl w:val="compressPunctuation"/>
  <w:compat>
    <w:splitPgBreakAndParaMark/>
    <w:doNotBreakConstrainedForcedTable/>
    <w:doNotVertAlignCellWithSp/>
    <w:footnot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rFonts w:ascii="Arial" w:hAnsi="Arial"/>
      <w:sz w:val="22"/>
      <w:szCs w:val="22"/>
      <w:lang w:val="es-ES"/>
    </w:rPr>
  </w:style>
  <w:style w:type="paragraph" w:styleId="P1">
    <w:name w:val="Heading 1"/>
    <w:basedOn w:val="P0"/>
    <w:next w:val="P0"/>
    <w:pPr>
      <w:keepNext w:val="1"/>
      <w:outlineLvl w:val="0"/>
    </w:pPr>
    <w:rPr>
      <w:b w:val="1"/>
      <w:bCs w:val="1"/>
    </w:rPr>
  </w:style>
  <w:style w:type="paragraph" w:styleId="P2">
    <w:name w:val="Heading 2"/>
    <w:basedOn w:val="P0"/>
    <w:next w:val="P0"/>
    <w:pPr>
      <w:keepNext w:val="1"/>
      <w:spacing w:lineRule="auto" w:line="360"/>
      <w:ind w:hanging="1701" w:left="1701"/>
      <w:outlineLvl w:val="1"/>
    </w:pPr>
    <w:rPr>
      <w:sz w:val="24"/>
      <w:szCs w:val="24"/>
    </w:rPr>
  </w:style>
  <w:style w:type="paragraph" w:styleId="P3">
    <w:name w:val="Heading 3"/>
    <w:basedOn w:val="P0"/>
    <w:next w:val="P0"/>
    <w:pPr>
      <w:keepNext w:val="1"/>
      <w:jc w:val="right"/>
      <w:outlineLvl w:val="2"/>
    </w:pPr>
    <w:rPr>
      <w:sz w:val="24"/>
      <w:szCs w:val="24"/>
    </w:rPr>
  </w:style>
  <w:style w:type="paragraph" w:styleId="P4">
    <w:name w:val="Heading 4"/>
    <w:basedOn w:val="P0"/>
    <w:next w:val="P0"/>
    <w:pPr>
      <w:keepNext w:val="1"/>
      <w:spacing w:lineRule="auto" w:line="360"/>
      <w:ind w:firstLine="1134"/>
      <w:outlineLvl w:val="3"/>
    </w:pPr>
    <w:rPr>
      <w:sz w:val="28"/>
      <w:szCs w:val="28"/>
    </w:rPr>
  </w:style>
  <w:style w:type="paragraph" w:styleId="P5">
    <w:name w:val="Heading 5"/>
    <w:basedOn w:val="P0"/>
    <w:next w:val="P0"/>
    <w:pPr>
      <w:keepNext w:val="1"/>
      <w:outlineLvl w:val="4"/>
    </w:pPr>
    <w:rPr>
      <w:sz w:val="28"/>
      <w:szCs w:val="28"/>
    </w:rPr>
  </w:style>
  <w:style w:type="paragraph" w:styleId="P6">
    <w:name w:val="Heading 6"/>
    <w:basedOn w:val="P0"/>
    <w:next w:val="P0"/>
    <w:pPr>
      <w:keepNext w:val="1"/>
      <w:jc w:val="center"/>
      <w:outlineLvl w:val="5"/>
    </w:pPr>
    <w:rPr>
      <w:sz w:val="28"/>
      <w:szCs w:val="28"/>
    </w:rPr>
  </w:style>
  <w:style w:type="paragraph" w:styleId="P7">
    <w:name w:val="Heading 7"/>
    <w:basedOn w:val="P0"/>
    <w:next w:val="P0"/>
    <w:pPr>
      <w:keepNext w:val="1"/>
      <w:spacing w:lineRule="auto" w:line="360"/>
      <w:jc w:val="right"/>
      <w:outlineLvl w:val="6"/>
    </w:pPr>
    <w:rPr>
      <w:sz w:val="28"/>
      <w:szCs w:val="28"/>
      <w:lang/>
    </w:rPr>
  </w:style>
  <w:style w:type="paragraph" w:styleId="P8">
    <w:name w:val="Heading 8"/>
    <w:basedOn w:val="P0"/>
    <w:next w:val="P0"/>
    <w:pPr>
      <w:keepNext w:val="1"/>
      <w:spacing w:lineRule="auto" w:line="360"/>
      <w:ind w:firstLine="992"/>
      <w:jc w:val="both"/>
      <w:outlineLvl w:val="7"/>
    </w:pPr>
    <w:rPr>
      <w:color w:val="0000FF"/>
      <w:sz w:val="28"/>
      <w:szCs w:val="28"/>
      <w:lang/>
    </w:rPr>
  </w:style>
  <w:style w:type="paragraph" w:styleId="P9">
    <w:name w:val="Heading 9"/>
    <w:basedOn w:val="P0"/>
    <w:next w:val="P0"/>
    <w:pPr>
      <w:keepNext w:val="1"/>
      <w:jc w:val="center"/>
      <w:outlineLvl w:val="8"/>
    </w:pPr>
    <w:rPr>
      <w:b w:val="1"/>
      <w:bCs w:val="1"/>
      <w:sz w:val="28"/>
      <w:szCs w:val="28"/>
      <w:lang/>
    </w:rPr>
  </w:style>
  <w:style w:type="paragraph" w:styleId="P10">
    <w:name w:val="Title"/>
    <w:basedOn w:val="P0"/>
    <w:next w:val="P10"/>
    <w:pPr>
      <w:jc w:val="center"/>
    </w:pPr>
    <w:rPr>
      <w:u w:val="single"/>
    </w:rPr>
  </w:style>
  <w:style w:type="paragraph" w:styleId="P11">
    <w:name w:val="Body Text Indent"/>
    <w:basedOn w:val="P0"/>
    <w:next w:val="P11"/>
    <w:pPr>
      <w:spacing w:lineRule="auto" w:line="360"/>
      <w:ind w:firstLine="1701"/>
      <w:jc w:val="both"/>
    </w:pPr>
    <w:rPr>
      <w:sz w:val="24"/>
      <w:szCs w:val="24"/>
    </w:rPr>
  </w:style>
  <w:style w:type="paragraph" w:styleId="P12">
    <w:name w:val="Body Text"/>
    <w:basedOn w:val="P0"/>
    <w:next w:val="P12"/>
    <w:pPr>
      <w:jc w:val="both"/>
    </w:pPr>
    <w:rPr>
      <w:sz w:val="24"/>
      <w:szCs w:val="24"/>
    </w:rPr>
  </w:style>
  <w:style w:type="paragraph" w:styleId="P13">
    <w:name w:val="Body Text 2"/>
    <w:basedOn w:val="P0"/>
    <w:next w:val="P13"/>
    <w:pPr/>
    <w:rPr>
      <w:b w:val="1"/>
      <w:bCs w:val="1"/>
      <w:sz w:val="28"/>
      <w:szCs w:val="28"/>
    </w:rPr>
  </w:style>
  <w:style w:type="paragraph" w:styleId="P14">
    <w:name w:val="Body Text Indent 2"/>
    <w:basedOn w:val="P0"/>
    <w:next w:val="P14"/>
    <w:pPr>
      <w:spacing w:lineRule="auto" w:line="360"/>
      <w:ind w:firstLine="1134"/>
      <w:jc w:val="both"/>
    </w:pPr>
    <w:rPr>
      <w:sz w:val="28"/>
      <w:szCs w:val="28"/>
    </w:rPr>
  </w:style>
  <w:style w:type="paragraph" w:styleId="P15">
    <w:name w:val="Body Text Indent 3"/>
    <w:basedOn w:val="P0"/>
    <w:next w:val="P15"/>
    <w:pPr>
      <w:ind w:firstLine="1276"/>
      <w:jc w:val="both"/>
    </w:pPr>
    <w:rPr>
      <w:sz w:val="28"/>
      <w:szCs w:val="28"/>
    </w:rPr>
  </w:style>
  <w:style w:type="paragraph" w:styleId="P16">
    <w:name w:val="Body Text 3"/>
    <w:basedOn w:val="P0"/>
    <w:next w:val="P16"/>
    <w:pPr>
      <w:jc w:val="both"/>
    </w:pPr>
    <w:rPr>
      <w:color w:val="0000FF"/>
      <w:sz w:val="28"/>
      <w:szCs w:val="28"/>
    </w:rPr>
  </w:style>
  <w:style w:type="paragraph" w:styleId="P17">
    <w:name w:val="Header"/>
    <w:basedOn w:val="P0"/>
    <w:next w:val="P17"/>
    <w:pPr>
      <w:tabs>
        <w:tab w:val="center" w:pos="4419" w:leader="none"/>
        <w:tab w:val="right" w:pos="8838" w:leader="none"/>
      </w:tabs>
    </w:pPr>
    <w:rPr/>
  </w:style>
  <w:style w:type="paragraph" w:styleId="P18">
    <w:name w:val="Footer"/>
    <w:basedOn w:val="P0"/>
    <w:next w:val="P18"/>
    <w:pPr>
      <w:tabs>
        <w:tab w:val="center" w:pos="4419" w:leader="none"/>
        <w:tab w:val="right" w:pos="8838" w:leader="none"/>
      </w:tabs>
    </w:pPr>
    <w:rPr/>
  </w:style>
  <w:style w:type="paragraph" w:styleId="P19">
    <w:name w:val="Salutation"/>
    <w:basedOn w:val="P0"/>
    <w:next w:val="P0"/>
    <w:pPr/>
    <w:rPr/>
  </w:style>
  <w:style w:type="paragraph" w:styleId="P20">
    <w:name w:val="Línea de asunto"/>
    <w:basedOn w:val="P0"/>
    <w:next w:val="P20"/>
    <w:pPr/>
    <w:rPr/>
  </w:style>
  <w:style w:type="paragraph" w:styleId="P21">
    <w:name w:val="Plain Text"/>
    <w:basedOn w:val="P0"/>
    <w:next w:val="P21"/>
    <w:pPr/>
    <w:rPr>
      <w:rFonts w:ascii="Courier New" w:hAnsi="Courier New"/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Municipalidad Alta Gracia</Company>
  <Template>logoeconocolorpatr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Maquina1</dc:creator>
  <dcterms:created xsi:type="dcterms:W3CDTF">2026-07-09T19:06:11Z</dcterms:created>
  <cp:keywords>mayo razón appendino asunto memorandum </cp:keywords>
  <cp:lastModifiedBy>Federico Parisi</cp:lastModifiedBy>
  <cp:lastPrinted>2006-03-27T13:25:00Z</cp:lastPrinted>
  <dcterms:modified xsi:type="dcterms:W3CDTF">2026-07-09T19:06:11Z</dcterms:modified>
  <cp:revision>2</cp:revision>
  <dc:title>MEMORANDUM Nº 808/98</dc:title>
</cp:coreProperties>
</file>