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7857</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843/06;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w:t>
      </w:r>
      <w:r>
        <w:rPr>
          <w:rFonts w:ascii="Courier New" w:hAnsi="Courier New" w:cs="Courier New"/>
        </w:rPr>
        <w:t>por la Sra. Labandeira Clotilde, L.C. 3.329.693 donde solicita eximición del impuesto por terminación de obra;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27 Área de Obras Privadas informa que existe el Expediente Nº 542/06 por la construcción existente en el inmueble ubicado en calle Divino Niño Jesús 65 Barrio Parque San Juan, aclara además que los derechos por la construcción ascienden a la suma de ciento cincuenta y un pesos con treinta y dos centavos ($151,32.-);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según Sección Catastro a Fs. 16 la titularidad del inmueble es compartida con una hija por lo que en el presente Expediente hay informes socioeconómicos de ambos titulares; </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EXÍMASE</w:t>
      </w:r>
      <w:r>
        <w:rPr>
          <w:rFonts w:ascii="Courier New" w:hAnsi="Courier New" w:cs="Courier New"/>
        </w:rPr>
        <w:t xml:space="preserve"> en un cincuenta por ciento (50%) el monto de la deuda que registra la Sra. Labandeira Clotilde, L.C. 3.329.693 en concepto de Derechos que inciden sobre la Construcción de Obra tal como lo especifica a Fs. 27 Área de Obras Privadas correspondiente a la designación catastral 03-01-312-010-000.</w:t>
      </w:r>
    </w:p>
    <w:p>
      <w:pPr>
        <w:pStyle w:val="P3"/>
        <w:ind w:hanging="709" w:left="709"/>
        <w:jc w:val="both"/>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5"/>
        <w:ind w:hanging="709" w:left="709"/>
        <w:jc w:val="both"/>
        <w:rPr>
          <w:sz w:val="24"/>
          <w:szCs w:val="24"/>
          <w:lang/>
        </w:rPr>
      </w:pPr>
      <w:r>
        <w:rPr>
          <w:b w:val="1"/>
          <w:bCs w:val="1"/>
          <w:sz w:val="24"/>
          <w:szCs w:val="24"/>
          <w:u w:val="single"/>
        </w:rPr>
        <w:t>Art.2</w:t>
      </w:r>
      <w:r>
        <w:rPr>
          <w:b w:val="1"/>
          <w:bCs w:val="1"/>
          <w:sz w:val="24"/>
          <w:szCs w:val="24"/>
        </w:rPr>
        <w:t xml:space="preserve">: </w:t>
      </w:r>
      <w:r>
        <w:rPr>
          <w:b w:val="1"/>
          <w:bCs w:val="1"/>
          <w:sz w:val="24"/>
          <w:szCs w:val="24"/>
          <w:lang/>
        </w:rPr>
        <w:t>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2026-07-09T18:50:40Z</dcterms:created>
  <cp:lastModifiedBy>Federico Parisi</cp:lastModifiedBy>
  <cp:lastPrinted>2007-10-22T23:15:00Z</cp:lastPrinted>
  <dcterms:modified xsi:type="dcterms:W3CDTF">2026-07-09T18:50:40Z</dcterms:modified>
  <cp:revision>2</cp:revision>
  <dc:title>P R O Y E C T O   D E   O R D E N A N Z A</dc:title>
</cp:coreProperties>
</file>