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N° 814</w:t>
      </w:r>
      <w:r>
        <w:rPr>
          <w:rFonts w:ascii="Courier New" w:hAnsi="Courier New"/>
          <w:b w:val="1"/>
          <w:bCs w:val="1"/>
          <w:u w:val="single"/>
        </w:rPr>
        <w:t>7</w:t>
      </w:r>
    </w:p>
    <w:p>
      <w:pPr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Nº930/08; y 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a través del mismo y mediante nota, el Sr. Antonio Arguello, solicita eximición de pago de derechos establecidos en la ordenanza Tarifaría Nº 7646 (Art.12º) por rotura de vereda y cruce de calles;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4"/>
      </w:pPr>
      <w:r>
        <w:t>Que la petición es a los efectos de realizar la obra de extensión de gas natural según proyecto constructivo de red de distribución y servicios en polietileno Nº DC 01951/006 Distribuidora de Gas del Centro S.A;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el proyecto prevé una extensión de 400 metros sobre calle Saavedra;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el Estado Municipal acompaña el esfuerzo de los vecinos en la realización de obras que acrecientan el progreso y desarrollo en la zona;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3"/>
        <w:ind w:left="709"/>
      </w:pPr>
      <w:r>
        <w:t>Que evaluado el Expediente de referencia por la Comisión de Hacienda, se emite despacho favorable, aprobado por unanimidad en Sesión Ordinaria del 13 de Agosto de 2008.</w:t>
      </w:r>
    </w:p>
    <w:p/>
    <w:p/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/>
    <w:p/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EXÍMASE </w:t>
      </w:r>
      <w:r>
        <w:rPr>
          <w:rFonts w:ascii="Courier New" w:hAnsi="Courier New"/>
        </w:rPr>
        <w:t xml:space="preserve">en un cien por ciento (100%) del pago de las contribuciones por ocupación del espacio público, cruce de calles y rotura de veredas, a los frentistas afectados por la obra de ampliación de red de gas natural, según proyecto constructivo de red de distribución y servicios en polietileno Nº DC  01951/006 de Distribuidora de Gas del Centro S.A.;</w:t>
      </w:r>
    </w:p>
    <w:p>
      <w:pPr>
        <w:ind w:hanging="720" w:left="720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</w:rPr>
        <w:t>...///2.-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TRECE               DÍAS DEL MES DE AGOSTO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Body Text Indent 2"/>
    <w:basedOn w:val="P0"/>
    <w:next w:val="P3"/>
    <w:pPr>
      <w:ind w:left="748"/>
      <w:jc w:val="both"/>
    </w:pPr>
    <w:rPr>
      <w:rFonts w:ascii="Courier New" w:hAnsi="Courier New"/>
    </w:rPr>
  </w:style>
  <w:style w:type="paragraph" w:styleId="P4">
    <w:name w:val="Body Text Indent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"/>
    <w:basedOn w:val="P0"/>
    <w:next w:val="P6"/>
    <w:pPr>
      <w:jc w:val="both"/>
    </w:pPr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2026-07-09T18:32:52Z</dcterms:created>
  <cp:lastModifiedBy>Federico Parisi</cp:lastModifiedBy>
  <cp:lastPrinted>2008-09-10T23:51:00Z</cp:lastPrinted>
  <dcterms:modified xsi:type="dcterms:W3CDTF">2026-07-09T18:32:52Z</dcterms:modified>
  <cp:revision>2</cp:revision>
  <dc:title>Visto</dc:title>
</cp:coreProperties>
</file>