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</w:t>
      </w:r>
      <w:r>
        <w:rPr>
          <w:rFonts w:ascii="Courier New" w:hAnsi="Courier New"/>
          <w:b w:val="1"/>
          <w:bCs w:val="1"/>
          <w:u w:val="single"/>
        </w:rPr>
        <w:t>70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N° 477/I/06, adjuntos 383/07, 384/07; y </w:t>
      </w: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el mismo es iniciado por la Secretaria de Obras y Servicios Públicos referido a pavimentación en hormigón simple de calle Mariano Moreno, entre calle Urquiza y calle Liniers;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4 obra nota firmada por vecinos de la calle de mención solicitando la concreción de dicha obra;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4"/>
      </w:pPr>
      <w:r>
        <w:t xml:space="preserve">Que a Fs. 5, Sección Catastro noticia la  Designación Catastral, titularidad,  domicilio, ancho y frente de los inmuebles comprendidos en la obra que nos ocupa y a Fs. 6/7 agrega las respectivas planchetas catastrales;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de Fs.10 a Fs. 21 consta emisión y suscripción de   certificados solicitando conformidad para la ejecución del pavimento de hormigón  simple en dicha  arteria;</w:t>
      </w:r>
    </w:p>
    <w:p>
      <w:pPr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03 de </w:t>
      </w:r>
    </w:p>
    <w:p>
      <w:pPr>
        <w:pStyle w:val="P3"/>
        <w:ind w:left="709"/>
      </w:pPr>
      <w:r>
        <w:t>Septiembre de 2008.</w:t>
      </w: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 xml:space="preserve">AUTORIZASE </w:t>
      </w:r>
      <w:r>
        <w:rPr>
          <w:rFonts w:ascii="Courier New" w:hAnsi="Courier New"/>
        </w:rPr>
        <w:t>al Departamento Ejecutivo a otorgar plan de pagos hasta en 36 cuotas mensuales y consecutivas para la obra de pavimentación en hormigón simple a realizarse en calle Mariano Moreno, entre Liniers y Urquiza, en actuaciones según Expediente Nº 477/I/06 adjuntos 383/07 y 384/07, al inmueble Designación Catastral 1-01-027-021-000.-Domínguez Rubén –Mariano Moreno Nº 349.-</w:t>
      </w:r>
    </w:p>
    <w:p>
      <w:pPr>
        <w:ind w:hanging="720"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AUTORIZA</w:t>
      </w:r>
      <w:r>
        <w:rPr>
          <w:rFonts w:ascii="Courier New" w:hAnsi="Courier New"/>
          <w:b w:val="1"/>
          <w:bCs w:val="1"/>
        </w:rPr>
        <w:t>SE</w:t>
      </w:r>
      <w:r>
        <w:rPr>
          <w:rFonts w:ascii="Courier New" w:hAnsi="Courier New"/>
        </w:rPr>
        <w:t xml:space="preserve"> al Departamento Ejecutivo  a otorgar plan de pagos hasta en 36 cuotas mensuales  y  consecutivas  para la obra de pavimentación en hormigón simple a realizarse en calle Mariano Moreno, entre Liniers y Urquiza, en actuaciones según Expediente Nº 477/I/06 adjuntos 383/07 y  384/07, al inmueble Designación Catastral 1-01-014-007-000.-Tella Juan B.- Mariano Moreno Nº 372.-</w:t>
      </w:r>
    </w:p>
    <w:p>
      <w:pPr>
        <w:ind w:hanging="600" w:left="60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paragraph" w:styleId="P7">
    <w:name w:val="Body Text 3"/>
    <w:basedOn w:val="P0"/>
    <w:next w:val="P7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2026-07-09T18:29:25Z</dcterms:created>
  <cp:lastModifiedBy>Federico Parisi</cp:lastModifiedBy>
  <cp:lastPrinted>2008-09-05T22:22:00Z</cp:lastPrinted>
  <dcterms:modified xsi:type="dcterms:W3CDTF">2026-07-09T18:29:25Z</dcterms:modified>
  <cp:revision>2</cp:revision>
  <dc:title>Visto</dc:title>
</cp:coreProperties>
</file>