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N° 81</w:t>
      </w:r>
      <w:r>
        <w:rPr>
          <w:rFonts w:ascii="Courier New" w:hAnsi="Courier New"/>
          <w:b w:val="1"/>
          <w:bCs w:val="1"/>
          <w:u w:val="single"/>
        </w:rPr>
        <w:t>80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20" w:left="720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N° 288/I/08; y </w:t>
      </w:r>
    </w:p>
    <w:p>
      <w:pPr>
        <w:pStyle w:val="P1"/>
      </w:pPr>
    </w:p>
    <w:p/>
    <w:p>
      <w:pPr>
        <w:pStyle w:val="P1"/>
      </w:pPr>
      <w:r>
        <w:t>C O N S I D E R A N D O</w:t>
      </w:r>
    </w:p>
    <w:p/>
    <w:p/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 través del mismo, el Sr. Raúl Bustos, DNI Nº 6.503.276, con domicilio en calle A. Cámara Nº 1163,  de nuestra ciudad, solicita plan de pagos acorde a sus posibilidades de Tasa por Servicios a la Propiedad correspondiente al inmueble designación catastral 03-01-028-018;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efectuado el correspondiente relevamiento socioeconómico y ambiental, los ingresos acreditados del grupo conviviente, no les permite afrontar planes de pagos según normas vigentes;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se trata de una familia donde ambos cónyuges perciben jubilaciones mínimas, alquilan la vivienda en la que habitan y padecen serios problemas de salud con ingentes gastos en medicación;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3"/>
        <w:ind w:left="709"/>
      </w:pPr>
      <w:r>
        <w:t xml:space="preserve">Que evaluado el Expediente de referencia por la Comisión de Hacienda, se emite despacho favorable, aprobado por unanimidad en Sesión Ordinaria del 03 de </w:t>
      </w:r>
    </w:p>
    <w:p>
      <w:pPr>
        <w:pStyle w:val="P3"/>
        <w:ind w:left="709"/>
      </w:pPr>
      <w:r>
        <w:t>Septiembre de 2008.</w:t>
      </w:r>
    </w:p>
    <w:p>
      <w:pPr>
        <w:pStyle w:val="P3"/>
        <w:ind w:left="709"/>
      </w:pPr>
    </w:p>
    <w:p>
      <w:pPr>
        <w:pStyle w:val="P3"/>
        <w:ind w:left="709"/>
      </w:pPr>
    </w:p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3"/>
        <w:ind w:left="709"/>
      </w:pPr>
    </w:p>
    <w:p>
      <w:pPr>
        <w:pStyle w:val="P3"/>
        <w:ind w:left="709"/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AUTORIZA</w:t>
      </w:r>
      <w:r>
        <w:rPr>
          <w:rFonts w:ascii="Courier New" w:hAnsi="Courier New"/>
          <w:b w:val="1"/>
          <w:bCs w:val="1"/>
        </w:rPr>
        <w:t>SE</w:t>
      </w:r>
      <w:r>
        <w:rPr>
          <w:rFonts w:ascii="Courier New" w:hAnsi="Courier New"/>
        </w:rPr>
        <w:t xml:space="preserve"> al Departamento Ejecutivo a través de la Dirección de Ingresos Públicos conceder plan de pagos en cuotas de PESOS TREINTA ($30.00), a valores históricos, sin intereses por la deuda que mantiene en concepto de Tasa por Servicios a la Propiedad, el inmueble designación catastral 03-01-028-018;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F</w:t>
      </w:r>
      <w:r>
        <w:rPr>
          <w:rFonts w:ascii="Courier New" w:hAnsi="Courier New"/>
          <w:b w:val="1"/>
          <w:bCs w:val="1"/>
        </w:rPr>
        <w:t>ÍJASE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>una cuota mensual en concepto de Tasa por Servicios a la Propiedad de PESOS SIETE ($7.00) a partir de la Promulgación de la presente, y hasta la cancelación del beneficio acordado en el precepto anterior, al inmueble Designación Catastral 03-01-028-018.-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>SOLIC</w:t>
      </w:r>
      <w:r>
        <w:rPr>
          <w:rFonts w:ascii="Courier New" w:hAnsi="Courier New"/>
          <w:b w:val="1"/>
          <w:bCs w:val="1"/>
        </w:rPr>
        <w:t>ÍTASE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>al Sr. Intendente, interceda ante el o los procuradores actuantes a fin de dejar sin efecto el o los juicios iniciados y honorarios generados, exceptuando gastos y derechos de ley a tales fines.-</w:t>
      </w:r>
    </w:p>
    <w:p>
      <w:pPr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4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TRES                DÍAS DEL MES DE SEPTIEMBRE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7F2A3E30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Body Text Indent 2"/>
    <w:basedOn w:val="P0"/>
    <w:next w:val="P3"/>
    <w:pPr>
      <w:ind w:left="748"/>
      <w:jc w:val="both"/>
    </w:pPr>
    <w:rPr>
      <w:rFonts w:ascii="Courier New" w:hAnsi="Courier New"/>
    </w:rPr>
  </w:style>
  <w:style w:type="paragraph" w:styleId="P4">
    <w:name w:val="Body Text Indent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"/>
    <w:basedOn w:val="P0"/>
    <w:next w:val="P6"/>
    <w:pPr>
      <w:jc w:val="both"/>
    </w:pPr>
    <w:rPr>
      <w:rFonts w:ascii="Courier New" w:hAnsi="Courier New"/>
    </w:rPr>
  </w:style>
  <w:style w:type="paragraph" w:styleId="P7">
    <w:name w:val="Body Text 3"/>
    <w:basedOn w:val="P0"/>
    <w:next w:val="P7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sz w:val="28"/>
      <w:szCs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2026-07-09T18:27:47Z</dcterms:created>
  <cp:lastModifiedBy>Federico Parisi</cp:lastModifiedBy>
  <cp:lastPrinted>2008-09-05T03:08:00Z</cp:lastPrinted>
  <dcterms:modified xsi:type="dcterms:W3CDTF">2026-07-09T18:27:47Z</dcterms:modified>
  <cp:revision>2</cp:revision>
  <dc:title>Visto</dc:title>
</cp:coreProperties>
</file>