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8196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Convenio celebrado entre El Gobierno de la  Provincia de Córdoba representado por el Sr. Gobernador Cr. Juan Schiaretti, acompañado por el Sr. Ministro de Obras y Servicios Públicos Ing. Hugo A. Testa por una parte y por la otra La Municipalidad de Alta Gracia representada por el Sr. Intendente Municipal Lic. Mario Alberto Bonfigli; y </w:t>
      </w:r>
    </w:p>
    <w:p>
      <w:pPr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las partes concurren a la celebración del presente Convenio con el objeto de aunar esfuerzos y fijar las obligaciones de las partes para la ejecución  de mejoras en establecimientos escolares;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pStyle w:val="P5"/>
      </w:pPr>
      <w:r>
        <w:t xml:space="preserve">Que en el marco del “Plan Integral de Regularizacion Edilicia de los Establecimientos Escolares Provinciales”, según Decreto Provincial N° 2.350/07 se ha visto plasmada la posibilidad de mejorar las condiciones de comodidad, seguridad y salubridad a dichas escuelas;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aras de las Atribuciones conferidas por nuestra Carta Orgánica Municipal art. 101 Inc.9, el Departamento Ejecutivo celebró dicho Convenio, solicitando su ratificación al Honorable Cuerpo Legislativo;</w:t>
      </w:r>
    </w:p>
    <w:p>
      <w:pPr>
        <w:pStyle w:val="P4"/>
        <w:ind w:left="709"/>
      </w:pPr>
    </w:p>
    <w:p>
      <w:pPr>
        <w:pStyle w:val="P4"/>
        <w:ind w:left="709"/>
      </w:pPr>
      <w:r>
        <w:t>Que evaluado el Proyecto de Ordenanza de referencia por la totalidad de los Concejales, se aprueba por unanimidad, con modificaciones, en Sesión Ordinaria del 17 de Septiembre de 2008.</w:t>
      </w:r>
    </w:p>
    <w:p>
      <w:pPr>
        <w:pStyle w:val="P1"/>
      </w:pPr>
    </w:p>
    <w:p>
      <w:pPr>
        <w:rPr>
          <w:rFonts w:ascii="Courier New" w:hAnsi="Courier New"/>
        </w:rPr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RATIFICASE</w:t>
      </w:r>
      <w:r>
        <w:rPr>
          <w:rFonts w:ascii="Courier New" w:hAnsi="Courier New"/>
        </w:rPr>
        <w:t xml:space="preserve"> el Convenio Individual de Adhesión Y Asignación de Fondos,  celebrado entre  el Gobierno de la Provincia de Córdoba representada por el Sr. Gobernador Cr. Juan Schiaretti , acompañado por el Sr. Ministro de Obras y Servicios Público Ing. Hugo Testa 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y La Municipalidad de Alta Gracia representada por el Sr. Intendente Municipal Lic. Mario Alberto Bonfigli en el marco del “Plan Integral de Regularizacion Edilicia de los Establecimientos Escolares Provinciales” según Decreto N° 2.350/07 en un todo de acuerdo a los términos establecidos en el mismo cuya copia como Anexo I forma parte de la presente 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L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presente Ordenanza entrará en vigencia a partir de su fecha de promulgación.-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DIEZ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2026-07-09T18:25:47Z</dcterms:created>
  <cp:lastModifiedBy>Federico Parisi</cp:lastModifiedBy>
  <cp:lastPrinted>2008-09-19T02:20:00Z</cp:lastPrinted>
  <dcterms:modified xsi:type="dcterms:W3CDTF">2026-07-09T18:25:47Z</dcterms:modified>
  <cp:revision>2</cp:revision>
  <dc:title>Visto</dc:title>
</cp:coreProperties>
</file>