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9F8D98">
      <w:pPr>
        <w:jc w:val="center"/>
      </w:pPr>
      <w:r>
        <w:rPr>
          <w:rFonts w:ascii="宋体" w:hAnsi="宋体" w:eastAsia="宋体" w:cs="宋体"/>
          <w:b/>
          <w:sz w:val="32"/>
        </w:rPr>
        <w:t>261013L2-Docker容器技术讲解</w:t>
      </w:r>
    </w:p>
    <w:p w14:paraId="174B76F2">
      <w:r>
        <w:rPr>
          <w:rFonts w:ascii="宋体" w:hAnsi="宋体" w:eastAsia="宋体" w:cs="宋体"/>
          <w:b/>
          <w:sz w:val="28"/>
        </w:rPr>
        <w:t>概述</w:t>
      </w:r>
    </w:p>
    <w:p w14:paraId="6894C685">
      <w:pPr>
        <w:spacing w:after="200"/>
      </w:pPr>
      <w:r>
        <w:rPr>
          <w:rFonts w:ascii="宋体" w:hAnsi="宋体" w:eastAsia="宋体" w:cs="宋体"/>
          <w:sz w:val="22"/>
        </w:rPr>
        <w:t>本次课程深入讲解</w:t>
      </w:r>
      <w:r>
        <w:rPr>
          <w:rFonts w:ascii="宋体" w:hAnsi="宋体" w:eastAsia="宋体" w:cs="宋体"/>
          <w:b/>
          <w:sz w:val="22"/>
        </w:rPr>
        <w:t>Docker</w:t>
      </w:r>
      <w:r>
        <w:rPr>
          <w:rFonts w:ascii="宋体" w:hAnsi="宋体" w:eastAsia="宋体" w:cs="宋体"/>
          <w:sz w:val="22"/>
        </w:rPr>
        <w:t>的核心概念、架构原理及实际应用场景。重点阐述了</w:t>
      </w:r>
      <w:r>
        <w:rPr>
          <w:rFonts w:ascii="宋体" w:hAnsi="宋体" w:eastAsia="宋体" w:cs="宋体"/>
          <w:b/>
          <w:sz w:val="22"/>
        </w:rPr>
        <w:t>镜像（Image）与容器（Container）的区别，以及Docker相较于传统虚拟机的轻量化优势。通过对比海运集装箱的标准化理念，解释了Docker如何实现“一次构建，到处运行”。课程还详细演示了Dockerfile</w:t>
      </w:r>
      <w:r>
        <w:rPr>
          <w:rFonts w:ascii="宋体" w:hAnsi="宋体" w:eastAsia="宋体" w:cs="宋体"/>
          <w:sz w:val="22"/>
        </w:rPr>
        <w:t>的编写规范，包括基础镜像选择、依赖安装及CMD命令配置，并针对国内网络环境提供了</w:t>
      </w:r>
      <w:r>
        <w:rPr>
          <w:rFonts w:ascii="宋体" w:hAnsi="宋体" w:eastAsia="宋体" w:cs="宋体"/>
          <w:b/>
          <w:sz w:val="22"/>
        </w:rPr>
        <w:t>Azure代理加速拉取镜像</w:t>
      </w:r>
      <w:r>
        <w:rPr>
          <w:rFonts w:ascii="宋体" w:hAnsi="宋体" w:eastAsia="宋体" w:cs="宋体"/>
          <w:sz w:val="22"/>
        </w:rPr>
        <w:t>的解决方案。最后，通过端口映射（Port Mapping）机制，解决了容器内外网络通信及多实例并发运行的问题。</w:t>
      </w:r>
    </w:p>
    <w:p w14:paraId="6725053A"/>
    <w:p w14:paraId="2D835383">
      <w:r>
        <w:rPr>
          <w:rFonts w:ascii="宋体" w:hAnsi="宋体" w:eastAsia="宋体" w:cs="宋体"/>
          <w:b/>
          <w:sz w:val="32"/>
        </w:rPr>
        <w:t>1. 🧠 知识架构</w:t>
      </w:r>
    </w:p>
    <w:p w14:paraId="44713B8A">
      <w:r>
        <w:rPr>
          <w:rFonts w:ascii="宋体" w:hAnsi="宋体" w:eastAsia="宋体" w:cs="宋体"/>
          <w:b/>
          <w:sz w:val="28"/>
        </w:rPr>
        <w:t>应用部署的传统痛点</w:t>
      </w:r>
    </w:p>
    <w:p w14:paraId="0A657C0C">
      <w:pPr>
        <w:spacing w:after="200"/>
      </w:pPr>
      <w:r>
        <w:rPr>
          <w:rFonts w:ascii="宋体" w:hAnsi="宋体" w:eastAsia="宋体" w:cs="宋体"/>
          <w:sz w:val="22"/>
        </w:rPr>
        <w:t>在企业真实生产环境中部署应用时，需要在每台新机器上手动安装整套依赖，包括操作系统、编程语言、各类库、框架、数据库等，步骤繁琐且极易引发环境不一致问题。</w:t>
      </w:r>
    </w:p>
    <w:p w14:paraId="1C25746D">
      <w:r>
        <w:rPr>
          <w:rFonts w:ascii="宋体" w:hAnsi="宋体" w:eastAsia="宋体" w:cs="宋体"/>
          <w:b/>
          <w:sz w:val="28"/>
        </w:rPr>
        <w:t>Docker 核心概念体系</w:t>
      </w:r>
    </w:p>
    <w:p w14:paraId="052F23D7">
      <w:pPr>
        <w:ind w:left="480"/>
      </w:pPr>
      <w:r>
        <w:rPr>
          <w:rFonts w:ascii="宋体" w:hAnsi="宋体" w:eastAsia="宋体" w:cs="宋体"/>
          <w:sz w:val="22"/>
        </w:rPr>
        <w:t xml:space="preserve">• </w:t>
      </w:r>
      <w:r>
        <w:rPr>
          <w:rFonts w:ascii="宋体" w:hAnsi="宋体" w:eastAsia="宋体" w:cs="宋体"/>
          <w:b/>
          <w:sz w:val="22"/>
        </w:rPr>
        <w:t>Docker 镜像（Image）</w:t>
      </w:r>
      <w:r>
        <w:rPr>
          <w:rFonts w:ascii="宋体" w:hAnsi="宋体" w:eastAsia="宋体" w:cs="宋体"/>
          <w:sz w:val="22"/>
        </w:rPr>
        <w:t>：将应用代码、依赖库、框架、最小运行系统等所有内容打包形成的完整安装包，类似压缩包。</w:t>
      </w:r>
    </w:p>
    <w:p w14:paraId="7C743C3D">
      <w:pPr>
        <w:ind w:left="480"/>
      </w:pPr>
      <w:r>
        <w:rPr>
          <w:rFonts w:ascii="宋体" w:hAnsi="宋体" w:eastAsia="宋体" w:cs="宋体"/>
          <w:sz w:val="22"/>
        </w:rPr>
        <w:t xml:space="preserve">• </w:t>
      </w:r>
      <w:r>
        <w:rPr>
          <w:rFonts w:ascii="宋体" w:hAnsi="宋体" w:eastAsia="宋体" w:cs="宋体"/>
          <w:b/>
          <w:sz w:val="22"/>
        </w:rPr>
        <w:t>Docker 容器（Container）</w:t>
      </w:r>
      <w:r>
        <w:rPr>
          <w:rFonts w:ascii="宋体" w:hAnsi="宋体" w:eastAsia="宋体" w:cs="宋体"/>
          <w:sz w:val="22"/>
        </w:rPr>
        <w:t>：镜像运行后的实例，同一个镜像可以启动任意多个容器。</w:t>
      </w:r>
    </w:p>
    <w:p w14:paraId="3DED0DE8">
      <w:pPr>
        <w:ind w:left="480"/>
      </w:pPr>
      <w:r>
        <w:rPr>
          <w:rFonts w:ascii="宋体" w:hAnsi="宋体" w:eastAsia="宋体" w:cs="宋体"/>
          <w:sz w:val="22"/>
        </w:rPr>
        <w:t xml:space="preserve">• </w:t>
      </w:r>
      <w:r>
        <w:rPr>
          <w:rFonts w:ascii="宋体" w:hAnsi="宋体" w:eastAsia="宋体" w:cs="宋体"/>
          <w:b/>
          <w:sz w:val="22"/>
        </w:rPr>
        <w:t>Docker Hub</w:t>
      </w:r>
      <w:r>
        <w:rPr>
          <w:rFonts w:ascii="宋体" w:hAnsi="宋体" w:eastAsia="宋体" w:cs="宋体"/>
          <w:sz w:val="22"/>
        </w:rPr>
        <w:t>：官方公共镜像仓库，存储大量已制作完成的公开镜像，无需从零开始手动搭建基础环境。</w:t>
      </w:r>
    </w:p>
    <w:p w14:paraId="425CF55C">
      <w:r>
        <w:rPr>
          <w:rFonts w:ascii="宋体" w:hAnsi="宋体" w:eastAsia="宋体" w:cs="宋体"/>
          <w:b/>
          <w:sz w:val="28"/>
        </w:rPr>
        <w:t>Docker 与虚拟机的核心差异</w:t>
      </w:r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9"/>
        <w:gridCol w:w="3301"/>
        <w:gridCol w:w="4266"/>
      </w:tblGrid>
      <w:tr w14:paraId="1B902F4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8E8E8"/>
          </w:tcPr>
          <w:p w14:paraId="79F263F1">
            <w:r>
              <w:rPr>
                <w:rFonts w:ascii="宋体" w:hAnsi="宋体" w:eastAsia="宋体" w:cs="宋体"/>
                <w:b/>
                <w:sz w:val="22"/>
              </w:rPr>
              <w:t>对比维度</w:t>
            </w:r>
          </w:p>
        </w:tc>
        <w:tc>
          <w:tcPr>
            <w:shd w:val="clear" w:color="auto" w:fill="E8E8E8"/>
          </w:tcPr>
          <w:p w14:paraId="210681E0">
            <w:r>
              <w:rPr>
                <w:rFonts w:ascii="宋体" w:hAnsi="宋体" w:eastAsia="宋体" w:cs="宋体"/>
                <w:b/>
                <w:sz w:val="22"/>
              </w:rPr>
              <w:t>虚拟机</w:t>
            </w:r>
          </w:p>
        </w:tc>
        <w:tc>
          <w:tcPr>
            <w:shd w:val="clear" w:color="auto" w:fill="E8E8E8"/>
          </w:tcPr>
          <w:p w14:paraId="2D96AB9B">
            <w:r>
              <w:rPr>
                <w:rFonts w:ascii="宋体" w:hAnsi="宋体" w:eastAsia="宋体" w:cs="宋体"/>
                <w:b/>
                <w:sz w:val="22"/>
              </w:rPr>
              <w:t>Docker 容器</w:t>
            </w:r>
          </w:p>
        </w:tc>
      </w:tr>
      <w:tr w14:paraId="21E9AF5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47B676A">
            <w:r>
              <w:rPr>
                <w:rFonts w:ascii="宋体" w:hAnsi="宋体" w:eastAsia="宋体" w:cs="宋体"/>
                <w:sz w:val="22"/>
              </w:rPr>
              <w:t>底层运行依赖</w:t>
            </w:r>
          </w:p>
        </w:tc>
        <w:tc>
          <w:p w14:paraId="26E75056">
            <w:r>
              <w:rPr>
                <w:rFonts w:ascii="宋体" w:hAnsi="宋体" w:eastAsia="宋体" w:cs="宋体"/>
                <w:sz w:val="22"/>
              </w:rPr>
              <w:t>通过 Hypervisor 分配硬件资源，占用完整宿主机资源配额</w:t>
            </w:r>
          </w:p>
        </w:tc>
        <w:tc>
          <w:p w14:paraId="0A2C1DA9">
            <w:r>
              <w:rPr>
                <w:rFonts w:ascii="宋体" w:hAnsi="宋体" w:eastAsia="宋体" w:cs="宋体"/>
                <w:sz w:val="22"/>
              </w:rPr>
              <w:t>运行在 Docker Engine 之上，不独占宿主机资源，宿主机可正常使用全部 CPU、内存</w:t>
            </w:r>
          </w:p>
        </w:tc>
      </w:tr>
      <w:tr w14:paraId="028447F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AF277A4">
            <w:r>
              <w:rPr>
                <w:rFonts w:ascii="宋体" w:hAnsi="宋体" w:eastAsia="宋体" w:cs="宋体"/>
                <w:sz w:val="22"/>
              </w:rPr>
              <w:t>操作系统占用</w:t>
            </w:r>
          </w:p>
        </w:tc>
        <w:tc>
          <w:p w14:paraId="55195C8D">
            <w:r>
              <w:rPr>
                <w:rFonts w:ascii="宋体" w:hAnsi="宋体" w:eastAsia="宋体" w:cs="宋体"/>
                <w:sz w:val="22"/>
              </w:rPr>
              <w:t>自带完整独立的操作系统</w:t>
            </w:r>
          </w:p>
        </w:tc>
        <w:tc>
          <w:p w14:paraId="3D709E80">
            <w:r>
              <w:rPr>
                <w:rFonts w:ascii="宋体" w:hAnsi="宋体" w:eastAsia="宋体" w:cs="宋体"/>
                <w:sz w:val="22"/>
              </w:rPr>
              <w:t>仅包含运行所需的最小系统组件，无冗余功能</w:t>
            </w:r>
          </w:p>
        </w:tc>
      </w:tr>
      <w:tr w14:paraId="04D66F1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9B90A20">
            <w:r>
              <w:rPr>
                <w:rFonts w:ascii="宋体" w:hAnsi="宋体" w:eastAsia="宋体" w:cs="宋体"/>
                <w:sz w:val="22"/>
              </w:rPr>
              <w:t>资源开销</w:t>
            </w:r>
          </w:p>
        </w:tc>
        <w:tc>
          <w:p w14:paraId="609BB978">
            <w:r>
              <w:rPr>
                <w:rFonts w:ascii="宋体" w:hAnsi="宋体" w:eastAsia="宋体" w:cs="宋体"/>
                <w:sz w:val="22"/>
              </w:rPr>
              <w:t>资源占用高，整体体积大</w:t>
            </w:r>
          </w:p>
        </w:tc>
        <w:tc>
          <w:p w14:paraId="52954DC3">
            <w:r>
              <w:rPr>
                <w:rFonts w:ascii="宋体" w:hAnsi="宋体" w:eastAsia="宋体" w:cs="宋体"/>
                <w:sz w:val="22"/>
              </w:rPr>
              <w:t>轻量高效，可同时在一台机器上运行大量容器</w:t>
            </w:r>
          </w:p>
        </w:tc>
      </w:tr>
    </w:tbl>
    <w:p w14:paraId="49FD586D"/>
    <w:p w14:paraId="5D6D5E16">
      <w:r>
        <w:rPr>
          <w:rFonts w:ascii="宋体" w:hAnsi="宋体" w:eastAsia="宋体" w:cs="宋体"/>
          <w:b/>
          <w:sz w:val="28"/>
        </w:rPr>
        <w:t>端口与端口映射机制</w:t>
      </w:r>
    </w:p>
    <w:p w14:paraId="035EE114">
      <w:pPr>
        <w:ind w:left="480"/>
      </w:pPr>
      <w:r>
        <w:rPr>
          <w:rFonts w:ascii="宋体" w:hAnsi="宋体" w:eastAsia="宋体" w:cs="宋体"/>
          <w:sz w:val="22"/>
        </w:rPr>
        <w:t>• 同一台机器上的每个应用必须使用唯一的端口号，不能出现端口冲突。</w:t>
      </w:r>
    </w:p>
    <w:p w14:paraId="7290C684">
      <w:pPr>
        <w:ind w:left="480"/>
      </w:pPr>
      <w:r>
        <w:rPr>
          <w:rFonts w:ascii="宋体" w:hAnsi="宋体" w:eastAsia="宋体" w:cs="宋体"/>
          <w:sz w:val="22"/>
        </w:rPr>
        <w:t>• 容器内部的应用默认仅能访问容器内的网络，无法直接通过宿主机浏览器访问，需要通过端口映射建立宿主机与容器的网络桥接，将宿主机指定端口的请求转发到容器内的对应端口。</w:t>
      </w:r>
    </w:p>
    <w:p w14:paraId="40D23C88">
      <w:r>
        <w:rPr>
          <w:rFonts w:ascii="宋体" w:hAnsi="宋体" w:eastAsia="宋体" w:cs="宋体"/>
          <w:b/>
          <w:sz w:val="32"/>
        </w:rPr>
        <w:t>2. 📚 核心知识详解</w:t>
      </w:r>
    </w:p>
    <w:p w14:paraId="1D5180FC">
      <w:r>
        <w:rPr>
          <w:rFonts w:ascii="宋体" w:hAnsi="宋体" w:eastAsia="宋体" w:cs="宋体"/>
          <w:b/>
          <w:sz w:val="28"/>
        </w:rPr>
        <w:t>Docker 设计理念溯源</w:t>
      </w:r>
    </w:p>
    <w:p w14:paraId="207B8C05">
      <w:pPr>
        <w:spacing w:after="200"/>
      </w:pPr>
      <w:r>
        <w:rPr>
          <w:rFonts w:ascii="宋体" w:hAnsi="宋体" w:eastAsia="宋体" w:cs="宋体"/>
          <w:sz w:val="22"/>
        </w:rPr>
        <w:t>Docker 容器的设计思路来自海运标准集装箱：</w:t>
      </w:r>
    </w:p>
    <w:p w14:paraId="6F75149E">
      <w:pPr>
        <w:ind w:left="480"/>
      </w:pPr>
      <w:r>
        <w:rPr>
          <w:rFonts w:ascii="宋体" w:hAnsi="宋体" w:eastAsia="宋体" w:cs="宋体"/>
          <w:sz w:val="22"/>
        </w:rPr>
        <w:t>1. 1956 年之前海运货物采用人工装卸，没有统一标准，船舶在港装卸耗时长达数周，空间利用率极低，运输成本高昂。</w:t>
      </w:r>
    </w:p>
    <w:p w14:paraId="0552D310">
      <w:pPr>
        <w:ind w:left="480"/>
      </w:pPr>
      <w:r>
        <w:rPr>
          <w:rFonts w:ascii="宋体" w:hAnsi="宋体" w:eastAsia="宋体" w:cs="宋体"/>
          <w:sz w:val="22"/>
        </w:rPr>
        <w:t>2. 统一尺寸的标准集装箱普及后，装卸流程标准化，大幅缩短装卸时间、优化空间利用率，海运成本大幅下降。</w:t>
      </w:r>
    </w:p>
    <w:p w14:paraId="5DA8B4E3">
      <w:pPr>
        <w:ind w:left="480"/>
      </w:pPr>
      <w:r>
        <w:rPr>
          <w:rFonts w:ascii="宋体" w:hAnsi="宋体" w:eastAsia="宋体" w:cs="宋体"/>
          <w:sz w:val="22"/>
        </w:rPr>
        <w:t>3. Docker 容器借鉴该标准化思路：无论应用本身是什么结构，都可以打包进统一标准的容器中，该容器可以在任意操作系统上以完全一致的方式运行，所有依赖都已内置，不会出现环境差异问题。</w:t>
      </w:r>
    </w:p>
    <w:p w14:paraId="64BCA8EA">
      <w:r>
        <w:rPr>
          <w:rFonts w:ascii="宋体" w:hAnsi="宋体" w:eastAsia="宋体" w:cs="宋体"/>
          <w:b/>
          <w:sz w:val="28"/>
        </w:rPr>
        <w:t>Docker 镜像分层构建逻辑</w:t>
      </w:r>
    </w:p>
    <w:p w14:paraId="77E94B2D">
      <w:pPr>
        <w:spacing w:after="200"/>
      </w:pPr>
      <w:r>
        <w:rPr>
          <w:rFonts w:ascii="宋体" w:hAnsi="宋体" w:eastAsia="宋体" w:cs="宋体"/>
          <w:sz w:val="22"/>
        </w:rPr>
        <w:t>Docker 镜像采用分层搭建的方式，无需从零开始制作：</w:t>
      </w:r>
    </w:p>
    <w:p w14:paraId="77D2FFB9">
      <w:pPr>
        <w:ind w:left="480"/>
      </w:pPr>
      <w:r>
        <w:rPr>
          <w:rFonts w:ascii="宋体" w:hAnsi="宋体" w:eastAsia="宋体" w:cs="宋体"/>
          <w:sz w:val="22"/>
        </w:rPr>
        <w:t>1. 第一层为基础操作系统：可以选择 Linux 发行版（Ubuntu、Alpine 等）或 Windows 系统，安全研究场景推荐使用 Alpine 系统。</w:t>
      </w:r>
    </w:p>
    <w:p w14:paraId="2837D0EF">
      <w:pPr>
        <w:ind w:left="480"/>
      </w:pPr>
      <w:r>
        <w:rPr>
          <w:rFonts w:ascii="宋体" w:hAnsi="宋体" w:eastAsia="宋体" w:cs="宋体"/>
          <w:sz w:val="22"/>
        </w:rPr>
        <w:t>2. 第二层为编程语言环境：例如 Python、PHP、Java 等，直接从 Docker Hub 拉取预构建的官方镜像即可，无需手动安装。</w:t>
      </w:r>
    </w:p>
    <w:p w14:paraId="4C699371">
      <w:pPr>
        <w:ind w:left="480"/>
      </w:pPr>
      <w:r>
        <w:rPr>
          <w:rFonts w:ascii="宋体" w:hAnsi="宋体" w:eastAsia="宋体" w:cs="宋体"/>
          <w:sz w:val="22"/>
        </w:rPr>
        <w:t>3. 第三层为数据库、第三方依赖库等额外组件：同样可以直接拉取官方预构建镜像，无需手动配置。</w:t>
      </w:r>
    </w:p>
    <w:p w14:paraId="7C7715C9">
      <w:pPr>
        <w:ind w:left="480"/>
      </w:pPr>
      <w:r>
        <w:rPr>
          <w:rFonts w:ascii="宋体" w:hAnsi="宋体" w:eastAsia="宋体" w:cs="宋体"/>
          <w:sz w:val="22"/>
        </w:rPr>
        <w:t>4. 最上层为用户自定义内容：将自身的应用代码、专属配置复制到镜像中，完成定制化镜像制作。</w:t>
      </w:r>
    </w:p>
    <w:p w14:paraId="57A452DC">
      <w:r>
        <w:rPr>
          <w:rFonts w:ascii="宋体" w:hAnsi="宋体" w:eastAsia="宋体" w:cs="宋体"/>
          <w:b/>
          <w:sz w:val="28"/>
        </w:rPr>
        <w:t>Dockerfile 编写完整流程</w:t>
      </w:r>
    </w:p>
    <w:p w14:paraId="5839CAAA">
      <w:pPr>
        <w:ind w:left="480"/>
      </w:pPr>
      <w:r>
        <w:rPr>
          <w:rFonts w:ascii="宋体" w:hAnsi="宋体" w:eastAsia="宋体" w:cs="宋体"/>
          <w:sz w:val="22"/>
        </w:rPr>
        <w:t xml:space="preserve">1. </w:t>
      </w:r>
      <w:r>
        <w:rPr>
          <w:rFonts w:ascii="宋体" w:hAnsi="宋体" w:eastAsia="宋体" w:cs="宋体"/>
          <w:b/>
          <w:sz w:val="22"/>
        </w:rPr>
        <w:t>指定基础镜像</w:t>
      </w:r>
      <w:r>
        <w:rPr>
          <w:rFonts w:ascii="宋体" w:hAnsi="宋体" w:eastAsia="宋体" w:cs="宋体"/>
          <w:sz w:val="22"/>
        </w:rPr>
        <w:t xml:space="preserve">：使用 </w:t>
      </w:r>
      <w:r>
        <w:rPr>
          <w:rFonts w:ascii="Courier New" w:hAnsi="Courier New" w:eastAsia="Courier New" w:cs="Courier New"/>
          <w:sz w:val="22"/>
        </w:rPr>
        <w:t>FROM</w:t>
      </w:r>
      <w:r>
        <w:rPr>
          <w:rFonts w:ascii="宋体" w:hAnsi="宋体" w:eastAsia="宋体" w:cs="宋体"/>
          <w:sz w:val="22"/>
        </w:rPr>
        <w:t xml:space="preserve"> 命令从 Docker Hub 选择所需的官方镜像，例如 </w:t>
      </w:r>
      <w:r>
        <w:rPr>
          <w:rFonts w:ascii="Courier New" w:hAnsi="Courier New" w:eastAsia="Courier New" w:cs="Courier New"/>
          <w:sz w:val="22"/>
        </w:rPr>
        <w:t>FROM python:3.12</w:t>
      </w:r>
      <w:r>
        <w:rPr>
          <w:rFonts w:ascii="宋体" w:hAnsi="宋体" w:eastAsia="宋体" w:cs="宋体"/>
          <w:sz w:val="22"/>
        </w:rPr>
        <w:t>。</w:t>
      </w:r>
    </w:p>
    <w:p w14:paraId="5D66699E">
      <w:pPr>
        <w:ind w:left="480"/>
      </w:pPr>
      <w:r>
        <w:rPr>
          <w:rFonts w:ascii="宋体" w:hAnsi="宋体" w:eastAsia="宋体" w:cs="宋体"/>
          <w:sz w:val="22"/>
        </w:rPr>
        <w:t xml:space="preserve">2. </w:t>
      </w:r>
      <w:r>
        <w:rPr>
          <w:rFonts w:ascii="宋体" w:hAnsi="宋体" w:eastAsia="宋体" w:cs="宋体"/>
          <w:b/>
          <w:sz w:val="22"/>
        </w:rPr>
        <w:t>设置工作目录</w:t>
      </w:r>
      <w:r>
        <w:rPr>
          <w:rFonts w:ascii="宋体" w:hAnsi="宋体" w:eastAsia="宋体" w:cs="宋体"/>
          <w:sz w:val="22"/>
        </w:rPr>
        <w:t xml:space="preserve">：使用 </w:t>
      </w:r>
      <w:r>
        <w:rPr>
          <w:rFonts w:ascii="Courier New" w:hAnsi="Courier New" w:eastAsia="Courier New" w:cs="Courier New"/>
          <w:sz w:val="22"/>
        </w:rPr>
        <w:t>WORKDIR</w:t>
      </w:r>
      <w:r>
        <w:rPr>
          <w:rFonts w:ascii="宋体" w:hAnsi="宋体" w:eastAsia="宋体" w:cs="宋体"/>
          <w:sz w:val="22"/>
        </w:rPr>
        <w:t xml:space="preserve"> 命令在镜像内创建指定目录，后续操作默认在该目录下执行，例如 </w:t>
      </w:r>
      <w:r>
        <w:rPr>
          <w:rFonts w:ascii="Courier New" w:hAnsi="Courier New" w:eastAsia="Courier New" w:cs="Courier New"/>
          <w:sz w:val="22"/>
        </w:rPr>
        <w:t>WORKDIR /app</w:t>
      </w:r>
      <w:r>
        <w:rPr>
          <w:rFonts w:ascii="宋体" w:hAnsi="宋体" w:eastAsia="宋体" w:cs="宋体"/>
          <w:sz w:val="22"/>
        </w:rPr>
        <w:t>。</w:t>
      </w:r>
    </w:p>
    <w:p w14:paraId="51106B37">
      <w:pPr>
        <w:ind w:left="480"/>
      </w:pPr>
      <w:r>
        <w:rPr>
          <w:rFonts w:ascii="宋体" w:hAnsi="宋体" w:eastAsia="宋体" w:cs="宋体"/>
          <w:sz w:val="22"/>
        </w:rPr>
        <w:t xml:space="preserve">3. </w:t>
      </w:r>
      <w:r>
        <w:rPr>
          <w:rFonts w:ascii="宋体" w:hAnsi="宋体" w:eastAsia="宋体" w:cs="宋体"/>
          <w:b/>
          <w:sz w:val="22"/>
        </w:rPr>
        <w:t>复制应用代码</w:t>
      </w:r>
      <w:r>
        <w:rPr>
          <w:rFonts w:ascii="宋体" w:hAnsi="宋体" w:eastAsia="宋体" w:cs="宋体"/>
          <w:sz w:val="22"/>
        </w:rPr>
        <w:t xml:space="preserve">：使用 </w:t>
      </w:r>
      <w:r>
        <w:rPr>
          <w:rFonts w:ascii="Courier New" w:hAnsi="Courier New" w:eastAsia="Courier New" w:cs="Courier New"/>
          <w:sz w:val="22"/>
        </w:rPr>
        <w:t>COPY</w:t>
      </w:r>
      <w:r>
        <w:rPr>
          <w:rFonts w:ascii="宋体" w:hAnsi="宋体" w:eastAsia="宋体" w:cs="宋体"/>
          <w:sz w:val="22"/>
        </w:rPr>
        <w:t xml:space="preserve"> 命令将本地的应用代码复制到镜像的工作目录中，例如 </w:t>
      </w:r>
      <w:r>
        <w:rPr>
          <w:rFonts w:ascii="Courier New" w:hAnsi="Courier New" w:eastAsia="Courier New" w:cs="Courier New"/>
          <w:sz w:val="22"/>
        </w:rPr>
        <w:t>COPY . .</w:t>
      </w:r>
      <w:r>
        <w:rPr>
          <w:rFonts w:ascii="宋体" w:hAnsi="宋体" w:eastAsia="宋体" w:cs="宋体"/>
          <w:sz w:val="22"/>
        </w:rPr>
        <w:t>。</w:t>
      </w:r>
    </w:p>
    <w:p w14:paraId="01D1FEDC">
      <w:pPr>
        <w:ind w:left="480"/>
      </w:pPr>
      <w:r>
        <w:rPr>
          <w:rFonts w:ascii="宋体" w:hAnsi="宋体" w:eastAsia="宋体" w:cs="宋体"/>
          <w:sz w:val="22"/>
        </w:rPr>
        <w:t xml:space="preserve">4. </w:t>
      </w:r>
      <w:r>
        <w:rPr>
          <w:rFonts w:ascii="宋体" w:hAnsi="宋体" w:eastAsia="宋体" w:cs="宋体"/>
          <w:b/>
          <w:sz w:val="22"/>
        </w:rPr>
        <w:t>安装项目依赖</w:t>
      </w:r>
      <w:r>
        <w:rPr>
          <w:rFonts w:ascii="宋体" w:hAnsi="宋体" w:eastAsia="宋体" w:cs="宋体"/>
          <w:sz w:val="22"/>
        </w:rPr>
        <w:t xml:space="preserve">：使用 </w:t>
      </w:r>
      <w:r>
        <w:rPr>
          <w:rFonts w:ascii="Courier New" w:hAnsi="Courier New" w:eastAsia="Courier New" w:cs="Courier New"/>
          <w:sz w:val="22"/>
        </w:rPr>
        <w:t>RUN</w:t>
      </w:r>
      <w:r>
        <w:rPr>
          <w:rFonts w:ascii="宋体" w:hAnsi="宋体" w:eastAsia="宋体" w:cs="宋体"/>
          <w:sz w:val="22"/>
        </w:rPr>
        <w:t xml:space="preserve"> 命令在镜像构建阶段执行依赖安装命令，例如 </w:t>
      </w:r>
      <w:r>
        <w:rPr>
          <w:rFonts w:ascii="Courier New" w:hAnsi="Courier New" w:eastAsia="Courier New" w:cs="Courier New"/>
          <w:sz w:val="22"/>
        </w:rPr>
        <w:t>RUN pip install -r requirements.txt</w:t>
      </w:r>
      <w:r>
        <w:rPr>
          <w:rFonts w:ascii="宋体" w:hAnsi="宋体" w:eastAsia="宋体" w:cs="宋体"/>
          <w:sz w:val="22"/>
        </w:rPr>
        <w:t>。</w:t>
      </w:r>
    </w:p>
    <w:p w14:paraId="6A4C8A10">
      <w:pPr>
        <w:ind w:left="480"/>
      </w:pPr>
      <w:r>
        <w:rPr>
          <w:rFonts w:ascii="宋体" w:hAnsi="宋体" w:eastAsia="宋体" w:cs="宋体"/>
          <w:sz w:val="22"/>
        </w:rPr>
        <w:t xml:space="preserve">5. </w:t>
      </w:r>
      <w:r>
        <w:rPr>
          <w:rFonts w:ascii="宋体" w:hAnsi="宋体" w:eastAsia="宋体" w:cs="宋体"/>
          <w:b/>
          <w:sz w:val="22"/>
        </w:rPr>
        <w:t>声明暴露端口</w:t>
      </w:r>
      <w:r>
        <w:rPr>
          <w:rFonts w:ascii="宋体" w:hAnsi="宋体" w:eastAsia="宋体" w:cs="宋体"/>
          <w:sz w:val="22"/>
        </w:rPr>
        <w:t xml:space="preserve">：使用 </w:t>
      </w:r>
      <w:r>
        <w:rPr>
          <w:rFonts w:ascii="Courier New" w:hAnsi="Courier New" w:eastAsia="Courier New" w:cs="Courier New"/>
          <w:sz w:val="22"/>
        </w:rPr>
        <w:t>EXPOSE</w:t>
      </w:r>
      <w:r>
        <w:rPr>
          <w:rFonts w:ascii="宋体" w:hAnsi="宋体" w:eastAsia="宋体" w:cs="宋体"/>
          <w:sz w:val="22"/>
        </w:rPr>
        <w:t xml:space="preserve"> 命令声明容器内应用运行的端口号，允许宿主机进行端口映射。</w:t>
      </w:r>
    </w:p>
    <w:p w14:paraId="689FC141">
      <w:pPr>
        <w:ind w:left="480"/>
      </w:pPr>
      <w:r>
        <w:rPr>
          <w:rFonts w:ascii="宋体" w:hAnsi="宋体" w:eastAsia="宋体" w:cs="宋体"/>
          <w:sz w:val="22"/>
        </w:rPr>
        <w:t xml:space="preserve">6. </w:t>
      </w:r>
      <w:r>
        <w:rPr>
          <w:rFonts w:ascii="宋体" w:hAnsi="宋体" w:eastAsia="宋体" w:cs="宋体"/>
          <w:b/>
          <w:sz w:val="22"/>
        </w:rPr>
        <w:t>配置启动命令</w:t>
      </w:r>
      <w:r>
        <w:rPr>
          <w:rFonts w:ascii="宋体" w:hAnsi="宋体" w:eastAsia="宋体" w:cs="宋体"/>
          <w:sz w:val="22"/>
        </w:rPr>
        <w:t xml:space="preserve">：使用 </w:t>
      </w:r>
      <w:r>
        <w:rPr>
          <w:rFonts w:ascii="Courier New" w:hAnsi="Courier New" w:eastAsia="Courier New" w:cs="Courier New"/>
          <w:sz w:val="22"/>
        </w:rPr>
        <w:t>CMD</w:t>
      </w:r>
      <w:r>
        <w:rPr>
          <w:rFonts w:ascii="宋体" w:hAnsi="宋体" w:eastAsia="宋体" w:cs="宋体"/>
          <w:sz w:val="22"/>
        </w:rPr>
        <w:t xml:space="preserve"> 命令指定容器启动时运行的应用启动指令，该命令仅在容器运行阶段执行，镜像构建阶段不会执行，命令参数需要以列表形式用引号包裹、逗号分隔。</w:t>
      </w:r>
    </w:p>
    <w:p w14:paraId="684AFEE4">
      <w:r>
        <w:rPr>
          <w:rFonts w:ascii="宋体" w:hAnsi="宋体" w:eastAsia="宋体" w:cs="宋体"/>
          <w:b/>
          <w:sz w:val="28"/>
        </w:rPr>
        <w:t>镜像构建与容器运行操作</w:t>
      </w:r>
    </w:p>
    <w:p w14:paraId="2AC3E158">
      <w:pPr>
        <w:ind w:left="480"/>
      </w:pPr>
      <w:r>
        <w:rPr>
          <w:rFonts w:ascii="宋体" w:hAnsi="宋体" w:eastAsia="宋体" w:cs="宋体"/>
          <w:sz w:val="22"/>
        </w:rPr>
        <w:t xml:space="preserve">1. 镜像构建：在终端执行 </w:t>
      </w:r>
      <w:r>
        <w:rPr>
          <w:rFonts w:ascii="Courier New" w:hAnsi="Courier New" w:eastAsia="Courier New" w:cs="Courier New"/>
          <w:sz w:val="22"/>
        </w:rPr>
        <w:t>docker build -t [镜像名称] .</w:t>
      </w:r>
      <w:r>
        <w:rPr>
          <w:rFonts w:ascii="宋体" w:hAnsi="宋体" w:eastAsia="宋体" w:cs="宋体"/>
          <w:sz w:val="22"/>
        </w:rPr>
        <w:t xml:space="preserve"> 命令，基于当前目录下的 Dockerfile 生成自定义镜像。</w:t>
      </w:r>
    </w:p>
    <w:p w14:paraId="59BAA9EE">
      <w:pPr>
        <w:ind w:left="480"/>
      </w:pPr>
      <w:r>
        <w:rPr>
          <w:rFonts w:ascii="宋体" w:hAnsi="宋体" w:eastAsia="宋体" w:cs="宋体"/>
          <w:sz w:val="22"/>
        </w:rPr>
        <w:t>2. 查看镜像：可以在 Docker Dashboard 的镜像列表中查看所有本地镜像，包括镜像名称、体积等信息。</w:t>
      </w:r>
    </w:p>
    <w:p w14:paraId="069FE434">
      <w:pPr>
        <w:ind w:left="480"/>
      </w:pPr>
      <w:r>
        <w:rPr>
          <w:rFonts w:ascii="宋体" w:hAnsi="宋体" w:eastAsia="宋体" w:cs="宋体"/>
          <w:sz w:val="22"/>
        </w:rPr>
        <w:t xml:space="preserve">3. 启动容器：执行 </w:t>
      </w:r>
      <w:r>
        <w:rPr>
          <w:rFonts w:ascii="Courier New" w:hAnsi="Courier New" w:eastAsia="Courier New" w:cs="Courier New"/>
          <w:sz w:val="22"/>
        </w:rPr>
        <w:t>docker run [镜像名称]</w:t>
      </w:r>
      <w:r>
        <w:rPr>
          <w:rFonts w:ascii="宋体" w:hAnsi="宋体" w:eastAsia="宋体" w:cs="宋体"/>
          <w:sz w:val="22"/>
        </w:rPr>
        <w:t xml:space="preserve"> 即可启动容器，未指定名称时 Docker 会自动生成随机容器名。</w:t>
      </w:r>
    </w:p>
    <w:p w14:paraId="07AEF4D4">
      <w:pPr>
        <w:ind w:left="480"/>
      </w:pPr>
      <w:r>
        <w:rPr>
          <w:rFonts w:ascii="宋体" w:hAnsi="宋体" w:eastAsia="宋体" w:cs="宋体"/>
          <w:sz w:val="22"/>
        </w:rPr>
        <w:t xml:space="preserve">4. 指定容器名：使用 </w:t>
      </w:r>
      <w:r>
        <w:rPr>
          <w:rFonts w:ascii="Courier New" w:hAnsi="Courier New" w:eastAsia="Courier New" w:cs="Courier New"/>
          <w:sz w:val="22"/>
        </w:rPr>
        <w:t>docker run --name [自定义容器名] [镜像名称]</w:t>
      </w:r>
      <w:r>
        <w:rPr>
          <w:rFonts w:ascii="宋体" w:hAnsi="宋体" w:eastAsia="宋体" w:cs="宋体"/>
          <w:sz w:val="22"/>
        </w:rPr>
        <w:t xml:space="preserve"> 可以为容器指定自定义名称。</w:t>
      </w:r>
    </w:p>
    <w:p w14:paraId="620FCFDA">
      <w:pPr>
        <w:ind w:left="480"/>
      </w:pPr>
      <w:r>
        <w:rPr>
          <w:rFonts w:ascii="宋体" w:hAnsi="宋体" w:eastAsia="宋体" w:cs="宋体"/>
          <w:sz w:val="22"/>
        </w:rPr>
        <w:t xml:space="preserve">5. 查看运行中的容器：执行 </w:t>
      </w:r>
      <w:r>
        <w:rPr>
          <w:rFonts w:ascii="Courier New" w:hAnsi="Courier New" w:eastAsia="Courier New" w:cs="Courier New"/>
          <w:sz w:val="22"/>
        </w:rPr>
        <w:t>docker ps</w:t>
      </w:r>
      <w:r>
        <w:rPr>
          <w:rFonts w:ascii="宋体" w:hAnsi="宋体" w:eastAsia="宋体" w:cs="宋体"/>
          <w:sz w:val="22"/>
        </w:rPr>
        <w:t xml:space="preserve"> 命令可以列出所有当前正在运行的容器，展示容器 ID、所属镜像等信息。</w:t>
      </w:r>
    </w:p>
    <w:p w14:paraId="4F127853">
      <w:r>
        <w:rPr>
          <w:rFonts w:ascii="宋体" w:hAnsi="宋体" w:eastAsia="宋体" w:cs="宋体"/>
          <w:b/>
          <w:sz w:val="28"/>
        </w:rPr>
        <w:t>镜像体积优化方法</w:t>
      </w:r>
    </w:p>
    <w:p w14:paraId="661DEFE5">
      <w:pPr>
        <w:spacing w:after="200"/>
      </w:pPr>
      <w:r>
        <w:rPr>
          <w:rFonts w:ascii="宋体" w:hAnsi="宋体" w:eastAsia="宋体" w:cs="宋体"/>
          <w:sz w:val="22"/>
        </w:rPr>
        <w:t>使用官方提供的 slim、Alpine 等精简版本镜像可以大幅缩小镜像体积：</w:t>
      </w:r>
    </w:p>
    <w:p w14:paraId="70FCFA6D">
      <w:pPr>
        <w:ind w:left="480"/>
      </w:pPr>
      <w:r>
        <w:rPr>
          <w:rFonts w:ascii="宋体" w:hAnsi="宋体" w:eastAsia="宋体" w:cs="宋体"/>
          <w:sz w:val="22"/>
        </w:rPr>
        <w:t xml:space="preserve">• 常规 Python 3.12 镜像体积约 1.64GB，替换为 </w:t>
      </w:r>
      <w:r>
        <w:rPr>
          <w:rFonts w:ascii="Courier New" w:hAnsi="Courier New" w:eastAsia="Courier New" w:cs="Courier New"/>
          <w:sz w:val="22"/>
        </w:rPr>
        <w:t>python:3.12-slim</w:t>
      </w:r>
      <w:r>
        <w:rPr>
          <w:rFonts w:ascii="宋体" w:hAnsi="宋体" w:eastAsia="宋体" w:cs="宋体"/>
          <w:sz w:val="22"/>
        </w:rPr>
        <w:t xml:space="preserve"> 后体积可降至 247MB，使用 Alpine 版本体积可进一步压缩到数百 MB。</w:t>
      </w:r>
    </w:p>
    <w:p w14:paraId="08A08DF7">
      <w:pPr>
        <w:ind w:left="480"/>
      </w:pPr>
      <w:r>
        <w:rPr>
          <w:rFonts w:ascii="宋体" w:hAnsi="宋体" w:eastAsia="宋体" w:cs="宋体"/>
          <w:sz w:val="22"/>
        </w:rPr>
        <w:t>• 镜像体积越小，磁盘占用、内存消耗、网络传输开销越低，运行效率越高。</w:t>
      </w:r>
    </w:p>
    <w:p w14:paraId="1F3F0100">
      <w:pPr>
        <w:ind w:left="480"/>
      </w:pPr>
      <w:r>
        <w:rPr>
          <w:rFonts w:ascii="宋体" w:hAnsi="宋体" w:eastAsia="宋体" w:cs="宋体"/>
          <w:sz w:val="22"/>
        </w:rPr>
        <w:t>• 所有主流编程语言、数据库的官方镜像都提供 slim、Alpine 等精简版本。</w:t>
      </w:r>
    </w:p>
    <w:p w14:paraId="6D406C47">
      <w:r>
        <w:rPr>
          <w:rFonts w:ascii="宋体" w:hAnsi="宋体" w:eastAsia="宋体" w:cs="宋体"/>
          <w:b/>
          <w:sz w:val="28"/>
        </w:rPr>
        <w:t>国内镜像加速方案</w:t>
      </w:r>
    </w:p>
    <w:p w14:paraId="217B8712">
      <w:pPr>
        <w:spacing w:after="200"/>
      </w:pPr>
      <w:r>
        <w:rPr>
          <w:rFonts w:ascii="宋体" w:hAnsi="宋体" w:eastAsia="宋体" w:cs="宋体"/>
          <w:sz w:val="22"/>
        </w:rPr>
        <w:t>Docker Hub 直接下载镜像在国内速度极慢甚至无法访问，通过 Azure 搭建的代理镜像源可以解决该问题：</w:t>
      </w:r>
    </w:p>
    <w:p w14:paraId="49A0828E">
      <w:pPr>
        <w:ind w:left="480"/>
      </w:pPr>
      <w:r>
        <w:rPr>
          <w:rFonts w:ascii="宋体" w:hAnsi="宋体" w:eastAsia="宋体" w:cs="宋体"/>
          <w:sz w:val="22"/>
        </w:rPr>
        <w:t>1. 所有 Docker Hub 上的公开镜像，都可以在镜像名称前拼接指定的 Azure 代理前缀，即可从国内加速下载。</w:t>
      </w:r>
    </w:p>
    <w:p w14:paraId="1365A4AC">
      <w:pPr>
        <w:ind w:left="480"/>
      </w:pPr>
      <w:r>
        <w:rPr>
          <w:rFonts w:ascii="宋体" w:hAnsi="宋体" w:eastAsia="宋体" w:cs="宋体"/>
          <w:sz w:val="22"/>
        </w:rPr>
        <w:t>2. 在 Dockerfile 中使用基础镜像时，同样将代理前缀添加到镜像名称前，即可实现镜像构建过程的加速。</w:t>
      </w:r>
    </w:p>
    <w:p w14:paraId="6E5BDDEC">
      <w:r>
        <w:rPr>
          <w:rFonts w:ascii="宋体" w:hAnsi="宋体" w:eastAsia="宋体" w:cs="宋体"/>
          <w:b/>
          <w:sz w:val="28"/>
        </w:rPr>
        <w:t>端口映射操作方法</w:t>
      </w:r>
    </w:p>
    <w:p w14:paraId="05FB9F79">
      <w:pPr>
        <w:spacing w:after="200"/>
      </w:pPr>
      <w:r>
        <w:rPr>
          <w:rFonts w:ascii="宋体" w:hAnsi="宋体" w:eastAsia="宋体" w:cs="宋体"/>
          <w:sz w:val="22"/>
        </w:rPr>
        <w:t xml:space="preserve">使用 </w:t>
      </w:r>
      <w:r>
        <w:rPr>
          <w:rFonts w:ascii="Courier New" w:hAnsi="Courier New" w:eastAsia="Courier New" w:cs="Courier New"/>
          <w:sz w:val="22"/>
        </w:rPr>
        <w:t>-p</w:t>
      </w:r>
      <w:r>
        <w:rPr>
          <w:rFonts w:ascii="宋体" w:hAnsi="宋体" w:eastAsia="宋体" w:cs="宋体"/>
          <w:sz w:val="22"/>
        </w:rPr>
        <w:t xml:space="preserve"> 参数配置端口映射，格式为 </w:t>
      </w:r>
      <w:r>
        <w:rPr>
          <w:rFonts w:ascii="Courier New" w:hAnsi="Courier New" w:eastAsia="Courier New" w:cs="Courier New"/>
          <w:sz w:val="22"/>
        </w:rPr>
        <w:t>docker run -p [宿主机端口]:[容器内端口] [镜像名称]</w:t>
      </w:r>
      <w:r>
        <w:rPr>
          <w:rFonts w:ascii="宋体" w:hAnsi="宋体" w:eastAsia="宋体" w:cs="宋体"/>
          <w:sz w:val="22"/>
        </w:rPr>
        <w:t>：</w:t>
      </w:r>
    </w:p>
    <w:p w14:paraId="18528F0B">
      <w:pPr>
        <w:ind w:left="480"/>
      </w:pPr>
      <w:r>
        <w:rPr>
          <w:rFonts w:ascii="宋体" w:hAnsi="宋体" w:eastAsia="宋体" w:cs="宋体"/>
          <w:sz w:val="22"/>
        </w:rPr>
        <w:t xml:space="preserve">• 例如执行 </w:t>
      </w:r>
      <w:r>
        <w:rPr>
          <w:rFonts w:ascii="Courier New" w:hAnsi="Courier New" w:eastAsia="Courier New" w:cs="Courier New"/>
          <w:sz w:val="22"/>
        </w:rPr>
        <w:t>docker run -p 8001:8000 MyApp</w:t>
      </w:r>
      <w:r>
        <w:rPr>
          <w:rFonts w:ascii="宋体" w:hAnsi="宋体" w:eastAsia="宋体" w:cs="宋体"/>
          <w:sz w:val="22"/>
        </w:rPr>
        <w:t>，即可将宿主机的 8001 端口映射到容器内的 8000 端口，访问宿主机 localhost:8001 即可访问容器内运行在 8000 端口的应用。</w:t>
      </w:r>
    </w:p>
    <w:p w14:paraId="75AD59D2">
      <w:pPr>
        <w:ind w:left="480"/>
      </w:pPr>
      <w:r>
        <w:rPr>
          <w:rFonts w:ascii="宋体" w:hAnsi="宋体" w:eastAsia="宋体" w:cs="宋体"/>
          <w:sz w:val="22"/>
        </w:rPr>
        <w:t>• 同一台宿主机上的多个容器，即使内部都使用 8000 端口，只要绑定的宿主机端口互不重复，就不会产生端口冲突，可以同时正常运行。</w:t>
      </w:r>
    </w:p>
    <w:p w14:paraId="74C9BBC8">
      <w:r>
        <w:rPr>
          <w:rFonts w:ascii="宋体" w:hAnsi="宋体" w:eastAsia="宋体" w:cs="宋体"/>
          <w:b/>
          <w:sz w:val="32"/>
        </w:rPr>
        <w:t>3. 🎯 重难点与易错点</w:t>
      </w:r>
    </w:p>
    <w:p w14:paraId="145A1DF7">
      <w:pPr>
        <w:ind w:left="480"/>
      </w:pPr>
      <w:r>
        <w:rPr>
          <w:rFonts w:ascii="宋体" w:hAnsi="宋体" w:eastAsia="宋体" w:cs="宋体"/>
          <w:sz w:val="22"/>
        </w:rPr>
        <w:t xml:space="preserve">• </w:t>
      </w:r>
      <w:r>
        <w:rPr>
          <w:rFonts w:ascii="宋体" w:hAnsi="宋体" w:eastAsia="宋体" w:cs="宋体"/>
          <w:b/>
          <w:sz w:val="22"/>
        </w:rPr>
        <w:t>路径混淆问题</w:t>
      </w:r>
      <w:r>
        <w:rPr>
          <w:rFonts w:ascii="宋体" w:hAnsi="宋体" w:eastAsia="宋体" w:cs="宋体"/>
          <w:sz w:val="22"/>
        </w:rPr>
        <w:t>：应用打包进 Docker 镜像后，运行环境是镜像内部的独立文件系统，宿主机本地的桌面路径等在容器内不存在，直接沿用本地路径会导致程序报错，必须将代码中读取文件的路径修改为容器内的工作目录路径。</w:t>
      </w:r>
    </w:p>
    <w:p w14:paraId="34469E15">
      <w:pPr>
        <w:ind w:left="480"/>
      </w:pPr>
      <w:r>
        <w:rPr>
          <w:rFonts w:ascii="宋体" w:hAnsi="宋体" w:eastAsia="宋体" w:cs="宋体"/>
          <w:sz w:val="22"/>
        </w:rPr>
        <w:t xml:space="preserve">• </w:t>
      </w:r>
      <w:r>
        <w:rPr>
          <w:rFonts w:ascii="宋体" w:hAnsi="宋体" w:eastAsia="宋体" w:cs="宋体"/>
          <w:b/>
          <w:sz w:val="22"/>
        </w:rPr>
        <w:t>CMD 命令执行时机</w:t>
      </w:r>
      <w:r>
        <w:rPr>
          <w:rFonts w:ascii="宋体" w:hAnsi="宋体" w:eastAsia="宋体" w:cs="宋体"/>
          <w:sz w:val="22"/>
        </w:rPr>
        <w:t xml:space="preserve">：Dockerfile 中所有 </w:t>
      </w:r>
      <w:r>
        <w:rPr>
          <w:rFonts w:ascii="Courier New" w:hAnsi="Courier New" w:eastAsia="Courier New" w:cs="Courier New"/>
          <w:sz w:val="22"/>
        </w:rPr>
        <w:t>RUN</w:t>
      </w:r>
      <w:r>
        <w:rPr>
          <w:rFonts w:ascii="宋体" w:hAnsi="宋体" w:eastAsia="宋体" w:cs="宋体"/>
          <w:sz w:val="22"/>
        </w:rPr>
        <w:t xml:space="preserve"> 命令在镜像构建阶段执行，仅 </w:t>
      </w:r>
      <w:r>
        <w:rPr>
          <w:rFonts w:ascii="Courier New" w:hAnsi="Courier New" w:eastAsia="Courier New" w:cs="Courier New"/>
          <w:sz w:val="22"/>
        </w:rPr>
        <w:t>CMD</w:t>
      </w:r>
      <w:r>
        <w:rPr>
          <w:rFonts w:ascii="宋体" w:hAnsi="宋体" w:eastAsia="宋体" w:cs="宋体"/>
          <w:sz w:val="22"/>
        </w:rPr>
        <w:t xml:space="preserve"> 命令在容器启动阶段执行，二者执行时机不能混淆。</w:t>
      </w:r>
    </w:p>
    <w:p w14:paraId="3C92FD90">
      <w:pPr>
        <w:ind w:left="480"/>
      </w:pPr>
      <w:r>
        <w:rPr>
          <w:rFonts w:ascii="宋体" w:hAnsi="宋体" w:eastAsia="宋体" w:cs="宋体"/>
          <w:sz w:val="22"/>
        </w:rPr>
        <w:t xml:space="preserve">• </w:t>
      </w:r>
      <w:r>
        <w:rPr>
          <w:rFonts w:ascii="宋体" w:hAnsi="宋体" w:eastAsia="宋体" w:cs="宋体"/>
          <w:b/>
          <w:sz w:val="22"/>
        </w:rPr>
        <w:t>端口冲突风险</w:t>
      </w:r>
      <w:r>
        <w:rPr>
          <w:rFonts w:ascii="宋体" w:hAnsi="宋体" w:eastAsia="宋体" w:cs="宋体"/>
          <w:sz w:val="22"/>
        </w:rPr>
        <w:t>：宿主机的每个端口同一时间只能被一个应用占用，启动多个容器时必须为不同容器分配不同的宿主机映射端口，否则会启动失败。</w:t>
      </w:r>
    </w:p>
    <w:p w14:paraId="29A3D9E6">
      <w:pPr>
        <w:ind w:left="480"/>
      </w:pPr>
      <w:r>
        <w:rPr>
          <w:rFonts w:ascii="宋体" w:hAnsi="宋体" w:eastAsia="宋体" w:cs="宋体"/>
          <w:sz w:val="22"/>
        </w:rPr>
        <w:t xml:space="preserve">• </w:t>
      </w:r>
      <w:r>
        <w:rPr>
          <w:rFonts w:ascii="宋体" w:hAnsi="宋体" w:eastAsia="宋体" w:cs="宋体"/>
          <w:b/>
          <w:sz w:val="22"/>
        </w:rPr>
        <w:t>镜像体积冗余问题</w:t>
      </w:r>
      <w:r>
        <w:rPr>
          <w:rFonts w:ascii="宋体" w:hAnsi="宋体" w:eastAsia="宋体" w:cs="宋体"/>
          <w:sz w:val="22"/>
        </w:rPr>
        <w:t>：直接使用完整版操作系统镜像会生成体积过大的镜像，浪费资源，优先选择 slim、Alpine 等精简版本镜像可以避免不必要的体积膨胀。</w:t>
      </w:r>
    </w:p>
    <w:p w14:paraId="477D3C17">
      <w:r>
        <w:rPr>
          <w:rFonts w:ascii="宋体" w:hAnsi="宋体" w:eastAsia="宋体" w:cs="宋体"/>
          <w:b/>
          <w:sz w:val="32"/>
        </w:rPr>
        <w:t>4. 🧪 示例分析</w:t>
      </w:r>
    </w:p>
    <w:p w14:paraId="0FB70BD4">
      <w:r>
        <w:rPr>
          <w:rFonts w:ascii="宋体" w:hAnsi="宋体" w:eastAsia="宋体" w:cs="宋体"/>
          <w:b/>
          <w:sz w:val="28"/>
        </w:rPr>
        <w:t>Python 简单文件列表应用 Docker 化实战</w:t>
      </w:r>
    </w:p>
    <w:p w14:paraId="22BBAB0C">
      <w:pPr>
        <w:ind w:left="480"/>
      </w:pPr>
      <w:r>
        <w:rPr>
          <w:rFonts w:ascii="宋体" w:hAnsi="宋体" w:eastAsia="宋体" w:cs="宋体"/>
          <w:sz w:val="22"/>
        </w:rPr>
        <w:t>1. 准备一个仅用于列出指定目录下所有文件的极简 Python 应用，该应用仅依赖基础 Python 环境。</w:t>
      </w:r>
    </w:p>
    <w:p w14:paraId="4C981AFB">
      <w:pPr>
        <w:ind w:left="480"/>
      </w:pPr>
      <w:r>
        <w:rPr>
          <w:rFonts w:ascii="宋体" w:hAnsi="宋体" w:eastAsia="宋体" w:cs="宋体"/>
          <w:sz w:val="22"/>
        </w:rPr>
        <w:t>2. 在应用目录下创建无后缀的 Dockerfile 文件，依次编写指定 Python 3.12 基础镜像、设置工作目录、复制应用代码、安装依赖、声明暴露端口、配置应用启动命令的内容。</w:t>
      </w:r>
    </w:p>
    <w:p w14:paraId="28BA8333">
      <w:pPr>
        <w:ind w:left="480"/>
      </w:pPr>
      <w:r>
        <w:rPr>
          <w:rFonts w:ascii="宋体" w:hAnsi="宋体" w:eastAsia="宋体" w:cs="宋体"/>
          <w:sz w:val="22"/>
        </w:rPr>
        <w:t>3. 首次构建镜像时，使用完整版 Python 3.12 镜像生成的镜像体积为 1.64GB，替换为 slim 版本镜像重新构建后，体积大幅降至 247MB。</w:t>
      </w:r>
    </w:p>
    <w:p w14:paraId="27459850">
      <w:pPr>
        <w:ind w:left="480"/>
      </w:pPr>
      <w:r>
        <w:rPr>
          <w:rFonts w:ascii="宋体" w:hAnsi="宋体" w:eastAsia="宋体" w:cs="宋体"/>
          <w:sz w:val="22"/>
        </w:rPr>
        <w:t>4. 首次启动容器时，因代码中引用了宿主机桌面路径，容器内不存在该路径导致程序报错，修改代码路径为容器内的 /app 目录后，重新构建镜像并启动，程序正常运行，成功输出目录内的文件列表。</w:t>
      </w:r>
    </w:p>
    <w:p w14:paraId="43B37238">
      <w:pPr>
        <w:ind w:left="480"/>
      </w:pPr>
      <w:r>
        <w:rPr>
          <w:rFonts w:ascii="宋体" w:hAnsi="宋体" w:eastAsia="宋体" w:cs="宋体"/>
          <w:sz w:val="22"/>
        </w:rPr>
        <w:t xml:space="preserve">5. 多次执行 </w:t>
      </w:r>
      <w:r>
        <w:rPr>
          <w:rFonts w:ascii="Courier New" w:hAnsi="Courier New" w:eastAsia="Courier New" w:cs="Courier New"/>
          <w:sz w:val="22"/>
        </w:rPr>
        <w:t>docker run</w:t>
      </w:r>
      <w:r>
        <w:rPr>
          <w:rFonts w:ascii="宋体" w:hAnsi="宋体" w:eastAsia="宋体" w:cs="宋体"/>
          <w:sz w:val="22"/>
        </w:rPr>
        <w:t xml:space="preserve"> 命令启动该镜像，会生成多个独立的运行容器，每个容器都有 Docker 自动分配的随机名称。</w:t>
      </w:r>
    </w:p>
    <w:p w14:paraId="1D7949EA">
      <w:r>
        <w:rPr>
          <w:rFonts w:ascii="宋体" w:hAnsi="宋体" w:eastAsia="宋体" w:cs="宋体"/>
          <w:b/>
          <w:sz w:val="28"/>
        </w:rPr>
        <w:t>讲师个人实用场景案例</w:t>
      </w:r>
    </w:p>
    <w:p w14:paraId="6DFE9337">
      <w:pPr>
        <w:spacing w:after="200"/>
      </w:pPr>
      <w:r>
        <w:rPr>
          <w:rFonts w:ascii="宋体" w:hAnsi="宋体" w:eastAsia="宋体" w:cs="宋体"/>
          <w:sz w:val="22"/>
        </w:rPr>
        <w:t>讲师将自己日常编程所需的全部工具（文本编辑器、各类开发辅助工具）打包为自定义 Docker 镜像，上传到私有镜像仓库。更换电脑、外出访问其他设备时，只需直接拉取该镜像即可启动完全一致的编程环境，无需在本地逐一安装配置任何开发工具。</w:t>
      </w:r>
    </w:p>
    <w:p w14:paraId="1DA44F68">
      <w:r>
        <w:rPr>
          <w:rFonts w:ascii="宋体" w:hAnsi="宋体" w:eastAsia="宋体" w:cs="宋体"/>
          <w:b/>
          <w:sz w:val="32"/>
        </w:rPr>
        <w:t>5. 📝 复习建议/考点/课后作业</w:t>
      </w:r>
    </w:p>
    <w:p w14:paraId="6083EED7">
      <w:pPr>
        <w:ind w:left="480"/>
      </w:pPr>
      <w:r>
        <w:rPr>
          <w:rFonts w:ascii="宋体" w:hAnsi="宋体" w:eastAsia="宋体" w:cs="宋体"/>
          <w:sz w:val="22"/>
        </w:rPr>
        <w:t>1. 领取配套 Docker 操作指南 PDF，按照文档指引逐行执行所有相关命令，实操熟悉镜像拉取、构建、容器启动等全流程操作。</w:t>
      </w:r>
    </w:p>
    <w:p w14:paraId="6E2DA728">
      <w:pPr>
        <w:ind w:left="480"/>
      </w:pPr>
      <w:r>
        <w:rPr>
          <w:rFonts w:ascii="宋体" w:hAnsi="宋体" w:eastAsia="宋体" w:cs="宋体"/>
          <w:sz w:val="22"/>
        </w:rPr>
        <w:t>2. 掌握文档中提供的国内 Azure 代理镜像源配置方法，解决 Docker Hub 镜像下载缓慢的问题。</w:t>
      </w:r>
    </w:p>
    <w:p w14:paraId="0B5F11E7">
      <w:pPr>
        <w:ind w:left="480"/>
      </w:pPr>
      <w:r>
        <w:rPr>
          <w:rFonts w:ascii="宋体" w:hAnsi="宋体" w:eastAsia="宋体" w:cs="宋体"/>
          <w:sz w:val="22"/>
        </w:rPr>
        <w:t>3. 完成课后练习：将课程中开发的汽车 CRUD 应用完整 Docker 化，自行编写 Dockerfile 完成镜像构建，配置端口映射确保可以通过宿主机浏览器正常访问该 Web 应用。</w:t>
      </w:r>
    </w:p>
    <w:p w14:paraId="5403DA4D">
      <w:pPr>
        <w:ind w:left="480"/>
      </w:pPr>
      <w:r>
        <w:rPr>
          <w:rFonts w:ascii="宋体" w:hAnsi="宋体" w:eastAsia="宋体" w:cs="宋体"/>
          <w:sz w:val="22"/>
        </w:rPr>
        <w:t>4. 课后实操过程中如果遇到任何问题，可以随时提出，讲师会进行重复讲解答疑。</w:t>
      </w:r>
    </w:p>
    <w:p w14:paraId="4199F315"/>
    <w:p w14:paraId="216D8E8A">
      <w:r>
        <w:rPr>
          <w:rFonts w:ascii="宋体" w:hAnsi="宋体" w:eastAsia="宋体" w:cs="宋体"/>
          <w:b/>
          <w:sz w:val="28"/>
        </w:rPr>
        <w:t>待办事项</w:t>
      </w:r>
    </w:p>
    <w:p w14:paraId="5EFE011F">
      <w:r>
        <w:rPr>
          <w:rFonts w:ascii="宋体" w:hAnsi="宋体" w:eastAsia="宋体" w:cs="宋体"/>
          <w:sz w:val="22"/>
        </w:rPr>
        <w:t>☐ @待定 | 阅读提供的Docker指南PDF并跟随命令练习 (2026-10-13 19:00)</w:t>
      </w:r>
    </w:p>
    <w:p w14:paraId="0DBED8AD">
      <w:pPr>
        <w:rPr>
          <w:rFonts w:ascii="宋体" w:hAnsi="宋体" w:eastAsia="宋体" w:cs="宋体"/>
          <w:sz w:val="22"/>
        </w:rPr>
      </w:pPr>
      <w:r>
        <w:rPr>
          <w:rFonts w:ascii="宋体" w:hAnsi="宋体" w:eastAsia="宋体" w:cs="宋体"/>
          <w:sz w:val="22"/>
        </w:rPr>
        <w:t>☐ @待定 | 完成将Cars CRUD应用打包为Docker容器的练习作业 (2026-10-13 19:00)</w:t>
      </w:r>
    </w:p>
    <w:p w14:paraId="1BE00B61">
      <w:pPr>
        <w:rPr>
          <w:rFonts w:ascii="宋体" w:hAnsi="宋体" w:eastAsia="宋体" w:cs="宋体"/>
          <w:sz w:val="22"/>
        </w:rPr>
      </w:pPr>
    </w:p>
    <w:p w14:paraId="4CC6765C">
      <w:pPr>
        <w:rPr>
          <w:rFonts w:hint="eastAsia" w:ascii="宋体" w:hAnsi="宋体" w:eastAsia="宋体" w:cs="宋体"/>
          <w:sz w:val="22"/>
          <w:lang w:eastAsia="zh-CN"/>
        </w:rPr>
      </w:pPr>
      <w:r>
        <w:rPr>
          <w:rFonts w:hint="eastAsia" w:ascii="宋体" w:hAnsi="宋体" w:eastAsia="宋体" w:cs="宋体"/>
          <w:sz w:val="22"/>
          <w:lang w:eastAsia="zh-CN"/>
        </w:rPr>
        <w:drawing>
          <wp:inline distT="0" distB="0" distL="114300" distR="114300">
            <wp:extent cx="4649470" cy="8851900"/>
            <wp:effectExtent l="0" t="0" r="13970" b="2540"/>
            <wp:docPr id="1" name="图片 1" descr="261013L2-Docker容器技术讲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61013L2-Docker容器技术讲解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9470" cy="885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05C23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1495</Words>
  <Characters>1832</Characters>
  <TotalTime>0</TotalTime>
  <ScaleCrop>false</ScaleCrop>
  <LinksUpToDate>false</LinksUpToDate>
  <CharactersWithSpaces>1926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2026-10-13T05:19:00Z</dcterms:created>
  <dc:creator>Apache POI</dc:creator>
  <cp:lastModifiedBy>嗯嗯</cp:lastModifiedBy>
  <dcterms:modified xsi:type="dcterms:W3CDTF">2026-10-13T05:20:14Z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eyJoZGlkIjoiYTllOWEwOTAwNDRmZTQ0MWY0NDZkNjM0ZGIzZDY5YmQiLCJ1c2VySWQiOiIzNDQzODY5MTEifQ==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84F289BCFDD24E33A7020874545D490D_12</vt:lpwstr>
  </property>
</Properties>
</file>