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b w:val="1"/>
          <w:sz w:val="46"/>
          <w:szCs w:val="46"/>
        </w:rPr>
      </w:pPr>
      <w:r w:rsidDel="00000000" w:rsidR="00000000" w:rsidRPr="00000000">
        <w:rPr>
          <w:rFonts w:ascii="Calibri" w:cs="Calibri" w:eastAsia="Calibri" w:hAnsi="Calibri"/>
          <w:b w:val="1"/>
          <w:color w:val="366091"/>
          <w:sz w:val="32"/>
          <w:szCs w:val="32"/>
          <w:rtl w:val="0"/>
        </w:rPr>
        <w:t xml:space="preserve">UNIVERSIDAD ARGENTINA DE LA EMPRESA (UADE)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480" w:line="276" w:lineRule="auto"/>
        <w:jc w:val="center"/>
        <w:rPr>
          <w:rFonts w:ascii="Calibri" w:cs="Calibri" w:eastAsia="Calibri" w:hAnsi="Calibri"/>
          <w:b w:val="1"/>
          <w:color w:val="366091"/>
          <w:sz w:val="28"/>
          <w:szCs w:val="28"/>
        </w:rPr>
      </w:pPr>
      <w:bookmarkStart w:colFirst="0" w:colLast="0" w:name="_442cthn02jnj" w:id="0"/>
      <w:bookmarkEnd w:id="0"/>
      <w:r w:rsidDel="00000000" w:rsidR="00000000" w:rsidRPr="00000000">
        <w:rPr>
          <w:rFonts w:ascii="Calibri" w:cs="Calibri" w:eastAsia="Calibri" w:hAnsi="Calibri"/>
          <w:b w:val="1"/>
          <w:color w:val="006699"/>
          <w:sz w:val="60"/>
          <w:szCs w:val="60"/>
          <w:rtl w:val="0"/>
        </w:rPr>
        <w:t xml:space="preserve">KIWILLET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jc w:val="center"/>
        <w:rPr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006699"/>
          <w:sz w:val="28"/>
          <w:szCs w:val="28"/>
          <w:rtl w:val="0"/>
        </w:rPr>
        <w:t xml:space="preserve">Billetera virtual – Proyecto de Programación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38"/>
          <w:szCs w:val="38"/>
          <w:rtl w:val="0"/>
        </w:rPr>
        <w:t xml:space="preserve">Carrera: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Ingeniería en Informática</w:t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color w:val="4f81bd"/>
          <w:sz w:val="38"/>
          <w:szCs w:val="38"/>
          <w:rtl w:val="0"/>
        </w:rPr>
        <w:t xml:space="preserve">Materia: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Programación I / Algoritmos y Estructura de Datos I</w:t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color w:val="4f81bd"/>
          <w:sz w:val="38"/>
          <w:szCs w:val="38"/>
          <w:rtl w:val="0"/>
        </w:rPr>
        <w:t xml:space="preserve">Profesor/a: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Ing. María Eugenia Varando</w:t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sz w:val="38"/>
          <w:szCs w:val="38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color w:val="4f81bd"/>
          <w:sz w:val="38"/>
          <w:szCs w:val="38"/>
          <w:rtl w:val="0"/>
        </w:rPr>
        <w:t xml:space="preserve">Turno: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Noche – 2° Cuatrimestre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0" w:before="200" w:line="276" w:lineRule="auto"/>
        <w:ind w:left="0" w:firstLine="0"/>
        <w:rPr>
          <w:rFonts w:ascii="Calibri" w:cs="Calibri" w:eastAsia="Calibri" w:hAnsi="Calibri"/>
          <w:b w:val="1"/>
          <w:color w:val="4f81bd"/>
          <w:sz w:val="38"/>
          <w:szCs w:val="38"/>
        </w:rPr>
      </w:pPr>
      <w:bookmarkStart w:colFirst="0" w:colLast="0" w:name="_6fw3m14gkugk" w:id="1"/>
      <w:bookmarkEnd w:id="1"/>
      <w:r w:rsidDel="00000000" w:rsidR="00000000" w:rsidRPr="00000000">
        <w:rPr>
          <w:rFonts w:ascii="Calibri" w:cs="Calibri" w:eastAsia="Calibri" w:hAnsi="Calibri"/>
          <w:b w:val="1"/>
          <w:color w:val="4f81bd"/>
          <w:sz w:val="38"/>
          <w:szCs w:val="38"/>
          <w:rtl w:val="0"/>
        </w:rPr>
        <w:t xml:space="preserve">Integrantes</w:t>
      </w:r>
    </w:p>
    <w:p w:rsidR="00000000" w:rsidDel="00000000" w:rsidP="00000000" w:rsidRDefault="00000000" w:rsidRPr="00000000" w14:paraId="00000011">
      <w:pPr>
        <w:spacing w:after="200" w:line="276" w:lineRule="auto"/>
        <w:ind w:left="0" w:firstLine="0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• Massun, Felipe</w:t>
      </w:r>
    </w:p>
    <w:p w:rsidR="00000000" w:rsidDel="00000000" w:rsidP="00000000" w:rsidRDefault="00000000" w:rsidRPr="00000000" w14:paraId="00000012">
      <w:pPr>
        <w:spacing w:after="200" w:line="276" w:lineRule="auto"/>
        <w:ind w:left="0" w:firstLine="0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• Scala Merani, Damián / 1139436</w:t>
      </w:r>
    </w:p>
    <w:p w:rsidR="00000000" w:rsidDel="00000000" w:rsidP="00000000" w:rsidRDefault="00000000" w:rsidRPr="00000000" w14:paraId="00000013">
      <w:pPr>
        <w:spacing w:after="200" w:line="276" w:lineRule="auto"/>
        <w:ind w:left="0" w:firstLine="0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• Arias Castroman, Santiago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6"/>
        </w:numPr>
        <w:ind w:left="720" w:hanging="360"/>
        <w:jc w:val="center"/>
        <w:rPr>
          <w:sz w:val="18"/>
          <w:szCs w:val="18"/>
        </w:rPr>
      </w:pPr>
      <w:bookmarkStart w:colFirst="0" w:colLast="0" w:name="_qmkiql5m5dq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bookmarkStart w:colFirst="0" w:colLast="0" w:name="_7t3ohc9982bt" w:id="3"/>
      <w:bookmarkEnd w:id="3"/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Descripción general del proyecto: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Kiwillet busca simular el funcionamiento básico de una billetera virtual, pero ejecutada de forma local, todos los datos y registros se manejan en archivos de texto. El programa permite a un único usuario crear su cuenta, iniciar sesión, administrar sus tarjetas, realizar pagos de servicios, efectuar transferencias, ingresar dinero y consultar su saldo.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0" w:before="200" w:line="276" w:lineRule="auto"/>
        <w:ind w:left="0" w:firstLine="0"/>
        <w:rPr/>
      </w:pPr>
      <w:bookmarkStart w:colFirst="0" w:colLast="0" w:name="_ylo28gidkoff" w:id="4"/>
      <w:bookmarkEnd w:id="4"/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Objetivos: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0" w:before="200" w:line="276" w:lineRule="auto"/>
        <w:ind w:left="0" w:firstLine="0"/>
        <w:rPr>
          <w:rFonts w:ascii="Cambria" w:cs="Cambria" w:eastAsia="Cambria" w:hAnsi="Cambria"/>
          <w:sz w:val="22"/>
          <w:szCs w:val="22"/>
        </w:rPr>
      </w:pPr>
      <w:bookmarkStart w:colFirst="0" w:colLast="0" w:name="_unsm0o69gl9u" w:id="5"/>
      <w:bookmarkEnd w:id="5"/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Kiwillet tiene como objetivo hacer una billetera virtual que permita al usuario gestionar sus finanzas de forma simple y rápida.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Los objetivos del programa son: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Que el usuario pueda visualizar su saldo, registrar ingresos y egresos, y realizar pagos de servicios.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Mostrar las tarjetas registradas por el usuario además de poder dar el alta y  baja de cada tarjeta.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Sistema de pagos de servicios.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Registrar la actividad del usuario en archivos locales.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Seguridad de los datos del usuario, mediante contraseñas, validaciones de ingreso y control de errores en tiempo de ejecución.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Mostrar informes que permitan al usuario conocer el saldo, pagos realizados y movimientos en la cuenta.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0" w:before="200" w:line="276" w:lineRule="auto"/>
        <w:rPr>
          <w:rFonts w:ascii="Cambria" w:cs="Cambria" w:eastAsia="Cambria" w:hAnsi="Cambria"/>
        </w:rPr>
      </w:pPr>
      <w:bookmarkStart w:colFirst="0" w:colLast="0" w:name="_6pyxu6ief01a" w:id="6"/>
      <w:bookmarkEnd w:id="6"/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Alcance funcional del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Archivos de entrada: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User DICCIONARIO: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nombre de usuario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password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Saldo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Tarjetas DICCIONARIO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CódigoTarjeta/ID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Fecha caducidad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Nombre de titular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código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Tipos de tarjetas (Diccionario)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nombre de usuario/ID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CódigoTarjeta/ID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Servicios (Diccionarios)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Código de servicio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Nombre de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Archivos de salida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      -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Bitácora (Log) Almacena todos los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inputs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con fecha y 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Pagos Diccionario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Gastos Diccionario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Estadística de saldo por dia (resumen al final del mes)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lista de saldo por 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0 El Login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 modificar usuario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 pago de servicios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 ver tarjetas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 transferencias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 ingresar dinero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 salir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1-LOGIN</w:t>
      </w:r>
    </w:p>
    <w:p w:rsidR="00000000" w:rsidDel="00000000" w:rsidP="00000000" w:rsidRDefault="00000000" w:rsidRPr="00000000" w14:paraId="0000004D">
      <w:pPr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1.1-Crear usuario</w:t>
      </w:r>
    </w:p>
    <w:p w:rsidR="00000000" w:rsidDel="00000000" w:rsidP="00000000" w:rsidRDefault="00000000" w:rsidRPr="00000000" w14:paraId="0000004E">
      <w:pPr>
        <w:ind w:left="566.9291338582675"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1.3-Loguearse</w:t>
      </w:r>
    </w:p>
    <w:p w:rsidR="00000000" w:rsidDel="00000000" w:rsidP="00000000" w:rsidRDefault="00000000" w:rsidRPr="00000000" w14:paraId="0000004F">
      <w:pPr>
        <w:ind w:left="566.9291338582675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2- MENU PRINCIPAL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2.1- Tarjetas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 xml:space="preserve">2.1.1- ver tarjetas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2.1.1.1-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muestra de tarjetas (muestra el tipo, “crédito santander, debito MP”, etc)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 xml:space="preserve">2.1.1.2- elige con 1…n la tarjeta para ver sus datos completos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2.1.2- agregar tarjeta</w:t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 xml:space="preserve">2.1.2.1- ingresar código</w:t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 xml:space="preserve">2.1.2.2- ingresar fecha de caducidad</w:t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 xml:space="preserve">2.1.2.3- ingresar codigo de seguridad</w:t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 xml:space="preserve">2.1.2.4- ingresar nombre de titular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 xml:space="preserve">2.1.2.5- ingresar tipo de tarjeta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2.1.3-eliminar tarjeta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2.2 pago de servicios </w:t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 xml:space="preserve">2.2.1 Pagar Agua → ingrese monto</w:t>
      </w:r>
    </w:p>
    <w:p w:rsidR="00000000" w:rsidDel="00000000" w:rsidP="00000000" w:rsidRDefault="00000000" w:rsidRPr="00000000" w14:paraId="0000006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 xml:space="preserve">2.2.2 Pagar Gas → ingrese monto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 xml:space="preserve">2.2.3 Pagar Luz → ingrese monto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2.3 Modificar Cuenta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2.2.1 Cambiar contraseña → ingrese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2.4 Ingresar Dinero </w:t>
      </w:r>
    </w:p>
    <w:p w:rsidR="00000000" w:rsidDel="00000000" w:rsidP="00000000" w:rsidRDefault="00000000" w:rsidRPr="00000000" w14:paraId="00000068">
      <w:pPr>
        <w:ind w:left="720"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2.4.1 Cuenta </w:t>
      </w:r>
    </w:p>
    <w:p w:rsidR="00000000" w:rsidDel="00000000" w:rsidP="00000000" w:rsidRDefault="00000000" w:rsidRPr="00000000" w14:paraId="00000069">
      <w:pPr>
        <w:ind w:left="1440" w:firstLine="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2.4.2 Monto</w:t>
        <w:tab/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2.4 Salir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bookmarkStart w:colFirst="0" w:colLast="0" w:name="_eesxpvx3074f" w:id="7"/>
      <w:bookmarkEnd w:id="7"/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Reportes esperados:</w:t>
      </w:r>
    </w:p>
    <w:p w:rsidR="00000000" w:rsidDel="00000000" w:rsidP="00000000" w:rsidRDefault="00000000" w:rsidRPr="00000000" w14:paraId="0000006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 Informe estadístico con:</w:t>
        <w:br w:type="textWrapping"/>
        <w:t xml:space="preserve">   - Promedios de saldo.</w:t>
        <w:br w:type="textWrapping"/>
        <w:t xml:space="preserve">   - Total de gastos y pagos.</w:t>
        <w:br w:type="textWrapping"/>
        <w:t xml:space="preserve">   - Servicios más pagados.</w:t>
        <w:br w:type="textWrapping"/>
        <w:t xml:space="preserve">   - Evolución del saldo.</w:t>
        <w:br w:type="textWrapping"/>
        <w:t xml:space="preserve">2. Archivo LOG con todos los movimientos realizados.</w:t>
        <w:br w:type="textWrapping"/>
        <w:t xml:space="preserve">3. Resumen mensual de movimientos y balances.</w:t>
      </w:r>
    </w:p>
    <w:p w:rsidR="00000000" w:rsidDel="00000000" w:rsidP="00000000" w:rsidRDefault="00000000" w:rsidRPr="00000000" w14:paraId="0000006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bookmarkStart w:colFirst="0" w:colLast="0" w:name="_tniqdnosojfk" w:id="8"/>
      <w:bookmarkEnd w:id="8"/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Github: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https://github.com/Lospumas25/Progra1</w:t>
      </w: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