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Kapittel 1</w:t>
      </w:r>
    </w:p>
    <w:p>
      <w:r>
        <w:t xml:space="preserve">Dette er det første avsnittet i testdokumentet. Det inneholder flere ord slik at lesemodellen får noe å jobbe med.</w:t>
      </w:r>
    </w:p>
    <w:p>
      <w:r>
        <w:t xml:space="preserve">Her er et andre avsnitt med litt mer tekst for å verifisere at avsnittsbrytninger fungerer.</w:t>
      </w:r>
    </w:p>
    <w:p>
      <w:pPr>
        <w:pStyle w:val="Heading1"/>
      </w:pPr>
      <w:r>
        <w:t xml:space="preserve">Kapittel 2</w:t>
      </w:r>
    </w:p>
    <w:p>
      <w:r>
        <w:t xml:space="preserve">Andre kapittel starter her med en kort setning.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2026-06-16T09:24:58.457Z</dcterms:created>
  <dcterms:modified xsi:type="dcterms:W3CDTF">2026-06-16T09:24:58.458Z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