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AE0" w:rsidRPr="004A2EDA" w:rsidRDefault="004A2EDA">
      <w:pPr>
        <w:rPr>
          <w:lang w:val="en-US"/>
        </w:rPr>
      </w:pPr>
      <w:r>
        <w:rPr>
          <w:lang w:val="en-US"/>
        </w:rPr>
        <w:t>It is hard to understand that you are not being loved by the one who you love the most</w:t>
      </w:r>
      <w:bookmarkStart w:id="0" w:name="_GoBack"/>
      <w:bookmarkEnd w:id="0"/>
    </w:p>
    <w:sectPr w:rsidR="001D5AE0" w:rsidRPr="004A2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DA"/>
    <w:rsid w:val="001D5AE0"/>
    <w:rsid w:val="004A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2024-12-22T11:26:00Z</dcterms:created>
  <dcterms:modified xsi:type="dcterms:W3CDTF">2024-12-22T11:27:00Z</dcterms:modified>
</cp:coreProperties>
</file>