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BF41" w14:textId="77777777" w:rsidR="00F857E5" w:rsidRPr="004B1DF7" w:rsidRDefault="00F857E5" w:rsidP="00E00AE1">
      <w:pPr>
        <w:ind w:firstLine="0"/>
      </w:pPr>
    </w:p>
    <w:p w14:paraId="4D48D24A" w14:textId="77777777" w:rsidR="00F857E5" w:rsidRPr="00BC59E4" w:rsidRDefault="00F857E5" w:rsidP="00E00AE1">
      <w:pPr>
        <w:ind w:firstLine="0"/>
        <w:rPr>
          <w:b/>
        </w:rPr>
      </w:pPr>
    </w:p>
    <w:p w14:paraId="40D07ADF" w14:textId="1277AFB6" w:rsidR="00CD4645" w:rsidRPr="004B1DF7" w:rsidRDefault="00BC59E4" w:rsidP="00BC59E4">
      <w:pPr>
        <w:pStyle w:val="Title"/>
      </w:pPr>
      <w:r w:rsidRPr="00BC59E4">
        <w:t>Week 12 Assignment 12.2</w:t>
      </w:r>
      <w:r w:rsidR="00CD4645">
        <w:t xml:space="preserve">: </w:t>
      </w:r>
      <w:r w:rsidRPr="00BC59E4">
        <w:t>Hockey Assumptions</w:t>
      </w:r>
    </w:p>
    <w:p w14:paraId="1906A0E5" w14:textId="77777777" w:rsidR="00CD4645" w:rsidRPr="004B1DF7" w:rsidRDefault="00CD4645" w:rsidP="00CD4645">
      <w:pPr>
        <w:ind w:firstLine="0"/>
      </w:pPr>
    </w:p>
    <w:p w14:paraId="2E57298A" w14:textId="77777777" w:rsidR="00CD4645" w:rsidRPr="004B1DF7" w:rsidRDefault="00CD4645" w:rsidP="00CD4645">
      <w:pPr>
        <w:ind w:firstLine="0"/>
        <w:jc w:val="center"/>
      </w:pPr>
      <w:r>
        <w:t>Eric Quina</w:t>
      </w:r>
    </w:p>
    <w:p w14:paraId="60E15D63" w14:textId="77777777" w:rsidR="00CD4645" w:rsidRPr="004B1DF7" w:rsidRDefault="00CD4645" w:rsidP="00CD4645">
      <w:pPr>
        <w:ind w:firstLine="0"/>
        <w:jc w:val="center"/>
      </w:pPr>
      <w:r>
        <w:t>Bellevue</w:t>
      </w:r>
      <w:r w:rsidRPr="004B1DF7">
        <w:t xml:space="preserve"> University</w:t>
      </w:r>
    </w:p>
    <w:p w14:paraId="5F8F65C2" w14:textId="77777777" w:rsidR="00BC59E4" w:rsidRPr="00BC59E4" w:rsidRDefault="00BC59E4" w:rsidP="00BC59E4">
      <w:pPr>
        <w:ind w:firstLine="0"/>
        <w:jc w:val="center"/>
      </w:pPr>
      <w:r w:rsidRPr="00BC59E4">
        <w:t>DSC530-T302 Data Exploration and Analysis Matthew Metzger</w:t>
      </w:r>
    </w:p>
    <w:p w14:paraId="145220A7" w14:textId="6132A380" w:rsidR="00F857E5" w:rsidRPr="004B1DF7" w:rsidRDefault="00BC59E4" w:rsidP="00BC59E4">
      <w:pPr>
        <w:ind w:firstLine="0"/>
        <w:jc w:val="center"/>
      </w:pPr>
      <w:r w:rsidRPr="00BC59E4">
        <w:t>February 16, 2024</w:t>
      </w:r>
      <w:r w:rsidR="00F857E5" w:rsidRPr="004B1DF7">
        <w:br w:type="page"/>
      </w:r>
    </w:p>
    <w:p w14:paraId="0719DD60" w14:textId="77777777" w:rsidR="00BC59E4" w:rsidRPr="004B1DF7" w:rsidRDefault="00BC59E4" w:rsidP="00BC59E4">
      <w:pPr>
        <w:pStyle w:val="Title"/>
      </w:pPr>
      <w:r w:rsidRPr="00BC59E4">
        <w:lastRenderedPageBreak/>
        <w:t>Week 12 Assignment 12.2</w:t>
      </w:r>
      <w:r>
        <w:t xml:space="preserve">: </w:t>
      </w:r>
      <w:r w:rsidRPr="00BC59E4">
        <w:t>Hockey Assumptions</w:t>
      </w:r>
    </w:p>
    <w:p w14:paraId="162F822C" w14:textId="0DBE3336" w:rsidR="00BC59E4" w:rsidRDefault="00045853" w:rsidP="00BC59E4">
      <w:r>
        <w:t>The exploratory data analysis (EDA) was conducted to determine if right shot defensemen are better assets than left shot defensemen. This is a widely held belief of National Hockey League General Managers and analysts</w:t>
      </w:r>
      <w:r w:rsidR="008E1AE7">
        <w:t xml:space="preserve"> (</w:t>
      </w:r>
      <w:proofErr w:type="spellStart"/>
      <w:r w:rsidR="008E1AE7">
        <w:t>Akabas</w:t>
      </w:r>
      <w:proofErr w:type="spellEnd"/>
      <w:r w:rsidR="008E1AE7">
        <w:t>, 2023)</w:t>
      </w:r>
      <w:r>
        <w:t>. The data appears to support this finding in one dimension of play. Right shot defensemen show a measurable offensive advantage over left show defensemen. In a game that can be decided with one shot, this is a marked advantage.</w:t>
      </w:r>
    </w:p>
    <w:p w14:paraId="3764784E" w14:textId="18D75839" w:rsidR="00BC59E4" w:rsidRDefault="00BC59E4" w:rsidP="00BC59E4">
      <w:pPr>
        <w:pStyle w:val="Heading1"/>
      </w:pPr>
      <w:r>
        <w:t>Improvements</w:t>
      </w:r>
    </w:p>
    <w:p w14:paraId="3E2DF932" w14:textId="0D24AF59" w:rsidR="00BC59E4" w:rsidRDefault="00045853" w:rsidP="00BC59E4">
      <w:r>
        <w:t>The piece that my analysis is missing is more defensive statistics. While the focus is often on offensive power, defensemen are paid to defend. If a right shot defenseman is better offensively, but is a defensive liability, the team is not in a better position overall. However, if the player is better offensively and on par defensively, this would be a marked advantage.</w:t>
      </w:r>
    </w:p>
    <w:p w14:paraId="7EB3C4F3" w14:textId="3D0A9434" w:rsidR="00BC59E4" w:rsidRDefault="00BC59E4" w:rsidP="00BC59E4">
      <w:pPr>
        <w:pStyle w:val="Heading1"/>
      </w:pPr>
      <w:r>
        <w:t>Additional Variables</w:t>
      </w:r>
    </w:p>
    <w:p w14:paraId="2C13CE47" w14:textId="3EADFBC5" w:rsidR="00BC59E4" w:rsidRDefault="00045853" w:rsidP="00BC59E4">
      <w:r>
        <w:t>Plus/Minus is a team stat and does not measure individual performance. I think that the best route would be to review advanced statistics</w:t>
      </w:r>
      <w:r w:rsidR="00B45990">
        <w:t xml:space="preserve"> such as defensive zone giveaways or on-ice expected goal against to help measure defensive performance.</w:t>
      </w:r>
    </w:p>
    <w:p w14:paraId="59885A6C" w14:textId="0690A81D" w:rsidR="00BC59E4" w:rsidRDefault="00BC59E4" w:rsidP="00BC59E4">
      <w:pPr>
        <w:pStyle w:val="Heading1"/>
      </w:pPr>
      <w:r>
        <w:t>Assumptions</w:t>
      </w:r>
    </w:p>
    <w:p w14:paraId="425517C4" w14:textId="0758B2CE" w:rsidR="00BC59E4" w:rsidRDefault="00B45990" w:rsidP="00BC59E4">
      <w:r>
        <w:t>The assumptions made were sound. However, the assumptions are supported by over 25 years of watching, playing, and analyzing statistics around the game of hockey. The assumptions and questions asked were developed over decades of enjoying hockey.</w:t>
      </w:r>
    </w:p>
    <w:p w14:paraId="5CDF1D12" w14:textId="327C2FD1" w:rsidR="00BC59E4" w:rsidRDefault="00BC59E4" w:rsidP="00BC59E4">
      <w:pPr>
        <w:pStyle w:val="Heading1"/>
      </w:pPr>
      <w:r>
        <w:t>Challenges and Conclusion</w:t>
      </w:r>
    </w:p>
    <w:p w14:paraId="01557C3D" w14:textId="3E3B6141" w:rsidR="000D47EF" w:rsidRPr="00BC59E4" w:rsidRDefault="00B45990" w:rsidP="002C00C5">
      <w:r>
        <w:t xml:space="preserve">The biggest challenge I faced was obtaining the data I wanted to use for </w:t>
      </w:r>
      <w:r w:rsidR="002C00C5">
        <w:t>the analysis. Quality statistics and advanced statistics are hard to find in hockey.</w:t>
      </w:r>
    </w:p>
    <w:p w14:paraId="0EC15BE9" w14:textId="77777777" w:rsidR="008E1AE7" w:rsidRDefault="008E1AE7" w:rsidP="008E1AE7">
      <w:pPr>
        <w:pStyle w:val="Heading1"/>
        <w:jc w:val="left"/>
      </w:pPr>
    </w:p>
    <w:p w14:paraId="4B18AA2C" w14:textId="77777777" w:rsidR="008E1AE7" w:rsidRDefault="008E1AE7" w:rsidP="008E1AE7">
      <w:pPr>
        <w:pStyle w:val="Heading1"/>
        <w:jc w:val="left"/>
      </w:pPr>
    </w:p>
    <w:p w14:paraId="4D3C7AB1" w14:textId="2AEFC300" w:rsidR="008924BE" w:rsidRPr="004B1DF7" w:rsidRDefault="008924BE" w:rsidP="008E1AE7">
      <w:pPr>
        <w:pStyle w:val="Heading1"/>
      </w:pPr>
      <w:r w:rsidRPr="004B1DF7">
        <w:lastRenderedPageBreak/>
        <w:t>References</w:t>
      </w:r>
    </w:p>
    <w:p w14:paraId="5B51FF0B" w14:textId="60FF3D46" w:rsidR="004E71CC" w:rsidRDefault="004E71CC" w:rsidP="00EB605F">
      <w:pPr>
        <w:ind w:left="720" w:hanging="720"/>
      </w:pPr>
      <w:proofErr w:type="spellStart"/>
      <w:r w:rsidRPr="004E71CC">
        <w:t>Akabas</w:t>
      </w:r>
      <w:proofErr w:type="spellEnd"/>
      <w:r w:rsidRPr="004E71CC">
        <w:t>, L. (2023, February 3).</w:t>
      </w:r>
      <w:r>
        <w:t xml:space="preserve"> “</w:t>
      </w:r>
      <w:r w:rsidRPr="004E71CC">
        <w:t>Right-Handed Defensemen Are the NHL’s Hot Commodity: Data Viz</w:t>
      </w:r>
      <w:r>
        <w:t>”</w:t>
      </w:r>
      <w:r w:rsidRPr="004E71CC">
        <w:t>.</w:t>
      </w:r>
      <w:r>
        <w:t xml:space="preserve"> </w:t>
      </w:r>
      <w:r w:rsidRPr="004E71CC">
        <w:rPr>
          <w:i/>
          <w:iCs/>
        </w:rPr>
        <w:t>Sportico.com</w:t>
      </w:r>
      <w:r w:rsidRPr="004E71CC">
        <w:t>.</w:t>
      </w:r>
      <w:r>
        <w:t xml:space="preserve"> Retrieved 2/18/2025 from </w:t>
      </w:r>
      <w:r w:rsidRPr="004E71CC">
        <w:t>https://www.sportico.com/leagues/hockey/2023/nhl-highest-paid-players-right-handed-defensemen-1234708533/</w:t>
      </w:r>
    </w:p>
    <w:p w14:paraId="54801675" w14:textId="02719AF3" w:rsidR="00EB605F" w:rsidRPr="00EB605F" w:rsidRDefault="004E71CC" w:rsidP="00EB605F">
      <w:pPr>
        <w:ind w:left="720" w:hanging="720"/>
      </w:pPr>
      <w:r w:rsidRPr="004E71CC">
        <w:t xml:space="preserve"> </w:t>
      </w:r>
      <w:r w:rsidR="00EB605F" w:rsidRPr="00EB605F">
        <w:t xml:space="preserve">Downey, A. (2014). </w:t>
      </w:r>
      <w:r w:rsidR="00EB605F" w:rsidRPr="00EB605F">
        <w:rPr>
          <w:i/>
          <w:iCs/>
        </w:rPr>
        <w:t>Think stats: Exploratory Data Analysis</w:t>
      </w:r>
      <w:r w:rsidR="00EB605F" w:rsidRPr="00EB605F">
        <w:t>. “O’Reilly Media, Inc.”</w:t>
      </w:r>
    </w:p>
    <w:p w14:paraId="751A700D" w14:textId="38FB680E" w:rsidR="00EB605F" w:rsidRDefault="00EB605F" w:rsidP="00EB605F">
      <w:pPr>
        <w:ind w:left="720" w:hanging="720"/>
        <w:rPr>
          <w:rStyle w:val="SourceLocation"/>
        </w:rPr>
      </w:pPr>
      <w:r>
        <w:rPr>
          <w:rStyle w:val="SourceLocation"/>
        </w:rPr>
        <w:t>Elite Prospects (2025). “</w:t>
      </w:r>
      <w:r w:rsidRPr="00EB605F">
        <w:rPr>
          <w:rStyle w:val="SourceLocation"/>
        </w:rPr>
        <w:t>Advanced Player Search</w:t>
      </w:r>
      <w:r>
        <w:rPr>
          <w:rStyle w:val="SourceLocation"/>
        </w:rPr>
        <w:t xml:space="preserve">”. </w:t>
      </w:r>
      <w:r w:rsidRPr="008F41AA">
        <w:rPr>
          <w:rStyle w:val="SourceLocation"/>
        </w:rPr>
        <w:t xml:space="preserve">Retrieved </w:t>
      </w:r>
      <w:r>
        <w:rPr>
          <w:rStyle w:val="SourceLocation"/>
        </w:rPr>
        <w:t>January 12</w:t>
      </w:r>
      <w:r w:rsidRPr="008F41AA">
        <w:rPr>
          <w:rStyle w:val="SourceLocation"/>
        </w:rPr>
        <w:t>, 202</w:t>
      </w:r>
      <w:r>
        <w:rPr>
          <w:rStyle w:val="SourceLocation"/>
        </w:rPr>
        <w:t>5</w:t>
      </w:r>
      <w:r w:rsidRPr="008F41AA">
        <w:rPr>
          <w:rStyle w:val="SourceLocation"/>
        </w:rPr>
        <w:t>,</w:t>
      </w:r>
      <w:r>
        <w:rPr>
          <w:rStyle w:val="SourceLocation"/>
        </w:rPr>
        <w:t xml:space="preserve"> from</w:t>
      </w:r>
      <w:r>
        <w:rPr>
          <w:rStyle w:val="SourceLocation"/>
        </w:rPr>
        <w:t xml:space="preserve"> </w:t>
      </w:r>
      <w:r w:rsidRPr="00EB605F">
        <w:rPr>
          <w:rStyle w:val="SourceLocation"/>
        </w:rPr>
        <w:t>https://www.eliteprospects.com/search/player?</w:t>
      </w:r>
    </w:p>
    <w:p w14:paraId="5B2FF454" w14:textId="579D2F5E" w:rsidR="00EB605F" w:rsidRDefault="00EB605F" w:rsidP="00EB605F">
      <w:pPr>
        <w:ind w:left="720" w:hanging="720"/>
        <w:rPr>
          <w:rStyle w:val="SourceLocation"/>
        </w:rPr>
      </w:pPr>
      <w:r>
        <w:rPr>
          <w:rStyle w:val="SourceLocation"/>
        </w:rPr>
        <w:t>Ellis, M</w:t>
      </w:r>
      <w:r w:rsidR="008E1AE7">
        <w:rPr>
          <w:rStyle w:val="SourceLocation"/>
        </w:rPr>
        <w:t xml:space="preserve">. </w:t>
      </w:r>
      <w:r w:rsidRPr="008F41AA">
        <w:rPr>
          <w:rStyle w:val="SourceLocation"/>
        </w:rPr>
        <w:t>(n.d.).</w:t>
      </w:r>
      <w:r>
        <w:rPr>
          <w:rStyle w:val="SourceLocation"/>
        </w:rPr>
        <w:t xml:space="preserve"> “</w:t>
      </w:r>
      <w:r w:rsidRPr="00EB605F">
        <w:rPr>
          <w:rStyle w:val="SourceLocation"/>
        </w:rPr>
        <w:t>NHL Game Data</w:t>
      </w:r>
      <w:r>
        <w:rPr>
          <w:rStyle w:val="SourceLocation"/>
        </w:rPr>
        <w:t xml:space="preserve">”. </w:t>
      </w:r>
      <w:r w:rsidRPr="008F41AA">
        <w:rPr>
          <w:rStyle w:val="SourceLocation"/>
        </w:rPr>
        <w:t xml:space="preserve">Retrieved </w:t>
      </w:r>
      <w:r>
        <w:rPr>
          <w:rStyle w:val="SourceLocation"/>
        </w:rPr>
        <w:t>January 12</w:t>
      </w:r>
      <w:r w:rsidRPr="008F41AA">
        <w:rPr>
          <w:rStyle w:val="SourceLocation"/>
        </w:rPr>
        <w:t>, 202</w:t>
      </w:r>
      <w:r>
        <w:rPr>
          <w:rStyle w:val="SourceLocation"/>
        </w:rPr>
        <w:t>5</w:t>
      </w:r>
      <w:r w:rsidRPr="008F41AA">
        <w:rPr>
          <w:rStyle w:val="SourceLocation"/>
        </w:rPr>
        <w:t>,</w:t>
      </w:r>
      <w:r>
        <w:rPr>
          <w:rStyle w:val="SourceLocation"/>
        </w:rPr>
        <w:t xml:space="preserve"> from </w:t>
      </w:r>
      <w:r w:rsidRPr="00EB605F">
        <w:t>https://www.kaggle.com/datasets/martinellis/nhl-game-data</w:t>
      </w:r>
    </w:p>
    <w:p w14:paraId="524944CC" w14:textId="59BD2E5B" w:rsidR="00EB605F" w:rsidRDefault="00EB605F" w:rsidP="000B4635">
      <w:pPr>
        <w:ind w:left="720" w:hanging="720"/>
        <w:rPr>
          <w:rStyle w:val="SourceLocation"/>
        </w:rPr>
      </w:pPr>
    </w:p>
    <w:p w14:paraId="0D0C2729" w14:textId="77777777" w:rsidR="006F529D" w:rsidRPr="004B1DF7" w:rsidRDefault="006F529D" w:rsidP="009019B2">
      <w:pPr>
        <w:ind w:left="720" w:hanging="720"/>
      </w:pPr>
    </w:p>
    <w:sectPr w:rsidR="006F529D" w:rsidRPr="004B1DF7" w:rsidSect="000F0399">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7891B" w14:textId="77777777" w:rsidR="001D45D5" w:rsidRDefault="001D45D5" w:rsidP="00CB541C">
      <w:r>
        <w:separator/>
      </w:r>
    </w:p>
    <w:p w14:paraId="1223B238" w14:textId="77777777" w:rsidR="001D45D5" w:rsidRDefault="001D45D5" w:rsidP="00CB541C"/>
  </w:endnote>
  <w:endnote w:type="continuationSeparator" w:id="0">
    <w:p w14:paraId="7A73DE2A" w14:textId="77777777" w:rsidR="001D45D5" w:rsidRDefault="001D45D5" w:rsidP="00CB541C">
      <w:r>
        <w:continuationSeparator/>
      </w:r>
    </w:p>
    <w:p w14:paraId="4A1EE579" w14:textId="77777777" w:rsidR="001D45D5" w:rsidRDefault="001D45D5"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CBA52" w14:textId="77777777" w:rsidR="001D45D5" w:rsidRDefault="001D45D5" w:rsidP="00CB541C">
      <w:r>
        <w:separator/>
      </w:r>
    </w:p>
    <w:p w14:paraId="29E4A4C5" w14:textId="77777777" w:rsidR="001D45D5" w:rsidRDefault="001D45D5" w:rsidP="00CB541C"/>
  </w:footnote>
  <w:footnote w:type="continuationSeparator" w:id="0">
    <w:p w14:paraId="50BAF3E2" w14:textId="77777777" w:rsidR="001D45D5" w:rsidRDefault="001D45D5" w:rsidP="00CB541C">
      <w:r>
        <w:continuationSeparator/>
      </w:r>
    </w:p>
    <w:p w14:paraId="2F2B1220" w14:textId="77777777" w:rsidR="001D45D5" w:rsidRDefault="001D45D5"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04805"/>
    <w:multiLevelType w:val="hybridMultilevel"/>
    <w:tmpl w:val="6A86F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A902F33"/>
    <w:multiLevelType w:val="multilevel"/>
    <w:tmpl w:val="DC08D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600698">
    <w:abstractNumId w:val="2"/>
  </w:num>
  <w:num w:numId="2" w16cid:durableId="195511472">
    <w:abstractNumId w:val="0"/>
  </w:num>
  <w:num w:numId="3" w16cid:durableId="1890414271">
    <w:abstractNumId w:val="1"/>
  </w:num>
  <w:num w:numId="4" w16cid:durableId="19400937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2570443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40915598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6309654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9697200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45853"/>
    <w:rsid w:val="0005435D"/>
    <w:rsid w:val="00057F09"/>
    <w:rsid w:val="00057F20"/>
    <w:rsid w:val="0006510F"/>
    <w:rsid w:val="00075279"/>
    <w:rsid w:val="000A1868"/>
    <w:rsid w:val="000A4DD1"/>
    <w:rsid w:val="000B131D"/>
    <w:rsid w:val="000B4635"/>
    <w:rsid w:val="000D47EF"/>
    <w:rsid w:val="000E4FEB"/>
    <w:rsid w:val="000F0399"/>
    <w:rsid w:val="0011349B"/>
    <w:rsid w:val="001230D1"/>
    <w:rsid w:val="00134F65"/>
    <w:rsid w:val="00156956"/>
    <w:rsid w:val="00161FD9"/>
    <w:rsid w:val="001762D8"/>
    <w:rsid w:val="00190DE7"/>
    <w:rsid w:val="00193121"/>
    <w:rsid w:val="001C20D3"/>
    <w:rsid w:val="001D45D5"/>
    <w:rsid w:val="001D7AAB"/>
    <w:rsid w:val="001E49FF"/>
    <w:rsid w:val="001F6BA4"/>
    <w:rsid w:val="00206D49"/>
    <w:rsid w:val="0021126A"/>
    <w:rsid w:val="0021280E"/>
    <w:rsid w:val="00247C80"/>
    <w:rsid w:val="00251BB5"/>
    <w:rsid w:val="002558AC"/>
    <w:rsid w:val="00261446"/>
    <w:rsid w:val="0026530A"/>
    <w:rsid w:val="00285CD1"/>
    <w:rsid w:val="002B60B5"/>
    <w:rsid w:val="002C0072"/>
    <w:rsid w:val="002C00C5"/>
    <w:rsid w:val="002D4D4C"/>
    <w:rsid w:val="003063EC"/>
    <w:rsid w:val="00321041"/>
    <w:rsid w:val="00323949"/>
    <w:rsid w:val="00337AC6"/>
    <w:rsid w:val="00340485"/>
    <w:rsid w:val="003404F6"/>
    <w:rsid w:val="00361E7C"/>
    <w:rsid w:val="00363E43"/>
    <w:rsid w:val="003759E0"/>
    <w:rsid w:val="0039226B"/>
    <w:rsid w:val="00396FE6"/>
    <w:rsid w:val="003A0C46"/>
    <w:rsid w:val="003B12CB"/>
    <w:rsid w:val="003B3E1D"/>
    <w:rsid w:val="003B6790"/>
    <w:rsid w:val="003D1C7A"/>
    <w:rsid w:val="003E3BC3"/>
    <w:rsid w:val="003E586F"/>
    <w:rsid w:val="003E6B77"/>
    <w:rsid w:val="00401464"/>
    <w:rsid w:val="0040351A"/>
    <w:rsid w:val="00412D95"/>
    <w:rsid w:val="004277D6"/>
    <w:rsid w:val="004A34E4"/>
    <w:rsid w:val="004A3D17"/>
    <w:rsid w:val="004A5010"/>
    <w:rsid w:val="004B1235"/>
    <w:rsid w:val="004B1DF7"/>
    <w:rsid w:val="004B64E0"/>
    <w:rsid w:val="004B65ED"/>
    <w:rsid w:val="004C7924"/>
    <w:rsid w:val="004D7F7F"/>
    <w:rsid w:val="004E2754"/>
    <w:rsid w:val="004E4D83"/>
    <w:rsid w:val="004E71CC"/>
    <w:rsid w:val="00522107"/>
    <w:rsid w:val="005259DD"/>
    <w:rsid w:val="0053041D"/>
    <w:rsid w:val="00531467"/>
    <w:rsid w:val="00542DE9"/>
    <w:rsid w:val="00572992"/>
    <w:rsid w:val="0058132F"/>
    <w:rsid w:val="00592860"/>
    <w:rsid w:val="005A1751"/>
    <w:rsid w:val="005B70EC"/>
    <w:rsid w:val="005C569A"/>
    <w:rsid w:val="005D17B8"/>
    <w:rsid w:val="005D5FED"/>
    <w:rsid w:val="005E30D7"/>
    <w:rsid w:val="005E7D36"/>
    <w:rsid w:val="005F4614"/>
    <w:rsid w:val="005F76B1"/>
    <w:rsid w:val="00613B39"/>
    <w:rsid w:val="00617377"/>
    <w:rsid w:val="00630743"/>
    <w:rsid w:val="00646CF6"/>
    <w:rsid w:val="00651695"/>
    <w:rsid w:val="006559D2"/>
    <w:rsid w:val="006719C2"/>
    <w:rsid w:val="006754B5"/>
    <w:rsid w:val="00685C59"/>
    <w:rsid w:val="006D70D7"/>
    <w:rsid w:val="006F1C41"/>
    <w:rsid w:val="006F529D"/>
    <w:rsid w:val="006F7604"/>
    <w:rsid w:val="00712E08"/>
    <w:rsid w:val="0071590B"/>
    <w:rsid w:val="00723D84"/>
    <w:rsid w:val="00727E49"/>
    <w:rsid w:val="0073302D"/>
    <w:rsid w:val="00734D66"/>
    <w:rsid w:val="00743914"/>
    <w:rsid w:val="00751FB3"/>
    <w:rsid w:val="0075560B"/>
    <w:rsid w:val="007619CE"/>
    <w:rsid w:val="00764990"/>
    <w:rsid w:val="00774044"/>
    <w:rsid w:val="00776FEE"/>
    <w:rsid w:val="00781C05"/>
    <w:rsid w:val="00790D19"/>
    <w:rsid w:val="00793334"/>
    <w:rsid w:val="007A668B"/>
    <w:rsid w:val="007B1411"/>
    <w:rsid w:val="007C4B11"/>
    <w:rsid w:val="007F2CBE"/>
    <w:rsid w:val="007F4362"/>
    <w:rsid w:val="00803796"/>
    <w:rsid w:val="00836FCF"/>
    <w:rsid w:val="008520F2"/>
    <w:rsid w:val="00882323"/>
    <w:rsid w:val="00883608"/>
    <w:rsid w:val="00886C06"/>
    <w:rsid w:val="008924BE"/>
    <w:rsid w:val="008A315C"/>
    <w:rsid w:val="008A7D11"/>
    <w:rsid w:val="008B01BF"/>
    <w:rsid w:val="008B196D"/>
    <w:rsid w:val="008B47EC"/>
    <w:rsid w:val="008C2A01"/>
    <w:rsid w:val="008E1AE7"/>
    <w:rsid w:val="008E3D00"/>
    <w:rsid w:val="009019B2"/>
    <w:rsid w:val="009067F7"/>
    <w:rsid w:val="00915464"/>
    <w:rsid w:val="00931E07"/>
    <w:rsid w:val="00937343"/>
    <w:rsid w:val="00962581"/>
    <w:rsid w:val="009736F3"/>
    <w:rsid w:val="0098400C"/>
    <w:rsid w:val="009A668C"/>
    <w:rsid w:val="009B2CA9"/>
    <w:rsid w:val="009B4245"/>
    <w:rsid w:val="009E3CA0"/>
    <w:rsid w:val="009E70D2"/>
    <w:rsid w:val="00A165FF"/>
    <w:rsid w:val="00A206B0"/>
    <w:rsid w:val="00A27AEA"/>
    <w:rsid w:val="00A31B06"/>
    <w:rsid w:val="00A35E55"/>
    <w:rsid w:val="00A66BAB"/>
    <w:rsid w:val="00A87BDE"/>
    <w:rsid w:val="00A97D8E"/>
    <w:rsid w:val="00AA02EB"/>
    <w:rsid w:val="00AA4DC9"/>
    <w:rsid w:val="00AB16D7"/>
    <w:rsid w:val="00AC1541"/>
    <w:rsid w:val="00AD717C"/>
    <w:rsid w:val="00AE4464"/>
    <w:rsid w:val="00AE77D6"/>
    <w:rsid w:val="00AF34D7"/>
    <w:rsid w:val="00B143E2"/>
    <w:rsid w:val="00B1484D"/>
    <w:rsid w:val="00B2236F"/>
    <w:rsid w:val="00B349F0"/>
    <w:rsid w:val="00B45990"/>
    <w:rsid w:val="00B566BC"/>
    <w:rsid w:val="00B5701F"/>
    <w:rsid w:val="00B85DB9"/>
    <w:rsid w:val="00B86840"/>
    <w:rsid w:val="00BC099A"/>
    <w:rsid w:val="00BC59E4"/>
    <w:rsid w:val="00BD586F"/>
    <w:rsid w:val="00BE5129"/>
    <w:rsid w:val="00BE6DDA"/>
    <w:rsid w:val="00BE7EFC"/>
    <w:rsid w:val="00BF504E"/>
    <w:rsid w:val="00C06A60"/>
    <w:rsid w:val="00C10F63"/>
    <w:rsid w:val="00C13458"/>
    <w:rsid w:val="00C431E3"/>
    <w:rsid w:val="00CB433D"/>
    <w:rsid w:val="00CB541C"/>
    <w:rsid w:val="00CC0514"/>
    <w:rsid w:val="00CC0D48"/>
    <w:rsid w:val="00CD4645"/>
    <w:rsid w:val="00CE5622"/>
    <w:rsid w:val="00CE6530"/>
    <w:rsid w:val="00D22C2A"/>
    <w:rsid w:val="00D245E3"/>
    <w:rsid w:val="00D52EFC"/>
    <w:rsid w:val="00D622C7"/>
    <w:rsid w:val="00D766BC"/>
    <w:rsid w:val="00D945A9"/>
    <w:rsid w:val="00DA7587"/>
    <w:rsid w:val="00DB31AB"/>
    <w:rsid w:val="00DB41EE"/>
    <w:rsid w:val="00DD10AF"/>
    <w:rsid w:val="00DD17F7"/>
    <w:rsid w:val="00DD3230"/>
    <w:rsid w:val="00DD7B64"/>
    <w:rsid w:val="00DF5192"/>
    <w:rsid w:val="00E00AE1"/>
    <w:rsid w:val="00E13C95"/>
    <w:rsid w:val="00E25035"/>
    <w:rsid w:val="00E56639"/>
    <w:rsid w:val="00E65033"/>
    <w:rsid w:val="00E92404"/>
    <w:rsid w:val="00EB605F"/>
    <w:rsid w:val="00EE6A5E"/>
    <w:rsid w:val="00EF779D"/>
    <w:rsid w:val="00F22EC5"/>
    <w:rsid w:val="00F5484D"/>
    <w:rsid w:val="00F54ED0"/>
    <w:rsid w:val="00F61B84"/>
    <w:rsid w:val="00F84622"/>
    <w:rsid w:val="00F857E5"/>
    <w:rsid w:val="00FA3EB7"/>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21280E"/>
    <w:pPr>
      <w:ind w:left="720"/>
    </w:pPr>
  </w:style>
  <w:style w:type="character" w:styleId="UnresolvedMention">
    <w:name w:val="Unresolved Mention"/>
    <w:basedOn w:val="DefaultParagraphFont"/>
    <w:uiPriority w:val="99"/>
    <w:semiHidden/>
    <w:unhideWhenUsed/>
    <w:rsid w:val="008B196D"/>
    <w:rPr>
      <w:color w:val="605E5C"/>
      <w:shd w:val="clear" w:color="auto" w:fill="E1DFDD"/>
    </w:rPr>
  </w:style>
  <w:style w:type="paragraph" w:styleId="NormalWeb">
    <w:name w:val="Normal (Web)"/>
    <w:basedOn w:val="Normal"/>
    <w:uiPriority w:val="99"/>
    <w:semiHidden/>
    <w:unhideWhenUsed/>
    <w:rsid w:val="00BC59E4"/>
    <w:pPr>
      <w:spacing w:before="100" w:beforeAutospacing="1" w:after="100" w:afterAutospacing="1" w:line="240" w:lineRule="auto"/>
      <w:ind w:firstLine="0"/>
      <w:contextualSpacing w:val="0"/>
    </w:pPr>
    <w:rPr>
      <w:rFonts w:ascii="Times New Roman" w:hAnsi="Times New Roman" w:cs="Times New Roman"/>
      <w:sz w:val="24"/>
      <w:szCs w:val="24"/>
    </w:rPr>
  </w:style>
  <w:style w:type="character" w:styleId="Emphasis">
    <w:name w:val="Emphasis"/>
    <w:basedOn w:val="DefaultParagraphFont"/>
    <w:qFormat/>
    <w:rsid w:val="00BC5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24730665">
      <w:bodyDiv w:val="1"/>
      <w:marLeft w:val="0"/>
      <w:marRight w:val="0"/>
      <w:marTop w:val="0"/>
      <w:marBottom w:val="0"/>
      <w:divBdr>
        <w:top w:val="none" w:sz="0" w:space="0" w:color="auto"/>
        <w:left w:val="none" w:sz="0" w:space="0" w:color="auto"/>
        <w:bottom w:val="none" w:sz="0" w:space="0" w:color="auto"/>
        <w:right w:val="none" w:sz="0" w:space="0" w:color="auto"/>
      </w:divBdr>
    </w:div>
    <w:div w:id="238295094">
      <w:bodyDiv w:val="1"/>
      <w:marLeft w:val="0"/>
      <w:marRight w:val="0"/>
      <w:marTop w:val="0"/>
      <w:marBottom w:val="0"/>
      <w:divBdr>
        <w:top w:val="none" w:sz="0" w:space="0" w:color="auto"/>
        <w:left w:val="none" w:sz="0" w:space="0" w:color="auto"/>
        <w:bottom w:val="none" w:sz="0" w:space="0" w:color="auto"/>
        <w:right w:val="none" w:sz="0" w:space="0" w:color="auto"/>
      </w:divBdr>
      <w:divsChild>
        <w:div w:id="1041322924">
          <w:marLeft w:val="-720"/>
          <w:marRight w:val="0"/>
          <w:marTop w:val="0"/>
          <w:marBottom w:val="0"/>
          <w:divBdr>
            <w:top w:val="none" w:sz="0" w:space="0" w:color="auto"/>
            <w:left w:val="none" w:sz="0" w:space="0" w:color="auto"/>
            <w:bottom w:val="none" w:sz="0" w:space="0" w:color="auto"/>
            <w:right w:val="none" w:sz="0" w:space="0" w:color="auto"/>
          </w:divBdr>
        </w:div>
      </w:divsChild>
    </w:div>
    <w:div w:id="245917555">
      <w:bodyDiv w:val="1"/>
      <w:marLeft w:val="0"/>
      <w:marRight w:val="0"/>
      <w:marTop w:val="0"/>
      <w:marBottom w:val="0"/>
      <w:divBdr>
        <w:top w:val="none" w:sz="0" w:space="0" w:color="auto"/>
        <w:left w:val="none" w:sz="0" w:space="0" w:color="auto"/>
        <w:bottom w:val="none" w:sz="0" w:space="0" w:color="auto"/>
        <w:right w:val="none" w:sz="0" w:space="0" w:color="auto"/>
      </w:divBdr>
    </w:div>
    <w:div w:id="522480757">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04871762">
      <w:bodyDiv w:val="1"/>
      <w:marLeft w:val="0"/>
      <w:marRight w:val="0"/>
      <w:marTop w:val="0"/>
      <w:marBottom w:val="0"/>
      <w:divBdr>
        <w:top w:val="none" w:sz="0" w:space="0" w:color="auto"/>
        <w:left w:val="none" w:sz="0" w:space="0" w:color="auto"/>
        <w:bottom w:val="none" w:sz="0" w:space="0" w:color="auto"/>
        <w:right w:val="none" w:sz="0" w:space="0" w:color="auto"/>
      </w:divBdr>
    </w:div>
    <w:div w:id="95918833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05599395">
      <w:bodyDiv w:val="1"/>
      <w:marLeft w:val="0"/>
      <w:marRight w:val="0"/>
      <w:marTop w:val="0"/>
      <w:marBottom w:val="0"/>
      <w:divBdr>
        <w:top w:val="none" w:sz="0" w:space="0" w:color="auto"/>
        <w:left w:val="none" w:sz="0" w:space="0" w:color="auto"/>
        <w:bottom w:val="none" w:sz="0" w:space="0" w:color="auto"/>
        <w:right w:val="none" w:sz="0" w:space="0" w:color="auto"/>
      </w:divBdr>
      <w:divsChild>
        <w:div w:id="686953743">
          <w:marLeft w:val="-720"/>
          <w:marRight w:val="0"/>
          <w:marTop w:val="0"/>
          <w:marBottom w:val="0"/>
          <w:divBdr>
            <w:top w:val="none" w:sz="0" w:space="0" w:color="auto"/>
            <w:left w:val="none" w:sz="0" w:space="0" w:color="auto"/>
            <w:bottom w:val="none" w:sz="0" w:space="0" w:color="auto"/>
            <w:right w:val="none" w:sz="0" w:space="0" w:color="auto"/>
          </w:divBdr>
        </w:div>
      </w:divsChild>
    </w:div>
    <w:div w:id="1727802913">
      <w:bodyDiv w:val="1"/>
      <w:marLeft w:val="0"/>
      <w:marRight w:val="0"/>
      <w:marTop w:val="0"/>
      <w:marBottom w:val="0"/>
      <w:divBdr>
        <w:top w:val="none" w:sz="0" w:space="0" w:color="auto"/>
        <w:left w:val="none" w:sz="0" w:space="0" w:color="auto"/>
        <w:bottom w:val="none" w:sz="0" w:space="0" w:color="auto"/>
        <w:right w:val="none" w:sz="0" w:space="0" w:color="auto"/>
      </w:divBdr>
    </w:div>
    <w:div w:id="1835536493">
      <w:bodyDiv w:val="1"/>
      <w:marLeft w:val="0"/>
      <w:marRight w:val="0"/>
      <w:marTop w:val="0"/>
      <w:marBottom w:val="0"/>
      <w:divBdr>
        <w:top w:val="none" w:sz="0" w:space="0" w:color="auto"/>
        <w:left w:val="none" w:sz="0" w:space="0" w:color="auto"/>
        <w:bottom w:val="none" w:sz="0" w:space="0" w:color="auto"/>
        <w:right w:val="none" w:sz="0" w:space="0" w:color="auto"/>
      </w:divBdr>
    </w:div>
    <w:div w:id="1964723891">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2025-02-16T15:24:00Z</dcterms:created>
  <dcterms:modified xsi:type="dcterms:W3CDTF">2025-02-19T01:39:00Z</dcterms:modified>
</cp:coreProperties>
</file>