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charts/chart1.xml" ContentType="application/vnd.openxmlformats-officedocument.drawingml.chart+xml"/>
  <Override PartName="/word/charts/_rels/chart4.xml.rels" ContentType="application/vnd.openxmlformats-package.relationships+xml"/>
  <Override PartName="/word/charts/_rels/chart3.xml.rels" ContentType="application/vnd.openxmlformats-package.relationships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embeddings/Microsoft_Excel_Worksheet1.xlsx" ContentType="application/vnd.openxmlformats-officedocument.spreadsheetml.sheet"/>
  <Override PartName="/word/embeddings/Microsoft_Excel_Worksheet2.xlsx" ContentType="application/vnd.openxmlformats-officedocument.spreadsheetml.sheet"/>
  <Override PartName="/word/embeddings/Microsoft_Excel_Worksheet3.xlsx" ContentType="application/vnd.openxmlformats-officedocument.spreadsheetml.sheet"/>
  <Override PartName="/word/embeddings/Microsoft_Excel_Worksheet4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</w:r>
    </w:p>
    <w:tbl>
      <w:tblPr>
        <w:tblW w:w="97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47"/>
      </w:tblGrid>
      <w:tr>
        <w:trPr>
          <w:trHeight w:val="1663" w:hRule="atLeast"/>
        </w:trPr>
        <w:tc>
          <w:tcPr>
            <w:tcW w:w="974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aps/>
                <w:sz w:val="28"/>
                <w:szCs w:val="28"/>
                <w:lang w:eastAsia="ru-RU"/>
              </w:rPr>
            </w:pPr>
            <w:r>
              <w:rPr/>
              <w:drawing>
                <wp:inline distT="0" distB="0" distL="0" distR="0">
                  <wp:extent cx="894715" cy="1009015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766" t="677" r="-846" b="-7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12"/>
                <w:szCs w:val="1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2"/>
                <w:szCs w:val="12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jc w:val="center"/>
              <w:outlineLvl w:val="0"/>
              <w:rPr>
                <w:rFonts w:ascii="Times New Roman" w:hAnsi="Times New Roman" w:eastAsia="Times New Roman" w:cs="Times New Roman"/>
                <w:caps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КБ-3 «Управление и моделирование систем»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mallCaps/>
          <w:sz w:val="32"/>
          <w:szCs w:val="32"/>
        </w:rPr>
        <w:t xml:space="preserve">ОТЧЕТ </w:t>
        <w:br/>
        <w:t>о выполнении лабораторной работы №1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по дисциплине </w:t>
        <w:br/>
        <w:t xml:space="preserve">«Программная реализация нелинейных структур»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Вариант № ___</w:t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eastAsia="Times New Roman" w:cs="Times New Roman"/>
          <w:sz w:val="28"/>
          <w:szCs w:val="36"/>
        </w:rPr>
      </w:pPr>
      <w:r>
        <w:rPr>
          <w:rFonts w:eastAsia="Times New Roman" w:cs="Times New Roman" w:ascii="Times New Roman" w:hAnsi="Times New Roman"/>
          <w:sz w:val="28"/>
          <w:szCs w:val="36"/>
        </w:rPr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eastAsia="Times New Roman" w:cs="Times New Roman"/>
          <w:sz w:val="28"/>
          <w:szCs w:val="36"/>
        </w:rPr>
      </w:pPr>
      <w:r>
        <w:rPr>
          <w:rFonts w:eastAsia="Times New Roman" w:cs="Times New Roman" w:ascii="Times New Roman" w:hAnsi="Times New Roman"/>
          <w:sz w:val="28"/>
          <w:szCs w:val="36"/>
        </w:rPr>
      </w:r>
    </w:p>
    <w:p>
      <w:pPr>
        <w:pStyle w:val="NoSpacing"/>
        <w:ind w:left="354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Выполнил: студент 2 курса</w:t>
      </w:r>
    </w:p>
    <w:p>
      <w:pPr>
        <w:pStyle w:val="NoSpacing"/>
        <w:ind w:left="2832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группы __________</w:t>
      </w:r>
    </w:p>
    <w:p>
      <w:pPr>
        <w:pStyle w:val="NoSpacing"/>
        <w:ind w:left="2832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 ___________</w:t>
      </w:r>
    </w:p>
    <w:p>
      <w:pPr>
        <w:pStyle w:val="NoSpacing"/>
        <w:ind w:left="3540" w:hanging="0"/>
        <w:jc w:val="center"/>
        <w:rPr>
          <w:rFonts w:ascii="Times New Roman" w:hAnsi="Times New Roman" w:cs="Times New Roman"/>
          <w:i/>
          <w:i/>
          <w:szCs w:val="28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______________________</w:t>
        <w:br/>
      </w:r>
      <w:r>
        <w:rPr>
          <w:rFonts w:cs="Times New Roman" w:ascii="Times New Roman" w:hAnsi="Times New Roman"/>
          <w:i/>
          <w:szCs w:val="28"/>
        </w:rPr>
        <w:t>(фио студента)</w:t>
      </w:r>
    </w:p>
    <w:p>
      <w:pPr>
        <w:pStyle w:val="Normal"/>
        <w:spacing w:lineRule="auto" w:line="360" w:before="0" w:after="0"/>
        <w:ind w:left="5103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103" w:right="1042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</w:t>
      </w:r>
    </w:p>
    <w:p>
      <w:pPr>
        <w:pStyle w:val="Normal"/>
        <w:spacing w:lineRule="auto" w:line="240" w:before="0" w:after="0"/>
        <w:ind w:left="5811" w:firstLine="561"/>
        <w:rPr>
          <w:rFonts w:ascii="Times New Roman" w:hAnsi="Times New Roman" w:eastAsia="Times New Roman" w:cs="Times New Roman"/>
          <w:i/>
          <w:i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______________</w:t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Москва 2020 г.</w:t>
      </w:r>
    </w:p>
    <w:p>
      <w:pPr>
        <w:pStyle w:val="Normal"/>
        <w:spacing w:lineRule="auto" w:line="300" w:before="0" w:after="0"/>
        <w:ind w:left="-851" w:hanging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  <w:t>Задание на лабораторную работу № 1</w:t>
      </w:r>
      <w:bookmarkStart w:id="0" w:name="_GoBack"/>
      <w:bookmarkEnd w:id="0"/>
      <w:r>
        <w:rPr>
          <w:rFonts w:eastAsia="Calibri" w:cs="Times New Roman" w:ascii="Times New Roman" w:hAnsi="Times New Roman"/>
          <w:b/>
          <w:sz w:val="32"/>
          <w:szCs w:val="32"/>
        </w:rPr>
        <w:t>.</w:t>
      </w:r>
    </w:p>
    <w:p>
      <w:pPr>
        <w:pStyle w:val="Normal"/>
        <w:spacing w:lineRule="auto" w:line="300" w:before="0" w:after="0"/>
        <w:ind w:left="-851" w:hanging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Spacing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рамках лабораторной работы №1 требуется программно реализовать (с помощью указателей (однонаправленных/двунаправленный динамический линенйый связанный список, массива или используя стандартный контейнер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STL</w:t>
      </w:r>
      <w:r>
        <w:rPr>
          <w:rFonts w:cs="Times New Roman" w:ascii="Times New Roman" w:hAnsi="Times New Roman"/>
          <w:sz w:val="28"/>
          <w:szCs w:val="28"/>
        </w:rPr>
        <w:t xml:space="preserve"> “</w:t>
      </w:r>
      <w:r>
        <w:rPr>
          <w:rFonts w:cs="Times New Roman" w:ascii="Times New Roman" w:hAnsi="Times New Roman"/>
          <w:sz w:val="28"/>
          <w:szCs w:val="28"/>
          <w:lang w:val="en-US"/>
        </w:rPr>
        <w:t>stack</w:t>
      </w:r>
      <w:r>
        <w:rPr>
          <w:rFonts w:cs="Times New Roman" w:ascii="Times New Roman" w:hAnsi="Times New Roman"/>
          <w:sz w:val="28"/>
          <w:szCs w:val="28"/>
        </w:rPr>
        <w:t>” или «</w:t>
      </w:r>
      <w:r>
        <w:rPr>
          <w:rFonts w:cs="Times New Roman" w:ascii="Times New Roman" w:hAnsi="Times New Roman"/>
          <w:sz w:val="28"/>
          <w:szCs w:val="28"/>
          <w:lang w:val="en-US"/>
        </w:rPr>
        <w:t>queue</w:t>
      </w:r>
      <w:r>
        <w:rPr>
          <w:rFonts w:cs="Times New Roman" w:ascii="Times New Roman" w:hAnsi="Times New Roman"/>
          <w:sz w:val="28"/>
          <w:szCs w:val="28"/>
        </w:rPr>
        <w:t xml:space="preserve">» - по варианту)  абстрактный тип данных (АТД) в соответствии с  заданием (стек, дек, очередь с одной головой, очередь с головой и хвостом). </w:t>
      </w:r>
    </w:p>
    <w:p>
      <w:pPr>
        <w:pStyle w:val="NoSpacing"/>
        <w:ind w:left="-85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получить значение первого элемента (на выходе),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добавить элемент (на вход),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удалить элемент из списка (на выходе),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проверить – список пуст,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обнулить (проинициализировать) список (конструктур, при необходимости).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деструктор </w:t>
      </w:r>
      <w:r>
        <w:rPr>
          <w:rFonts w:cs="Times New Roman" w:ascii="Times New Roman" w:hAnsi="Times New Roman"/>
          <w:sz w:val="28"/>
          <w:szCs w:val="28"/>
        </w:rPr>
        <w:t>(при необходимости)</w:t>
      </w:r>
    </w:p>
    <w:p>
      <w:pPr>
        <w:pStyle w:val="NoSpacing"/>
        <w:ind w:left="-85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ind w:left="-85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 заданного типа, при этом следует учитывать, что разрешен доступ (чтение/извлечение) только к элементу на выходе.</w:t>
      </w:r>
    </w:p>
    <w:p>
      <w:pPr>
        <w:pStyle w:val="NoSpacing"/>
        <w:ind w:left="-85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Spacing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основе исходного текста программы получить аналитическую оценку трудоемкости работы алгоритма сортировки, используя О-символику для каждого реализованного метода АТД и сортировки в целом.</w:t>
      </w:r>
    </w:p>
    <w:p>
      <w:pPr>
        <w:pStyle w:val="NoSpacing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00" w:before="0" w:after="0"/>
        <w:ind w:left="-851" w:hanging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  <w:t>Вариант № 37.</w:t>
      </w:r>
    </w:p>
    <w:p>
      <w:pPr>
        <w:pStyle w:val="Normal"/>
        <w:spacing w:lineRule="auto" w:line="300" w:before="0" w:after="0"/>
        <w:ind w:left="-851" w:hanging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00" w:before="0" w:after="0"/>
        <w:ind w:left="-851" w:hanging="0"/>
        <w:rPr>
          <w:b/>
          <w:b/>
          <w:bCs/>
        </w:rPr>
      </w:pPr>
      <w:r>
        <w:rPr>
          <w:b/>
          <w:bCs/>
        </w:rPr>
        <w:t>Реализация связи элементов линейного списка: Очередь</w:t>
      </w:r>
    </w:p>
    <w:p>
      <w:pPr>
        <w:pStyle w:val="Normal"/>
        <w:spacing w:lineRule="auto" w:line="300" w:before="0" w:after="0"/>
        <w:ind w:left="-851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00" w:before="0" w:after="0"/>
        <w:ind w:left="-851" w:hanging="0"/>
        <w:rPr>
          <w:b/>
          <w:b/>
          <w:bCs/>
        </w:rPr>
      </w:pPr>
      <w:r>
        <w:rPr>
          <w:b/>
          <w:bCs/>
        </w:rPr>
        <w:t>Способ организации линейного связанный список: Массив</w:t>
      </w:r>
    </w:p>
    <w:p>
      <w:pPr>
        <w:pStyle w:val="Normal"/>
        <w:spacing w:lineRule="auto" w:line="300" w:before="0" w:after="0"/>
        <w:ind w:left="-851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00" w:before="0" w:after="0"/>
        <w:ind w:left="-851" w:hanging="0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b/>
          <w:bCs/>
        </w:rPr>
        <w:t>Алгоритм сортировки: Хоара с медианным элементом</w:t>
      </w:r>
    </w:p>
    <w:p>
      <w:pPr>
        <w:pStyle w:val="Normal"/>
        <w:spacing w:lineRule="auto" w:line="300" w:before="0" w:after="0"/>
        <w:ind w:left="-851" w:hanging="0"/>
        <w:jc w:val="center"/>
        <w:rPr>
          <w:rFonts w:ascii="Times New Roman" w:hAnsi="Times New Roman" w:eastAsia="Calibri" w:cs="Times New Roman"/>
          <w:b/>
          <w:b/>
          <w:sz w:val="32"/>
          <w:szCs w:val="32"/>
        </w:rPr>
      </w:pPr>
      <w:r>
        <w:rPr>
          <w:rFonts w:eastAsia="Calibri" w:cs="Times New Roman" w:ascii="Times New Roman" w:hAnsi="Times New Roman"/>
          <w:b/>
          <w:sz w:val="32"/>
          <w:szCs w:val="32"/>
        </w:rPr>
      </w:r>
    </w:p>
    <w:p>
      <w:pPr>
        <w:pStyle w:val="NoSpacing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851" w:hanging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Spacing"/>
        <w:ind w:left="-1276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Теория о сортировках.</w:t>
      </w:r>
    </w:p>
    <w:p>
      <w:pPr>
        <w:pStyle w:val="NoSpacing"/>
        <w:rPr>
          <w:rFonts w:ascii="imes New Roman" w:hAnsi="imes New Roman"/>
          <w:sz w:val="28"/>
          <w:szCs w:val="28"/>
        </w:rPr>
      </w:pPr>
      <w:r>
        <w:rPr>
          <w:rFonts w:ascii="imes New Roman" w:hAnsi="imes New Roman"/>
          <w:sz w:val="28"/>
          <w:szCs w:val="28"/>
        </w:rPr>
      </w:r>
    </w:p>
    <w:p>
      <w:pPr>
        <w:pStyle w:val="Normal"/>
        <w:rPr>
          <w:rFonts w:ascii="imes New Roman" w:hAnsi="imes New Roman"/>
          <w:b/>
          <w:b/>
          <w:bCs/>
          <w:sz w:val="28"/>
          <w:szCs w:val="28"/>
        </w:rPr>
      </w:pPr>
      <w:r>
        <w:rPr>
          <w:rFonts w:eastAsia="Calibri" w:cs="" w:ascii="imes New Roman" w:hAnsi="imes New Roman" w:cstheme="minorBidi" w:eastAsiaTheme="minorHAnsi"/>
          <w:b/>
          <w:bCs/>
          <w:color w:val="auto"/>
          <w:kern w:val="0"/>
          <w:sz w:val="28"/>
          <w:szCs w:val="28"/>
          <w:lang w:val="ru-RU" w:eastAsia="ru-RU" w:bidi="ar-SA"/>
        </w:rPr>
        <w:t>Сортировка Хоару с медианным элементом</w:t>
      </w:r>
      <w:r>
        <w:rPr>
          <w:rFonts w:ascii="imes New Roman" w:hAnsi="imes New Roman"/>
          <w:b/>
          <w:bCs/>
          <w:sz w:val="28"/>
          <w:szCs w:val="28"/>
          <w:lang w:eastAsia="ru-RU"/>
        </w:rPr>
        <w:t>.</w:t>
      </w:r>
    </w:p>
    <w:p>
      <w:pPr>
        <w:pStyle w:val="Normal"/>
        <w:rPr/>
      </w:pPr>
      <w:r>
        <w:rPr>
          <w:rFonts w:ascii="imes New Roman" w:hAnsi="imes New Roman"/>
          <w:sz w:val="28"/>
          <w:szCs w:val="28"/>
          <w:lang w:eastAsia="ru-RU"/>
        </w:rPr>
        <w:t>Быстрая сортировка, сортировка Хоара (</w:t>
      </w:r>
      <w:hyperlink r:id="rId3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англ.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 </w:t>
      </w:r>
      <w:r>
        <w:rPr>
          <w:rFonts w:ascii="imes New Roman" w:hAnsi="imes New Roman"/>
          <w:sz w:val="28"/>
          <w:szCs w:val="28"/>
          <w:lang w:val="en-US" w:eastAsia="ru-RU"/>
        </w:rPr>
        <w:t>quicksort</w:t>
      </w:r>
      <w:r>
        <w:rPr>
          <w:rFonts w:ascii="imes New Roman" w:hAnsi="imes New Roman"/>
          <w:sz w:val="28"/>
          <w:szCs w:val="28"/>
          <w:lang w:eastAsia="ru-RU"/>
        </w:rPr>
        <w:t xml:space="preserve">), часто называемая </w:t>
      </w:r>
      <w:r>
        <w:rPr>
          <w:rFonts w:ascii="imes New Roman" w:hAnsi="imes New Roman"/>
          <w:sz w:val="28"/>
          <w:szCs w:val="28"/>
          <w:lang w:val="en-US" w:eastAsia="ru-RU"/>
        </w:rPr>
        <w:t>qsort</w:t>
      </w:r>
      <w:r>
        <w:rPr>
          <w:rFonts w:ascii="imes New Roman" w:hAnsi="imes New Roman"/>
          <w:sz w:val="28"/>
          <w:szCs w:val="28"/>
          <w:lang w:eastAsia="ru-RU"/>
        </w:rPr>
        <w:t xml:space="preserve"> (по имени в </w:t>
      </w:r>
      <w:hyperlink r:id="rId4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стандартной библиотеке языка Си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) — </w:t>
      </w:r>
      <w:hyperlink r:id="rId5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алгоритм сортировки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, разработанный английским информатиком </w:t>
      </w:r>
      <w:hyperlink r:id="rId6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Чарльзом Хоаром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 во время его работы в </w:t>
      </w:r>
      <w:hyperlink r:id="rId7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МГУ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 в </w:t>
      </w:r>
      <w:hyperlink r:id="rId8">
        <w:r>
          <w:rPr>
            <w:rStyle w:val="InternetLink"/>
            <w:rFonts w:ascii="imes New Roman" w:hAnsi="imes New Roman"/>
            <w:sz w:val="28"/>
            <w:szCs w:val="28"/>
            <w:lang w:eastAsia="ru-RU"/>
          </w:rPr>
          <w:t>1960 году</w:t>
        </w:r>
      </w:hyperlink>
      <w:r>
        <w:rPr>
          <w:rFonts w:ascii="imes New Roman" w:hAnsi="imes New Roman"/>
          <w:sz w:val="28"/>
          <w:szCs w:val="28"/>
          <w:lang w:eastAsia="ru-RU"/>
        </w:rPr>
        <w:t xml:space="preserve">. </w:t>
      </w:r>
    </w:p>
    <w:p>
      <w:pPr>
        <w:pStyle w:val="Heading2"/>
        <w:rPr>
          <w:rFonts w:ascii="imes New Roman" w:hAnsi="imes New Roman"/>
          <w:sz w:val="28"/>
          <w:szCs w:val="28"/>
        </w:rPr>
      </w:pPr>
      <w:bookmarkStart w:id="1" w:name="Общее_описание"/>
      <w:bookmarkStart w:id="2" w:name=".D0.9E.D0.B1.D1.89.D0.B5.D0.B5_.D0.BE.D0"/>
      <w:bookmarkEnd w:id="1"/>
      <w:bookmarkEnd w:id="2"/>
      <w:r>
        <w:rPr>
          <w:rFonts w:ascii="imes New Roman" w:hAnsi="imes New Roman"/>
          <w:b/>
          <w:bCs/>
          <w:sz w:val="28"/>
          <w:szCs w:val="28"/>
        </w:rPr>
        <w:t>Общее описание</w:t>
      </w:r>
    </w:p>
    <w:p>
      <w:pPr>
        <w:pStyle w:val="TextBody"/>
        <w:rPr/>
      </w:pPr>
      <w:r>
        <w:rPr>
          <w:rFonts w:ascii="imes New Roman" w:hAnsi="imes New Roman"/>
          <w:sz w:val="28"/>
          <w:szCs w:val="28"/>
        </w:rPr>
        <w:t>QuickSort является существенно улучшенным вариантом алгоритма сортировки с помощью прямого обмена (его варианты известны как «</w:t>
      </w:r>
      <w:hyperlink r:id="rId9">
        <w:r>
          <w:rPr>
            <w:rStyle w:val="InternetLink"/>
            <w:rFonts w:ascii="imes New Roman" w:hAnsi="imes New Roman"/>
            <w:sz w:val="28"/>
            <w:szCs w:val="28"/>
          </w:rPr>
          <w:t>Пузырьковая сортировка</w:t>
        </w:r>
      </w:hyperlink>
      <w:r>
        <w:rPr>
          <w:rFonts w:ascii="imes New Roman" w:hAnsi="imes New Roman"/>
          <w:sz w:val="28"/>
          <w:szCs w:val="28"/>
        </w:rPr>
        <w:t>» и «</w:t>
      </w:r>
      <w:hyperlink r:id="rId10">
        <w:r>
          <w:rPr>
            <w:rStyle w:val="InternetLink"/>
            <w:rFonts w:ascii="imes New Roman" w:hAnsi="imes New Roman"/>
            <w:sz w:val="28"/>
            <w:szCs w:val="28"/>
          </w:rPr>
          <w:t>Шейкерная сортировка</w:t>
        </w:r>
      </w:hyperlink>
      <w:r>
        <w:rPr>
          <w:rFonts w:ascii="imes New Roman" w:hAnsi="imes New Roman"/>
          <w:sz w:val="28"/>
          <w:szCs w:val="28"/>
        </w:rPr>
        <w:t xml:space="preserve">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(Таким образом улучшение самого неэффективного прямого метода сортировки дало в результате один из наиболее эффективных улучшенных методов.) </w:t>
      </w:r>
    </w:p>
    <w:p>
      <w:pPr>
        <w:pStyle w:val="TextBody"/>
        <w:rPr>
          <w:rFonts w:ascii="imes New Roman" w:hAnsi="imes New Roman"/>
          <w:sz w:val="28"/>
          <w:szCs w:val="28"/>
        </w:rPr>
      </w:pPr>
      <w:r>
        <w:rPr>
          <w:rFonts w:ascii="imes New Roman" w:hAnsi="imes New Roman"/>
          <w:sz w:val="28"/>
          <w:szCs w:val="28"/>
        </w:rPr>
        <w:t xml:space="preserve">Общая идея алгоритма состоит в следующем: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imes New Roman" w:hAnsi="imes New Roman"/>
          <w:sz w:val="28"/>
          <w:szCs w:val="28"/>
        </w:rPr>
      </w:pPr>
      <w:r>
        <w:rPr>
          <w:rFonts w:ascii="imes New Roman" w:hAnsi="imes New Roman"/>
          <w:sz w:val="28"/>
          <w:szCs w:val="28"/>
        </w:rPr>
        <w:t xml:space="preserve"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/>
      </w:pPr>
      <w:r>
        <w:rPr>
          <w:rFonts w:ascii="imes New Roman" w:hAnsi="imes New Roman"/>
          <w:sz w:val="28"/>
          <w:szCs w:val="28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</w:t>
      </w:r>
      <w:r>
        <w:fldChar w:fldCharType="begin"/>
      </w:r>
      <w:r>
        <w:rPr>
          <w:rStyle w:val="InternetLink"/>
          <w:sz w:val="28"/>
          <w:szCs w:val="28"/>
          <w:rFonts w:ascii="imes New Roman" w:hAnsi="imes New Roman"/>
        </w:rPr>
        <w:instrText> HYPERLINK "https://ru.wikipedia.org/wiki/Быстрая_сортировка" \l "cite_note-1"</w:instrText>
      </w:r>
      <w:r>
        <w:rPr>
          <w:rStyle w:val="InternetLink"/>
          <w:sz w:val="28"/>
          <w:szCs w:val="28"/>
          <w:rFonts w:ascii="imes New Roman" w:hAnsi="imes New Roman"/>
        </w:rPr>
        <w:fldChar w:fldCharType="separate"/>
      </w:r>
      <w:bookmarkStart w:id="3" w:name="cite_ref-1"/>
      <w:bookmarkEnd w:id="3"/>
      <w:r>
        <w:rPr>
          <w:rStyle w:val="InternetLink"/>
          <w:rFonts w:ascii="imes New Roman" w:hAnsi="imes New Roman"/>
          <w:sz w:val="28"/>
          <w:szCs w:val="28"/>
        </w:rPr>
        <w:t>[1]</w:t>
      </w:r>
      <w:r>
        <w:rPr>
          <w:rStyle w:val="InternetLink"/>
          <w:sz w:val="28"/>
          <w:szCs w:val="28"/>
          <w:rFonts w:ascii="imes New Roman" w:hAnsi="imes New Roman"/>
        </w:rPr>
        <w:fldChar w:fldCharType="end"/>
      </w:r>
      <w:r>
        <w:rPr>
          <w:rFonts w:ascii="imes New Roman" w:hAnsi="imes New Roman"/>
          <w:sz w:val="28"/>
          <w:szCs w:val="28"/>
        </w:rPr>
        <w:t xml:space="preserve">.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7" w:hanging="283"/>
        <w:rPr>
          <w:rFonts w:ascii="imes New Roman" w:hAnsi="imes New Roman"/>
          <w:sz w:val="28"/>
          <w:szCs w:val="28"/>
        </w:rPr>
      </w:pPr>
      <w:r>
        <w:rPr>
          <w:rFonts w:ascii="imes New Roman" w:hAnsi="imes New Roman"/>
          <w:sz w:val="28"/>
          <w:szCs w:val="28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>
      <w:pPr>
        <w:pStyle w:val="TextBody"/>
        <w:rPr/>
      </w:pPr>
      <w:r>
        <w:rPr>
          <w:rFonts w:ascii="imes New Roman" w:hAnsi="imes New Roman"/>
          <w:sz w:val="28"/>
          <w:szCs w:val="28"/>
        </w:rP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</w:t>
      </w:r>
      <w:r>
        <w:br w:type="page"/>
      </w:r>
    </w:p>
    <w:p>
      <w:pPr>
        <w:pStyle w:val="NoSpacing"/>
        <w:ind w:left="-1276" w:hanging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Листинг программы с расчетами.</w:t>
      </w:r>
    </w:p>
    <w:p>
      <w:pPr>
        <w:pStyle w:val="NoSpacing"/>
        <w:ind w:left="-1276" w:hanging="0"/>
        <w:jc w:val="left"/>
        <w:rPr>
          <w:b/>
          <w:b/>
          <w:bCs/>
        </w:rPr>
      </w:pPr>
      <w:r>
        <w:rPr>
          <w:b/>
          <w:bCs/>
        </w:rPr>
        <w:t>ФАЙЛ main.c</w:t>
      </w:r>
    </w:p>
    <w:p>
      <w:pPr>
        <w:pStyle w:val="NoSpacing"/>
        <w:ind w:left="-1276" w:hanging="0"/>
        <w:jc w:val="center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&lt;stdio.h&gt;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&lt;stdlib.h&gt;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&lt;time.h&gt;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"queue.h"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timespec_diff(struct timespec *a, struct timespec *b, struct timespec *result) 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result-&gt;tv_sec  = a-&gt;tv_sec  - b-&gt;tv_sec;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result-&gt;tv_nsec = a-&gt;tv_nsec - b-&gt;tv_nsec;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if (result-&gt;tv_nsec &lt; 0) 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--result-&gt;tv_sec;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result-&gt;tv_nsec += 1000000000L;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main()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</w:t>
        <w:tab/>
        <w:t>clock_gettime()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srand(time(NULL));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result=0;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trash=0;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struct timespec before,after,result_t;</w:t>
        <w:tab/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n=1;n&lt;3002;n+=300){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result=0;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trash=0;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struct queue *q=queue_new(&amp;trash);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for(int i=0;i&lt;n;i++){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queue_add(q,rand()%1000,&amp;trash);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clock_gettime(CLOCK_REALTIME,&amp;before);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queue_sort(q,0,q-&gt;length-1,&amp;result);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clock_gettime(CLOCK_REALTIME,&amp;after);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queue_delete(q,&amp;trash);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timespec_diff(&amp;after,&amp;before,&amp;result_t);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printf("%d %llu ",n,result);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printf("%lld.%.9ld\n", (long long)result_t.tv_sec, result_t.tv_nsec);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fflush(stdout);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eastAsia="Calibri" w:cs="Times New Roman" w:ascii="Consolas" w:hAnsi="Consolas"/>
          <w:sz w:val="19"/>
          <w:szCs w:val="19"/>
        </w:rPr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alibri" w:hAnsi="Calibri" w:cs="Consolas"/>
          <w:b/>
          <w:b/>
          <w:bCs/>
          <w:color w:val="000000"/>
          <w:sz w:val="22"/>
          <w:szCs w:val="22"/>
          <w:lang w:val="en-US"/>
        </w:rPr>
      </w:pPr>
      <w:r>
        <w:rPr>
          <w:rFonts w:cs="Consolas"/>
          <w:b/>
          <w:bCs/>
          <w:color w:val="000000"/>
          <w:sz w:val="22"/>
          <w:szCs w:val="22"/>
          <w:lang w:val="en-US"/>
        </w:rPr>
        <w:t>ФАЙЛ queue.h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#ifndef QUEUE_H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#define QUEUE_H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struct queue{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int length;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*aptr;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*last;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eastAsia="Calibri" w:cs="Times New Roman" w:ascii="Consolas" w:hAnsi="Consolas"/>
          <w:sz w:val="19"/>
          <w:szCs w:val="19"/>
        </w:rPr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*queue_new(unsigned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char queue_isempty(struct queue *q,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queue_add(struct queue *q, int value,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queue_pop(struct queue *q,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struct queue *queue_copy(struct queue *q,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queue_delete(struct queue *q,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queue_set(struct queue *q, unsigned int index, int value,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queue_sort(struct queue *q, int left, int right, unsigned long long *return_n);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queue_out(struct queue *q);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#endif // QUEUE_H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/>
          <w:b/>
          <w:bCs/>
          <w:color w:val="000000"/>
          <w:sz w:val="22"/>
          <w:szCs w:val="22"/>
          <w:lang w:val="en-US"/>
        </w:rPr>
        <w:t>ФАЙЛ queue.c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"queue.h"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&lt;string.h&gt;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&lt;stdlib.h&gt;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&lt;stdio.h&gt;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sort_called=0;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part_called=0;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//Итого 10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*queue_new(unsigned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struct queue *q=malloc(sizeof(struct queue));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q-&gt;length=0;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q-&gt;aptr=NULL;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q-&gt;last=NULL;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q;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//Итого 3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char queue_isempty(struct queue *q, 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((q-&gt;length)==0);//1+1+1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//Итого 29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queue_add(struct queue *q, int value, 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if(q==NULL)return;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if((q-&gt;aptr==NULL)&amp;&amp;(q-&gt;length!=0)){//1+1+1+1+1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q-&gt;length=1;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q-&gt;aptr=malloc(sizeof(int));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q-&gt;aptr[0]=value;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q-&gt;last=q-&gt;aptr+(q-&gt;length-1);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return;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}else{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q-&gt;aptr=realloc(q-&gt;aptr,(q-&gt;length+1)*sizeof(int));//1+1+1+1+1+1+1+1+1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memmove(q-&gt;aptr+1,q-&gt;aptr,(q-&gt;length)*sizeof(int));//1+1+1+1+1+1+1+1+1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q-&gt;aptr[0]=value;//1+1+1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q-&gt;length+=1;//1+1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q-&gt;last=q-&gt;aptr+(q-&gt;length-1);//1+1+1+1+1+1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  <w:tab/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//Итого 21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queue_pop(struct queue *q, 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if(q==NULL)return 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if(q-&gt;length==0)return 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result=*(q-&gt;last);//1+1+1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q-&gt;aptr=realloc(q-&gt;aptr,(q-&gt;length-1)*sizeof(int));//1+1+1+1+1+1+1+1+1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q-&gt;length-=1;//1+1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q-&gt;last=q-&gt;aptr+(q-&gt;length-1);//1+1+1+1+1+1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result;//+1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//В данной функции оба цикла в сумме срабатывают n раз, и так как их тела одинаковы, примем их за один цикл для I от 0 до 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//Итого 61+63n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queue_set(struct queue *q, unsigned int index, int value, 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i=index;i&lt;q-&gt;length-1;i++){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n+=4;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queue_add(q,queue_pop(q,&amp;n),&amp;n);//29+21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queue_pop(q,&amp;n);//21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n+=4;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queue_add(q,value,&amp;n);//29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i=0;i&lt;index;i++){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queue_add(q,queue_pop(q,&amp;n),&amp;n);//29+21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//Тело функции крайне схоже с телом функции выше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//Итого 62+63n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queue_get(struct queue *q, unsigned int index, unsigned long long *return_n){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i=index;i&lt;q-&gt;length-1;i++){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n+=4;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queue_add(q,queue_pop(q,&amp;n),&amp;n);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result=queue_pop(q,&amp;n);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n+=4;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queue_add(q,result,&amp;n);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i=0;i&lt;index;i++){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queue_add(q,queue_pop(q,&amp;n),&amp;n);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n+=9;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eastAsia="Calibri" w:cs="Times New Roman" w:ascii="Consolas" w:hAnsi="Consolas"/>
          <w:sz w:val="19"/>
          <w:szCs w:val="19"/>
        </w:rPr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result;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//Данную функцию можно не учитывать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queue_out(struct queue *q){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trash=0;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if(q==NULL) return;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for(int i=0;i&lt;q-&gt;length;i++)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printf("%d ",q-&gt;aptr[i]);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printf("\n");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//Мною было экспериментально установлено, что количество вызовов этой фунции равно f(n)=0.67*n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//Итого 267*ln(n)*n+ln(n)*252*n^2+229*n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partition (struct queue *q, int low, int high, unsigned long long *return_n) //0.67*n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int pivot = queue_get(q,high,&amp;n);  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int i = (low - 1);  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for (int j = low; j &lt;= high- 1; j++)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if (queue_get(q,j,&amp;n) &lt;= pivot)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{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//Т.к. данный блок кода находится в цикле, количество входов в него стоило бы принять за n, но т.к. цикл идет не от 0 до n, и на него накладывается условие, которое не всегда исполняется, примем количество входов в данный блок за полтора натуральных логарифмов от n.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i++;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int t=queue_get(q,i,&amp;n);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queue_set(q,i,queue_get(q,j,&amp;n),&amp;n);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n+=11;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queue_set(q,j,t,&amp;n);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}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}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t=queue_get(q,i+1,&amp;n);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queue_set(q,i+1,queue_get(q,high,&amp;n),&amp;n);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queue_set(q,high,t,&amp;n);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n+=6;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return (i + 1);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//Мною было экспериментально установлено, что количество вызовов этой фунции равно f(n)=1.34*n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//Итого 16 без учета частоты вызова и сложностей функций, вызываемых из данной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queue_sort(struct queue *q, int low, int high, unsigned long long *return_n) //1.34*n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n+=1;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if (low &lt; high)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{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int pivot = partition(q, low, high,&amp;n); //Сложности тел фунцкций можно игнорировать, т.к. мы знаем частоту их вызовов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queue_sort(q, low, pivot - 1,&amp;n);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 xml:space="preserve">queue_sort(q, pivot + 1, high,&amp;n);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n+=5;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 xml:space="preserve">}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 Итого 7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queue_delete(struct queue *q, unsigned long long *return_n){//7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unsigned long long n=*return_n;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if(q==NULL) return;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q-&gt;length=0;//1+1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free(q-&gt;aptr);//1+1+1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n+=3;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free(q);//1+1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n+=2;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*return_n=n;</w:t>
      </w:r>
    </w:p>
    <w:p>
      <w:pPr>
        <w:pStyle w:val="NoSpacing"/>
        <w:ind w:left="-1276" w:hanging="0"/>
        <w:rPr>
          <w:rFonts w:ascii="Consolas" w:hAnsi="Consolas" w:eastAsia="Calibri" w:cs="Times New Roman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  <w:t>С учетом частоты вызова получим</w:t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  <w:t>F(n)=</w:t>
      </w:r>
      <w:r>
        <w:rPr>
          <w:rFonts w:eastAsia="" w:cs="Consolas" w:ascii="Consolas" w:hAnsi="Consolas" w:eastAsiaTheme="minorEastAsia"/>
          <w:color w:val="000000"/>
          <w:sz w:val="19"/>
          <w:szCs w:val="19"/>
          <w:lang w:val="en-US"/>
        </w:rPr>
        <w:t xml:space="preserve"> 267*ln(n)*n+ln(n)*252*n^2+250*n</w:t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  <w:t>O(F(n))=n*n*ln(n)</w:t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567" w:hanging="709"/>
        <w:jc w:val="both"/>
        <w:rPr>
          <w:rFonts w:eastAsia="" w:eastAsiaTheme="minorEastAsia"/>
          <w:sz w:val="19"/>
          <w:szCs w:val="19"/>
          <w:lang w:val="en-US"/>
        </w:rPr>
      </w:pPr>
      <w:r>
        <w:rPr>
          <w:rFonts w:eastAsia="" w:eastAsiaTheme="minorEastAsia"/>
          <w:sz w:val="19"/>
          <w:szCs w:val="19"/>
          <w:lang w:val="en-US"/>
        </w:rPr>
      </w:r>
    </w:p>
    <w:p>
      <w:pPr>
        <w:pStyle w:val="Normal"/>
        <w:ind w:left="-851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Таблица результата экспериментов и графики зависимостей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pPr w:vertAnchor="page" w:horzAnchor="page" w:leftFromText="180" w:rightFromText="180" w:tblpX="480" w:tblpY="1891"/>
        <w:tblW w:w="7789" w:type="dxa"/>
        <w:jc w:val="left"/>
        <w:tblInd w:w="-7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1148"/>
        <w:gridCol w:w="1677"/>
        <w:gridCol w:w="2128"/>
        <w:gridCol w:w="1275"/>
        <w:gridCol w:w="1561"/>
      </w:tblGrid>
      <w:tr>
        <w:trPr>
          <w:trHeight w:val="502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lineRule="exact" w:line="209" w:before="0" w:after="160"/>
              <w:ind w:right="7" w:hanging="0"/>
              <w:jc w:val="center"/>
              <w:rPr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left="425" w:hanging="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left="72" w:hanging="0"/>
              <w:jc w:val="center"/>
              <w:rPr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lineRule="exact" w:line="194" w:before="0" w:after="160"/>
              <w:ind w:left="158" w:right="180" w:hanging="0"/>
              <w:jc w:val="center"/>
              <w:rPr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left="446" w:hanging="0"/>
              <w:rPr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>
        <w:trPr>
          <w:trHeight w:val="262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300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145732094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513340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0.5325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160080438</w:t>
            </w:r>
          </w:p>
        </w:tc>
      </w:tr>
      <w:tr>
        <w:trPr>
          <w:trHeight w:val="269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600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645180901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2302894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3.3654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749801195</w:t>
            </w:r>
          </w:p>
        </w:tc>
      </w:tr>
      <w:tr>
        <w:trPr>
          <w:trHeight w:val="269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900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1534056757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5509939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11.4875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1931823303</w:t>
            </w:r>
          </w:p>
        </w:tc>
      </w:tr>
      <w:tr>
        <w:trPr>
          <w:trHeight w:val="269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1200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2831398904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10209710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29.2163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3296220606</w:t>
            </w:r>
          </w:p>
        </w:tc>
      </w:tr>
      <w:tr>
        <w:trPr>
          <w:trHeight w:val="262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1500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4550506238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22" w:hanging="0"/>
              <w:jc w:val="right"/>
              <w:rPr/>
            </w:pPr>
            <w:r>
              <w:rPr/>
              <w:t>16454745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70.3396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36" w:hanging="0"/>
              <w:jc w:val="right"/>
              <w:rPr/>
            </w:pPr>
            <w:r>
              <w:rPr/>
              <w:t>6423929664</w:t>
            </w:r>
          </w:p>
        </w:tc>
      </w:tr>
      <w:tr>
        <w:trPr>
          <w:trHeight w:val="269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1800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6701634308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24285555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103.2496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8239401210</w:t>
            </w:r>
          </w:p>
        </w:tc>
      </w:tr>
      <w:tr>
        <w:trPr>
          <w:trHeight w:val="284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/>
            </w:pPr>
            <w:r>
              <w:rPr/>
              <w:t>2100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9293138911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33735144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155.1959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10581559725</w:t>
            </w:r>
          </w:p>
        </w:tc>
      </w:tr>
      <w:tr>
        <w:trPr>
          <w:trHeight w:val="284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2400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12332073614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ind w:right="14" w:hanging="0"/>
              <w:jc w:val="right"/>
              <w:rPr/>
            </w:pPr>
            <w:r>
              <w:rPr/>
              <w:t>44831370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249.4067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15271808789</w:t>
            </w:r>
          </w:p>
        </w:tc>
      </w:tr>
      <w:tr>
        <w:trPr>
          <w:trHeight w:val="284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2700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15824542538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57598341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351.8404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19517711483</w:t>
            </w:r>
          </w:p>
        </w:tc>
      </w:tr>
      <w:tr>
        <w:trPr>
          <w:trHeight w:val="284" w:hRule="exac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3000</w:t>
            </w:r>
          </w:p>
        </w:tc>
        <w:tc>
          <w:tcPr>
            <w:tcW w:w="1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19775926438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72057308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464.9362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23276684974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6521" w:type="dxa"/>
        <w:jc w:val="left"/>
        <w:tblInd w:w="-1141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1700"/>
        <w:gridCol w:w="1702"/>
        <w:gridCol w:w="1418"/>
        <w:gridCol w:w="1700"/>
      </w:tblGrid>
      <w:tr>
        <w:trPr>
          <w:trHeight w:val="512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С1=F(n)/T(n)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С2=O(F(n))/T(n)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С3=F(n)/N_op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Spacing"/>
              <w:widowControl w:val="false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С4=O(F(n))/N_op</w:t>
            </w:r>
          </w:p>
        </w:tc>
      </w:tr>
      <w:tr>
        <w:trPr>
          <w:trHeight w:val="266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291,464,188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1,026,680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0.910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0.0032</w:t>
            </w:r>
          </w:p>
        </w:tc>
      </w:tr>
      <w:tr>
        <w:trPr>
          <w:trHeight w:val="274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215,060,300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767,631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0.860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0.0030</w:t>
            </w:r>
          </w:p>
        </w:tc>
      </w:tr>
      <w:tr>
        <w:trPr>
          <w:trHeight w:val="274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139,459,705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500,903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0.794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0.0028</w:t>
            </w:r>
          </w:p>
        </w:tc>
      </w:tr>
      <w:tr>
        <w:trPr>
          <w:trHeight w:val="274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97,634,444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352,058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0.858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0.0030</w:t>
            </w:r>
          </w:p>
        </w:tc>
      </w:tr>
      <w:tr>
        <w:trPr>
          <w:trHeight w:val="274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65,007,231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22" w:hanging="0"/>
              <w:jc w:val="right"/>
              <w:rPr/>
            </w:pPr>
            <w:r>
              <w:rPr/>
              <w:t>235,067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0.708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22" w:hanging="0"/>
              <w:jc w:val="right"/>
              <w:rPr/>
            </w:pPr>
            <w:r>
              <w:rPr/>
              <w:t>0.0025</w:t>
            </w:r>
          </w:p>
        </w:tc>
      </w:tr>
      <w:tr>
        <w:trPr>
          <w:trHeight w:val="274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65,064,410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235,782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jc w:val="right"/>
              <w:rPr/>
            </w:pPr>
            <w:r>
              <w:rPr/>
              <w:t>0.813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0.0029</w:t>
            </w:r>
          </w:p>
        </w:tc>
      </w:tr>
      <w:tr>
        <w:trPr>
          <w:trHeight w:val="282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59,955,734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217,646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0.878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0.0031</w:t>
            </w:r>
          </w:p>
        </w:tc>
      </w:tr>
      <w:tr>
        <w:trPr>
          <w:trHeight w:val="282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49,526,400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180,045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0.807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0.0029</w:t>
            </w:r>
          </w:p>
        </w:tc>
      </w:tr>
      <w:tr>
        <w:trPr>
          <w:trHeight w:val="282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45,084,166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164,097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0.810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0.0029</w:t>
            </w:r>
          </w:p>
        </w:tc>
      </w:tr>
      <w:tr>
        <w:trPr>
          <w:trHeight w:val="282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42,620,531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155,295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7" w:hanging="0"/>
              <w:jc w:val="right"/>
              <w:rPr/>
            </w:pPr>
            <w:r>
              <w:rPr/>
              <w:t>0.849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0" w:after="160"/>
              <w:ind w:right="14" w:hanging="0"/>
              <w:jc w:val="right"/>
              <w:rPr/>
            </w:pPr>
            <w:r>
              <w:rPr/>
              <w:t>0.0030</w:t>
            </w:r>
          </w:p>
        </w:tc>
      </w:tr>
    </w:tbl>
    <w:p>
      <w:pPr>
        <w:pStyle w:val="Normal"/>
        <w:ind w:left="-567" w:hanging="709"/>
        <w:jc w:val="both"/>
        <w:rPr/>
      </w:pPr>
      <w:r>
        <w:rPr/>
        <w:drawing>
          <wp:inline distT="0" distB="0" distL="0" distR="0">
            <wp:extent cx="4468495" cy="274193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Normal"/>
        <w:ind w:left="-567" w:hanging="709"/>
        <w:jc w:val="both"/>
        <w:rPr/>
      </w:pPr>
      <w:r>
        <w:rPr/>
        <w:drawing>
          <wp:inline distT="0" distB="0" distL="0" distR="0">
            <wp:extent cx="4476750" cy="25273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ind w:left="-567" w:hanging="709"/>
        <w:jc w:val="both"/>
        <w:rPr/>
      </w:pPr>
      <w:r>
        <w:rPr/>
        <w:drawing>
          <wp:inline distT="0" distB="0" distL="0" distR="0">
            <wp:extent cx="4476115" cy="259969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Normal"/>
        <w:ind w:left="-567" w:hanging="709"/>
        <w:jc w:val="both"/>
        <w:rPr/>
      </w:pPr>
      <w:r>
        <w:rPr/>
        <w:drawing>
          <wp:inline distT="0" distB="0" distL="0" distR="0">
            <wp:extent cx="4476115" cy="2480945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Normal"/>
        <w:ind w:left="-567" w:hanging="709"/>
        <w:jc w:val="both"/>
        <w:rPr/>
      </w:pPr>
      <w:r>
        <w:rPr/>
      </w:r>
    </w:p>
    <w:p>
      <w:pPr>
        <w:pStyle w:val="Normal"/>
        <w:ind w:left="-567" w:hanging="709"/>
        <w:jc w:val="both"/>
        <w:rPr/>
      </w:pPr>
      <w:r>
        <w:rPr/>
      </w:r>
    </w:p>
    <w:p>
      <w:pPr>
        <w:pStyle w:val="Normal"/>
        <w:ind w:left="-567" w:hanging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Скриншот работы программы:</w:t>
      </w:r>
    </w:p>
    <w:p>
      <w:pPr>
        <w:pStyle w:val="Normal"/>
        <w:ind w:left="-567" w:hanging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62775" cy="391414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left="-567" w:hanging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Выводы.</w:t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результатам экспериментов было установлено, что графики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1,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2,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3,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4 от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имеют линейную зависимость от количества элементов </w:t>
      </w:r>
      <w:r>
        <w:rPr>
          <w:rFonts w:cs="Times New Roman" w:ascii="Times New Roman" w:hAnsi="Times New Roman"/>
          <w:sz w:val="28"/>
          <w:szCs w:val="28"/>
        </w:rPr>
        <w:t>на достаточно больших N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При этом линейность не идеальная, но отклонения в целом не существенны и в пределах погрешности.</w:t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Литература:</w:t>
      </w:r>
    </w:p>
    <w:p>
      <w:pPr>
        <w:pStyle w:val="Normal"/>
        <w:ind w:left="-851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Структуры данных и алгоритмы. Альфред В. Ахо, Джон Э. Хопкрофт, Джеффри Д. Ульман. – М.: Издательский дом «Вильямс», 2000</w:t>
      </w:r>
    </w:p>
    <w:p>
      <w:pPr>
        <w:pStyle w:val="Normal"/>
        <w:ind w:left="-851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Д. Кнут. Искусство программирования для ЭВМ.</w:t>
      </w:r>
    </w:p>
    <w:p>
      <w:pPr>
        <w:pStyle w:val="Normal"/>
        <w:spacing w:before="0" w:after="160"/>
        <w:ind w:left="-1276" w:hanging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-13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4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6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c3328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51ab9"/>
    <w:rPr>
      <w:color w:val="808080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3328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532df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u.wikipedia.org/wiki/&#1040;&#1085;&#1075;&#1083;&#1080;&#1081;&#1089;&#1082;&#1080;&#1081;_&#1103;&#1079;&#1099;&#1082;" TargetMode="External"/><Relationship Id="rId4" Type="http://schemas.openxmlformats.org/officeDocument/2006/relationships/hyperlink" Target="https://ru.wikipedia.org/wiki/&#1057;&#1090;&#1072;&#1085;&#1076;&#1072;&#1088;&#1090;&#1085;&#1072;&#1103;_&#1073;&#1080;&#1073;&#1083;&#1080;&#1086;&#1090;&#1077;&#1082;&#1072;_&#1103;&#1079;&#1099;&#1082;&#1072;_&#1057;&#1080;" TargetMode="External"/><Relationship Id="rId5" Type="http://schemas.openxmlformats.org/officeDocument/2006/relationships/hyperlink" Target="https://ru.wikipedia.org/wiki/&#1040;&#1083;&#1075;&#1086;&#1088;&#1080;&#1090;&#1084;_&#1089;&#1086;&#1088;&#1090;&#1080;&#1088;&#1086;&#1074;&#1082;&#1080;" TargetMode="External"/><Relationship Id="rId6" Type="http://schemas.openxmlformats.org/officeDocument/2006/relationships/hyperlink" Target="https://ru.wikipedia.org/wiki/&#1061;&#1086;&#1072;&#1088;,_&#1063;&#1072;&#1088;&#1083;&#1100;&#1079;_&#1069;&#1085;&#1090;&#1086;&#1085;&#1080;_&#1056;&#1080;&#1095;&#1072;&#1088;&#1076;" TargetMode="External"/><Relationship Id="rId7" Type="http://schemas.openxmlformats.org/officeDocument/2006/relationships/hyperlink" Target="https://ru.wikipedia.org/wiki/&#1052;&#1043;&#1059;" TargetMode="External"/><Relationship Id="rId8" Type="http://schemas.openxmlformats.org/officeDocument/2006/relationships/hyperlink" Target="https://ru.wikipedia.org/wiki/1960_&#1075;&#1086;&#1076;" TargetMode="External"/><Relationship Id="rId9" Type="http://schemas.openxmlformats.org/officeDocument/2006/relationships/hyperlink" Target="https://ru.wikipedia.org/wiki/&#1055;&#1091;&#1079;&#1099;&#1088;&#1100;&#1082;&#1086;&#1074;&#1072;&#1103;_&#1089;&#1086;&#1088;&#1090;&#1080;&#1088;&#1086;&#1074;&#1082;&#1072;" TargetMode="External"/><Relationship Id="rId10" Type="http://schemas.openxmlformats.org/officeDocument/2006/relationships/hyperlink" Target="https://ru.wikipedia.org/wiki/&#1064;&#1077;&#1081;&#1082;&#1077;&#1088;&#1085;&#1072;&#1103;_&#1089;&#1086;&#1088;&#1090;&#1080;&#1088;&#1086;&#1074;&#1082;&#1072;" TargetMode="External"/><Relationship Id="rId11" Type="http://schemas.openxmlformats.org/officeDocument/2006/relationships/chart" Target="charts/chart1.xml"/><Relationship Id="rId12" Type="http://schemas.openxmlformats.org/officeDocument/2006/relationships/chart" Target="charts/chart2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image" Target="media/image2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1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2.xlsx"/>
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3.xlsx"/>
</Relationships>
</file>

<file path=word/charts/_rels/chart4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4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С1=F(n)/T(n)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С1=F(n)/T(n)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291464188</c:v>
                </c:pt>
                <c:pt idx="1">
                  <c:v>215060300</c:v>
                </c:pt>
                <c:pt idx="2">
                  <c:v>139459705</c:v>
                </c:pt>
                <c:pt idx="3">
                  <c:v>97634444</c:v>
                </c:pt>
                <c:pt idx="4">
                  <c:v>65007231</c:v>
                </c:pt>
                <c:pt idx="5">
                  <c:v>65064410</c:v>
                </c:pt>
                <c:pt idx="6">
                  <c:v>59955734</c:v>
                </c:pt>
                <c:pt idx="7">
                  <c:v>49526400</c:v>
                </c:pt>
                <c:pt idx="8">
                  <c:v>45084166</c:v>
                </c:pt>
                <c:pt idx="9">
                  <c:v>42620531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36470732"/>
        <c:axId val="93346700"/>
      </c:lineChart>
      <c:catAx>
        <c:axId val="3647073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3346700"/>
        <c:crosses val="autoZero"/>
        <c:auto val="1"/>
        <c:lblAlgn val="ctr"/>
        <c:lblOffset val="100"/>
        <c:noMultiLvlLbl val="0"/>
      </c:catAx>
      <c:valAx>
        <c:axId val="9334670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6470732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С2=O(F(n))/T(n)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С2=O(F(n))/T(n)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1026680</c:v>
                </c:pt>
                <c:pt idx="1">
                  <c:v>767631</c:v>
                </c:pt>
                <c:pt idx="2">
                  <c:v>500903</c:v>
                </c:pt>
                <c:pt idx="3">
                  <c:v>352058</c:v>
                </c:pt>
                <c:pt idx="4">
                  <c:v>235067</c:v>
                </c:pt>
                <c:pt idx="5">
                  <c:v>235782</c:v>
                </c:pt>
                <c:pt idx="6">
                  <c:v>271646</c:v>
                </c:pt>
                <c:pt idx="7">
                  <c:v>180045</c:v>
                </c:pt>
                <c:pt idx="8">
                  <c:v>164097</c:v>
                </c:pt>
                <c:pt idx="9">
                  <c:v>155295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46722115"/>
        <c:axId val="44110803"/>
      </c:lineChart>
      <c:catAx>
        <c:axId val="46722115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4110803"/>
        <c:crosses val="autoZero"/>
        <c:auto val="1"/>
        <c:lblAlgn val="ctr"/>
        <c:lblOffset val="100"/>
        <c:noMultiLvlLbl val="0"/>
      </c:catAx>
      <c:valAx>
        <c:axId val="4411080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6722115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С3=F(n)/N_op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С3=F(n)/N_op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0.91</c:v>
                </c:pt>
                <c:pt idx="1">
                  <c:v>0.86</c:v>
                </c:pt>
                <c:pt idx="2">
                  <c:v>0.794</c:v>
                </c:pt>
                <c:pt idx="3">
                  <c:v>0.858</c:v>
                </c:pt>
                <c:pt idx="4">
                  <c:v>0.708</c:v>
                </c:pt>
                <c:pt idx="5">
                  <c:v>0.813</c:v>
                </c:pt>
                <c:pt idx="6">
                  <c:v>0.878</c:v>
                </c:pt>
                <c:pt idx="7">
                  <c:v>0.807</c:v>
                </c:pt>
                <c:pt idx="8">
                  <c:v>0.81</c:v>
                </c:pt>
                <c:pt idx="9">
                  <c:v>0.849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19089977"/>
        <c:axId val="56769081"/>
      </c:lineChart>
      <c:catAx>
        <c:axId val="19089977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6769081"/>
        <c:crosses val="autoZero"/>
        <c:auto val="1"/>
        <c:lblAlgn val="ctr"/>
        <c:lblOffset val="100"/>
        <c:noMultiLvlLbl val="0"/>
      </c:catAx>
      <c:valAx>
        <c:axId val="5676908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9089977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С4=O(F(n))/N_op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С4=O(F(n))/N_op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0.0032</c:v>
                </c:pt>
                <c:pt idx="1">
                  <c:v>0.003</c:v>
                </c:pt>
                <c:pt idx="2">
                  <c:v>0.0028</c:v>
                </c:pt>
                <c:pt idx="3">
                  <c:v>0.003</c:v>
                </c:pt>
                <c:pt idx="4">
                  <c:v>0.0025</c:v>
                </c:pt>
                <c:pt idx="5">
                  <c:v>0.0029</c:v>
                </c:pt>
                <c:pt idx="6">
                  <c:v>0.0031</c:v>
                </c:pt>
                <c:pt idx="7">
                  <c:v>0.0029</c:v>
                </c:pt>
                <c:pt idx="8">
                  <c:v>0.0029</c:v>
                </c:pt>
                <c:pt idx="9">
                  <c:v>0.003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32320261"/>
        <c:axId val="23819807"/>
      </c:lineChart>
      <c:catAx>
        <c:axId val="3232026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3819807"/>
        <c:crosses val="autoZero"/>
        <c:auto val="1"/>
        <c:lblAlgn val="ctr"/>
        <c:lblOffset val="100"/>
        <c:noMultiLvlLbl val="0"/>
      </c:catAx>
      <c:valAx>
        <c:axId val="2381980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2320261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LibreOffice/7.0.3.1$Linux_X86_64 LibreOffice_project/00$Build-1</Application>
  <Pages>20</Pages>
  <Words>3319</Words>
  <Characters>18924</Characters>
  <CharactersWithSpaces>22199</CharactersWithSpaces>
  <Paragraphs>44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2020-03-13T01:18:00Z</dcterms:created>
  <dc:creator>Svitoslav </dc:creator>
  <dc:description/>
  <dc:language>en-US</dc:language>
  <cp:lastModifiedBy/>
  <dcterms:modified xsi:type="dcterms:W3CDTF">2020-11-28T15:22:35Z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