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EE387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通常如何处理历史记录：用RAG即向量检索相关信息的方式关注历史对话</w:t>
      </w:r>
    </w:p>
    <w:p w14:paraId="5800E18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如果单纯从记录摘要层面：可以分为最近记录和早期记录。最近记录进行短句摘要；早期记录做合并摘要。如果早期记录过多，需要分批次摘要 再合并。所以需要设定最大数量。</w:t>
      </w:r>
    </w:p>
    <w:p w14:paraId="331B1E4D">
      <w:pPr>
        <w:rPr>
          <w:rFonts w:hint="eastAsia"/>
          <w:lang w:val="en-US" w:eastAsia="zh-CN"/>
        </w:rPr>
      </w:pPr>
    </w:p>
    <w:p w14:paraId="75B62D4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摘要并非每次问答都执行：当历史记录+当前摘要，超过了设置的限制，则执行一次；且通常异步处理。进行新摘要时通常是处理新历史记录和之前的摘要（永远只对原始对话做摘要，上一次的摘要结果只做合并</w:t>
      </w:r>
      <w:bookmarkStart w:id="0" w:name="_GoBack"/>
      <w:bookmarkEnd w:id="0"/>
      <w:r>
        <w:rPr>
          <w:rFonts w:hint="eastAsia"/>
          <w:lang w:val="en-US" w:eastAsia="zh-CN"/>
        </w:rPr>
        <w:t>），进行增量操作</w:t>
      </w:r>
    </w:p>
    <w:p w14:paraId="254AD9C0">
      <w:pPr>
        <w:rPr>
          <w:rFonts w:hint="eastAsia"/>
          <w:lang w:val="en-US" w:eastAsia="zh-CN"/>
        </w:rPr>
      </w:pPr>
    </w:p>
    <w:p w14:paraId="5CB855F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可以通过微调实现让大模型能够调用function call和json output</w:t>
      </w:r>
    </w:p>
    <w:p w14:paraId="21D0DF08">
      <w:pPr>
        <w:rPr>
          <w:rFonts w:hint="eastAsia"/>
          <w:lang w:val="en-US" w:eastAsia="zh-CN"/>
        </w:rPr>
      </w:pPr>
    </w:p>
    <w:p w14:paraId="6CAF355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ICL  提示词模板： 提供回答示例来让大模型学习并回答问题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06633A9"/>
    <w:rsid w:val="2CC079CD"/>
    <w:rsid w:val="2DF9440E"/>
    <w:rsid w:val="4C400A50"/>
    <w:rsid w:val="76904B05"/>
    <w:rsid w:val="7D0967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Strong"/>
    <w:basedOn w:val="3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46</Words>
  <Characters>66</Characters>
  <Lines>0</Lines>
  <Paragraphs>0</Paragraphs>
  <TotalTime>80</TotalTime>
  <ScaleCrop>false</ScaleCrop>
  <LinksUpToDate>false</LinksUpToDate>
  <CharactersWithSpaces>71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2026-04-27T07:25:00Z</dcterms:created>
  <dc:creator>54637</dc:creator>
  <cp:lastModifiedBy>LostGhostTown</cp:lastModifiedBy>
  <dcterms:modified xsi:type="dcterms:W3CDTF">2026-05-01T07:17:55Z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KSOTemplateDocerSaveRecord">
    <vt:lpwstr>eyJoZGlkIjoiMWUwOWNkYmFlNTRhMzdmZjk2ZTJhZTMyYmNhN2NmMDEiLCJ1c2VySWQiOiIzNjMwMjIxMTUifQ==</vt:lpwstr>
  </property>
  <property fmtid="{D5CDD505-2E9C-101B-9397-08002B2CF9AE}" pid="4" name="ICV">
    <vt:lpwstr>69FC726DEC094226A9AA1A26AA7A0896_12</vt:lpwstr>
  </property>
</Properties>
</file>