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EE387B">
      <w:pPr>
        <w:rPr>
          <w:rFonts w:hint="eastAsia"/>
          <w:lang w:val="en-US" w:eastAsia="zh-CN"/>
        </w:rPr>
      </w:pPr>
      <w:r>
        <w:rPr>
          <w:rFonts w:hint="eastAsia"/>
          <w:lang w:val="en-US" w:eastAsia="zh-CN"/>
        </w:rPr>
        <w:t>通常如何处理历史记录：用RAG即向量检索相关信息的方式关注历史对话</w:t>
      </w:r>
    </w:p>
    <w:p w14:paraId="5800E184">
      <w:pPr>
        <w:rPr>
          <w:rFonts w:hint="eastAsia"/>
          <w:lang w:val="en-US" w:eastAsia="zh-CN"/>
        </w:rPr>
      </w:pPr>
      <w:r>
        <w:rPr>
          <w:rFonts w:hint="eastAsia"/>
          <w:lang w:val="en-US" w:eastAsia="zh-CN"/>
        </w:rPr>
        <w:t>如果单纯从记录摘要层面：可以分为最近记录和早期记录。最近记录进行短句摘要；早期记录做合并摘要。如果早期记录过多，需要分批次摘要 再合并。所以需要设定最大数量。</w:t>
      </w:r>
    </w:p>
    <w:p w14:paraId="331B1E4D">
      <w:pPr>
        <w:rPr>
          <w:rFonts w:hint="eastAsia"/>
          <w:lang w:val="en-US" w:eastAsia="zh-CN"/>
        </w:rPr>
      </w:pPr>
    </w:p>
    <w:p w14:paraId="75B62D4A">
      <w:pPr>
        <w:rPr>
          <w:rFonts w:hint="eastAsia"/>
          <w:lang w:val="en-US" w:eastAsia="zh-CN"/>
        </w:rPr>
      </w:pPr>
      <w:r>
        <w:rPr>
          <w:rFonts w:hint="eastAsia"/>
          <w:lang w:val="en-US" w:eastAsia="zh-CN"/>
        </w:rPr>
        <w:t>摘要并非每次问答都执行：当历史记录+当前摘要，超过了设置的限制，则执行一次；且通常异步处理。</w:t>
      </w:r>
      <w:r>
        <w:rPr>
          <w:rFonts w:ascii="Segoe UI Emoji" w:hAnsi="Segoe UI Emoji" w:eastAsia="Segoe UI Emoji" w:cs="Segoe UI Emoji"/>
          <w:i w:val="0"/>
          <w:iCs w:val="0"/>
          <w:caps w:val="0"/>
          <w:spacing w:val="0"/>
          <w:sz w:val="19"/>
          <w:szCs w:val="19"/>
        </w:rPr>
        <w:t>做新的摘要时</w:t>
      </w:r>
      <w:r>
        <w:rPr>
          <w:rFonts w:hint="eastAsia" w:ascii="Segoe UI Emoji" w:hAnsi="Segoe UI Emoji" w:eastAsia="宋体" w:cs="Segoe UI Emoji"/>
          <w:i w:val="0"/>
          <w:iCs w:val="0"/>
          <w:caps w:val="0"/>
          <w:spacing w:val="0"/>
          <w:sz w:val="19"/>
          <w:szCs w:val="19"/>
          <w:lang w:eastAsia="zh-CN"/>
        </w:rPr>
        <w:t>，</w:t>
      </w:r>
      <w:r>
        <w:rPr>
          <w:rFonts w:ascii="Segoe UI Emoji" w:hAnsi="Segoe UI Emoji" w:eastAsia="Segoe UI Emoji" w:cs="Segoe UI Emoji"/>
          <w:i w:val="0"/>
          <w:iCs w:val="0"/>
          <w:caps w:val="0"/>
          <w:spacing w:val="0"/>
          <w:sz w:val="19"/>
          <w:szCs w:val="19"/>
        </w:rPr>
        <w:t>只使用完整的历史记录，</w:t>
      </w:r>
      <w:r>
        <w:rPr>
          <w:rFonts w:hint="eastAsia" w:ascii="Segoe UI Emoji" w:hAnsi="Segoe UI Emoji" w:eastAsia="宋体" w:cs="Segoe UI Emoji"/>
          <w:i w:val="0"/>
          <w:iCs w:val="0"/>
          <w:caps w:val="0"/>
          <w:spacing w:val="0"/>
          <w:sz w:val="19"/>
          <w:szCs w:val="19"/>
          <w:lang w:val="en-US" w:eastAsia="zh-CN"/>
        </w:rPr>
        <w:t>基于总条目数切分，早期，中期等。</w:t>
      </w:r>
    </w:p>
    <w:p w14:paraId="34F5687D">
      <w:pPr>
        <w:rPr>
          <w:rFonts w:hint="eastAsia"/>
          <w:lang w:val="en-US" w:eastAsia="zh-CN"/>
        </w:rPr>
      </w:pPr>
    </w:p>
    <w:p w14:paraId="699A32B8">
      <w:pPr>
        <w:rPr>
          <w:rFonts w:hint="eastAsia"/>
          <w:lang w:val="en-US" w:eastAsia="zh-CN"/>
        </w:rPr>
      </w:pPr>
      <w:r>
        <w:rPr>
          <w:rFonts w:hint="eastAsia"/>
          <w:lang w:val="en-US" w:eastAsia="zh-CN"/>
        </w:rPr>
        <w:t>将所有数据进行向量化并存进向量数据库=知识库</w:t>
      </w:r>
    </w:p>
    <w:p w14:paraId="5A4AAC8F">
      <w:pPr>
        <w:rPr>
          <w:rFonts w:hint="default"/>
          <w:lang w:val="en-US" w:eastAsia="zh-CN"/>
        </w:rPr>
      </w:pPr>
      <w:r>
        <w:rPr>
          <w:rFonts w:hint="eastAsia"/>
          <w:lang w:val="en-US" w:eastAsia="zh-CN"/>
        </w:rPr>
        <w:t>数据量不大适合用faiss，数据量比较大且分布式适合用milvus</w:t>
      </w:r>
    </w:p>
    <w:p w14:paraId="254AD9C0">
      <w:pPr>
        <w:rPr>
          <w:rFonts w:hint="eastAsia"/>
          <w:lang w:val="en-US" w:eastAsia="zh-CN"/>
        </w:rPr>
      </w:pPr>
    </w:p>
    <w:p w14:paraId="479880DC">
      <w:pPr>
        <w:rPr>
          <w:rFonts w:hint="default"/>
          <w:lang w:val="en-US" w:eastAsia="zh-CN"/>
        </w:rPr>
      </w:pPr>
      <w:r>
        <w:rPr>
          <w:rFonts w:hint="eastAsia"/>
          <w:lang w:val="en-US" w:eastAsia="zh-CN"/>
        </w:rPr>
        <w:t>RAG 检索增强生成人工智能   大模型在推理过程中可能会缺少专业数据</w:t>
      </w:r>
    </w:p>
    <w:p w14:paraId="75DB3531">
      <w:pPr>
        <w:rPr>
          <w:rFonts w:hint="default"/>
          <w:lang w:val="en-US" w:eastAsia="zh-CN"/>
        </w:rPr>
      </w:pPr>
      <w:r>
        <w:rPr>
          <w:rFonts w:hint="eastAsia"/>
          <w:lang w:val="en-US" w:eastAsia="zh-CN"/>
        </w:rPr>
        <w:t>将专业数据基于文字信息，进行切片向量化并用向量数据库储存。将原始提问和与问题匹配的数据进行组合并生成新的提示词提供给大模型。RAG等同于提高大模型的数据，降低幻觉。</w:t>
      </w:r>
    </w:p>
    <w:p w14:paraId="356F2F03">
      <w:pPr>
        <w:rPr>
          <w:rFonts w:hint="eastAsia"/>
          <w:lang w:val="en-US" w:eastAsia="zh-CN"/>
        </w:rPr>
      </w:pPr>
    </w:p>
    <w:p w14:paraId="1930FB7B">
      <w:pPr>
        <w:rPr>
          <w:rFonts w:hint="eastAsia"/>
          <w:lang w:val="en-US" w:eastAsia="zh-CN"/>
        </w:rPr>
      </w:pPr>
      <w:r>
        <w:rPr>
          <w:rFonts w:hint="eastAsia"/>
          <w:lang w:val="en-US" w:eastAsia="zh-CN"/>
        </w:rPr>
        <w:t>可以通过微调实现让大模型能够调用function call和json output</w:t>
      </w:r>
    </w:p>
    <w:p w14:paraId="3BA6D4F6">
      <w:pPr>
        <w:rPr>
          <w:rFonts w:hint="eastAsia"/>
          <w:lang w:val="en-US" w:eastAsia="zh-CN"/>
        </w:rPr>
      </w:pPr>
    </w:p>
    <w:p w14:paraId="36424FC5">
      <w:pPr>
        <w:rPr>
          <w:rFonts w:hint="eastAsia"/>
          <w:lang w:val="en-US" w:eastAsia="zh-CN"/>
        </w:rPr>
      </w:pPr>
      <w:r>
        <w:rPr>
          <w:rFonts w:hint="eastAsia"/>
          <w:lang w:val="en-US" w:eastAsia="zh-CN"/>
        </w:rPr>
        <w:t>MCP 智能体/模型 和 工具的通信协议  即工具的远程接口 提供了工具调用</w:t>
      </w:r>
    </w:p>
    <w:p w14:paraId="21D0DF08">
      <w:pPr>
        <w:rPr>
          <w:rFonts w:hint="eastAsia"/>
          <w:lang w:val="en-US" w:eastAsia="zh-CN"/>
        </w:rPr>
      </w:pPr>
      <w:r>
        <w:rPr>
          <w:rFonts w:hint="eastAsia"/>
          <w:lang w:val="en-US" w:eastAsia="zh-CN"/>
        </w:rPr>
        <w:t>streamable http  提供统一的http端点，同时支持post(发送和接收)和get</w:t>
      </w:r>
    </w:p>
    <w:p w14:paraId="549C867A">
      <w:pPr>
        <w:rPr>
          <w:rFonts w:hint="eastAsia"/>
          <w:lang w:val="en-US" w:eastAsia="zh-CN"/>
        </w:rPr>
      </w:pPr>
    </w:p>
    <w:p w14:paraId="06B63A33">
      <w:pPr>
        <w:rPr>
          <w:rFonts w:hint="eastAsia"/>
          <w:lang w:val="en-US" w:eastAsia="zh-CN"/>
        </w:rPr>
      </w:pPr>
      <w:r>
        <w:rPr>
          <w:rFonts w:hint="eastAsia"/>
          <w:lang w:val="en-US" w:eastAsia="zh-CN"/>
        </w:rPr>
        <w:t>workflow工作流，由程序员定义的大模型和工具的使用路径。有向图由节点，便，状态构成。可循环，并行，条件分支。通过状态图将多个智能体和节点组织成可扩展的任务</w:t>
      </w:r>
    </w:p>
    <w:p w14:paraId="7BA6F9D2">
      <w:pPr>
        <w:rPr>
          <w:rFonts w:hint="eastAsia"/>
          <w:lang w:val="en-US" w:eastAsia="zh-CN"/>
        </w:rPr>
      </w:pPr>
      <w:r>
        <w:rPr>
          <w:rFonts w:hint="eastAsia"/>
          <w:lang w:val="en-US" w:eastAsia="zh-CN"/>
        </w:rPr>
        <w:t>state即共享数据。大模型能通过提示词的方式接收当前state作为输入，节点接收state作为参数，并返回更新state</w:t>
      </w:r>
    </w:p>
    <w:p w14:paraId="7410DBE0">
      <w:pPr>
        <w:rPr>
          <w:rFonts w:hint="eastAsia"/>
          <w:lang w:val="en-US" w:eastAsia="zh-CN"/>
        </w:rPr>
      </w:pPr>
      <w:r>
        <w:rPr>
          <w:rFonts w:hint="eastAsia"/>
          <w:lang w:val="en-US" w:eastAsia="zh-CN"/>
        </w:rPr>
        <w:t>根据当前state决定接下来走哪条边，通向哪个节点，通常是条件分支的意思</w:t>
      </w:r>
    </w:p>
    <w:p w14:paraId="3A191413">
      <w:pPr>
        <w:rPr>
          <w:rFonts w:hint="eastAsia"/>
          <w:lang w:val="en-US" w:eastAsia="zh-CN"/>
        </w:rPr>
      </w:pPr>
      <w:r>
        <w:rPr>
          <w:rFonts w:hint="eastAsia"/>
          <w:lang w:val="en-US" w:eastAsia="zh-CN"/>
        </w:rPr>
        <w:t>reducer决定了如何更新state，默认为覆盖</w:t>
      </w:r>
    </w:p>
    <w:p w14:paraId="659295CD">
      <w:pPr>
        <w:rPr>
          <w:rFonts w:hint="eastAsia"/>
          <w:lang w:val="en-US" w:eastAsia="zh-CN"/>
        </w:rPr>
      </w:pPr>
      <w:r>
        <w:rPr>
          <w:rFonts w:hint="eastAsia"/>
          <w:lang w:val="en-US" w:eastAsia="zh-CN"/>
        </w:rPr>
        <w:t>nodel的第一个参数默认是状态，第二个是config</w:t>
      </w:r>
    </w:p>
    <w:p w14:paraId="359A7668">
      <w:pPr>
        <w:rPr>
          <w:rFonts w:hint="default"/>
          <w:lang w:val="en-US" w:eastAsia="zh-CN"/>
        </w:rPr>
      </w:pPr>
      <w:r>
        <w:rPr>
          <w:rFonts w:hint="eastAsia"/>
          <w:lang w:val="en-US" w:eastAsia="zh-CN"/>
        </w:rPr>
        <w:t>边:add_edge；条件边:add_conditional_edges(起始节点，路由函数(接收state，返回目标节点名字，或名字列表(支持并行运行))</w:t>
      </w:r>
      <w:bookmarkStart w:id="0" w:name="_GoBack"/>
      <w:bookmarkEnd w:id="0"/>
      <w:r>
        <w:rPr>
          <w:rFonts w:hint="eastAsia"/>
          <w:lang w:val="en-US" w:eastAsia="zh-CN"/>
        </w:rPr>
        <w:t>)</w:t>
      </w:r>
    </w:p>
    <w:p w14:paraId="2F5C790A">
      <w:pPr>
        <w:rPr>
          <w:rFonts w:hint="default"/>
          <w:lang w:val="en-US" w:eastAsia="zh-CN"/>
        </w:rPr>
      </w:pPr>
    </w:p>
    <w:p w14:paraId="6CAF355C">
      <w:pPr>
        <w:rPr>
          <w:rFonts w:hint="default"/>
          <w:lang w:val="en-US" w:eastAsia="zh-CN"/>
        </w:rPr>
      </w:pPr>
      <w:r>
        <w:rPr>
          <w:rFonts w:hint="eastAsia"/>
          <w:lang w:val="en-US" w:eastAsia="zh-CN"/>
        </w:rPr>
        <w:t>ICL  提示词模板： 提供回答示例来让大模型学习并回答问题</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Emoji">
    <w:panose1 w:val="020B0502040204020203"/>
    <w:charset w:val="00"/>
    <w:family w:val="auto"/>
    <w:pitch w:val="default"/>
    <w:sig w:usb0="00000001"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B4B416D"/>
    <w:rsid w:val="206633A9"/>
    <w:rsid w:val="21311468"/>
    <w:rsid w:val="25E05341"/>
    <w:rsid w:val="2CC079CD"/>
    <w:rsid w:val="2DF9440E"/>
    <w:rsid w:val="2E644BEB"/>
    <w:rsid w:val="37F44D0F"/>
    <w:rsid w:val="4C400A50"/>
    <w:rsid w:val="4EB135D8"/>
    <w:rsid w:val="5FD92EAB"/>
    <w:rsid w:val="66B617C0"/>
    <w:rsid w:val="724D5DF1"/>
    <w:rsid w:val="76904B05"/>
    <w:rsid w:val="7D0967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 w:type="character" w:styleId="4">
    <w:name w:val="Strong"/>
    <w:basedOn w:val="3"/>
    <w:qFormat/>
    <w:uiPriority w:val="0"/>
    <w:rPr>
      <w:b/>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444</Words>
  <Characters>502</Characters>
  <Lines>0</Lines>
  <Paragraphs>0</Paragraphs>
  <TotalTime>237</TotalTime>
  <ScaleCrop>false</ScaleCrop>
  <LinksUpToDate>false</LinksUpToDate>
  <CharactersWithSpaces>521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2026-04-27T07:25:00Z</dcterms:created>
  <dc:creator>54637</dc:creator>
  <cp:lastModifiedBy>LostGhostTown</cp:lastModifiedBy>
  <dcterms:modified xsi:type="dcterms:W3CDTF">2026-05-20T07:21:28Z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eyJoZGlkIjoiMWUwOWNkYmFlNTRhMzdmZjk2ZTJhZTMyYmNhN2NmMDEiLCJ1c2VySWQiOiIzNjMwMjIxMTUifQ==</vt:lpwstr>
  </property>
  <property fmtid="{D5CDD505-2E9C-101B-9397-08002B2CF9AE}" pid="4" name="ICV">
    <vt:lpwstr>69FC726DEC094226A9AA1A26AA7A0896_12</vt:lpwstr>
  </property>
</Properties>
</file>