
<file path=[Content_Types].xml><?xml version="1.0" encoding="utf-8"?>
<Types xmlns="http://schemas.openxmlformats.org/package/2006/content-types">
  <Default Extension="xml" ContentType="application/xml"/>
  <Default Extension="xlsx" ContentType="application/vnd.openxmlformats-officedocument.spreadsheetml.sheet"/>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color w:val="auto"/>
        </w:rPr>
      </w:pPr>
    </w:p>
    <w:p>
      <w:pPr>
        <w:rPr>
          <w:rFonts w:ascii="Times New Roman" w:hAnsi="Times New Roman" w:cs="Times New Roman"/>
          <w:color w:val="auto"/>
        </w:rPr>
      </w:pPr>
    </w:p>
    <w:p>
      <w:pPr>
        <w:rPr>
          <w:rFonts w:ascii="Times New Roman" w:hAnsi="Times New Roman" w:cs="Times New Roman"/>
          <w:color w:val="auto"/>
        </w:rPr>
      </w:pPr>
    </w:p>
    <w:p>
      <w:pPr>
        <w:rPr>
          <w:rFonts w:ascii="Times New Roman" w:hAnsi="Times New Roman" w:cs="Times New Roman"/>
          <w:color w:val="auto"/>
        </w:rPr>
      </w:pPr>
    </w:p>
    <w:p>
      <w:pPr>
        <w:rPr>
          <w:rFonts w:ascii="Times New Roman" w:hAnsi="Times New Roman" w:cs="Times New Roman"/>
          <w:color w:val="auto"/>
        </w:rPr>
      </w:pPr>
    </w:p>
    <w:p>
      <w:pPr>
        <w:rPr>
          <w:rFonts w:ascii="Times New Roman" w:hAnsi="Times New Roman" w:cs="Times New Roman"/>
          <w:color w:val="auto"/>
        </w:rPr>
      </w:pPr>
    </w:p>
    <w:p>
      <w:pPr>
        <w:jc w:val="right"/>
        <w:rPr>
          <w:rFonts w:ascii="STSongStd-Light" w:hAnsi="STSongStd-Light" w:cs="STSongStd-Light"/>
          <w:b/>
          <w:bCs/>
          <w:sz w:val="30"/>
          <w:szCs w:val="30"/>
        </w:rPr>
      </w:pPr>
    </w:p>
    <w:p>
      <w:pPr>
        <w:jc w:val="right"/>
        <w:rPr>
          <w:rFonts w:ascii="STSongStd-Light" w:hAnsi="STSongStd-Light" w:cs="STSongStd-Light"/>
          <w:b/>
          <w:bCs/>
          <w:sz w:val="30"/>
          <w:szCs w:val="30"/>
        </w:rPr>
      </w:pPr>
    </w:p>
    <w:p>
      <w:pPr>
        <w:jc w:val="right"/>
        <w:rPr>
          <w:rFonts w:ascii="STSongStd-Light" w:hAnsi="STSongStd-Light" w:cs="STSongStd-Light"/>
          <w:b/>
          <w:bCs/>
          <w:sz w:val="30"/>
          <w:szCs w:val="30"/>
        </w:rPr>
      </w:pPr>
    </w:p>
    <w:p>
      <w:pPr>
        <w:spacing w:line="360" w:lineRule="auto"/>
        <w:jc w:val="center"/>
        <w:rPr>
          <w:rFonts w:ascii="STSongStd-Light" w:hAnsi="STSongStd-Light" w:cs="STSongStd-Light"/>
          <w:b/>
          <w:bCs/>
          <w:sz w:val="52"/>
          <w:szCs w:val="52"/>
        </w:rPr>
      </w:pPr>
      <w:r>
        <w:rPr>
          <w:rFonts w:hint="eastAsia" w:ascii="STSongStd-Light" w:hAnsi="STSongStd-Light" w:cs="STSongStd-Light"/>
          <w:b/>
          <w:bCs/>
          <w:sz w:val="52"/>
          <w:szCs w:val="52"/>
        </w:rPr>
        <w:t>安全测试（初测）报告</w:t>
      </w:r>
    </w:p>
    <w:p>
      <w:pPr>
        <w:jc w:val="center"/>
        <w:rPr>
          <w:rFonts w:ascii="STSongStd-Light" w:hAnsi="STSongStd-Light" w:cs="STSongStd-Light"/>
          <w:sz w:val="32"/>
          <w:szCs w:val="32"/>
        </w:rPr>
      </w:pPr>
    </w:p>
    <w:p>
      <w:pPr>
        <w:jc w:val="center"/>
        <w:rPr>
          <w:rFonts w:ascii="STSongStd-Light" w:hAnsi="STSongStd-Light" w:cs="STSongStd-Light"/>
          <w:sz w:val="32"/>
          <w:szCs w:val="32"/>
        </w:rPr>
      </w:pPr>
    </w:p>
    <w:tbl>
      <w:tblPr>
        <w:tblStyle w:val="16"/>
        <w:tblW w:w="7235" w:type="dxa"/>
        <w:jc w:val="center"/>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802"/>
        <w:gridCol w:w="5433"/>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rPr>
          <w:jc w:val="center"/>
        </w:trPr>
        <w:tc>
          <w:tcPr>
            <w:tcW w:w="1802" w:type="dxa"/>
            <w:tcBorders>
              <w:top w:val="single" w:color="000000" w:sz="4" w:space="0"/>
              <w:left w:val="single" w:color="000000" w:sz="4" w:space="0"/>
              <w:bottom w:val="single" w:color="000000" w:sz="4" w:space="0"/>
              <w:right w:val="single" w:color="000000" w:sz="4" w:space="0"/>
            </w:tcBorders>
            <w:shd w:val="clear" w:color="auto" w:fill="FFFFFF"/>
            <w:vAlign w:val="center"/>
          </w:tcPr>
          <w:p>
            <w:pPr>
              <w:spacing w:before="100" w:after="100"/>
              <w:ind w:left="100"/>
              <w:rPr>
                <w:rFonts w:ascii="STSongStd-Light" w:hAnsi="STSongStd-Light" w:cs="STSongStd-Light"/>
              </w:rPr>
            </w:pPr>
            <w:r>
              <w:rPr>
                <w:rFonts w:hint="eastAsia" w:ascii="STSongStd-Light" w:hAnsi="STSongStd-Light" w:cs="STSongStd-Light"/>
              </w:rPr>
              <w:t>系统名称</w:t>
            </w:r>
          </w:p>
        </w:tc>
        <w:tc>
          <w:tcPr>
            <w:tcW w:w="5433" w:type="dxa"/>
            <w:tcBorders>
              <w:top w:val="single" w:color="000000" w:sz="4" w:space="0"/>
              <w:left w:val="single" w:color="000000" w:sz="4" w:space="0"/>
              <w:bottom w:val="single" w:color="000000" w:sz="4" w:space="0"/>
              <w:right w:val="single" w:color="000000" w:sz="4" w:space="0"/>
            </w:tcBorders>
            <w:shd w:val="clear" w:color="auto" w:fill="FFFFFF"/>
            <w:vAlign w:val="center"/>
          </w:tcPr>
          <w:p>
            <w:pPr>
              <w:spacing w:before="100" w:after="100"/>
              <w:ind w:left="100"/>
              <w:rPr>
                <w:rFonts w:ascii="STSongStd-Light" w:hAnsi="STSongStd-Light" w:cs="STSongStd-Light"/>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rPr>
          <w:jc w:val="center"/>
        </w:trPr>
        <w:tc>
          <w:tcPr>
            <w:tcW w:w="1802" w:type="dxa"/>
            <w:tcBorders>
              <w:top w:val="single" w:color="000000" w:sz="4" w:space="0"/>
              <w:left w:val="single" w:color="000000" w:sz="4" w:space="0"/>
              <w:bottom w:val="single" w:color="000000" w:sz="4" w:space="0"/>
              <w:right w:val="single" w:color="000000" w:sz="4" w:space="0"/>
            </w:tcBorders>
            <w:shd w:val="clear" w:color="auto" w:fill="FFFFFF"/>
            <w:vAlign w:val="center"/>
          </w:tcPr>
          <w:p>
            <w:pPr>
              <w:spacing w:before="100" w:after="100"/>
              <w:ind w:left="100"/>
              <w:rPr>
                <w:rFonts w:ascii="STSongStd-Light" w:hAnsi="STSongStd-Light" w:cs="STSongStd-Light"/>
              </w:rPr>
            </w:pPr>
            <w:r>
              <w:rPr>
                <w:rFonts w:hint="eastAsia" w:ascii="STSongStd-Light" w:hAnsi="STSongStd-Light" w:cs="STSongStd-Light"/>
              </w:rPr>
              <w:t>版本号</w:t>
            </w:r>
          </w:p>
        </w:tc>
        <w:tc>
          <w:tcPr>
            <w:tcW w:w="5433" w:type="dxa"/>
            <w:tcBorders>
              <w:top w:val="single" w:color="000000" w:sz="4" w:space="0"/>
              <w:left w:val="single" w:color="000000" w:sz="4" w:space="0"/>
              <w:bottom w:val="single" w:color="000000" w:sz="4" w:space="0"/>
              <w:right w:val="single" w:color="000000" w:sz="4" w:space="0"/>
            </w:tcBorders>
            <w:shd w:val="clear" w:color="auto" w:fill="FFFFFF"/>
            <w:vAlign w:val="center"/>
          </w:tcPr>
          <w:p>
            <w:pPr>
              <w:spacing w:before="100" w:after="100"/>
              <w:ind w:left="100"/>
              <w:rPr>
                <w:rFonts w:ascii="Times New Roman" w:hAnsi="Times New Roman" w:cs="Times New Roman"/>
              </w:rPr>
            </w:pPr>
            <w:r>
              <w:rPr>
                <w:rFonts w:ascii="Times New Roman" w:hAnsi="Times New Roman" w:cs="Times New Roman"/>
              </w:rPr>
              <w:t>V1.0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rPr>
          <w:jc w:val="center"/>
        </w:trPr>
        <w:tc>
          <w:tcPr>
            <w:tcW w:w="1802" w:type="dxa"/>
            <w:tcBorders>
              <w:top w:val="single" w:color="000000" w:sz="4" w:space="0"/>
              <w:left w:val="single" w:color="000000" w:sz="4" w:space="0"/>
              <w:bottom w:val="single" w:color="000000" w:sz="4" w:space="0"/>
              <w:right w:val="single" w:color="000000" w:sz="4" w:space="0"/>
            </w:tcBorders>
            <w:shd w:val="clear" w:color="auto" w:fill="FFFFFF"/>
            <w:vAlign w:val="center"/>
          </w:tcPr>
          <w:p>
            <w:pPr>
              <w:spacing w:before="100" w:after="100"/>
              <w:ind w:left="100"/>
              <w:rPr>
                <w:rFonts w:ascii="STSongStd-Light" w:hAnsi="STSongStd-Light" w:cs="STSongStd-Light"/>
              </w:rPr>
            </w:pPr>
            <w:r>
              <w:rPr>
                <w:rFonts w:hint="eastAsia" w:ascii="STSongStd-Light" w:hAnsi="STSongStd-Light" w:cs="STSongStd-Light"/>
              </w:rPr>
              <w:t>送测单位</w:t>
            </w:r>
          </w:p>
        </w:tc>
        <w:tc>
          <w:tcPr>
            <w:tcW w:w="5433" w:type="dxa"/>
            <w:tcBorders>
              <w:top w:val="single" w:color="000000" w:sz="4" w:space="0"/>
              <w:left w:val="single" w:color="000000" w:sz="4" w:space="0"/>
              <w:bottom w:val="single" w:color="000000" w:sz="4" w:space="0"/>
              <w:right w:val="single" w:color="000000" w:sz="4" w:space="0"/>
            </w:tcBorders>
            <w:shd w:val="clear" w:color="auto" w:fill="FFFFFF"/>
            <w:vAlign w:val="center"/>
          </w:tcPr>
          <w:p>
            <w:pPr>
              <w:spacing w:before="100" w:after="100"/>
              <w:ind w:left="100"/>
              <w:rPr>
                <w:rFonts w:ascii="STSongStd-Light" w:hAnsi="STSongStd-Light" w:cs="STSongStd-Light"/>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rPr>
          <w:jc w:val="center"/>
        </w:trPr>
        <w:tc>
          <w:tcPr>
            <w:tcW w:w="1802" w:type="dxa"/>
            <w:tcBorders>
              <w:top w:val="single" w:color="000000" w:sz="4" w:space="0"/>
              <w:left w:val="single" w:color="000000" w:sz="4" w:space="0"/>
              <w:bottom w:val="single" w:color="000000" w:sz="4" w:space="0"/>
              <w:right w:val="single" w:color="000000" w:sz="4" w:space="0"/>
            </w:tcBorders>
            <w:shd w:val="clear" w:color="auto" w:fill="FFFFFF"/>
            <w:vAlign w:val="center"/>
          </w:tcPr>
          <w:p>
            <w:pPr>
              <w:spacing w:before="100" w:after="100"/>
              <w:ind w:left="100"/>
              <w:rPr>
                <w:rFonts w:ascii="STSongStd-Light" w:hAnsi="STSongStd-Light" w:cs="STSongStd-Light"/>
              </w:rPr>
            </w:pPr>
            <w:r>
              <w:rPr>
                <w:rFonts w:hint="eastAsia" w:ascii="STSongStd-Light" w:hAnsi="STSongStd-Light" w:cs="STSongStd-Light"/>
              </w:rPr>
              <w:t>送测时间</w:t>
            </w:r>
          </w:p>
        </w:tc>
        <w:tc>
          <w:tcPr>
            <w:tcW w:w="5433" w:type="dxa"/>
            <w:tcBorders>
              <w:top w:val="single" w:color="000000" w:sz="4" w:space="0"/>
              <w:left w:val="single" w:color="000000" w:sz="4" w:space="0"/>
              <w:bottom w:val="single" w:color="000000" w:sz="4" w:space="0"/>
              <w:right w:val="single" w:color="000000" w:sz="4" w:space="0"/>
            </w:tcBorders>
            <w:shd w:val="clear" w:color="auto" w:fill="FFFFFF"/>
            <w:vAlign w:val="center"/>
          </w:tcPr>
          <w:p>
            <w:pPr>
              <w:spacing w:before="100" w:after="100"/>
              <w:ind w:left="100"/>
              <w:rPr>
                <w:rFonts w:ascii="STSongStd-Light" w:hAnsi="STSongStd-Light" w:cs="STSongStd-Light"/>
              </w:rPr>
            </w:pPr>
            <w:r>
              <w:rPr>
                <w:rFonts w:hint="eastAsia" w:ascii="STSongStd-Light" w:hAnsi="STSongStd-Light" w:cs="STSongStd-Light"/>
              </w:rPr>
              <w:t>2017年12月27日</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rPr>
          <w:jc w:val="center"/>
        </w:trPr>
        <w:tc>
          <w:tcPr>
            <w:tcW w:w="1802" w:type="dxa"/>
            <w:tcBorders>
              <w:top w:val="single" w:color="000000" w:sz="4" w:space="0"/>
              <w:left w:val="single" w:color="000000" w:sz="4" w:space="0"/>
              <w:bottom w:val="single" w:color="000000" w:sz="4" w:space="0"/>
              <w:right w:val="single" w:color="000000" w:sz="4" w:space="0"/>
            </w:tcBorders>
            <w:shd w:val="clear" w:color="auto" w:fill="FFFFFF"/>
            <w:vAlign w:val="center"/>
          </w:tcPr>
          <w:p>
            <w:pPr>
              <w:spacing w:before="100" w:after="100"/>
              <w:ind w:left="100"/>
              <w:rPr>
                <w:rFonts w:ascii="STSongStd-Light" w:hAnsi="STSongStd-Light" w:cs="STSongStd-Light"/>
              </w:rPr>
            </w:pPr>
            <w:r>
              <w:rPr>
                <w:rFonts w:hint="eastAsia" w:ascii="STSongStd-Light" w:hAnsi="STSongStd-Light" w:cs="STSongStd-Light"/>
              </w:rPr>
              <w:t>复测时间</w:t>
            </w:r>
          </w:p>
        </w:tc>
        <w:tc>
          <w:tcPr>
            <w:tcW w:w="5433" w:type="dxa"/>
            <w:tcBorders>
              <w:top w:val="single" w:color="000000" w:sz="4" w:space="0"/>
              <w:left w:val="single" w:color="000000" w:sz="4" w:space="0"/>
              <w:bottom w:val="single" w:color="000000" w:sz="4" w:space="0"/>
              <w:right w:val="single" w:color="000000" w:sz="4" w:space="0"/>
            </w:tcBorders>
            <w:shd w:val="clear" w:color="auto" w:fill="FFFFFF"/>
            <w:vAlign w:val="center"/>
          </w:tcPr>
          <w:p>
            <w:pPr>
              <w:spacing w:before="100" w:after="100"/>
              <w:ind w:left="100"/>
              <w:rPr>
                <w:rFonts w:ascii="STSongStd-Light" w:hAnsi="STSongStd-Light" w:cs="STSongStd-Light"/>
              </w:rPr>
            </w:pPr>
          </w:p>
        </w:tc>
      </w:tr>
    </w:tbl>
    <w:p>
      <w:pPr>
        <w:jc w:val="center"/>
        <w:rPr>
          <w:rFonts w:ascii="STSongStd-Light" w:hAnsi="STSongStd-Light" w:cs="STSongStd-Light"/>
          <w:sz w:val="32"/>
          <w:szCs w:val="32"/>
        </w:rPr>
      </w:pPr>
    </w:p>
    <w:p>
      <w:pPr>
        <w:rPr>
          <w:rFonts w:ascii="STSongStd-Light" w:hAnsi="STSongStd-Light" w:cs="STSongStd-Light"/>
          <w:sz w:val="36"/>
          <w:szCs w:val="36"/>
        </w:rPr>
      </w:pPr>
    </w:p>
    <w:p>
      <w:pPr>
        <w:jc w:val="center"/>
        <w:rPr>
          <w:rFonts w:ascii="STSongStd-Light" w:hAnsi="STSongStd-Light" w:cs="STSongStd-Light"/>
          <w:sz w:val="36"/>
          <w:szCs w:val="36"/>
        </w:rPr>
      </w:pPr>
      <w:r>
        <w:rPr>
          <w:rFonts w:hint="eastAsia" w:ascii="STSongStd-Light" w:hAnsi="STSongStd-Light" w:cs="STSongStd-Light"/>
          <w:sz w:val="36"/>
          <w:szCs w:val="36"/>
        </w:rPr>
        <w:t>有限责任公司</w:t>
      </w:r>
    </w:p>
    <w:p>
      <w:pPr>
        <w:jc w:val="center"/>
        <w:rPr>
          <w:rFonts w:ascii="STSongStd-Light" w:hAnsi="STSongStd-Light" w:cs="STSongStd-Light"/>
          <w:sz w:val="36"/>
          <w:szCs w:val="36"/>
        </w:rPr>
        <w:sectPr>
          <w:headerReference r:id="rId3" w:type="default"/>
          <w:footerReference r:id="rId4" w:type="default"/>
          <w:pgSz w:w="11907" w:h="16840"/>
          <w:pgMar w:top="1200" w:right="1600" w:bottom="1200" w:left="1600" w:header="720" w:footer="720" w:gutter="0"/>
          <w:cols w:space="720" w:num="1"/>
        </w:sectPr>
      </w:pPr>
      <w:r>
        <w:rPr>
          <w:rFonts w:ascii="STSongStd-Light" w:hAnsi="STSongStd-Light" w:cs="STSongStd-Light"/>
          <w:sz w:val="36"/>
          <w:szCs w:val="36"/>
        </w:rPr>
        <w:t>2017</w:t>
      </w:r>
      <w:r>
        <w:rPr>
          <w:rFonts w:hint="eastAsia" w:ascii="STSongStd-Light" w:hAnsi="STSongStd-Light" w:cs="STSongStd-Light"/>
          <w:sz w:val="36"/>
          <w:szCs w:val="36"/>
        </w:rPr>
        <w:t>年12月29日</w:t>
      </w:r>
    </w:p>
    <w:p>
      <w:pPr>
        <w:spacing w:line="480" w:lineRule="auto"/>
        <w:jc w:val="center"/>
        <w:rPr>
          <w:rFonts w:ascii="STSongStd-Light" w:hAnsi="STSongStd-Light" w:cs="STSongStd-Light"/>
          <w:sz w:val="36"/>
          <w:szCs w:val="36"/>
        </w:rPr>
      </w:pPr>
      <w:r>
        <w:rPr>
          <w:rFonts w:hint="eastAsia" w:ascii="STSongStd-Light" w:hAnsi="STSongStd-Light" w:cs="STSongStd-Light"/>
          <w:b/>
          <w:bCs/>
          <w:sz w:val="36"/>
          <w:szCs w:val="36"/>
        </w:rPr>
        <w:t>有效性声明</w:t>
      </w:r>
    </w:p>
    <w:p>
      <w:pPr>
        <w:spacing w:line="600" w:lineRule="atLeast"/>
        <w:rPr>
          <w:rFonts w:ascii="STSongStd-Light" w:hAnsi="STSongStd-Light" w:cs="STSongStd-Light"/>
        </w:rPr>
      </w:pPr>
      <w:r>
        <w:rPr>
          <w:rFonts w:ascii="STSongStd-Light" w:hAnsi="STSongStd-Light" w:cs="STSongStd-Light"/>
          <w:bCs/>
        </w:rPr>
        <w:t>1</w:t>
      </w:r>
      <w:r>
        <w:rPr>
          <w:rFonts w:hint="eastAsia" w:ascii="STSongStd-Light" w:hAnsi="STSongStd-Light" w:cs="STSongStd-Light"/>
          <w:bCs/>
        </w:rPr>
        <w:t>、本测试报告封面及结论未盖章无效；</w:t>
      </w:r>
    </w:p>
    <w:p>
      <w:pPr>
        <w:spacing w:line="600" w:lineRule="atLeast"/>
        <w:rPr>
          <w:rFonts w:ascii="STSongStd-Light" w:hAnsi="STSongStd-Light" w:cs="STSongStd-Light"/>
        </w:rPr>
      </w:pPr>
      <w:r>
        <w:rPr>
          <w:rFonts w:ascii="STSongStd-Light" w:hAnsi="STSongStd-Light" w:cs="STSongStd-Light"/>
          <w:bCs/>
        </w:rPr>
        <w:t>2</w:t>
      </w:r>
      <w:r>
        <w:rPr>
          <w:rFonts w:hint="eastAsia" w:ascii="STSongStd-Light" w:hAnsi="STSongStd-Light" w:cs="STSongStd-Light"/>
          <w:bCs/>
        </w:rPr>
        <w:t>、本测试报告需经审批和授权签字人签字，否则无效；</w:t>
      </w:r>
    </w:p>
    <w:p>
      <w:pPr>
        <w:spacing w:line="600" w:lineRule="atLeast"/>
        <w:rPr>
          <w:rFonts w:ascii="STSongStd-Light" w:hAnsi="STSongStd-Light" w:cs="STSongStd-Light"/>
        </w:rPr>
      </w:pPr>
      <w:r>
        <w:rPr>
          <w:rFonts w:ascii="STSongStd-Light" w:hAnsi="STSongStd-Light" w:cs="STSongStd-Light"/>
          <w:bCs/>
        </w:rPr>
        <w:t>3</w:t>
      </w:r>
      <w:r>
        <w:rPr>
          <w:rFonts w:hint="eastAsia" w:ascii="STSongStd-Light" w:hAnsi="STSongStd-Light" w:cs="STSongStd-Light"/>
          <w:bCs/>
        </w:rPr>
        <w:t>、本测试报告应妥善保存，不得擅自扩大分发范围；</w:t>
      </w:r>
    </w:p>
    <w:p>
      <w:pPr>
        <w:spacing w:line="600" w:lineRule="atLeast"/>
        <w:rPr>
          <w:rFonts w:ascii="STSongStd-Light" w:hAnsi="STSongStd-Light" w:cs="STSongStd-Light"/>
        </w:rPr>
      </w:pPr>
      <w:r>
        <w:rPr>
          <w:rFonts w:ascii="STSongStd-Light" w:hAnsi="STSongStd-Light" w:cs="STSongStd-Light"/>
          <w:bCs/>
        </w:rPr>
        <w:t>4</w:t>
      </w:r>
      <w:r>
        <w:rPr>
          <w:rFonts w:hint="eastAsia" w:ascii="STSongStd-Light" w:hAnsi="STSongStd-Light" w:cs="STSongStd-Light"/>
          <w:bCs/>
        </w:rPr>
        <w:t>、本测试报告不得部分复制；</w:t>
      </w:r>
    </w:p>
    <w:p>
      <w:pPr>
        <w:spacing w:line="600" w:lineRule="atLeast"/>
        <w:rPr>
          <w:rFonts w:ascii="STSongStd-Light" w:hAnsi="STSongStd-Light" w:cs="STSongStd-Light"/>
        </w:rPr>
      </w:pPr>
      <w:r>
        <w:rPr>
          <w:rFonts w:ascii="STSongStd-Light" w:hAnsi="STSongStd-Light" w:cs="STSongStd-Light"/>
          <w:bCs/>
        </w:rPr>
        <w:t>5</w:t>
      </w:r>
      <w:r>
        <w:rPr>
          <w:rFonts w:hint="eastAsia" w:ascii="STSongStd-Light" w:hAnsi="STSongStd-Light" w:cs="STSongStd-Light"/>
          <w:bCs/>
        </w:rPr>
        <w:t>、本测试报告仅对该系统当前版本有效；</w:t>
      </w:r>
    </w:p>
    <w:p>
      <w:pPr>
        <w:spacing w:line="600" w:lineRule="atLeast"/>
        <w:rPr>
          <w:rFonts w:ascii="STSongStd-Light" w:hAnsi="STSongStd-Light" w:cs="STSongStd-Light"/>
          <w:bCs/>
        </w:rPr>
      </w:pPr>
      <w:r>
        <w:rPr>
          <w:rFonts w:hint="eastAsia" w:ascii="STSongStd-Light" w:hAnsi="STSongStd-Light" w:cs="STSongStd-Light"/>
          <w:bCs/>
        </w:rPr>
        <w:t>6、本测试报告仅对测试时间段有效；</w:t>
      </w:r>
    </w:p>
    <w:p>
      <w:pPr>
        <w:spacing w:line="600" w:lineRule="atLeast"/>
        <w:rPr>
          <w:rFonts w:ascii="STSongStd-Light" w:hAnsi="STSongStd-Light" w:cs="STSongStd-Light"/>
          <w:bCs/>
        </w:rPr>
      </w:pPr>
      <w:r>
        <w:rPr>
          <w:rFonts w:hint="eastAsia" w:ascii="STSongStd-Light" w:hAnsi="STSongStd-Light" w:cs="STSongStd-Light"/>
          <w:bCs/>
        </w:rPr>
        <w:t>7、测试报告版权归委托方和技有限责任公司共有，其他任何单位和个人均无权使用本测试报告。</w:t>
      </w:r>
    </w:p>
    <w:p>
      <w:pPr>
        <w:spacing w:line="600" w:lineRule="atLeast"/>
        <w:rPr>
          <w:rFonts w:ascii="STSongStd-Light" w:hAnsi="STSongStd-Light" w:cs="STSongStd-Light"/>
          <w:i/>
        </w:rPr>
      </w:pPr>
      <w:r>
        <w:rPr>
          <w:rFonts w:ascii="STSongStd-Light" w:hAnsi="STSongStd-Light" w:cs="STSongStd-Light"/>
          <w:bCs/>
          <w:i/>
        </w:rPr>
        <w:br w:type="page"/>
      </w:r>
    </w:p>
    <w:tbl>
      <w:tblPr>
        <w:tblStyle w:val="16"/>
        <w:tblW w:w="9368" w:type="dxa"/>
        <w:jc w:val="center"/>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870"/>
        <w:gridCol w:w="1210"/>
        <w:gridCol w:w="3354"/>
        <w:gridCol w:w="708"/>
        <w:gridCol w:w="1038"/>
        <w:gridCol w:w="11"/>
        <w:gridCol w:w="2177"/>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rPr>
          <w:jc w:val="center"/>
        </w:trPr>
        <w:tc>
          <w:tcPr>
            <w:tcW w:w="2080" w:type="dxa"/>
            <w:gridSpan w:val="2"/>
            <w:tcBorders>
              <w:top w:val="single" w:color="000000" w:sz="4" w:space="0"/>
              <w:left w:val="single" w:color="000000" w:sz="4" w:space="0"/>
              <w:bottom w:val="single" w:color="000000" w:sz="4" w:space="0"/>
              <w:right w:val="single" w:color="000000" w:sz="4" w:space="0"/>
            </w:tcBorders>
            <w:shd w:val="clear" w:color="auto" w:fill="FFFFFF"/>
            <w:vAlign w:val="center"/>
          </w:tcPr>
          <w:p>
            <w:pPr>
              <w:spacing w:before="140" w:after="140"/>
              <w:ind w:left="100"/>
              <w:jc w:val="center"/>
              <w:rPr>
                <w:rFonts w:ascii="STSongStd-Light" w:hAnsi="STSongStd-Light" w:cs="STSongStd-Light"/>
              </w:rPr>
            </w:pPr>
            <w:r>
              <w:rPr>
                <w:rFonts w:ascii="STSongStd-Light" w:hAnsi="STSongStd-Light" w:cs="STSongStd-Light"/>
              </w:rPr>
              <w:br w:type="page"/>
            </w:r>
            <w:r>
              <w:rPr>
                <w:rFonts w:hint="eastAsia" w:ascii="STSongStd-Light" w:hAnsi="STSongStd-Light" w:cs="STSongStd-Light"/>
                <w:b/>
                <w:bCs/>
              </w:rPr>
              <w:t>系统名称</w:t>
            </w:r>
          </w:p>
        </w:tc>
        <w:tc>
          <w:tcPr>
            <w:tcW w:w="4062" w:type="dxa"/>
            <w:gridSpan w:val="2"/>
            <w:tcBorders>
              <w:top w:val="single" w:color="000000" w:sz="4" w:space="0"/>
              <w:left w:val="single" w:color="000000" w:sz="4" w:space="0"/>
              <w:bottom w:val="single" w:color="000000" w:sz="4" w:space="0"/>
              <w:right w:val="single" w:color="000000" w:sz="4" w:space="0"/>
            </w:tcBorders>
            <w:shd w:val="clear" w:color="auto" w:fill="FFFFFF"/>
            <w:vAlign w:val="center"/>
          </w:tcPr>
          <w:p>
            <w:pPr>
              <w:spacing w:before="140" w:after="140"/>
              <w:ind w:left="100"/>
              <w:rPr>
                <w:rFonts w:ascii="STSongStd-Light" w:hAnsi="STSongStd-Light" w:cs="STSongStd-Light"/>
              </w:rPr>
            </w:pPr>
          </w:p>
        </w:tc>
        <w:tc>
          <w:tcPr>
            <w:tcW w:w="1049" w:type="dxa"/>
            <w:gridSpan w:val="2"/>
            <w:tcBorders>
              <w:top w:val="single" w:color="000000" w:sz="4" w:space="0"/>
              <w:left w:val="single" w:color="000000" w:sz="4" w:space="0"/>
              <w:bottom w:val="single" w:color="000000" w:sz="4" w:space="0"/>
              <w:right w:val="single" w:color="000000" w:sz="4" w:space="0"/>
            </w:tcBorders>
            <w:shd w:val="clear" w:color="auto" w:fill="FFFFFF"/>
            <w:vAlign w:val="center"/>
          </w:tcPr>
          <w:p>
            <w:pPr>
              <w:spacing w:before="140" w:after="140"/>
              <w:ind w:left="100"/>
              <w:jc w:val="center"/>
              <w:rPr>
                <w:rFonts w:ascii="STSongStd-Light" w:hAnsi="STSongStd-Light" w:cs="STSongStd-Light"/>
              </w:rPr>
            </w:pPr>
            <w:r>
              <w:rPr>
                <w:rFonts w:hint="eastAsia" w:ascii="STSongStd-Light" w:hAnsi="STSongStd-Light" w:cs="STSongStd-Light"/>
                <w:b/>
                <w:bCs/>
              </w:rPr>
              <w:t>版本</w:t>
            </w:r>
          </w:p>
        </w:tc>
        <w:tc>
          <w:tcPr>
            <w:tcW w:w="2177" w:type="dxa"/>
            <w:tcBorders>
              <w:top w:val="single" w:color="000000" w:sz="4" w:space="0"/>
              <w:left w:val="single" w:color="000000" w:sz="4" w:space="0"/>
              <w:bottom w:val="single" w:color="000000" w:sz="4" w:space="0"/>
              <w:right w:val="single" w:color="000000" w:sz="4" w:space="0"/>
            </w:tcBorders>
            <w:shd w:val="clear" w:color="auto" w:fill="FFFFFF"/>
            <w:vAlign w:val="center"/>
          </w:tcPr>
          <w:p>
            <w:pPr>
              <w:spacing w:before="140" w:after="140"/>
              <w:ind w:left="100"/>
              <w:rPr>
                <w:rFonts w:ascii="STSongStd-Light" w:hAnsi="STSongStd-Light" w:cs="STSongStd-Light"/>
              </w:rPr>
            </w:pPr>
            <w:r>
              <w:rPr>
                <w:rFonts w:ascii="Times New Roman" w:hAnsi="Times New Roman" w:cs="Times New Roman"/>
              </w:rPr>
              <w:t>V1.0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rPr>
          <w:jc w:val="center"/>
        </w:trPr>
        <w:tc>
          <w:tcPr>
            <w:tcW w:w="870"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spacing w:before="140" w:after="140"/>
              <w:ind w:left="100"/>
              <w:jc w:val="center"/>
              <w:rPr>
                <w:rFonts w:ascii="STSongStd-Light" w:hAnsi="STSongStd-Light" w:cs="STSongStd-Light"/>
              </w:rPr>
            </w:pPr>
            <w:r>
              <w:rPr>
                <w:rFonts w:hint="eastAsia" w:ascii="STSongStd-Light" w:hAnsi="STSongStd-Light" w:cs="STSongStd-Light"/>
                <w:b/>
                <w:bCs/>
              </w:rPr>
              <w:t>送检单位</w:t>
            </w:r>
          </w:p>
        </w:tc>
        <w:tc>
          <w:tcPr>
            <w:tcW w:w="1210" w:type="dxa"/>
            <w:tcBorders>
              <w:top w:val="single" w:color="000000" w:sz="4" w:space="0"/>
              <w:left w:val="single" w:color="000000" w:sz="4" w:space="0"/>
              <w:bottom w:val="single" w:color="000000" w:sz="4" w:space="0"/>
              <w:right w:val="single" w:color="000000" w:sz="4" w:space="0"/>
            </w:tcBorders>
            <w:shd w:val="clear" w:color="auto" w:fill="FFFFFF"/>
            <w:vAlign w:val="center"/>
          </w:tcPr>
          <w:p>
            <w:pPr>
              <w:spacing w:before="140" w:after="140"/>
              <w:ind w:left="100"/>
              <w:jc w:val="center"/>
              <w:rPr>
                <w:rFonts w:ascii="STSongStd-Light" w:hAnsi="STSongStd-Light" w:cs="STSongStd-Light"/>
              </w:rPr>
            </w:pPr>
            <w:r>
              <w:rPr>
                <w:rFonts w:hint="eastAsia" w:ascii="STSongStd-Light" w:hAnsi="STSongStd-Light" w:cs="STSongStd-Light"/>
                <w:b/>
                <w:bCs/>
              </w:rPr>
              <w:t>单位名称</w:t>
            </w:r>
          </w:p>
        </w:tc>
        <w:tc>
          <w:tcPr>
            <w:tcW w:w="7288" w:type="dxa"/>
            <w:gridSpan w:val="5"/>
            <w:tcBorders>
              <w:top w:val="single" w:color="000000" w:sz="4" w:space="0"/>
              <w:left w:val="single" w:color="000000" w:sz="4" w:space="0"/>
              <w:bottom w:val="single" w:color="000000" w:sz="4" w:space="0"/>
              <w:right w:val="single" w:color="000000" w:sz="4" w:space="0"/>
            </w:tcBorders>
            <w:shd w:val="clear" w:color="auto" w:fill="FFFFFF"/>
            <w:vAlign w:val="center"/>
          </w:tcPr>
          <w:p>
            <w:pPr>
              <w:spacing w:before="140" w:after="140"/>
              <w:ind w:left="100"/>
              <w:rPr>
                <w:rFonts w:ascii="STSongStd-Light" w:hAnsi="STSongStd-Light" w:cs="STSongStd-Light"/>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rPr>
          <w:jc w:val="center"/>
        </w:trPr>
        <w:tc>
          <w:tcPr>
            <w:tcW w:w="870"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ascii="STSongStd-Light" w:hAnsi="STSongStd-Light" w:cs="STSongStd-Light"/>
              </w:rPr>
            </w:pPr>
          </w:p>
        </w:tc>
        <w:tc>
          <w:tcPr>
            <w:tcW w:w="1210" w:type="dxa"/>
            <w:tcBorders>
              <w:top w:val="single" w:color="000000" w:sz="4" w:space="0"/>
              <w:left w:val="single" w:color="000000" w:sz="4" w:space="0"/>
              <w:bottom w:val="single" w:color="000000" w:sz="4" w:space="0"/>
              <w:right w:val="single" w:color="000000" w:sz="4" w:space="0"/>
            </w:tcBorders>
            <w:shd w:val="clear" w:color="auto" w:fill="FFFFFF"/>
            <w:vAlign w:val="center"/>
          </w:tcPr>
          <w:p>
            <w:pPr>
              <w:spacing w:before="140" w:after="140"/>
              <w:ind w:left="100"/>
              <w:jc w:val="center"/>
              <w:rPr>
                <w:rFonts w:ascii="STSongStd-Light" w:hAnsi="STSongStd-Light" w:cs="STSongStd-Light"/>
              </w:rPr>
            </w:pPr>
            <w:r>
              <w:rPr>
                <w:rFonts w:hint="eastAsia" w:ascii="STSongStd-Light" w:hAnsi="STSongStd-Light" w:cs="STSongStd-Light"/>
                <w:b/>
                <w:bCs/>
              </w:rPr>
              <w:t>通讯地址</w:t>
            </w:r>
          </w:p>
        </w:tc>
        <w:tc>
          <w:tcPr>
            <w:tcW w:w="4062" w:type="dxa"/>
            <w:gridSpan w:val="2"/>
            <w:tcBorders>
              <w:top w:val="single" w:color="000000" w:sz="4" w:space="0"/>
              <w:left w:val="single" w:color="000000" w:sz="4" w:space="0"/>
              <w:bottom w:val="single" w:color="000000" w:sz="4" w:space="0"/>
              <w:right w:val="single" w:color="auto" w:sz="4" w:space="0"/>
            </w:tcBorders>
            <w:shd w:val="clear" w:color="auto" w:fill="FFFFFF"/>
            <w:vAlign w:val="center"/>
          </w:tcPr>
          <w:p>
            <w:pPr>
              <w:ind w:firstLine="120" w:firstLineChars="50"/>
              <w:rPr>
                <w:rFonts w:ascii="Times New Roman" w:hAnsi="Times New Roman" w:cs="Times New Roman"/>
                <w:color w:val="auto"/>
              </w:rPr>
            </w:pPr>
          </w:p>
        </w:tc>
        <w:tc>
          <w:tcPr>
            <w:tcW w:w="1049" w:type="dxa"/>
            <w:gridSpan w:val="2"/>
            <w:tcBorders>
              <w:top w:val="single" w:color="000000" w:sz="4" w:space="0"/>
              <w:left w:val="single" w:color="auto" w:sz="4" w:space="0"/>
              <w:bottom w:val="single" w:color="000000" w:sz="4" w:space="0"/>
              <w:right w:val="single" w:color="000000" w:sz="4" w:space="0"/>
            </w:tcBorders>
            <w:shd w:val="clear" w:color="auto" w:fill="FFFFFF"/>
            <w:vAlign w:val="center"/>
          </w:tcPr>
          <w:p>
            <w:pPr>
              <w:spacing w:before="140" w:after="140"/>
              <w:ind w:left="100"/>
              <w:jc w:val="center"/>
              <w:rPr>
                <w:rFonts w:ascii="STSongStd-Light" w:hAnsi="STSongStd-Light" w:cs="STSongStd-Light"/>
              </w:rPr>
            </w:pPr>
            <w:r>
              <w:rPr>
                <w:rFonts w:hint="eastAsia" w:ascii="STSongStd-Light" w:hAnsi="STSongStd-Light" w:cs="STSongStd-Light"/>
                <w:b/>
                <w:bCs/>
              </w:rPr>
              <w:t>联系人</w:t>
            </w:r>
          </w:p>
        </w:tc>
        <w:tc>
          <w:tcPr>
            <w:tcW w:w="2177"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ascii="Times New Roman" w:hAnsi="Times New Roman" w:cs="Times New Roman"/>
                <w:color w:val="auto"/>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jc w:val="center"/>
        </w:trPr>
        <w:tc>
          <w:tcPr>
            <w:tcW w:w="870"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ascii="Times New Roman" w:hAnsi="Times New Roman" w:cs="Times New Roman"/>
                <w:color w:val="auto"/>
              </w:rPr>
            </w:pPr>
          </w:p>
        </w:tc>
        <w:tc>
          <w:tcPr>
            <w:tcW w:w="1210" w:type="dxa"/>
            <w:tcBorders>
              <w:top w:val="single" w:color="000000" w:sz="4" w:space="0"/>
              <w:left w:val="single" w:color="000000" w:sz="4" w:space="0"/>
              <w:bottom w:val="single" w:color="000000" w:sz="4" w:space="0"/>
              <w:right w:val="single" w:color="000000" w:sz="4" w:space="0"/>
            </w:tcBorders>
            <w:shd w:val="clear" w:color="auto" w:fill="FFFFFF"/>
            <w:vAlign w:val="center"/>
          </w:tcPr>
          <w:p>
            <w:pPr>
              <w:spacing w:before="140" w:after="140"/>
              <w:ind w:left="100"/>
              <w:jc w:val="center"/>
              <w:rPr>
                <w:rFonts w:ascii="STSongStd-Light" w:hAnsi="STSongStd-Light" w:cs="STSongStd-Light"/>
              </w:rPr>
            </w:pPr>
            <w:r>
              <w:rPr>
                <w:rFonts w:hint="eastAsia" w:ascii="STSongStd-Light" w:hAnsi="STSongStd-Light" w:cs="STSongStd-Light"/>
                <w:b/>
                <w:bCs/>
              </w:rPr>
              <w:t>邮箱</w:t>
            </w:r>
          </w:p>
        </w:tc>
        <w:tc>
          <w:tcPr>
            <w:tcW w:w="4062" w:type="dxa"/>
            <w:gridSpan w:val="2"/>
            <w:tcBorders>
              <w:top w:val="single" w:color="000000" w:sz="4" w:space="0"/>
              <w:left w:val="single" w:color="000000" w:sz="4" w:space="0"/>
              <w:bottom w:val="single" w:color="000000" w:sz="4" w:space="0"/>
              <w:right w:val="single" w:color="auto" w:sz="4" w:space="0"/>
            </w:tcBorders>
            <w:shd w:val="clear" w:color="auto" w:fill="FFFFFF"/>
            <w:vAlign w:val="center"/>
          </w:tcPr>
          <w:p>
            <w:pPr>
              <w:ind w:firstLine="120" w:firstLineChars="50"/>
              <w:rPr>
                <w:rFonts w:ascii="Times New Roman" w:hAnsi="Times New Roman" w:cs="Times New Roman"/>
                <w:color w:val="auto"/>
              </w:rPr>
            </w:pPr>
          </w:p>
        </w:tc>
        <w:tc>
          <w:tcPr>
            <w:tcW w:w="1038" w:type="dxa"/>
            <w:tcBorders>
              <w:top w:val="single" w:color="000000" w:sz="4" w:space="0"/>
              <w:left w:val="single" w:color="auto" w:sz="4" w:space="0"/>
              <w:bottom w:val="single" w:color="000000" w:sz="4" w:space="0"/>
              <w:right w:val="single" w:color="auto" w:sz="4" w:space="0"/>
            </w:tcBorders>
            <w:shd w:val="clear" w:color="auto" w:fill="FFFFFF"/>
            <w:vAlign w:val="center"/>
          </w:tcPr>
          <w:p>
            <w:pPr>
              <w:spacing w:before="140" w:after="140"/>
              <w:ind w:left="100"/>
              <w:jc w:val="center"/>
              <w:rPr>
                <w:rFonts w:ascii="Times New Roman" w:hAnsi="Times New Roman" w:cs="Times New Roman"/>
                <w:color w:val="auto"/>
              </w:rPr>
            </w:pPr>
            <w:r>
              <w:rPr>
                <w:rFonts w:hint="eastAsia" w:ascii="STSongStd-Light" w:hAnsi="STSongStd-Light" w:cs="STSongStd-Light"/>
                <w:b/>
                <w:bCs/>
              </w:rPr>
              <w:t>电话</w:t>
            </w:r>
          </w:p>
        </w:tc>
        <w:tc>
          <w:tcPr>
            <w:tcW w:w="2188" w:type="dxa"/>
            <w:gridSpan w:val="2"/>
            <w:tcBorders>
              <w:top w:val="single" w:color="000000" w:sz="4" w:space="0"/>
              <w:left w:val="single" w:color="auto" w:sz="4" w:space="0"/>
              <w:bottom w:val="single" w:color="000000" w:sz="4" w:space="0"/>
              <w:right w:val="single" w:color="000000" w:sz="4" w:space="0"/>
            </w:tcBorders>
            <w:shd w:val="clear" w:color="auto" w:fill="FFFFFF"/>
            <w:vAlign w:val="center"/>
          </w:tcPr>
          <w:p>
            <w:pPr>
              <w:rPr>
                <w:rFonts w:ascii="Times New Roman" w:hAnsi="Times New Roman" w:cs="Times New Roman"/>
                <w:color w:val="auto"/>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jc w:val="center"/>
        </w:trPr>
        <w:tc>
          <w:tcPr>
            <w:tcW w:w="2080" w:type="dxa"/>
            <w:gridSpan w:val="2"/>
            <w:tcBorders>
              <w:top w:val="single" w:color="000000" w:sz="4" w:space="0"/>
              <w:left w:val="single" w:color="000000" w:sz="4" w:space="0"/>
              <w:bottom w:val="single" w:color="000000" w:sz="4" w:space="0"/>
              <w:right w:val="single" w:color="000000" w:sz="4" w:space="0"/>
            </w:tcBorders>
            <w:shd w:val="clear" w:color="auto" w:fill="FFFFFF"/>
            <w:vAlign w:val="center"/>
          </w:tcPr>
          <w:p>
            <w:pPr>
              <w:spacing w:before="140" w:after="140"/>
              <w:ind w:left="100"/>
              <w:jc w:val="center"/>
              <w:rPr>
                <w:rFonts w:ascii="STSongStd-Light" w:hAnsi="STSongStd-Light" w:cs="STSongStd-Light"/>
              </w:rPr>
            </w:pPr>
            <w:r>
              <w:rPr>
                <w:rFonts w:hint="eastAsia" w:ascii="STSongStd-Light" w:hAnsi="STSongStd-Light" w:cs="STSongStd-Light"/>
                <w:b/>
                <w:bCs/>
              </w:rPr>
              <w:t>测试单位</w:t>
            </w:r>
          </w:p>
        </w:tc>
        <w:tc>
          <w:tcPr>
            <w:tcW w:w="7288" w:type="dxa"/>
            <w:gridSpan w:val="5"/>
            <w:tcBorders>
              <w:top w:val="single" w:color="000000" w:sz="4" w:space="0"/>
              <w:left w:val="single" w:color="000000" w:sz="4" w:space="0"/>
              <w:bottom w:val="single" w:color="000000" w:sz="4" w:space="0"/>
              <w:right w:val="single" w:color="000000" w:sz="4" w:space="0"/>
            </w:tcBorders>
            <w:shd w:val="clear" w:color="auto" w:fill="FFFFFF"/>
            <w:vAlign w:val="center"/>
          </w:tcPr>
          <w:p>
            <w:pPr>
              <w:spacing w:before="140" w:after="140"/>
              <w:ind w:left="100"/>
              <w:rPr>
                <w:rFonts w:ascii="STSongStd-Light" w:hAnsi="STSongStd-Light" w:cs="STSongStd-Light"/>
              </w:rPr>
            </w:pPr>
            <w:r>
              <w:rPr>
                <w:rFonts w:hint="eastAsia" w:ascii="STSongStd-Light" w:hAnsi="STSongStd-Light" w:cs="STSongStd-Light"/>
              </w:rPr>
              <w:t>有限责任公司网络安全团队</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jc w:val="center"/>
        </w:trPr>
        <w:tc>
          <w:tcPr>
            <w:tcW w:w="2080" w:type="dxa"/>
            <w:gridSpan w:val="2"/>
            <w:tcBorders>
              <w:top w:val="single" w:color="000000" w:sz="4" w:space="0"/>
              <w:left w:val="single" w:color="000000" w:sz="4" w:space="0"/>
              <w:bottom w:val="single" w:color="000000" w:sz="4" w:space="0"/>
              <w:right w:val="single" w:color="000000" w:sz="4" w:space="0"/>
            </w:tcBorders>
            <w:shd w:val="clear" w:color="auto" w:fill="FFFFFF"/>
            <w:vAlign w:val="center"/>
          </w:tcPr>
          <w:p>
            <w:pPr>
              <w:spacing w:before="140" w:after="140"/>
              <w:ind w:left="100"/>
              <w:jc w:val="center"/>
              <w:rPr>
                <w:rFonts w:ascii="STSongStd-Light" w:hAnsi="STSongStd-Light" w:cs="STSongStd-Light"/>
              </w:rPr>
            </w:pPr>
            <w:r>
              <w:rPr>
                <w:rFonts w:hint="eastAsia" w:ascii="STSongStd-Light" w:hAnsi="STSongStd-Light" w:cs="STSongStd-Light"/>
                <w:b/>
                <w:bCs/>
              </w:rPr>
              <w:t>测试地点</w:t>
            </w:r>
          </w:p>
        </w:tc>
        <w:tc>
          <w:tcPr>
            <w:tcW w:w="7288" w:type="dxa"/>
            <w:gridSpan w:val="5"/>
            <w:tcBorders>
              <w:top w:val="single" w:color="000000" w:sz="4" w:space="0"/>
              <w:left w:val="single" w:color="000000" w:sz="4" w:space="0"/>
              <w:bottom w:val="single" w:color="000000" w:sz="4" w:space="0"/>
              <w:right w:val="single" w:color="000000" w:sz="4" w:space="0"/>
            </w:tcBorders>
            <w:shd w:val="clear" w:color="auto" w:fill="FFFFFF"/>
            <w:vAlign w:val="center"/>
          </w:tcPr>
          <w:p>
            <w:pPr>
              <w:spacing w:before="140" w:after="140"/>
              <w:ind w:left="100"/>
              <w:rPr>
                <w:rFonts w:ascii="STSongStd-Light" w:hAnsi="STSongStd-Light" w:cs="STSongStd-Light"/>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jc w:val="center"/>
        </w:trPr>
        <w:tc>
          <w:tcPr>
            <w:tcW w:w="2080" w:type="dxa"/>
            <w:gridSpan w:val="2"/>
            <w:tcBorders>
              <w:top w:val="single" w:color="000000" w:sz="4" w:space="0"/>
              <w:left w:val="single" w:color="000000" w:sz="4" w:space="0"/>
              <w:bottom w:val="single" w:color="000000" w:sz="4" w:space="0"/>
              <w:right w:val="single" w:color="000000" w:sz="4" w:space="0"/>
            </w:tcBorders>
            <w:shd w:val="clear" w:color="auto" w:fill="FFFFFF"/>
            <w:vAlign w:val="center"/>
          </w:tcPr>
          <w:p>
            <w:pPr>
              <w:spacing w:before="140" w:after="140"/>
              <w:ind w:left="100"/>
              <w:jc w:val="center"/>
              <w:rPr>
                <w:rFonts w:ascii="STSongStd-Light" w:hAnsi="STSongStd-Light" w:cs="STSongStd-Light"/>
              </w:rPr>
            </w:pPr>
            <w:r>
              <w:rPr>
                <w:rFonts w:hint="eastAsia" w:ascii="STSongStd-Light" w:hAnsi="STSongStd-Light" w:cs="STSongStd-Light"/>
                <w:b/>
                <w:bCs/>
              </w:rPr>
              <w:t>样品内容、数量</w:t>
            </w:r>
          </w:p>
        </w:tc>
        <w:tc>
          <w:tcPr>
            <w:tcW w:w="7288" w:type="dxa"/>
            <w:gridSpan w:val="5"/>
            <w:tcBorders>
              <w:top w:val="single" w:color="000000" w:sz="4" w:space="0"/>
              <w:left w:val="single" w:color="000000" w:sz="4" w:space="0"/>
              <w:bottom w:val="single" w:color="000000" w:sz="4" w:space="0"/>
              <w:right w:val="single" w:color="000000" w:sz="4" w:space="0"/>
            </w:tcBorders>
            <w:shd w:val="clear" w:color="auto" w:fill="FFFFFF"/>
            <w:vAlign w:val="center"/>
          </w:tcPr>
          <w:p>
            <w:pPr>
              <w:spacing w:before="140" w:after="140"/>
              <w:ind w:left="100"/>
              <w:rPr>
                <w:rFonts w:ascii="STSongStd-Light" w:hAnsi="STSongStd-Light" w:cs="STSongStd-Light"/>
              </w:rPr>
            </w:pPr>
            <w:r>
              <w:rPr>
                <w:rFonts w:hint="eastAsia" w:ascii="STSongStd-Light" w:hAnsi="STSongStd-Light" w:cs="STSongStd-Light"/>
              </w:rPr>
              <w:t>光盘【</w:t>
            </w:r>
            <w:r>
              <w:rPr>
                <w:rFonts w:ascii="STSongStd-Light" w:hAnsi="STSongStd-Light" w:cs="STSongStd-Light"/>
              </w:rPr>
              <w:t xml:space="preserve"> </w:t>
            </w:r>
            <w:r>
              <w:rPr>
                <w:rFonts w:hint="eastAsia" w:ascii="STSongStd-Light" w:hAnsi="STSongStd-Light" w:cs="STSongStd-Light"/>
              </w:rPr>
              <w:t>】</w:t>
            </w:r>
            <w:r>
              <w:rPr>
                <w:rFonts w:ascii="STSongStd-Light" w:hAnsi="STSongStd-Light" w:cs="STSongStd-Light"/>
              </w:rPr>
              <w:t xml:space="preserve">    </w:t>
            </w:r>
            <w:r>
              <w:rPr>
                <w:rFonts w:hint="eastAsia" w:ascii="STSongStd-Light" w:hAnsi="STSongStd-Light" w:cs="STSongStd-Light"/>
              </w:rPr>
              <w:t>附件【</w:t>
            </w:r>
            <w:r>
              <w:rPr>
                <w:rFonts w:ascii="STSongStd-Light" w:hAnsi="STSongStd-Light" w:cs="STSongStd-Light"/>
              </w:rPr>
              <w:t xml:space="preserve">  </w:t>
            </w:r>
            <w:r>
              <w:rPr>
                <w:rFonts w:hint="eastAsia" w:ascii="STSongStd-Light" w:hAnsi="STSongStd-Light" w:cs="STSongStd-Light"/>
              </w:rPr>
              <w:t>】</w:t>
            </w:r>
            <w:r>
              <w:rPr>
                <w:rFonts w:ascii="STSongStd-Light" w:hAnsi="STSongStd-Light" w:cs="STSongStd-Light"/>
              </w:rPr>
              <w:t xml:space="preserve">    </w:t>
            </w:r>
            <w:r>
              <w:rPr>
                <w:rFonts w:hint="eastAsia" w:ascii="STSongStd-Light" w:hAnsi="STSongStd-Light" w:cs="STSongStd-Light"/>
              </w:rPr>
              <w:t>说明书【</w:t>
            </w:r>
            <w:r>
              <w:rPr>
                <w:rFonts w:ascii="STSongStd-Light" w:hAnsi="STSongStd-Light" w:cs="STSongStd-Light"/>
              </w:rPr>
              <w:t xml:space="preserve">  </w:t>
            </w:r>
            <w:r>
              <w:rPr>
                <w:rFonts w:hint="eastAsia" w:ascii="STSongStd-Light" w:hAnsi="STSongStd-Light" w:cs="STSongStd-Light"/>
              </w:rPr>
              <w:t>】</w:t>
            </w:r>
            <w:r>
              <w:rPr>
                <w:rFonts w:ascii="STSongStd-Light" w:hAnsi="STSongStd-Light" w:cs="STSongStd-Light"/>
              </w:rPr>
              <w:t xml:space="preserve">    </w:t>
            </w:r>
            <w:r>
              <w:rPr>
                <w:rFonts w:hint="eastAsia" w:ascii="STSongStd-Light" w:hAnsi="STSongStd-Light" w:cs="STSongStd-Light"/>
              </w:rPr>
              <w:t>其他【</w:t>
            </w:r>
            <w:r>
              <w:rPr>
                <w:rFonts w:ascii="STSongStd-Light" w:hAnsi="STSongStd-Light" w:cs="STSongStd-Light"/>
              </w:rPr>
              <w:t xml:space="preserve"> </w:t>
            </w:r>
            <w:r>
              <w:rPr>
                <w:rFonts w:hint="eastAsia" w:ascii="STSongStd-Light" w:hAnsi="STSongStd-Light" w:cs="STSongStd-Light"/>
              </w:rPr>
              <w:t>√</w:t>
            </w:r>
            <w:r>
              <w:rPr>
                <w:rFonts w:ascii="STSongStd-Light" w:hAnsi="STSongStd-Light" w:cs="STSongStd-Light"/>
              </w:rPr>
              <w:t xml:space="preserve"> </w:t>
            </w:r>
            <w:r>
              <w:rPr>
                <w:rFonts w:hint="eastAsia" w:ascii="STSongStd-Light" w:hAnsi="STSongStd-Light" w:cs="STSongStd-Light"/>
              </w:rPr>
              <w:t>】</w:t>
            </w:r>
            <w:r>
              <w:rPr>
                <w:rFonts w:ascii="STSongStd-Light" w:hAnsi="STSongStd-Light" w:cs="STSongStd-Light"/>
              </w:rPr>
              <w:t xml:space="preserve">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5848" w:hRule="atLeast"/>
          <w:jc w:val="center"/>
        </w:trPr>
        <w:tc>
          <w:tcPr>
            <w:tcW w:w="2080" w:type="dxa"/>
            <w:gridSpan w:val="2"/>
            <w:tcBorders>
              <w:top w:val="single" w:color="000000" w:sz="4" w:space="0"/>
              <w:left w:val="single" w:color="000000" w:sz="4" w:space="0"/>
              <w:bottom w:val="single" w:color="000000" w:sz="4" w:space="0"/>
              <w:right w:val="single" w:color="000000" w:sz="4" w:space="0"/>
            </w:tcBorders>
            <w:shd w:val="clear" w:color="auto" w:fill="FFFFFF"/>
            <w:vAlign w:val="center"/>
          </w:tcPr>
          <w:p>
            <w:pPr>
              <w:spacing w:before="140" w:after="140"/>
              <w:ind w:left="100"/>
              <w:jc w:val="center"/>
              <w:rPr>
                <w:rFonts w:ascii="STSongStd-Light" w:hAnsi="STSongStd-Light" w:cs="STSongStd-Light"/>
              </w:rPr>
            </w:pPr>
            <w:r>
              <w:rPr>
                <w:rFonts w:hint="eastAsia" w:ascii="STSongStd-Light" w:hAnsi="STSongStd-Light" w:cs="STSongStd-Light"/>
                <w:b/>
                <w:bCs/>
              </w:rPr>
              <w:t>测试依据</w:t>
            </w:r>
          </w:p>
        </w:tc>
        <w:tc>
          <w:tcPr>
            <w:tcW w:w="7288" w:type="dxa"/>
            <w:gridSpan w:val="5"/>
            <w:tcBorders>
              <w:top w:val="single" w:color="000000" w:sz="4" w:space="0"/>
              <w:left w:val="single" w:color="000000" w:sz="4" w:space="0"/>
              <w:bottom w:val="single" w:color="000000" w:sz="4" w:space="0"/>
              <w:right w:val="single" w:color="000000" w:sz="4" w:space="0"/>
            </w:tcBorders>
            <w:shd w:val="clear" w:color="auto" w:fill="FFFFFF"/>
            <w:vAlign w:val="center"/>
          </w:tcPr>
          <w:p>
            <w:pPr>
              <w:spacing w:line="360" w:lineRule="auto"/>
              <w:ind w:firstLine="424" w:firstLineChars="177"/>
              <w:rPr>
                <w:rFonts w:ascii="宋体" w:hAnsi="宋体"/>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jc w:val="center"/>
        </w:trPr>
        <w:tc>
          <w:tcPr>
            <w:tcW w:w="2080" w:type="dxa"/>
            <w:gridSpan w:val="2"/>
            <w:tcBorders>
              <w:top w:val="single" w:color="000000" w:sz="4" w:space="0"/>
              <w:left w:val="single" w:color="000000" w:sz="4" w:space="0"/>
              <w:bottom w:val="single" w:color="000000" w:sz="4" w:space="0"/>
              <w:right w:val="single" w:color="000000" w:sz="4" w:space="0"/>
            </w:tcBorders>
            <w:shd w:val="clear" w:color="auto" w:fill="FFFFFF"/>
            <w:vAlign w:val="center"/>
          </w:tcPr>
          <w:p>
            <w:pPr>
              <w:spacing w:before="140" w:after="140"/>
              <w:ind w:left="100"/>
              <w:jc w:val="center"/>
              <w:rPr>
                <w:rFonts w:ascii="STSongStd-Light" w:hAnsi="STSongStd-Light" w:cs="STSongStd-Light"/>
              </w:rPr>
            </w:pPr>
            <w:r>
              <w:rPr>
                <w:rFonts w:hint="eastAsia" w:ascii="STSongStd-Light" w:hAnsi="STSongStd-Light" w:cs="STSongStd-Light"/>
                <w:b/>
                <w:bCs/>
              </w:rPr>
              <w:t>测试工具</w:t>
            </w:r>
          </w:p>
        </w:tc>
        <w:tc>
          <w:tcPr>
            <w:tcW w:w="7288" w:type="dxa"/>
            <w:gridSpan w:val="5"/>
            <w:tcBorders>
              <w:top w:val="single" w:color="000000" w:sz="4" w:space="0"/>
              <w:left w:val="single" w:color="000000" w:sz="4" w:space="0"/>
              <w:bottom w:val="single" w:color="000000" w:sz="4" w:space="0"/>
              <w:right w:val="single" w:color="000000" w:sz="4" w:space="0"/>
            </w:tcBorders>
            <w:shd w:val="clear" w:color="auto" w:fill="FFFFFF"/>
            <w:vAlign w:val="center"/>
          </w:tcPr>
          <w:p>
            <w:pPr>
              <w:spacing w:before="140" w:after="140"/>
              <w:ind w:firstLine="120" w:firstLineChars="50"/>
              <w:rPr>
                <w:rFonts w:ascii="STSongStd-Light" w:hAnsi="STSongStd-Light" w:cs="STSongStd-Light"/>
              </w:rPr>
            </w:pPr>
          </w:p>
          <w:p>
            <w:pPr>
              <w:spacing w:before="140" w:after="140"/>
              <w:ind w:firstLine="120" w:firstLineChars="50"/>
              <w:rPr>
                <w:rFonts w:ascii="STSongStd-Light" w:hAnsi="STSongStd-Light" w:cs="STSongStd-Light"/>
              </w:rPr>
            </w:pPr>
          </w:p>
          <w:p>
            <w:pPr>
              <w:spacing w:before="140" w:after="140"/>
              <w:ind w:firstLine="120" w:firstLineChars="50"/>
              <w:rPr>
                <w:rFonts w:ascii="STSongStd-Light" w:hAnsi="STSongStd-Light" w:cs="STSongStd-Light"/>
              </w:rPr>
            </w:pPr>
          </w:p>
          <w:p>
            <w:pPr>
              <w:spacing w:before="140" w:after="140"/>
              <w:ind w:firstLine="120" w:firstLineChars="50"/>
              <w:rPr>
                <w:rFonts w:ascii="STSongStd-Light" w:hAnsi="STSongStd-Light" w:cs="STSongStd-Light"/>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651" w:hRule="atLeast"/>
          <w:jc w:val="center"/>
        </w:trPr>
        <w:tc>
          <w:tcPr>
            <w:tcW w:w="2080" w:type="dxa"/>
            <w:gridSpan w:val="2"/>
            <w:tcBorders>
              <w:top w:val="single" w:color="000000" w:sz="4" w:space="0"/>
              <w:left w:val="single" w:color="000000" w:sz="4" w:space="0"/>
              <w:bottom w:val="single" w:color="000000" w:sz="4" w:space="0"/>
              <w:right w:val="single" w:color="000000" w:sz="4" w:space="0"/>
            </w:tcBorders>
            <w:shd w:val="clear" w:color="auto" w:fill="FFFFFF"/>
            <w:vAlign w:val="center"/>
          </w:tcPr>
          <w:p>
            <w:pPr>
              <w:spacing w:before="140" w:after="140"/>
              <w:ind w:left="100"/>
              <w:jc w:val="center"/>
              <w:rPr>
                <w:rFonts w:ascii="STSongStd-Light" w:hAnsi="STSongStd-Light" w:cs="STSongStd-Light"/>
              </w:rPr>
            </w:pPr>
            <w:r>
              <w:rPr>
                <w:rFonts w:hint="eastAsia" w:ascii="STSongStd-Light" w:hAnsi="STSongStd-Light" w:cs="STSongStd-Light"/>
                <w:b/>
                <w:bCs/>
              </w:rPr>
              <w:t>测试人员签字</w:t>
            </w:r>
          </w:p>
        </w:tc>
        <w:tc>
          <w:tcPr>
            <w:tcW w:w="3354"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ascii="Times New Roman" w:hAnsi="Times New Roman" w:cs="Times New Roman"/>
                <w:color w:val="auto"/>
              </w:rPr>
            </w:pPr>
          </w:p>
        </w:tc>
        <w:tc>
          <w:tcPr>
            <w:tcW w:w="1757" w:type="dxa"/>
            <w:gridSpan w:val="3"/>
            <w:tcBorders>
              <w:top w:val="single" w:color="000000" w:sz="4" w:space="0"/>
              <w:left w:val="single" w:color="000000" w:sz="4" w:space="0"/>
              <w:bottom w:val="single" w:color="000000" w:sz="4" w:space="0"/>
              <w:right w:val="single" w:color="000000" w:sz="4" w:space="0"/>
            </w:tcBorders>
            <w:shd w:val="clear" w:color="auto" w:fill="FFFFFF"/>
            <w:vAlign w:val="center"/>
          </w:tcPr>
          <w:p>
            <w:pPr>
              <w:spacing w:before="140" w:after="140"/>
              <w:ind w:left="100"/>
              <w:jc w:val="center"/>
              <w:rPr>
                <w:rFonts w:ascii="STSongStd-Light" w:hAnsi="STSongStd-Light" w:cs="STSongStd-Light"/>
              </w:rPr>
            </w:pPr>
            <w:r>
              <w:rPr>
                <w:rFonts w:hint="eastAsia" w:ascii="STSongStd-Light" w:hAnsi="STSongStd-Light" w:cs="STSongStd-Light"/>
                <w:b/>
                <w:bCs/>
              </w:rPr>
              <w:t>日期</w:t>
            </w:r>
          </w:p>
        </w:tc>
        <w:tc>
          <w:tcPr>
            <w:tcW w:w="2177"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ascii="Times New Roman" w:hAnsi="Times New Roman" w:cs="Times New Roman"/>
                <w:color w:val="auto"/>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561" w:hRule="atLeast"/>
          <w:jc w:val="center"/>
        </w:trPr>
        <w:tc>
          <w:tcPr>
            <w:tcW w:w="2080" w:type="dxa"/>
            <w:gridSpan w:val="2"/>
            <w:tcBorders>
              <w:top w:val="single" w:color="000000" w:sz="4" w:space="0"/>
              <w:left w:val="single" w:color="000000" w:sz="4" w:space="0"/>
              <w:bottom w:val="single" w:color="000000" w:sz="4" w:space="0"/>
              <w:right w:val="single" w:color="000000" w:sz="4" w:space="0"/>
            </w:tcBorders>
            <w:shd w:val="clear" w:color="auto" w:fill="FFFFFF"/>
            <w:vAlign w:val="center"/>
          </w:tcPr>
          <w:p>
            <w:pPr>
              <w:spacing w:before="140" w:after="140"/>
              <w:ind w:left="100"/>
              <w:jc w:val="center"/>
              <w:rPr>
                <w:rFonts w:ascii="STSongStd-Light" w:hAnsi="STSongStd-Light" w:cs="STSongStd-Light"/>
              </w:rPr>
            </w:pPr>
            <w:r>
              <w:rPr>
                <w:rFonts w:hint="eastAsia" w:ascii="STSongStd-Light" w:hAnsi="STSongStd-Light" w:cs="STSongStd-Light"/>
                <w:b/>
                <w:bCs/>
              </w:rPr>
              <w:t>审核人员签字</w:t>
            </w:r>
          </w:p>
        </w:tc>
        <w:tc>
          <w:tcPr>
            <w:tcW w:w="3354"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ascii="Times New Roman" w:hAnsi="Times New Roman" w:cs="Times New Roman"/>
                <w:color w:val="auto"/>
              </w:rPr>
            </w:pPr>
          </w:p>
        </w:tc>
        <w:tc>
          <w:tcPr>
            <w:tcW w:w="1757" w:type="dxa"/>
            <w:gridSpan w:val="3"/>
            <w:tcBorders>
              <w:top w:val="single" w:color="000000" w:sz="4" w:space="0"/>
              <w:left w:val="single" w:color="000000" w:sz="4" w:space="0"/>
              <w:bottom w:val="single" w:color="000000" w:sz="4" w:space="0"/>
              <w:right w:val="single" w:color="000000" w:sz="4" w:space="0"/>
            </w:tcBorders>
            <w:shd w:val="clear" w:color="auto" w:fill="FFFFFF"/>
            <w:vAlign w:val="center"/>
          </w:tcPr>
          <w:p>
            <w:pPr>
              <w:spacing w:before="140" w:after="140"/>
              <w:ind w:left="100"/>
              <w:jc w:val="center"/>
              <w:rPr>
                <w:rFonts w:ascii="STSongStd-Light" w:hAnsi="STSongStd-Light" w:cs="STSongStd-Light"/>
              </w:rPr>
            </w:pPr>
            <w:r>
              <w:rPr>
                <w:rFonts w:hint="eastAsia" w:ascii="STSongStd-Light" w:hAnsi="STSongStd-Light" w:cs="STSongStd-Light"/>
                <w:b/>
                <w:bCs/>
              </w:rPr>
              <w:t>日期</w:t>
            </w:r>
          </w:p>
        </w:tc>
        <w:tc>
          <w:tcPr>
            <w:tcW w:w="2177"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ascii="Times New Roman" w:hAnsi="Times New Roman" w:cs="Times New Roman"/>
                <w:color w:val="auto"/>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679" w:hRule="atLeast"/>
          <w:jc w:val="center"/>
        </w:trPr>
        <w:tc>
          <w:tcPr>
            <w:tcW w:w="2080" w:type="dxa"/>
            <w:gridSpan w:val="2"/>
            <w:tcBorders>
              <w:top w:val="single" w:color="000000" w:sz="4" w:space="0"/>
              <w:left w:val="single" w:color="000000" w:sz="4" w:space="0"/>
              <w:bottom w:val="single" w:color="000000" w:sz="4" w:space="0"/>
              <w:right w:val="single" w:color="000000" w:sz="4" w:space="0"/>
            </w:tcBorders>
            <w:shd w:val="clear" w:color="auto" w:fill="FFFFFF"/>
            <w:vAlign w:val="center"/>
          </w:tcPr>
          <w:p>
            <w:pPr>
              <w:spacing w:before="140" w:after="140"/>
              <w:ind w:left="100"/>
              <w:jc w:val="center"/>
              <w:rPr>
                <w:rFonts w:ascii="STSongStd-Light" w:hAnsi="STSongStd-Light" w:cs="STSongStd-Light"/>
              </w:rPr>
            </w:pPr>
            <w:r>
              <w:rPr>
                <w:rFonts w:hint="eastAsia" w:ascii="STSongStd-Light" w:hAnsi="STSongStd-Light" w:cs="STSongStd-Light"/>
                <w:b/>
                <w:bCs/>
              </w:rPr>
              <w:t>批准人员签字</w:t>
            </w:r>
          </w:p>
        </w:tc>
        <w:tc>
          <w:tcPr>
            <w:tcW w:w="3354"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ascii="Times New Roman" w:hAnsi="Times New Roman" w:cs="Times New Roman"/>
                <w:color w:val="auto"/>
              </w:rPr>
            </w:pPr>
          </w:p>
        </w:tc>
        <w:tc>
          <w:tcPr>
            <w:tcW w:w="1757" w:type="dxa"/>
            <w:gridSpan w:val="3"/>
            <w:tcBorders>
              <w:top w:val="single" w:color="000000" w:sz="4" w:space="0"/>
              <w:left w:val="single" w:color="000000" w:sz="4" w:space="0"/>
              <w:bottom w:val="single" w:color="000000" w:sz="4" w:space="0"/>
              <w:right w:val="single" w:color="000000" w:sz="4" w:space="0"/>
            </w:tcBorders>
            <w:shd w:val="clear" w:color="auto" w:fill="FFFFFF"/>
            <w:vAlign w:val="center"/>
          </w:tcPr>
          <w:p>
            <w:pPr>
              <w:spacing w:before="140" w:after="140"/>
              <w:ind w:left="100"/>
              <w:jc w:val="center"/>
              <w:rPr>
                <w:rFonts w:ascii="STSongStd-Light" w:hAnsi="STSongStd-Light" w:cs="STSongStd-Light"/>
              </w:rPr>
            </w:pPr>
            <w:r>
              <w:rPr>
                <w:rFonts w:hint="eastAsia" w:ascii="STSongStd-Light" w:hAnsi="STSongStd-Light" w:cs="STSongStd-Light"/>
                <w:b/>
                <w:bCs/>
              </w:rPr>
              <w:t>日期</w:t>
            </w:r>
          </w:p>
        </w:tc>
        <w:tc>
          <w:tcPr>
            <w:tcW w:w="2177"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ascii="Times New Roman" w:hAnsi="Times New Roman" w:cs="Times New Roman"/>
                <w:color w:val="auto"/>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jc w:val="center"/>
        </w:trPr>
        <w:tc>
          <w:tcPr>
            <w:tcW w:w="9368" w:type="dxa"/>
            <w:gridSpan w:val="7"/>
            <w:tcBorders>
              <w:top w:val="single" w:color="000000" w:sz="4" w:space="0"/>
              <w:left w:val="single" w:color="000000" w:sz="4" w:space="0"/>
              <w:bottom w:val="single" w:color="000000" w:sz="4" w:space="0"/>
              <w:right w:val="single" w:color="000000" w:sz="4" w:space="0"/>
            </w:tcBorders>
            <w:shd w:val="clear" w:color="auto" w:fill="FFFFFF"/>
            <w:vAlign w:val="center"/>
          </w:tcPr>
          <w:p>
            <w:pPr>
              <w:spacing w:before="100" w:after="100"/>
              <w:ind w:left="100"/>
              <w:jc w:val="center"/>
              <w:rPr>
                <w:rFonts w:ascii="STSongStd-Light" w:hAnsi="STSongStd-Light" w:cs="STSongStd-Light"/>
                <w:sz w:val="36"/>
                <w:szCs w:val="36"/>
              </w:rPr>
            </w:pPr>
            <w:r>
              <w:rPr>
                <w:rFonts w:hint="eastAsia" w:ascii="STSongStd-Light" w:hAnsi="STSongStd-Light" w:cs="STSongStd-Light"/>
                <w:b/>
                <w:bCs/>
                <w:sz w:val="36"/>
                <w:szCs w:val="36"/>
              </w:rPr>
              <w:t>测</w:t>
            </w:r>
            <w:r>
              <w:rPr>
                <w:rFonts w:ascii="STSongStd-Light" w:hAnsi="STSongStd-Light" w:cs="STSongStd-Light"/>
                <w:b/>
                <w:bCs/>
                <w:sz w:val="36"/>
                <w:szCs w:val="36"/>
              </w:rPr>
              <w:t xml:space="preserve"> </w:t>
            </w:r>
            <w:r>
              <w:rPr>
                <w:rFonts w:hint="eastAsia" w:ascii="STSongStd-Light" w:hAnsi="STSongStd-Light" w:cs="STSongStd-Light"/>
                <w:b/>
                <w:bCs/>
                <w:sz w:val="36"/>
                <w:szCs w:val="36"/>
              </w:rPr>
              <w:t>试</w:t>
            </w:r>
            <w:r>
              <w:rPr>
                <w:rFonts w:ascii="STSongStd-Light" w:hAnsi="STSongStd-Light" w:cs="STSongStd-Light"/>
                <w:b/>
                <w:bCs/>
                <w:sz w:val="36"/>
                <w:szCs w:val="36"/>
              </w:rPr>
              <w:t xml:space="preserve"> </w:t>
            </w:r>
            <w:r>
              <w:rPr>
                <w:rFonts w:hint="eastAsia" w:ascii="STSongStd-Light" w:hAnsi="STSongStd-Light" w:cs="STSongStd-Light"/>
                <w:b/>
                <w:bCs/>
                <w:sz w:val="36"/>
                <w:szCs w:val="36"/>
              </w:rPr>
              <w:t>结</w:t>
            </w:r>
            <w:r>
              <w:rPr>
                <w:rFonts w:ascii="STSongStd-Light" w:hAnsi="STSongStd-Light" w:cs="STSongStd-Light"/>
                <w:b/>
                <w:bCs/>
                <w:sz w:val="36"/>
                <w:szCs w:val="36"/>
              </w:rPr>
              <w:t xml:space="preserve"> </w:t>
            </w:r>
            <w:r>
              <w:rPr>
                <w:rFonts w:hint="eastAsia" w:ascii="STSongStd-Light" w:hAnsi="STSongStd-Light" w:cs="STSongStd-Light"/>
                <w:b/>
                <w:bCs/>
                <w:sz w:val="36"/>
                <w:szCs w:val="36"/>
              </w:rPr>
              <w:t>论</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12882" w:hRule="atLeast"/>
          <w:jc w:val="center"/>
        </w:trPr>
        <w:tc>
          <w:tcPr>
            <w:tcW w:w="9368" w:type="dxa"/>
            <w:gridSpan w:val="7"/>
            <w:tcBorders>
              <w:top w:val="single" w:color="000000" w:sz="4" w:space="0"/>
              <w:left w:val="single" w:color="000000" w:sz="4" w:space="0"/>
              <w:bottom w:val="single" w:color="000000" w:sz="4" w:space="0"/>
              <w:right w:val="single" w:color="000000" w:sz="4" w:space="0"/>
            </w:tcBorders>
            <w:shd w:val="clear" w:color="auto" w:fill="FFFFFF"/>
          </w:tcPr>
          <w:p>
            <w:pPr>
              <w:spacing w:before="100" w:after="100" w:line="440" w:lineRule="atLeast"/>
              <w:ind w:left="101" w:leftChars="42" w:right="100" w:firstLine="480" w:firstLineChars="200"/>
              <w:jc w:val="both"/>
              <w:rPr>
                <w:rFonts w:ascii="STSongStd-Light" w:hAnsi="STSongStd-Light" w:cs="STSongStd-Light"/>
              </w:rPr>
            </w:pPr>
            <w:r>
              <w:rPr>
                <w:rFonts w:hint="eastAsia" w:ascii="STSongStd-Light" w:hAnsi="STSongStd-Light" w:cs="STSongStd-Light"/>
              </w:rPr>
              <w:t>测试情况总结如下：</w:t>
            </w:r>
          </w:p>
          <w:p>
            <w:pPr>
              <w:spacing w:before="100" w:after="100" w:line="440" w:lineRule="atLeast"/>
              <w:ind w:left="101" w:leftChars="42" w:right="100" w:firstLine="480" w:firstLineChars="200"/>
              <w:jc w:val="both"/>
              <w:rPr>
                <w:rFonts w:ascii="STSongStd-Light" w:hAnsi="STSongStd-Light" w:cs="STSongStd-Light"/>
              </w:rPr>
            </w:pPr>
            <w:r>
              <w:rPr>
                <w:rFonts w:hint="eastAsia" w:ascii="STSongStd-Light" w:hAnsi="STSongStd-Light" w:cs="STSongStd-Light"/>
              </w:rPr>
              <w:t>初步测试共计发现网络安全漏洞</w:t>
            </w:r>
            <w:r>
              <w:rPr>
                <w:rFonts w:ascii="STSongStd-Light" w:hAnsi="STSongStd-Light" w:cs="STSongStd-Light"/>
              </w:rPr>
              <w:t>3</w:t>
            </w:r>
            <w:r>
              <w:rPr>
                <w:rFonts w:hint="eastAsia" w:ascii="STSongStd-Light" w:hAnsi="STSongStd-Light" w:cs="STSongStd-Light"/>
                <w:lang w:val="en-US" w:eastAsia="zh-CN"/>
              </w:rPr>
              <w:t>9</w:t>
            </w:r>
            <w:r>
              <w:rPr>
                <w:rFonts w:hint="eastAsia" w:ascii="STSongStd-Light" w:hAnsi="STSongStd-Light" w:cs="STSongStd-Light"/>
              </w:rPr>
              <w:t>个，其中高风险漏洞4项、中风险漏洞12项、低风险漏洞8项。</w:t>
            </w:r>
          </w:p>
          <w:p>
            <w:pPr>
              <w:spacing w:before="100" w:after="100" w:line="440" w:lineRule="atLeast"/>
              <w:ind w:left="101" w:leftChars="42" w:right="100" w:firstLine="480" w:firstLineChars="200"/>
              <w:jc w:val="both"/>
              <w:rPr>
                <w:rFonts w:ascii="STSongStd-Light" w:hAnsi="STSongStd-Light" w:cs="STSongStd-Light"/>
              </w:rPr>
            </w:pPr>
          </w:p>
          <w:p>
            <w:pPr>
              <w:spacing w:before="100" w:after="100" w:line="440" w:lineRule="atLeast"/>
              <w:ind w:left="101" w:leftChars="42" w:right="100" w:firstLine="480" w:firstLineChars="200"/>
              <w:jc w:val="both"/>
              <w:rPr>
                <w:rFonts w:ascii="STSongStd-Light" w:hAnsi="STSongStd-Light" w:cs="STSongStd-Light"/>
              </w:rPr>
            </w:pPr>
          </w:p>
          <w:p>
            <w:pPr>
              <w:spacing w:before="100" w:after="100" w:line="440" w:lineRule="atLeast"/>
              <w:ind w:right="100"/>
              <w:jc w:val="both"/>
              <w:rPr>
                <w:rFonts w:ascii="STSongStd-Light" w:hAnsi="STSongStd-Light" w:cs="STSongStd-Light"/>
              </w:rPr>
            </w:pPr>
          </w:p>
          <w:p>
            <w:pPr>
              <w:spacing w:before="100" w:after="100" w:line="440" w:lineRule="atLeast"/>
              <w:ind w:right="100"/>
              <w:jc w:val="both"/>
              <w:rPr>
                <w:rFonts w:ascii="STSongStd-Light" w:hAnsi="STSongStd-Light" w:cs="STSongStd-Light"/>
              </w:rPr>
            </w:pPr>
          </w:p>
          <w:p>
            <w:pPr>
              <w:spacing w:before="100" w:after="100" w:line="440" w:lineRule="atLeast"/>
              <w:ind w:right="100"/>
              <w:jc w:val="both"/>
              <w:rPr>
                <w:rFonts w:ascii="STSongStd-Light" w:hAnsi="STSongStd-Light" w:cs="STSongStd-Light"/>
              </w:rPr>
            </w:pPr>
          </w:p>
          <w:p>
            <w:pPr>
              <w:spacing w:before="100" w:after="100" w:line="440" w:lineRule="atLeast"/>
              <w:ind w:right="100" w:firstLine="482" w:firstLineChars="200"/>
              <w:jc w:val="both"/>
              <w:rPr>
                <w:rFonts w:ascii="华文楷体" w:hAnsi="华文楷体" w:eastAsia="华文楷体" w:cs="STSongStd-Light"/>
                <w:b/>
              </w:rPr>
            </w:pPr>
            <w:r>
              <w:rPr>
                <w:rFonts w:hint="eastAsia" w:ascii="华文楷体" w:hAnsi="华文楷体" w:eastAsia="华文楷体" w:cs="STSongStd-Light"/>
                <w:b/>
              </w:rPr>
              <w:t>声明：</w:t>
            </w:r>
          </w:p>
          <w:p>
            <w:pPr>
              <w:numPr>
                <w:ilvl w:val="0"/>
                <w:numId w:val="3"/>
              </w:numPr>
              <w:spacing w:before="100" w:after="100" w:line="440" w:lineRule="atLeast"/>
              <w:ind w:left="705" w:right="100" w:hanging="225"/>
              <w:jc w:val="both"/>
              <w:rPr>
                <w:rFonts w:ascii="华文楷体" w:hAnsi="华文楷体" w:eastAsia="华文楷体" w:cs="STSongStd-Light"/>
              </w:rPr>
            </w:pPr>
            <w:r>
              <w:rPr>
                <w:rFonts w:hint="eastAsia" w:ascii="华文楷体" w:hAnsi="华文楷体" w:eastAsia="华文楷体" w:cs="STSongStd-Light"/>
              </w:rPr>
              <w:t>在不违反国家、行业和公司网络安全与保密要求的前提下，本报告由委托方自行决定使用场合，测试单位不对报告用途作说明或建议。</w:t>
            </w:r>
          </w:p>
          <w:p>
            <w:pPr>
              <w:numPr>
                <w:ilvl w:val="0"/>
                <w:numId w:val="3"/>
              </w:numPr>
              <w:spacing w:before="100" w:after="100" w:line="440" w:lineRule="atLeast"/>
              <w:ind w:left="705" w:right="100" w:hanging="225"/>
              <w:jc w:val="both"/>
              <w:rPr>
                <w:rFonts w:ascii="华文楷体" w:hAnsi="华文楷体" w:eastAsia="华文楷体" w:cs="STSongStd-Light"/>
              </w:rPr>
            </w:pPr>
            <w:r>
              <w:rPr>
                <w:rFonts w:hint="eastAsia" w:ascii="华文楷体" w:hAnsi="华文楷体" w:eastAsia="华文楷体" w:cs="STSongStd-Light"/>
              </w:rPr>
              <w:t>本次测试仅依据国家、行业及委托单位现有技术标准对信息系统进行安全测试，判定其基本安全防护能力具备情况，不代表不存在安全风险。</w:t>
            </w:r>
          </w:p>
          <w:p>
            <w:pPr>
              <w:numPr>
                <w:ilvl w:val="0"/>
                <w:numId w:val="3"/>
              </w:numPr>
              <w:spacing w:before="100" w:after="100" w:line="440" w:lineRule="atLeast"/>
              <w:ind w:left="705" w:right="100" w:hanging="225"/>
              <w:jc w:val="both"/>
              <w:rPr>
                <w:rFonts w:ascii="华文楷体" w:hAnsi="华文楷体" w:eastAsia="华文楷体" w:cs="STSongStd-Light"/>
              </w:rPr>
            </w:pPr>
            <w:r>
              <w:rPr>
                <w:rFonts w:hint="eastAsia" w:ascii="华文楷体" w:hAnsi="华文楷体" w:eastAsia="华文楷体" w:cs="STSongStd-Light"/>
              </w:rPr>
              <w:t>由于网络环境的变化、系统部署结构调整、软件版本升级等原因，低（中）安全风险漏洞可转化为中（高）安全风险漏洞，运维单位须注意做好日常安全风险管控。</w:t>
            </w:r>
          </w:p>
          <w:p>
            <w:pPr>
              <w:numPr>
                <w:ilvl w:val="0"/>
                <w:numId w:val="3"/>
              </w:numPr>
              <w:spacing w:before="100" w:after="100" w:line="440" w:lineRule="atLeast"/>
              <w:ind w:left="705" w:right="100" w:hanging="225"/>
              <w:jc w:val="both"/>
              <w:rPr>
                <w:rFonts w:ascii="华文楷体" w:hAnsi="华文楷体" w:eastAsia="华文楷体" w:cs="STSongStd-Light"/>
              </w:rPr>
            </w:pPr>
            <w:r>
              <w:rPr>
                <w:rFonts w:hint="eastAsia" w:ascii="华文楷体" w:hAnsi="华文楷体" w:eastAsia="华文楷体" w:cs="STSongStd-Light"/>
              </w:rPr>
              <w:t>本报告仅对本次测试涉及的用例和场景负责，运维单位在系统运行过程中发生的网络安全事件自行承担有关责任。</w:t>
            </w:r>
          </w:p>
          <w:p>
            <w:pPr>
              <w:spacing w:before="100" w:after="100" w:line="440" w:lineRule="atLeast"/>
              <w:ind w:left="101" w:leftChars="42" w:right="100" w:firstLine="480" w:firstLineChars="200"/>
              <w:jc w:val="both"/>
              <w:rPr>
                <w:rFonts w:ascii="STSongStd-Light" w:hAnsi="STSongStd-Light" w:cs="STSongStd-Light"/>
              </w:rPr>
            </w:pPr>
          </w:p>
        </w:tc>
      </w:tr>
    </w:tbl>
    <w:p>
      <w:pPr>
        <w:pStyle w:val="21"/>
        <w:spacing w:before="120" w:beforeLines="50" w:after="120" w:afterLines="50"/>
      </w:pPr>
      <w:r>
        <w:rPr>
          <w:rFonts w:ascii="STSongStd-Light" w:hAnsi="STSongStd-Light" w:cs="STSongStd-Light"/>
        </w:rPr>
        <w:br w:type="page"/>
      </w:r>
      <w:r>
        <w:rPr>
          <w:rFonts w:hint="eastAsia"/>
        </w:rPr>
        <w:t>目</w:t>
      </w:r>
      <w:r>
        <w:t xml:space="preserve">  </w:t>
      </w:r>
      <w:r>
        <w:rPr>
          <w:rFonts w:hint="eastAsia"/>
        </w:rPr>
        <w:t>录</w:t>
      </w:r>
    </w:p>
    <w:p>
      <w:pPr>
        <w:pStyle w:val="11"/>
        <w:tabs>
          <w:tab w:val="left" w:pos="960"/>
          <w:tab w:val="right" w:leader="dot" w:pos="8699"/>
        </w:tabs>
        <w:rPr>
          <w:rFonts w:asciiTheme="minorHAnsi" w:hAnsiTheme="minorHAnsi" w:eastAsiaTheme="minorEastAsia" w:cstheme="minorBidi"/>
          <w:kern w:val="2"/>
          <w:szCs w:val="22"/>
        </w:rPr>
      </w:pPr>
      <w:r>
        <w:rPr>
          <w:rFonts w:asciiTheme="minorEastAsia" w:hAnsiTheme="minorEastAsia" w:eastAsiaTheme="minorEastAsia"/>
          <w:sz w:val="24"/>
        </w:rPr>
        <w:fldChar w:fldCharType="begin"/>
      </w:r>
      <w:r>
        <w:rPr>
          <w:rFonts w:asciiTheme="minorEastAsia" w:hAnsiTheme="minorEastAsia" w:eastAsiaTheme="minorEastAsia"/>
          <w:sz w:val="24"/>
        </w:rPr>
        <w:instrText xml:space="preserve"> TOC \o "1-3" \h \z \u </w:instrText>
      </w:r>
      <w:r>
        <w:rPr>
          <w:rFonts w:asciiTheme="minorEastAsia" w:hAnsiTheme="minorEastAsia" w:eastAsiaTheme="minorEastAsia"/>
          <w:sz w:val="24"/>
        </w:rPr>
        <w:fldChar w:fldCharType="separate"/>
      </w:r>
      <w:r>
        <w:fldChar w:fldCharType="begin"/>
      </w:r>
      <w:r>
        <w:instrText xml:space="preserve"> HYPERLINK \l "_Toc502671174" </w:instrText>
      </w:r>
      <w:r>
        <w:fldChar w:fldCharType="separate"/>
      </w:r>
      <w:r>
        <w:rPr>
          <w:rStyle w:val="15"/>
          <w:rFonts w:ascii="Times New Roman" w:hAnsi="Times New Roman"/>
        </w:rPr>
        <w:t>1.</w:t>
      </w:r>
      <w:r>
        <w:rPr>
          <w:rFonts w:asciiTheme="minorHAnsi" w:hAnsiTheme="minorHAnsi" w:eastAsiaTheme="minorEastAsia" w:cstheme="minorBidi"/>
          <w:kern w:val="2"/>
          <w:szCs w:val="22"/>
        </w:rPr>
        <w:tab/>
      </w:r>
      <w:r>
        <w:rPr>
          <w:rStyle w:val="15"/>
        </w:rPr>
        <w:t>测试目的</w:t>
      </w:r>
      <w:r>
        <w:tab/>
      </w:r>
      <w:r>
        <w:fldChar w:fldCharType="begin"/>
      </w:r>
      <w:r>
        <w:instrText xml:space="preserve"> PAGEREF _Toc502671174 \h </w:instrText>
      </w:r>
      <w:r>
        <w:fldChar w:fldCharType="separate"/>
      </w:r>
      <w:r>
        <w:t>7</w:t>
      </w:r>
      <w:r>
        <w:fldChar w:fldCharType="end"/>
      </w:r>
      <w:r>
        <w:fldChar w:fldCharType="end"/>
      </w:r>
    </w:p>
    <w:p>
      <w:pPr>
        <w:pStyle w:val="11"/>
        <w:tabs>
          <w:tab w:val="left" w:pos="960"/>
          <w:tab w:val="right" w:leader="dot" w:pos="8699"/>
        </w:tabs>
        <w:rPr>
          <w:rFonts w:asciiTheme="minorHAnsi" w:hAnsiTheme="minorHAnsi" w:eastAsiaTheme="minorEastAsia" w:cstheme="minorBidi"/>
          <w:kern w:val="2"/>
          <w:szCs w:val="22"/>
        </w:rPr>
      </w:pPr>
      <w:r>
        <w:fldChar w:fldCharType="begin"/>
      </w:r>
      <w:r>
        <w:instrText xml:space="preserve"> HYPERLINK \l "_Toc502671175" </w:instrText>
      </w:r>
      <w:r>
        <w:fldChar w:fldCharType="separate"/>
      </w:r>
      <w:r>
        <w:rPr>
          <w:rStyle w:val="15"/>
          <w:rFonts w:ascii="Times New Roman" w:hAnsi="Times New Roman"/>
        </w:rPr>
        <w:t>2.</w:t>
      </w:r>
      <w:r>
        <w:rPr>
          <w:rFonts w:asciiTheme="minorHAnsi" w:hAnsiTheme="minorHAnsi" w:eastAsiaTheme="minorEastAsia" w:cstheme="minorBidi"/>
          <w:kern w:val="2"/>
          <w:szCs w:val="22"/>
        </w:rPr>
        <w:tab/>
      </w:r>
      <w:r>
        <w:rPr>
          <w:rStyle w:val="15"/>
        </w:rPr>
        <w:t>引用标准及参考资料</w:t>
      </w:r>
      <w:r>
        <w:tab/>
      </w:r>
      <w:r>
        <w:fldChar w:fldCharType="begin"/>
      </w:r>
      <w:r>
        <w:instrText xml:space="preserve"> PAGEREF _Toc502671175 \h </w:instrText>
      </w:r>
      <w:r>
        <w:fldChar w:fldCharType="separate"/>
      </w:r>
      <w:r>
        <w:t>7</w:t>
      </w:r>
      <w:r>
        <w:fldChar w:fldCharType="end"/>
      </w:r>
      <w:r>
        <w:fldChar w:fldCharType="end"/>
      </w:r>
    </w:p>
    <w:p>
      <w:pPr>
        <w:pStyle w:val="11"/>
        <w:tabs>
          <w:tab w:val="left" w:pos="960"/>
          <w:tab w:val="right" w:leader="dot" w:pos="8699"/>
        </w:tabs>
        <w:rPr>
          <w:rFonts w:asciiTheme="minorHAnsi" w:hAnsiTheme="minorHAnsi" w:eastAsiaTheme="minorEastAsia" w:cstheme="minorBidi"/>
          <w:kern w:val="2"/>
          <w:szCs w:val="22"/>
        </w:rPr>
      </w:pPr>
      <w:r>
        <w:fldChar w:fldCharType="begin"/>
      </w:r>
      <w:r>
        <w:instrText xml:space="preserve"> HYPERLINK \l "_Toc502671176" </w:instrText>
      </w:r>
      <w:r>
        <w:fldChar w:fldCharType="separate"/>
      </w:r>
      <w:r>
        <w:rPr>
          <w:rStyle w:val="15"/>
          <w:rFonts w:ascii="Times New Roman" w:hAnsi="Times New Roman"/>
        </w:rPr>
        <w:t>3.</w:t>
      </w:r>
      <w:r>
        <w:rPr>
          <w:rFonts w:asciiTheme="minorHAnsi" w:hAnsiTheme="minorHAnsi" w:eastAsiaTheme="minorEastAsia" w:cstheme="minorBidi"/>
          <w:kern w:val="2"/>
          <w:szCs w:val="22"/>
        </w:rPr>
        <w:tab/>
      </w:r>
      <w:r>
        <w:rPr>
          <w:rStyle w:val="15"/>
        </w:rPr>
        <w:t>测试范围</w:t>
      </w:r>
      <w:r>
        <w:tab/>
      </w:r>
      <w:r>
        <w:fldChar w:fldCharType="begin"/>
      </w:r>
      <w:r>
        <w:instrText xml:space="preserve"> PAGEREF _Toc502671176 \h </w:instrText>
      </w:r>
      <w:r>
        <w:fldChar w:fldCharType="separate"/>
      </w:r>
      <w:r>
        <w:t>7</w:t>
      </w:r>
      <w:r>
        <w:fldChar w:fldCharType="end"/>
      </w:r>
      <w:r>
        <w:fldChar w:fldCharType="end"/>
      </w:r>
    </w:p>
    <w:p>
      <w:pPr>
        <w:pStyle w:val="11"/>
        <w:tabs>
          <w:tab w:val="left" w:pos="960"/>
          <w:tab w:val="right" w:leader="dot" w:pos="8699"/>
        </w:tabs>
        <w:rPr>
          <w:rFonts w:asciiTheme="minorHAnsi" w:hAnsiTheme="minorHAnsi" w:eastAsiaTheme="minorEastAsia" w:cstheme="minorBidi"/>
          <w:kern w:val="2"/>
          <w:szCs w:val="22"/>
        </w:rPr>
      </w:pPr>
      <w:r>
        <w:fldChar w:fldCharType="begin"/>
      </w:r>
      <w:r>
        <w:instrText xml:space="preserve"> HYPERLINK \l "_Toc502671177" </w:instrText>
      </w:r>
      <w:r>
        <w:fldChar w:fldCharType="separate"/>
      </w:r>
      <w:r>
        <w:rPr>
          <w:rStyle w:val="15"/>
          <w:rFonts w:ascii="Times New Roman" w:hAnsi="Times New Roman"/>
        </w:rPr>
        <w:t>4.</w:t>
      </w:r>
      <w:r>
        <w:rPr>
          <w:rFonts w:asciiTheme="minorHAnsi" w:hAnsiTheme="minorHAnsi" w:eastAsiaTheme="minorEastAsia" w:cstheme="minorBidi"/>
          <w:kern w:val="2"/>
          <w:szCs w:val="22"/>
        </w:rPr>
        <w:tab/>
      </w:r>
      <w:r>
        <w:rPr>
          <w:rStyle w:val="15"/>
        </w:rPr>
        <w:t>测评结果总结</w:t>
      </w:r>
      <w:r>
        <w:tab/>
      </w:r>
      <w:r>
        <w:fldChar w:fldCharType="begin"/>
      </w:r>
      <w:r>
        <w:instrText xml:space="preserve"> PAGEREF _Toc502671177 \h </w:instrText>
      </w:r>
      <w:r>
        <w:fldChar w:fldCharType="separate"/>
      </w:r>
      <w:r>
        <w:t>8</w:t>
      </w:r>
      <w:r>
        <w:fldChar w:fldCharType="end"/>
      </w:r>
      <w:r>
        <w:fldChar w:fldCharType="end"/>
      </w:r>
    </w:p>
    <w:p>
      <w:pPr>
        <w:pStyle w:val="11"/>
        <w:tabs>
          <w:tab w:val="left" w:pos="960"/>
          <w:tab w:val="right" w:leader="dot" w:pos="8699"/>
        </w:tabs>
        <w:rPr>
          <w:rFonts w:asciiTheme="minorHAnsi" w:hAnsiTheme="minorHAnsi" w:eastAsiaTheme="minorEastAsia" w:cstheme="minorBidi"/>
          <w:kern w:val="2"/>
          <w:szCs w:val="22"/>
        </w:rPr>
      </w:pPr>
      <w:r>
        <w:fldChar w:fldCharType="begin"/>
      </w:r>
      <w:r>
        <w:instrText xml:space="preserve"> HYPERLINK \l "_Toc502671178" </w:instrText>
      </w:r>
      <w:r>
        <w:fldChar w:fldCharType="separate"/>
      </w:r>
      <w:r>
        <w:rPr>
          <w:rStyle w:val="15"/>
          <w:rFonts w:ascii="Times New Roman" w:hAnsi="Times New Roman"/>
        </w:rPr>
        <w:t>5.</w:t>
      </w:r>
      <w:r>
        <w:rPr>
          <w:rFonts w:asciiTheme="minorHAnsi" w:hAnsiTheme="minorHAnsi" w:eastAsiaTheme="minorEastAsia" w:cstheme="minorBidi"/>
          <w:kern w:val="2"/>
          <w:szCs w:val="22"/>
        </w:rPr>
        <w:tab/>
      </w:r>
      <w:r>
        <w:rPr>
          <w:rStyle w:val="15"/>
        </w:rPr>
        <w:t>入网安测试试结果</w:t>
      </w:r>
      <w:r>
        <w:tab/>
      </w:r>
      <w:r>
        <w:fldChar w:fldCharType="begin"/>
      </w:r>
      <w:r>
        <w:instrText xml:space="preserve"> PAGEREF _Toc502671178 \h </w:instrText>
      </w:r>
      <w:r>
        <w:fldChar w:fldCharType="separate"/>
      </w:r>
      <w:r>
        <w:t>9</w:t>
      </w:r>
      <w:r>
        <w:fldChar w:fldCharType="end"/>
      </w:r>
      <w:r>
        <w:fldChar w:fldCharType="end"/>
      </w:r>
    </w:p>
    <w:p>
      <w:pPr>
        <w:pStyle w:val="12"/>
        <w:tabs>
          <w:tab w:val="left" w:pos="960"/>
          <w:tab w:val="right" w:leader="dot" w:pos="8699"/>
        </w:tabs>
        <w:rPr>
          <w:rFonts w:asciiTheme="minorHAnsi" w:hAnsiTheme="minorHAnsi" w:eastAsiaTheme="minorEastAsia" w:cstheme="minorBidi"/>
          <w:smallCaps w:val="0"/>
          <w:kern w:val="2"/>
          <w:szCs w:val="22"/>
        </w:rPr>
      </w:pPr>
      <w:r>
        <w:fldChar w:fldCharType="begin"/>
      </w:r>
      <w:r>
        <w:instrText xml:space="preserve"> HYPERLINK \l "_Toc502671179" </w:instrText>
      </w:r>
      <w:r>
        <w:fldChar w:fldCharType="separate"/>
      </w:r>
      <w:r>
        <w:rPr>
          <w:rStyle w:val="15"/>
          <w:rFonts w:eastAsia="黑体"/>
        </w:rPr>
        <w:t>5.1</w:t>
      </w:r>
      <w:r>
        <w:rPr>
          <w:rFonts w:asciiTheme="minorHAnsi" w:hAnsiTheme="minorHAnsi" w:eastAsiaTheme="minorEastAsia" w:cstheme="minorBidi"/>
          <w:smallCaps w:val="0"/>
          <w:kern w:val="2"/>
          <w:szCs w:val="22"/>
        </w:rPr>
        <w:tab/>
      </w:r>
      <w:r>
        <w:rPr>
          <w:rStyle w:val="15"/>
          <w:rFonts w:eastAsia="黑体"/>
        </w:rPr>
        <w:t>操作系统</w:t>
      </w:r>
      <w:r>
        <w:tab/>
      </w:r>
      <w:r>
        <w:fldChar w:fldCharType="begin"/>
      </w:r>
      <w:r>
        <w:instrText xml:space="preserve"> PAGEREF _Toc502671179 \h </w:instrText>
      </w:r>
      <w:r>
        <w:fldChar w:fldCharType="separate"/>
      </w:r>
      <w:r>
        <w:t>9</w:t>
      </w:r>
      <w:r>
        <w:fldChar w:fldCharType="end"/>
      </w:r>
      <w:r>
        <w:fldChar w:fldCharType="end"/>
      </w:r>
    </w:p>
    <w:p>
      <w:pPr>
        <w:pStyle w:val="12"/>
        <w:tabs>
          <w:tab w:val="left" w:pos="960"/>
          <w:tab w:val="right" w:leader="dot" w:pos="8699"/>
        </w:tabs>
        <w:rPr>
          <w:rFonts w:asciiTheme="minorHAnsi" w:hAnsiTheme="minorHAnsi" w:eastAsiaTheme="minorEastAsia" w:cstheme="minorBidi"/>
          <w:smallCaps w:val="0"/>
          <w:kern w:val="2"/>
          <w:szCs w:val="22"/>
        </w:rPr>
      </w:pPr>
      <w:r>
        <w:fldChar w:fldCharType="begin"/>
      </w:r>
      <w:r>
        <w:instrText xml:space="preserve"> HYPERLINK \l "_Toc502671180" </w:instrText>
      </w:r>
      <w:r>
        <w:fldChar w:fldCharType="separate"/>
      </w:r>
      <w:r>
        <w:rPr>
          <w:rStyle w:val="15"/>
          <w:rFonts w:eastAsia="黑体"/>
        </w:rPr>
        <w:t>5.2</w:t>
      </w:r>
      <w:r>
        <w:rPr>
          <w:rFonts w:asciiTheme="minorHAnsi" w:hAnsiTheme="minorHAnsi" w:eastAsiaTheme="minorEastAsia" w:cstheme="minorBidi"/>
          <w:smallCaps w:val="0"/>
          <w:kern w:val="2"/>
          <w:szCs w:val="22"/>
        </w:rPr>
        <w:tab/>
      </w:r>
      <w:r>
        <w:rPr>
          <w:rStyle w:val="15"/>
          <w:rFonts w:eastAsia="黑体"/>
        </w:rPr>
        <w:t>数据库</w:t>
      </w:r>
      <w:r>
        <w:tab/>
      </w:r>
      <w:r>
        <w:fldChar w:fldCharType="begin"/>
      </w:r>
      <w:r>
        <w:instrText xml:space="preserve"> PAGEREF _Toc502671180 \h </w:instrText>
      </w:r>
      <w:r>
        <w:fldChar w:fldCharType="separate"/>
      </w:r>
      <w:r>
        <w:t>11</w:t>
      </w:r>
      <w:r>
        <w:fldChar w:fldCharType="end"/>
      </w:r>
      <w:r>
        <w:fldChar w:fldCharType="end"/>
      </w:r>
    </w:p>
    <w:p>
      <w:pPr>
        <w:pStyle w:val="12"/>
        <w:tabs>
          <w:tab w:val="left" w:pos="960"/>
          <w:tab w:val="right" w:leader="dot" w:pos="8699"/>
        </w:tabs>
        <w:rPr>
          <w:rFonts w:asciiTheme="minorHAnsi" w:hAnsiTheme="minorHAnsi" w:eastAsiaTheme="minorEastAsia" w:cstheme="minorBidi"/>
          <w:smallCaps w:val="0"/>
          <w:kern w:val="2"/>
          <w:szCs w:val="22"/>
        </w:rPr>
      </w:pPr>
      <w:r>
        <w:fldChar w:fldCharType="begin"/>
      </w:r>
      <w:r>
        <w:instrText xml:space="preserve"> HYPERLINK \l "_Toc502671181" </w:instrText>
      </w:r>
      <w:r>
        <w:fldChar w:fldCharType="separate"/>
      </w:r>
      <w:r>
        <w:rPr>
          <w:rStyle w:val="15"/>
          <w:rFonts w:eastAsia="黑体"/>
        </w:rPr>
        <w:t>5.3</w:t>
      </w:r>
      <w:r>
        <w:rPr>
          <w:rFonts w:asciiTheme="minorHAnsi" w:hAnsiTheme="minorHAnsi" w:eastAsiaTheme="minorEastAsia" w:cstheme="minorBidi"/>
          <w:smallCaps w:val="0"/>
          <w:kern w:val="2"/>
          <w:szCs w:val="22"/>
        </w:rPr>
        <w:tab/>
      </w:r>
      <w:r>
        <w:rPr>
          <w:rStyle w:val="15"/>
          <w:rFonts w:eastAsia="黑体"/>
        </w:rPr>
        <w:t>中间件</w:t>
      </w:r>
      <w:r>
        <w:tab/>
      </w:r>
      <w:r>
        <w:fldChar w:fldCharType="begin"/>
      </w:r>
      <w:r>
        <w:instrText xml:space="preserve"> PAGEREF _Toc502671181 \h </w:instrText>
      </w:r>
      <w:r>
        <w:fldChar w:fldCharType="separate"/>
      </w:r>
      <w:r>
        <w:t>12</w:t>
      </w:r>
      <w:r>
        <w:fldChar w:fldCharType="end"/>
      </w:r>
      <w:r>
        <w:fldChar w:fldCharType="end"/>
      </w:r>
    </w:p>
    <w:p>
      <w:pPr>
        <w:pStyle w:val="12"/>
        <w:tabs>
          <w:tab w:val="left" w:pos="960"/>
          <w:tab w:val="right" w:leader="dot" w:pos="8699"/>
        </w:tabs>
        <w:rPr>
          <w:rFonts w:asciiTheme="minorHAnsi" w:hAnsiTheme="minorHAnsi" w:eastAsiaTheme="minorEastAsia" w:cstheme="minorBidi"/>
          <w:smallCaps w:val="0"/>
          <w:kern w:val="2"/>
          <w:szCs w:val="22"/>
        </w:rPr>
      </w:pPr>
      <w:r>
        <w:fldChar w:fldCharType="begin"/>
      </w:r>
      <w:r>
        <w:instrText xml:space="preserve"> HYPERLINK \l "_Toc502671182" </w:instrText>
      </w:r>
      <w:r>
        <w:fldChar w:fldCharType="separate"/>
      </w:r>
      <w:r>
        <w:rPr>
          <w:rStyle w:val="15"/>
          <w:rFonts w:eastAsia="黑体"/>
        </w:rPr>
        <w:t>5.4</w:t>
      </w:r>
      <w:r>
        <w:rPr>
          <w:rFonts w:asciiTheme="minorHAnsi" w:hAnsiTheme="minorHAnsi" w:eastAsiaTheme="minorEastAsia" w:cstheme="minorBidi"/>
          <w:smallCaps w:val="0"/>
          <w:kern w:val="2"/>
          <w:szCs w:val="22"/>
        </w:rPr>
        <w:tab/>
      </w:r>
      <w:r>
        <w:rPr>
          <w:rStyle w:val="15"/>
          <w:rFonts w:eastAsia="黑体"/>
        </w:rPr>
        <w:t>应用系统</w:t>
      </w:r>
      <w:r>
        <w:tab/>
      </w:r>
      <w:r>
        <w:fldChar w:fldCharType="begin"/>
      </w:r>
      <w:r>
        <w:instrText xml:space="preserve"> PAGEREF _Toc502671182 \h </w:instrText>
      </w:r>
      <w:r>
        <w:fldChar w:fldCharType="separate"/>
      </w:r>
      <w:r>
        <w:t>13</w:t>
      </w:r>
      <w:r>
        <w:fldChar w:fldCharType="end"/>
      </w:r>
      <w:r>
        <w:fldChar w:fldCharType="end"/>
      </w:r>
    </w:p>
    <w:p>
      <w:pPr>
        <w:pStyle w:val="11"/>
        <w:tabs>
          <w:tab w:val="left" w:pos="960"/>
          <w:tab w:val="right" w:leader="dot" w:pos="8699"/>
        </w:tabs>
        <w:rPr>
          <w:rFonts w:asciiTheme="minorHAnsi" w:hAnsiTheme="minorHAnsi" w:eastAsiaTheme="minorEastAsia" w:cstheme="minorBidi"/>
          <w:kern w:val="2"/>
          <w:szCs w:val="22"/>
        </w:rPr>
      </w:pPr>
      <w:r>
        <w:fldChar w:fldCharType="begin"/>
      </w:r>
      <w:r>
        <w:instrText xml:space="preserve"> HYPERLINK \l "_Toc502671183" </w:instrText>
      </w:r>
      <w:r>
        <w:fldChar w:fldCharType="separate"/>
      </w:r>
      <w:r>
        <w:rPr>
          <w:rStyle w:val="15"/>
          <w:rFonts w:ascii="Times New Roman" w:hAnsi="Times New Roman"/>
        </w:rPr>
        <w:t>6.</w:t>
      </w:r>
      <w:r>
        <w:rPr>
          <w:rFonts w:asciiTheme="minorHAnsi" w:hAnsiTheme="minorHAnsi" w:eastAsiaTheme="minorEastAsia" w:cstheme="minorBidi"/>
          <w:kern w:val="2"/>
          <w:szCs w:val="22"/>
        </w:rPr>
        <w:tab/>
      </w:r>
      <w:r>
        <w:rPr>
          <w:rStyle w:val="15"/>
        </w:rPr>
        <w:t>系统测试记录</w:t>
      </w:r>
      <w:r>
        <w:tab/>
      </w:r>
      <w:r>
        <w:fldChar w:fldCharType="begin"/>
      </w:r>
      <w:r>
        <w:instrText xml:space="preserve"> PAGEREF _Toc502671183 \h </w:instrText>
      </w:r>
      <w:r>
        <w:fldChar w:fldCharType="separate"/>
      </w:r>
      <w:r>
        <w:t>15</w:t>
      </w:r>
      <w:r>
        <w:fldChar w:fldCharType="end"/>
      </w:r>
      <w:r>
        <w:fldChar w:fldCharType="end"/>
      </w:r>
    </w:p>
    <w:p>
      <w:pPr>
        <w:pStyle w:val="12"/>
        <w:tabs>
          <w:tab w:val="left" w:pos="960"/>
          <w:tab w:val="right" w:leader="dot" w:pos="8699"/>
        </w:tabs>
        <w:rPr>
          <w:rFonts w:asciiTheme="minorHAnsi" w:hAnsiTheme="minorHAnsi" w:eastAsiaTheme="minorEastAsia" w:cstheme="minorBidi"/>
          <w:smallCaps w:val="0"/>
          <w:kern w:val="2"/>
          <w:szCs w:val="22"/>
        </w:rPr>
      </w:pPr>
      <w:r>
        <w:fldChar w:fldCharType="begin"/>
      </w:r>
      <w:r>
        <w:instrText xml:space="preserve"> HYPERLINK \l "_Toc502671184" </w:instrText>
      </w:r>
      <w:r>
        <w:fldChar w:fldCharType="separate"/>
      </w:r>
      <w:r>
        <w:rPr>
          <w:rStyle w:val="15"/>
        </w:rPr>
        <w:t>6.1</w:t>
      </w:r>
      <w:r>
        <w:rPr>
          <w:rFonts w:asciiTheme="minorHAnsi" w:hAnsiTheme="minorHAnsi" w:eastAsiaTheme="minorEastAsia" w:cstheme="minorBidi"/>
          <w:smallCaps w:val="0"/>
          <w:kern w:val="2"/>
          <w:szCs w:val="22"/>
        </w:rPr>
        <w:tab/>
      </w:r>
      <w:r>
        <w:rPr>
          <w:rStyle w:val="15"/>
        </w:rPr>
        <w:t>测试环境配置</w:t>
      </w:r>
      <w:r>
        <w:tab/>
      </w:r>
      <w:r>
        <w:fldChar w:fldCharType="begin"/>
      </w:r>
      <w:r>
        <w:instrText xml:space="preserve"> PAGEREF _Toc502671184 \h </w:instrText>
      </w:r>
      <w:r>
        <w:fldChar w:fldCharType="separate"/>
      </w:r>
      <w:r>
        <w:t>15</w:t>
      </w:r>
      <w:r>
        <w:fldChar w:fldCharType="end"/>
      </w:r>
      <w:r>
        <w:fldChar w:fldCharType="end"/>
      </w:r>
    </w:p>
    <w:p>
      <w:pPr>
        <w:pStyle w:val="12"/>
        <w:tabs>
          <w:tab w:val="left" w:pos="960"/>
          <w:tab w:val="right" w:leader="dot" w:pos="8699"/>
        </w:tabs>
        <w:rPr>
          <w:rFonts w:asciiTheme="minorHAnsi" w:hAnsiTheme="minorHAnsi" w:eastAsiaTheme="minorEastAsia" w:cstheme="minorBidi"/>
          <w:smallCaps w:val="0"/>
          <w:kern w:val="2"/>
          <w:szCs w:val="22"/>
        </w:rPr>
      </w:pPr>
      <w:r>
        <w:fldChar w:fldCharType="begin"/>
      </w:r>
      <w:r>
        <w:instrText xml:space="preserve"> HYPERLINK \l "_Toc502671185" </w:instrText>
      </w:r>
      <w:r>
        <w:fldChar w:fldCharType="separate"/>
      </w:r>
      <w:r>
        <w:rPr>
          <w:rStyle w:val="15"/>
        </w:rPr>
        <w:t>6.2</w:t>
      </w:r>
      <w:r>
        <w:rPr>
          <w:rFonts w:asciiTheme="minorHAnsi" w:hAnsiTheme="minorHAnsi" w:eastAsiaTheme="minorEastAsia" w:cstheme="minorBidi"/>
          <w:smallCaps w:val="0"/>
          <w:kern w:val="2"/>
          <w:szCs w:val="22"/>
        </w:rPr>
        <w:tab/>
      </w:r>
      <w:r>
        <w:rPr>
          <w:rStyle w:val="15"/>
        </w:rPr>
        <w:t>网络安全</w:t>
      </w:r>
      <w:r>
        <w:tab/>
      </w:r>
      <w:r>
        <w:fldChar w:fldCharType="begin"/>
      </w:r>
      <w:r>
        <w:instrText xml:space="preserve"> PAGEREF _Toc502671185 \h </w:instrText>
      </w:r>
      <w:r>
        <w:fldChar w:fldCharType="separate"/>
      </w:r>
      <w:r>
        <w:t>15</w:t>
      </w:r>
      <w:r>
        <w:fldChar w:fldCharType="end"/>
      </w:r>
      <w:r>
        <w:fldChar w:fldCharType="end"/>
      </w:r>
    </w:p>
    <w:p>
      <w:pPr>
        <w:pStyle w:val="7"/>
        <w:rPr>
          <w:rFonts w:asciiTheme="minorHAnsi" w:hAnsiTheme="minorHAnsi" w:cstheme="minorBidi"/>
          <w:color w:val="auto"/>
          <w:kern w:val="2"/>
          <w:sz w:val="21"/>
          <w:szCs w:val="22"/>
        </w:rPr>
      </w:pPr>
      <w:r>
        <w:fldChar w:fldCharType="begin"/>
      </w:r>
      <w:r>
        <w:instrText xml:space="preserve"> HYPERLINK \l "_Toc502671186" </w:instrText>
      </w:r>
      <w:r>
        <w:fldChar w:fldCharType="separate"/>
      </w:r>
      <w:r>
        <w:rPr>
          <w:rStyle w:val="15"/>
        </w:rPr>
        <w:t>6.2.1</w:t>
      </w:r>
      <w:r>
        <w:rPr>
          <w:rFonts w:asciiTheme="minorHAnsi" w:hAnsiTheme="minorHAnsi" w:cstheme="minorBidi"/>
          <w:color w:val="auto"/>
          <w:kern w:val="2"/>
          <w:sz w:val="21"/>
          <w:szCs w:val="22"/>
        </w:rPr>
        <w:tab/>
      </w:r>
      <w:r>
        <w:rPr>
          <w:rStyle w:val="15"/>
        </w:rPr>
        <w:t>整体结构安全</w:t>
      </w:r>
      <w:r>
        <w:tab/>
      </w:r>
      <w:r>
        <w:fldChar w:fldCharType="begin"/>
      </w:r>
      <w:r>
        <w:instrText xml:space="preserve"> PAGEREF _Toc502671186 \h </w:instrText>
      </w:r>
      <w:r>
        <w:fldChar w:fldCharType="separate"/>
      </w:r>
      <w:r>
        <w:t>15</w:t>
      </w:r>
      <w:r>
        <w:fldChar w:fldCharType="end"/>
      </w:r>
      <w:r>
        <w:fldChar w:fldCharType="end"/>
      </w:r>
    </w:p>
    <w:p>
      <w:pPr>
        <w:pStyle w:val="7"/>
        <w:rPr>
          <w:rFonts w:asciiTheme="minorHAnsi" w:hAnsiTheme="minorHAnsi" w:cstheme="minorBidi"/>
          <w:color w:val="auto"/>
          <w:kern w:val="2"/>
          <w:sz w:val="21"/>
          <w:szCs w:val="22"/>
        </w:rPr>
      </w:pPr>
      <w:r>
        <w:fldChar w:fldCharType="begin"/>
      </w:r>
      <w:r>
        <w:instrText xml:space="preserve"> HYPERLINK \l "_Toc502671187" </w:instrText>
      </w:r>
      <w:r>
        <w:fldChar w:fldCharType="separate"/>
      </w:r>
      <w:r>
        <w:rPr>
          <w:rStyle w:val="15"/>
        </w:rPr>
        <w:t>6.2.2</w:t>
      </w:r>
      <w:r>
        <w:rPr>
          <w:rFonts w:asciiTheme="minorHAnsi" w:hAnsiTheme="minorHAnsi" w:cstheme="minorBidi"/>
          <w:color w:val="auto"/>
          <w:kern w:val="2"/>
          <w:sz w:val="21"/>
          <w:szCs w:val="22"/>
        </w:rPr>
        <w:tab/>
      </w:r>
      <w:r>
        <w:rPr>
          <w:rStyle w:val="15"/>
          <w:rFonts w:eastAsia="宋体"/>
        </w:rPr>
        <w:t>访问控制</w:t>
      </w:r>
      <w:r>
        <w:tab/>
      </w:r>
      <w:r>
        <w:fldChar w:fldCharType="begin"/>
      </w:r>
      <w:r>
        <w:instrText xml:space="preserve"> PAGEREF _Toc502671187 \h </w:instrText>
      </w:r>
      <w:r>
        <w:fldChar w:fldCharType="separate"/>
      </w:r>
      <w:r>
        <w:t>16</w:t>
      </w:r>
      <w:r>
        <w:fldChar w:fldCharType="end"/>
      </w:r>
      <w:r>
        <w:fldChar w:fldCharType="end"/>
      </w:r>
    </w:p>
    <w:p>
      <w:pPr>
        <w:pStyle w:val="7"/>
        <w:rPr>
          <w:rFonts w:asciiTheme="minorHAnsi" w:hAnsiTheme="minorHAnsi" w:cstheme="minorBidi"/>
          <w:color w:val="auto"/>
          <w:kern w:val="2"/>
          <w:sz w:val="21"/>
          <w:szCs w:val="22"/>
        </w:rPr>
      </w:pPr>
      <w:r>
        <w:fldChar w:fldCharType="begin"/>
      </w:r>
      <w:r>
        <w:instrText xml:space="preserve"> HYPERLINK \l "_Toc502671188" </w:instrText>
      </w:r>
      <w:r>
        <w:fldChar w:fldCharType="separate"/>
      </w:r>
      <w:r>
        <w:rPr>
          <w:rStyle w:val="15"/>
          <w:rFonts w:eastAsia="宋体"/>
        </w:rPr>
        <w:t>6.2.3</w:t>
      </w:r>
      <w:r>
        <w:rPr>
          <w:rFonts w:asciiTheme="minorHAnsi" w:hAnsiTheme="minorHAnsi" w:cstheme="minorBidi"/>
          <w:color w:val="auto"/>
          <w:kern w:val="2"/>
          <w:sz w:val="21"/>
          <w:szCs w:val="22"/>
        </w:rPr>
        <w:tab/>
      </w:r>
      <w:r>
        <w:rPr>
          <w:rStyle w:val="15"/>
          <w:rFonts w:eastAsia="宋体"/>
        </w:rPr>
        <w:t>入侵防范</w:t>
      </w:r>
      <w:r>
        <w:tab/>
      </w:r>
      <w:r>
        <w:fldChar w:fldCharType="begin"/>
      </w:r>
      <w:r>
        <w:instrText xml:space="preserve"> PAGEREF _Toc502671188 \h </w:instrText>
      </w:r>
      <w:r>
        <w:fldChar w:fldCharType="separate"/>
      </w:r>
      <w:r>
        <w:t>16</w:t>
      </w:r>
      <w:r>
        <w:fldChar w:fldCharType="end"/>
      </w:r>
      <w:r>
        <w:fldChar w:fldCharType="end"/>
      </w:r>
    </w:p>
    <w:p>
      <w:pPr>
        <w:pStyle w:val="12"/>
        <w:tabs>
          <w:tab w:val="left" w:pos="960"/>
          <w:tab w:val="right" w:leader="dot" w:pos="8699"/>
        </w:tabs>
        <w:rPr>
          <w:rFonts w:asciiTheme="minorHAnsi" w:hAnsiTheme="minorHAnsi" w:eastAsiaTheme="minorEastAsia" w:cstheme="minorBidi"/>
          <w:smallCaps w:val="0"/>
          <w:kern w:val="2"/>
          <w:szCs w:val="22"/>
        </w:rPr>
      </w:pPr>
      <w:r>
        <w:fldChar w:fldCharType="begin"/>
      </w:r>
      <w:r>
        <w:instrText xml:space="preserve"> HYPERLINK \l "_Toc502671189" </w:instrText>
      </w:r>
      <w:r>
        <w:fldChar w:fldCharType="separate"/>
      </w:r>
      <w:r>
        <w:rPr>
          <w:rStyle w:val="15"/>
        </w:rPr>
        <w:t>6.3</w:t>
      </w:r>
      <w:r>
        <w:rPr>
          <w:rFonts w:asciiTheme="minorHAnsi" w:hAnsiTheme="minorHAnsi" w:eastAsiaTheme="minorEastAsia" w:cstheme="minorBidi"/>
          <w:smallCaps w:val="0"/>
          <w:kern w:val="2"/>
          <w:szCs w:val="22"/>
        </w:rPr>
        <w:tab/>
      </w:r>
      <w:r>
        <w:rPr>
          <w:rStyle w:val="15"/>
        </w:rPr>
        <w:t>工具</w:t>
      </w:r>
      <w:r>
        <w:tab/>
      </w:r>
      <w:r>
        <w:fldChar w:fldCharType="begin"/>
      </w:r>
      <w:r>
        <w:instrText xml:space="preserve"> PAGEREF _Toc502671189 \h </w:instrText>
      </w:r>
      <w:r>
        <w:fldChar w:fldCharType="separate"/>
      </w:r>
      <w:r>
        <w:t>17</w:t>
      </w:r>
      <w:r>
        <w:fldChar w:fldCharType="end"/>
      </w:r>
      <w:r>
        <w:fldChar w:fldCharType="end"/>
      </w:r>
    </w:p>
    <w:p>
      <w:pPr>
        <w:pStyle w:val="12"/>
        <w:tabs>
          <w:tab w:val="left" w:pos="960"/>
          <w:tab w:val="right" w:leader="dot" w:pos="8699"/>
        </w:tabs>
        <w:rPr>
          <w:rFonts w:asciiTheme="minorHAnsi" w:hAnsiTheme="minorHAnsi" w:eastAsiaTheme="minorEastAsia" w:cstheme="minorBidi"/>
          <w:smallCaps w:val="0"/>
          <w:kern w:val="2"/>
          <w:szCs w:val="22"/>
        </w:rPr>
      </w:pPr>
      <w:r>
        <w:fldChar w:fldCharType="begin"/>
      </w:r>
      <w:r>
        <w:instrText xml:space="preserve"> HYPERLINK \l "_Toc502671190" </w:instrText>
      </w:r>
      <w:r>
        <w:fldChar w:fldCharType="separate"/>
      </w:r>
      <w:r>
        <w:rPr>
          <w:rStyle w:val="15"/>
        </w:rPr>
        <w:t>6.4</w:t>
      </w:r>
      <w:r>
        <w:rPr>
          <w:rFonts w:asciiTheme="minorHAnsi" w:hAnsiTheme="minorHAnsi" w:eastAsiaTheme="minorEastAsia" w:cstheme="minorBidi"/>
          <w:smallCaps w:val="0"/>
          <w:kern w:val="2"/>
          <w:szCs w:val="22"/>
        </w:rPr>
        <w:tab/>
      </w:r>
      <w:r>
        <w:rPr>
          <w:rStyle w:val="15"/>
        </w:rPr>
        <w:t>主机安全</w:t>
      </w:r>
      <w:r>
        <w:tab/>
      </w:r>
      <w:r>
        <w:fldChar w:fldCharType="begin"/>
      </w:r>
      <w:r>
        <w:instrText xml:space="preserve"> PAGEREF _Toc502671190 \h </w:instrText>
      </w:r>
      <w:r>
        <w:fldChar w:fldCharType="separate"/>
      </w:r>
      <w:r>
        <w:t>17</w:t>
      </w:r>
      <w:r>
        <w:fldChar w:fldCharType="end"/>
      </w:r>
      <w:r>
        <w:fldChar w:fldCharType="end"/>
      </w:r>
    </w:p>
    <w:p>
      <w:pPr>
        <w:pStyle w:val="7"/>
        <w:rPr>
          <w:rFonts w:asciiTheme="minorHAnsi" w:hAnsiTheme="minorHAnsi" w:cstheme="minorBidi"/>
          <w:color w:val="auto"/>
          <w:kern w:val="2"/>
          <w:sz w:val="21"/>
          <w:szCs w:val="22"/>
        </w:rPr>
      </w:pPr>
      <w:r>
        <w:fldChar w:fldCharType="begin"/>
      </w:r>
      <w:r>
        <w:instrText xml:space="preserve"> HYPERLINK \l "_Toc502671191" </w:instrText>
      </w:r>
      <w:r>
        <w:fldChar w:fldCharType="separate"/>
      </w:r>
      <w:r>
        <w:rPr>
          <w:rStyle w:val="15"/>
          <w:rFonts w:ascii="Times New Roman" w:hAnsi="Times New Roman"/>
        </w:rPr>
        <w:t>6.4.1</w:t>
      </w:r>
      <w:r>
        <w:rPr>
          <w:rFonts w:asciiTheme="minorHAnsi" w:hAnsiTheme="minorHAnsi" w:cstheme="minorBidi"/>
          <w:color w:val="auto"/>
          <w:kern w:val="2"/>
          <w:sz w:val="21"/>
          <w:szCs w:val="22"/>
        </w:rPr>
        <w:tab/>
      </w:r>
      <w:r>
        <w:rPr>
          <w:rStyle w:val="15"/>
        </w:rPr>
        <w:t>身份鉴别</w:t>
      </w:r>
      <w:r>
        <w:tab/>
      </w:r>
      <w:r>
        <w:fldChar w:fldCharType="begin"/>
      </w:r>
      <w:r>
        <w:instrText xml:space="preserve"> PAGEREF _Toc502671191 \h </w:instrText>
      </w:r>
      <w:r>
        <w:fldChar w:fldCharType="separate"/>
      </w:r>
      <w:r>
        <w:t>17</w:t>
      </w:r>
      <w:r>
        <w:fldChar w:fldCharType="end"/>
      </w:r>
      <w:r>
        <w:fldChar w:fldCharType="end"/>
      </w:r>
    </w:p>
    <w:p>
      <w:pPr>
        <w:pStyle w:val="7"/>
        <w:rPr>
          <w:rFonts w:asciiTheme="minorHAnsi" w:hAnsiTheme="minorHAnsi" w:cstheme="minorBidi"/>
          <w:color w:val="auto"/>
          <w:kern w:val="2"/>
          <w:sz w:val="21"/>
          <w:szCs w:val="22"/>
        </w:rPr>
      </w:pPr>
      <w:r>
        <w:fldChar w:fldCharType="begin"/>
      </w:r>
      <w:r>
        <w:instrText xml:space="preserve"> HYPERLINK \l "_Toc502671192" </w:instrText>
      </w:r>
      <w:r>
        <w:fldChar w:fldCharType="separate"/>
      </w:r>
      <w:r>
        <w:rPr>
          <w:rStyle w:val="15"/>
          <w:rFonts w:ascii="Times New Roman" w:hAnsi="Times New Roman"/>
        </w:rPr>
        <w:t>6.4.2</w:t>
      </w:r>
      <w:r>
        <w:rPr>
          <w:rFonts w:asciiTheme="minorHAnsi" w:hAnsiTheme="minorHAnsi" w:cstheme="minorBidi"/>
          <w:color w:val="auto"/>
          <w:kern w:val="2"/>
          <w:sz w:val="21"/>
          <w:szCs w:val="22"/>
        </w:rPr>
        <w:tab/>
      </w:r>
      <w:r>
        <w:rPr>
          <w:rStyle w:val="15"/>
          <w:rFonts w:eastAsia="宋体"/>
        </w:rPr>
        <w:t>访问控制</w:t>
      </w:r>
      <w:r>
        <w:tab/>
      </w:r>
      <w:r>
        <w:fldChar w:fldCharType="begin"/>
      </w:r>
      <w:r>
        <w:instrText xml:space="preserve"> PAGEREF _Toc502671192 \h </w:instrText>
      </w:r>
      <w:r>
        <w:fldChar w:fldCharType="separate"/>
      </w:r>
      <w:r>
        <w:t>18</w:t>
      </w:r>
      <w:r>
        <w:fldChar w:fldCharType="end"/>
      </w:r>
      <w:r>
        <w:fldChar w:fldCharType="end"/>
      </w:r>
    </w:p>
    <w:p>
      <w:pPr>
        <w:pStyle w:val="7"/>
        <w:rPr>
          <w:rFonts w:asciiTheme="minorHAnsi" w:hAnsiTheme="minorHAnsi" w:cstheme="minorBidi"/>
          <w:color w:val="auto"/>
          <w:kern w:val="2"/>
          <w:sz w:val="21"/>
          <w:szCs w:val="22"/>
        </w:rPr>
      </w:pPr>
      <w:r>
        <w:fldChar w:fldCharType="begin"/>
      </w:r>
      <w:r>
        <w:instrText xml:space="preserve"> HYPERLINK \l "_Toc502671193" </w:instrText>
      </w:r>
      <w:r>
        <w:fldChar w:fldCharType="separate"/>
      </w:r>
      <w:r>
        <w:rPr>
          <w:rStyle w:val="15"/>
          <w:rFonts w:ascii="Times New Roman" w:hAnsi="Times New Roman"/>
        </w:rPr>
        <w:t>6.4.3</w:t>
      </w:r>
      <w:r>
        <w:rPr>
          <w:rFonts w:asciiTheme="minorHAnsi" w:hAnsiTheme="minorHAnsi" w:cstheme="minorBidi"/>
          <w:color w:val="auto"/>
          <w:kern w:val="2"/>
          <w:sz w:val="21"/>
          <w:szCs w:val="22"/>
        </w:rPr>
        <w:tab/>
      </w:r>
      <w:r>
        <w:rPr>
          <w:rStyle w:val="15"/>
          <w:rFonts w:eastAsia="宋体"/>
        </w:rPr>
        <w:t>安全审计</w:t>
      </w:r>
      <w:r>
        <w:tab/>
      </w:r>
      <w:r>
        <w:fldChar w:fldCharType="begin"/>
      </w:r>
      <w:r>
        <w:instrText xml:space="preserve"> PAGEREF _Toc502671193 \h </w:instrText>
      </w:r>
      <w:r>
        <w:fldChar w:fldCharType="separate"/>
      </w:r>
      <w:r>
        <w:t>20</w:t>
      </w:r>
      <w:r>
        <w:fldChar w:fldCharType="end"/>
      </w:r>
      <w:r>
        <w:fldChar w:fldCharType="end"/>
      </w:r>
    </w:p>
    <w:p>
      <w:pPr>
        <w:pStyle w:val="7"/>
        <w:rPr>
          <w:rFonts w:asciiTheme="minorHAnsi" w:hAnsiTheme="minorHAnsi" w:cstheme="minorBidi"/>
          <w:color w:val="auto"/>
          <w:kern w:val="2"/>
          <w:sz w:val="21"/>
          <w:szCs w:val="22"/>
        </w:rPr>
      </w:pPr>
      <w:r>
        <w:fldChar w:fldCharType="begin"/>
      </w:r>
      <w:r>
        <w:instrText xml:space="preserve"> HYPERLINK \l "_Toc502671194" </w:instrText>
      </w:r>
      <w:r>
        <w:fldChar w:fldCharType="separate"/>
      </w:r>
      <w:r>
        <w:rPr>
          <w:rStyle w:val="15"/>
          <w:rFonts w:ascii="Times New Roman" w:hAnsi="Times New Roman"/>
        </w:rPr>
        <w:t>6.4.4</w:t>
      </w:r>
      <w:r>
        <w:rPr>
          <w:rFonts w:asciiTheme="minorHAnsi" w:hAnsiTheme="minorHAnsi" w:cstheme="minorBidi"/>
          <w:color w:val="auto"/>
          <w:kern w:val="2"/>
          <w:sz w:val="21"/>
          <w:szCs w:val="22"/>
        </w:rPr>
        <w:tab/>
      </w:r>
      <w:r>
        <w:rPr>
          <w:rStyle w:val="15"/>
          <w:rFonts w:eastAsia="宋体"/>
        </w:rPr>
        <w:t>入侵防范</w:t>
      </w:r>
      <w:r>
        <w:tab/>
      </w:r>
      <w:r>
        <w:fldChar w:fldCharType="begin"/>
      </w:r>
      <w:r>
        <w:instrText xml:space="preserve"> PAGEREF _Toc502671194 \h </w:instrText>
      </w:r>
      <w:r>
        <w:fldChar w:fldCharType="separate"/>
      </w:r>
      <w:r>
        <w:t>21</w:t>
      </w:r>
      <w:r>
        <w:fldChar w:fldCharType="end"/>
      </w:r>
      <w:r>
        <w:fldChar w:fldCharType="end"/>
      </w:r>
    </w:p>
    <w:p>
      <w:pPr>
        <w:pStyle w:val="7"/>
        <w:rPr>
          <w:rFonts w:asciiTheme="minorHAnsi" w:hAnsiTheme="minorHAnsi" w:cstheme="minorBidi"/>
          <w:color w:val="auto"/>
          <w:kern w:val="2"/>
          <w:sz w:val="21"/>
          <w:szCs w:val="22"/>
        </w:rPr>
      </w:pPr>
      <w:r>
        <w:fldChar w:fldCharType="begin"/>
      </w:r>
      <w:r>
        <w:instrText xml:space="preserve"> HYPERLINK \l "_Toc502671195" </w:instrText>
      </w:r>
      <w:r>
        <w:fldChar w:fldCharType="separate"/>
      </w:r>
      <w:r>
        <w:rPr>
          <w:rStyle w:val="15"/>
          <w:rFonts w:ascii="Times New Roman" w:hAnsi="Times New Roman"/>
        </w:rPr>
        <w:t>6.4.5</w:t>
      </w:r>
      <w:r>
        <w:rPr>
          <w:rFonts w:asciiTheme="minorHAnsi" w:hAnsiTheme="minorHAnsi" w:cstheme="minorBidi"/>
          <w:color w:val="auto"/>
          <w:kern w:val="2"/>
          <w:sz w:val="21"/>
          <w:szCs w:val="22"/>
        </w:rPr>
        <w:tab/>
      </w:r>
      <w:r>
        <w:rPr>
          <w:rStyle w:val="15"/>
          <w:rFonts w:eastAsia="宋体"/>
        </w:rPr>
        <w:t>恶意代码防范</w:t>
      </w:r>
      <w:r>
        <w:tab/>
      </w:r>
      <w:r>
        <w:fldChar w:fldCharType="begin"/>
      </w:r>
      <w:r>
        <w:instrText xml:space="preserve"> PAGEREF _Toc502671195 \h </w:instrText>
      </w:r>
      <w:r>
        <w:fldChar w:fldCharType="separate"/>
      </w:r>
      <w:r>
        <w:t>22</w:t>
      </w:r>
      <w:r>
        <w:fldChar w:fldCharType="end"/>
      </w:r>
      <w:r>
        <w:fldChar w:fldCharType="end"/>
      </w:r>
    </w:p>
    <w:p>
      <w:pPr>
        <w:pStyle w:val="7"/>
        <w:rPr>
          <w:rFonts w:asciiTheme="minorHAnsi" w:hAnsiTheme="minorHAnsi" w:cstheme="minorBidi"/>
          <w:color w:val="auto"/>
          <w:kern w:val="2"/>
          <w:sz w:val="21"/>
          <w:szCs w:val="22"/>
        </w:rPr>
      </w:pPr>
      <w:r>
        <w:fldChar w:fldCharType="begin"/>
      </w:r>
      <w:r>
        <w:instrText xml:space="preserve"> HYPERLINK \l "_Toc502671196" </w:instrText>
      </w:r>
      <w:r>
        <w:fldChar w:fldCharType="separate"/>
      </w:r>
      <w:r>
        <w:rPr>
          <w:rStyle w:val="15"/>
          <w:rFonts w:ascii="Times New Roman" w:hAnsi="Times New Roman"/>
        </w:rPr>
        <w:t>6.4.6</w:t>
      </w:r>
      <w:r>
        <w:rPr>
          <w:rFonts w:asciiTheme="minorHAnsi" w:hAnsiTheme="minorHAnsi" w:cstheme="minorBidi"/>
          <w:color w:val="auto"/>
          <w:kern w:val="2"/>
          <w:sz w:val="21"/>
          <w:szCs w:val="22"/>
        </w:rPr>
        <w:tab/>
      </w:r>
      <w:r>
        <w:rPr>
          <w:rStyle w:val="15"/>
          <w:rFonts w:eastAsia="宋体"/>
        </w:rPr>
        <w:t>资源控制</w:t>
      </w:r>
      <w:r>
        <w:tab/>
      </w:r>
      <w:r>
        <w:fldChar w:fldCharType="begin"/>
      </w:r>
      <w:r>
        <w:instrText xml:space="preserve"> PAGEREF _Toc502671196 \h </w:instrText>
      </w:r>
      <w:r>
        <w:fldChar w:fldCharType="separate"/>
      </w:r>
      <w:r>
        <w:t>22</w:t>
      </w:r>
      <w:r>
        <w:fldChar w:fldCharType="end"/>
      </w:r>
      <w:r>
        <w:fldChar w:fldCharType="end"/>
      </w:r>
    </w:p>
    <w:p>
      <w:pPr>
        <w:pStyle w:val="7"/>
        <w:rPr>
          <w:rFonts w:asciiTheme="minorHAnsi" w:hAnsiTheme="minorHAnsi" w:cstheme="minorBidi"/>
          <w:color w:val="auto"/>
          <w:kern w:val="2"/>
          <w:sz w:val="21"/>
          <w:szCs w:val="22"/>
        </w:rPr>
      </w:pPr>
      <w:r>
        <w:fldChar w:fldCharType="begin"/>
      </w:r>
      <w:r>
        <w:instrText xml:space="preserve"> HYPERLINK \l "_Toc502671197" </w:instrText>
      </w:r>
      <w:r>
        <w:fldChar w:fldCharType="separate"/>
      </w:r>
      <w:r>
        <w:rPr>
          <w:rStyle w:val="15"/>
          <w:rFonts w:ascii="Times New Roman" w:hAnsi="Times New Roman"/>
        </w:rPr>
        <w:t>6.4.7</w:t>
      </w:r>
      <w:r>
        <w:rPr>
          <w:rFonts w:asciiTheme="minorHAnsi" w:hAnsiTheme="minorHAnsi" w:cstheme="minorBidi"/>
          <w:color w:val="auto"/>
          <w:kern w:val="2"/>
          <w:sz w:val="21"/>
          <w:szCs w:val="22"/>
        </w:rPr>
        <w:tab/>
      </w:r>
      <w:r>
        <w:rPr>
          <w:rStyle w:val="15"/>
          <w:rFonts w:eastAsia="宋体"/>
        </w:rPr>
        <w:t>数据安全备份与恢复</w:t>
      </w:r>
      <w:r>
        <w:tab/>
      </w:r>
      <w:r>
        <w:fldChar w:fldCharType="begin"/>
      </w:r>
      <w:r>
        <w:instrText xml:space="preserve"> PAGEREF _Toc502671197 \h </w:instrText>
      </w:r>
      <w:r>
        <w:fldChar w:fldCharType="separate"/>
      </w:r>
      <w:r>
        <w:t>24</w:t>
      </w:r>
      <w:r>
        <w:fldChar w:fldCharType="end"/>
      </w:r>
      <w:r>
        <w:fldChar w:fldCharType="end"/>
      </w:r>
    </w:p>
    <w:p>
      <w:pPr>
        <w:pStyle w:val="12"/>
        <w:tabs>
          <w:tab w:val="left" w:pos="960"/>
          <w:tab w:val="right" w:leader="dot" w:pos="8699"/>
        </w:tabs>
        <w:rPr>
          <w:rFonts w:asciiTheme="minorHAnsi" w:hAnsiTheme="minorHAnsi" w:eastAsiaTheme="minorEastAsia" w:cstheme="minorBidi"/>
          <w:smallCaps w:val="0"/>
          <w:kern w:val="2"/>
          <w:szCs w:val="22"/>
        </w:rPr>
      </w:pPr>
      <w:r>
        <w:fldChar w:fldCharType="begin"/>
      </w:r>
      <w:r>
        <w:instrText xml:space="preserve"> HYPERLINK \l "_Toc502671198" </w:instrText>
      </w:r>
      <w:r>
        <w:fldChar w:fldCharType="separate"/>
      </w:r>
      <w:r>
        <w:rPr>
          <w:rStyle w:val="15"/>
        </w:rPr>
        <w:t>6.5</w:t>
      </w:r>
      <w:r>
        <w:rPr>
          <w:rFonts w:asciiTheme="minorHAnsi" w:hAnsiTheme="minorHAnsi" w:eastAsiaTheme="minorEastAsia" w:cstheme="minorBidi"/>
          <w:smallCaps w:val="0"/>
          <w:kern w:val="2"/>
          <w:szCs w:val="22"/>
        </w:rPr>
        <w:tab/>
      </w:r>
      <w:r>
        <w:rPr>
          <w:rStyle w:val="15"/>
        </w:rPr>
        <w:t>数据库系统安全</w:t>
      </w:r>
      <w:r>
        <w:tab/>
      </w:r>
      <w:r>
        <w:fldChar w:fldCharType="begin"/>
      </w:r>
      <w:r>
        <w:instrText xml:space="preserve"> PAGEREF _Toc502671198 \h </w:instrText>
      </w:r>
      <w:r>
        <w:fldChar w:fldCharType="separate"/>
      </w:r>
      <w:r>
        <w:t>24</w:t>
      </w:r>
      <w:r>
        <w:fldChar w:fldCharType="end"/>
      </w:r>
      <w:r>
        <w:fldChar w:fldCharType="end"/>
      </w:r>
    </w:p>
    <w:p>
      <w:pPr>
        <w:pStyle w:val="7"/>
        <w:rPr>
          <w:rFonts w:asciiTheme="minorHAnsi" w:hAnsiTheme="minorHAnsi" w:cstheme="minorBidi"/>
          <w:color w:val="auto"/>
          <w:kern w:val="2"/>
          <w:sz w:val="21"/>
          <w:szCs w:val="22"/>
        </w:rPr>
      </w:pPr>
      <w:r>
        <w:fldChar w:fldCharType="begin"/>
      </w:r>
      <w:r>
        <w:instrText xml:space="preserve"> HYPERLINK \l "_Toc502671199" </w:instrText>
      </w:r>
      <w:r>
        <w:fldChar w:fldCharType="separate"/>
      </w:r>
      <w:r>
        <w:rPr>
          <w:rStyle w:val="15"/>
        </w:rPr>
        <w:t>6.5.1</w:t>
      </w:r>
      <w:r>
        <w:rPr>
          <w:rFonts w:asciiTheme="minorHAnsi" w:hAnsiTheme="minorHAnsi" w:cstheme="minorBidi"/>
          <w:color w:val="auto"/>
          <w:kern w:val="2"/>
          <w:sz w:val="21"/>
          <w:szCs w:val="22"/>
        </w:rPr>
        <w:tab/>
      </w:r>
      <w:r>
        <w:rPr>
          <w:rStyle w:val="15"/>
        </w:rPr>
        <w:t>身份鉴别</w:t>
      </w:r>
      <w:r>
        <w:tab/>
      </w:r>
      <w:r>
        <w:fldChar w:fldCharType="begin"/>
      </w:r>
      <w:r>
        <w:instrText xml:space="preserve"> PAGEREF _Toc502671199 \h </w:instrText>
      </w:r>
      <w:r>
        <w:fldChar w:fldCharType="separate"/>
      </w:r>
      <w:r>
        <w:t>24</w:t>
      </w:r>
      <w:r>
        <w:fldChar w:fldCharType="end"/>
      </w:r>
      <w:r>
        <w:fldChar w:fldCharType="end"/>
      </w:r>
    </w:p>
    <w:p>
      <w:pPr>
        <w:pStyle w:val="7"/>
        <w:rPr>
          <w:rFonts w:asciiTheme="minorHAnsi" w:hAnsiTheme="minorHAnsi" w:cstheme="minorBidi"/>
          <w:color w:val="auto"/>
          <w:kern w:val="2"/>
          <w:sz w:val="21"/>
          <w:szCs w:val="22"/>
        </w:rPr>
      </w:pPr>
      <w:r>
        <w:fldChar w:fldCharType="begin"/>
      </w:r>
      <w:r>
        <w:instrText xml:space="preserve"> HYPERLINK \l "_Toc502671200" </w:instrText>
      </w:r>
      <w:r>
        <w:fldChar w:fldCharType="separate"/>
      </w:r>
      <w:r>
        <w:rPr>
          <w:rStyle w:val="15"/>
        </w:rPr>
        <w:t>6.5.2</w:t>
      </w:r>
      <w:r>
        <w:rPr>
          <w:rFonts w:asciiTheme="minorHAnsi" w:hAnsiTheme="minorHAnsi" w:cstheme="minorBidi"/>
          <w:color w:val="auto"/>
          <w:kern w:val="2"/>
          <w:sz w:val="21"/>
          <w:szCs w:val="22"/>
        </w:rPr>
        <w:tab/>
      </w:r>
      <w:r>
        <w:rPr>
          <w:rStyle w:val="15"/>
        </w:rPr>
        <w:t>访问控制</w:t>
      </w:r>
      <w:r>
        <w:tab/>
      </w:r>
      <w:r>
        <w:fldChar w:fldCharType="begin"/>
      </w:r>
      <w:r>
        <w:instrText xml:space="preserve"> PAGEREF _Toc502671200 \h </w:instrText>
      </w:r>
      <w:r>
        <w:fldChar w:fldCharType="separate"/>
      </w:r>
      <w:r>
        <w:t>25</w:t>
      </w:r>
      <w:r>
        <w:fldChar w:fldCharType="end"/>
      </w:r>
      <w:r>
        <w:fldChar w:fldCharType="end"/>
      </w:r>
    </w:p>
    <w:p>
      <w:pPr>
        <w:pStyle w:val="7"/>
        <w:rPr>
          <w:rFonts w:asciiTheme="minorHAnsi" w:hAnsiTheme="minorHAnsi" w:cstheme="minorBidi"/>
          <w:color w:val="auto"/>
          <w:kern w:val="2"/>
          <w:sz w:val="21"/>
          <w:szCs w:val="22"/>
        </w:rPr>
      </w:pPr>
      <w:r>
        <w:fldChar w:fldCharType="begin"/>
      </w:r>
      <w:r>
        <w:instrText xml:space="preserve"> HYPERLINK \l "_Toc502671201" </w:instrText>
      </w:r>
      <w:r>
        <w:fldChar w:fldCharType="separate"/>
      </w:r>
      <w:r>
        <w:rPr>
          <w:rStyle w:val="15"/>
        </w:rPr>
        <w:t>6.5.3</w:t>
      </w:r>
      <w:r>
        <w:rPr>
          <w:rFonts w:asciiTheme="minorHAnsi" w:hAnsiTheme="minorHAnsi" w:cstheme="minorBidi"/>
          <w:color w:val="auto"/>
          <w:kern w:val="2"/>
          <w:sz w:val="21"/>
          <w:szCs w:val="22"/>
        </w:rPr>
        <w:tab/>
      </w:r>
      <w:r>
        <w:rPr>
          <w:rStyle w:val="15"/>
        </w:rPr>
        <w:t>安全审计</w:t>
      </w:r>
      <w:r>
        <w:tab/>
      </w:r>
      <w:r>
        <w:fldChar w:fldCharType="begin"/>
      </w:r>
      <w:r>
        <w:instrText xml:space="preserve"> PAGEREF _Toc502671201 \h </w:instrText>
      </w:r>
      <w:r>
        <w:fldChar w:fldCharType="separate"/>
      </w:r>
      <w:r>
        <w:t>25</w:t>
      </w:r>
      <w:r>
        <w:fldChar w:fldCharType="end"/>
      </w:r>
      <w:r>
        <w:fldChar w:fldCharType="end"/>
      </w:r>
    </w:p>
    <w:p>
      <w:pPr>
        <w:pStyle w:val="7"/>
        <w:rPr>
          <w:rFonts w:asciiTheme="minorHAnsi" w:hAnsiTheme="minorHAnsi" w:cstheme="minorBidi"/>
          <w:color w:val="auto"/>
          <w:kern w:val="2"/>
          <w:sz w:val="21"/>
          <w:szCs w:val="22"/>
        </w:rPr>
      </w:pPr>
      <w:r>
        <w:fldChar w:fldCharType="begin"/>
      </w:r>
      <w:r>
        <w:instrText xml:space="preserve"> HYPERLINK \l "_Toc502671202" </w:instrText>
      </w:r>
      <w:r>
        <w:fldChar w:fldCharType="separate"/>
      </w:r>
      <w:r>
        <w:rPr>
          <w:rStyle w:val="15"/>
        </w:rPr>
        <w:t>6.5.4</w:t>
      </w:r>
      <w:r>
        <w:rPr>
          <w:rFonts w:asciiTheme="minorHAnsi" w:hAnsiTheme="minorHAnsi" w:cstheme="minorBidi"/>
          <w:color w:val="auto"/>
          <w:kern w:val="2"/>
          <w:sz w:val="21"/>
          <w:szCs w:val="22"/>
        </w:rPr>
        <w:tab/>
      </w:r>
      <w:r>
        <w:rPr>
          <w:rStyle w:val="15"/>
        </w:rPr>
        <w:t>入侵防范</w:t>
      </w:r>
      <w:r>
        <w:tab/>
      </w:r>
      <w:r>
        <w:fldChar w:fldCharType="begin"/>
      </w:r>
      <w:r>
        <w:instrText xml:space="preserve"> PAGEREF _Toc502671202 \h </w:instrText>
      </w:r>
      <w:r>
        <w:fldChar w:fldCharType="separate"/>
      </w:r>
      <w:r>
        <w:t>26</w:t>
      </w:r>
      <w:r>
        <w:fldChar w:fldCharType="end"/>
      </w:r>
      <w:r>
        <w:fldChar w:fldCharType="end"/>
      </w:r>
    </w:p>
    <w:p>
      <w:pPr>
        <w:pStyle w:val="7"/>
        <w:rPr>
          <w:rFonts w:asciiTheme="minorHAnsi" w:hAnsiTheme="minorHAnsi" w:cstheme="minorBidi"/>
          <w:color w:val="auto"/>
          <w:kern w:val="2"/>
          <w:sz w:val="21"/>
          <w:szCs w:val="22"/>
        </w:rPr>
      </w:pPr>
      <w:r>
        <w:fldChar w:fldCharType="begin"/>
      </w:r>
      <w:r>
        <w:instrText xml:space="preserve"> HYPERLINK \l "_Toc502671203" </w:instrText>
      </w:r>
      <w:r>
        <w:fldChar w:fldCharType="separate"/>
      </w:r>
      <w:r>
        <w:rPr>
          <w:rStyle w:val="15"/>
        </w:rPr>
        <w:t>6.5.5</w:t>
      </w:r>
      <w:r>
        <w:rPr>
          <w:rFonts w:asciiTheme="minorHAnsi" w:hAnsiTheme="minorHAnsi" w:cstheme="minorBidi"/>
          <w:color w:val="auto"/>
          <w:kern w:val="2"/>
          <w:sz w:val="21"/>
          <w:szCs w:val="22"/>
        </w:rPr>
        <w:tab/>
      </w:r>
      <w:r>
        <w:rPr>
          <w:rStyle w:val="15"/>
        </w:rPr>
        <w:t>数据安全及备份恢复</w:t>
      </w:r>
      <w:r>
        <w:tab/>
      </w:r>
      <w:r>
        <w:fldChar w:fldCharType="begin"/>
      </w:r>
      <w:r>
        <w:instrText xml:space="preserve"> PAGEREF _Toc502671203 \h </w:instrText>
      </w:r>
      <w:r>
        <w:fldChar w:fldCharType="separate"/>
      </w:r>
      <w:r>
        <w:t>27</w:t>
      </w:r>
      <w:r>
        <w:fldChar w:fldCharType="end"/>
      </w:r>
      <w:r>
        <w:fldChar w:fldCharType="end"/>
      </w:r>
    </w:p>
    <w:p>
      <w:pPr>
        <w:pStyle w:val="12"/>
        <w:tabs>
          <w:tab w:val="left" w:pos="960"/>
          <w:tab w:val="right" w:leader="dot" w:pos="8699"/>
        </w:tabs>
        <w:rPr>
          <w:rFonts w:asciiTheme="minorHAnsi" w:hAnsiTheme="minorHAnsi" w:eastAsiaTheme="minorEastAsia" w:cstheme="minorBidi"/>
          <w:smallCaps w:val="0"/>
          <w:kern w:val="2"/>
          <w:szCs w:val="22"/>
        </w:rPr>
      </w:pPr>
      <w:r>
        <w:fldChar w:fldCharType="begin"/>
      </w:r>
      <w:r>
        <w:instrText xml:space="preserve"> HYPERLINK \l "_Toc502671204" </w:instrText>
      </w:r>
      <w:r>
        <w:fldChar w:fldCharType="separate"/>
      </w:r>
      <w:r>
        <w:rPr>
          <w:rStyle w:val="15"/>
        </w:rPr>
        <w:t>6.6</w:t>
      </w:r>
      <w:r>
        <w:rPr>
          <w:rFonts w:asciiTheme="minorHAnsi" w:hAnsiTheme="minorHAnsi" w:eastAsiaTheme="minorEastAsia" w:cstheme="minorBidi"/>
          <w:smallCaps w:val="0"/>
          <w:kern w:val="2"/>
          <w:szCs w:val="22"/>
        </w:rPr>
        <w:tab/>
      </w:r>
      <w:r>
        <w:rPr>
          <w:rStyle w:val="15"/>
        </w:rPr>
        <w:t>中间件安全</w:t>
      </w:r>
      <w:r>
        <w:tab/>
      </w:r>
      <w:r>
        <w:fldChar w:fldCharType="begin"/>
      </w:r>
      <w:r>
        <w:instrText xml:space="preserve"> PAGEREF _Toc502671204 \h </w:instrText>
      </w:r>
      <w:r>
        <w:fldChar w:fldCharType="separate"/>
      </w:r>
      <w:r>
        <w:t>27</w:t>
      </w:r>
      <w:r>
        <w:fldChar w:fldCharType="end"/>
      </w:r>
      <w:r>
        <w:fldChar w:fldCharType="end"/>
      </w:r>
    </w:p>
    <w:p>
      <w:pPr>
        <w:pStyle w:val="7"/>
        <w:rPr>
          <w:rFonts w:asciiTheme="minorHAnsi" w:hAnsiTheme="minorHAnsi" w:cstheme="minorBidi"/>
          <w:color w:val="auto"/>
          <w:kern w:val="2"/>
          <w:sz w:val="21"/>
          <w:szCs w:val="22"/>
        </w:rPr>
      </w:pPr>
      <w:r>
        <w:fldChar w:fldCharType="begin"/>
      </w:r>
      <w:r>
        <w:instrText xml:space="preserve"> HYPERLINK \l "_Toc502671205" </w:instrText>
      </w:r>
      <w:r>
        <w:fldChar w:fldCharType="separate"/>
      </w:r>
      <w:r>
        <w:rPr>
          <w:rStyle w:val="15"/>
        </w:rPr>
        <w:t>6.6.1</w:t>
      </w:r>
      <w:r>
        <w:rPr>
          <w:rFonts w:asciiTheme="minorHAnsi" w:hAnsiTheme="minorHAnsi" w:cstheme="minorBidi"/>
          <w:color w:val="auto"/>
          <w:kern w:val="2"/>
          <w:sz w:val="21"/>
          <w:szCs w:val="22"/>
        </w:rPr>
        <w:tab/>
      </w:r>
      <w:r>
        <w:rPr>
          <w:rStyle w:val="15"/>
        </w:rPr>
        <w:t>身份鉴别</w:t>
      </w:r>
      <w:r>
        <w:tab/>
      </w:r>
      <w:r>
        <w:fldChar w:fldCharType="begin"/>
      </w:r>
      <w:r>
        <w:instrText xml:space="preserve"> PAGEREF _Toc502671205 \h </w:instrText>
      </w:r>
      <w:r>
        <w:fldChar w:fldCharType="separate"/>
      </w:r>
      <w:r>
        <w:t>27</w:t>
      </w:r>
      <w:r>
        <w:fldChar w:fldCharType="end"/>
      </w:r>
      <w:r>
        <w:fldChar w:fldCharType="end"/>
      </w:r>
    </w:p>
    <w:p>
      <w:pPr>
        <w:pStyle w:val="7"/>
        <w:rPr>
          <w:rFonts w:asciiTheme="minorHAnsi" w:hAnsiTheme="minorHAnsi" w:cstheme="minorBidi"/>
          <w:color w:val="auto"/>
          <w:kern w:val="2"/>
          <w:sz w:val="21"/>
          <w:szCs w:val="22"/>
        </w:rPr>
      </w:pPr>
      <w:r>
        <w:fldChar w:fldCharType="begin"/>
      </w:r>
      <w:r>
        <w:instrText xml:space="preserve"> HYPERLINK \l "_Toc502671206" </w:instrText>
      </w:r>
      <w:r>
        <w:fldChar w:fldCharType="separate"/>
      </w:r>
      <w:r>
        <w:rPr>
          <w:rStyle w:val="15"/>
        </w:rPr>
        <w:t>6.6.2</w:t>
      </w:r>
      <w:r>
        <w:rPr>
          <w:rFonts w:asciiTheme="minorHAnsi" w:hAnsiTheme="minorHAnsi" w:cstheme="minorBidi"/>
          <w:color w:val="auto"/>
          <w:kern w:val="2"/>
          <w:sz w:val="21"/>
          <w:szCs w:val="22"/>
        </w:rPr>
        <w:tab/>
      </w:r>
      <w:r>
        <w:rPr>
          <w:rStyle w:val="15"/>
        </w:rPr>
        <w:t>访问控制</w:t>
      </w:r>
      <w:r>
        <w:tab/>
      </w:r>
      <w:r>
        <w:fldChar w:fldCharType="begin"/>
      </w:r>
      <w:r>
        <w:instrText xml:space="preserve"> PAGEREF _Toc502671206 \h </w:instrText>
      </w:r>
      <w:r>
        <w:fldChar w:fldCharType="separate"/>
      </w:r>
      <w:r>
        <w:t>28</w:t>
      </w:r>
      <w:r>
        <w:fldChar w:fldCharType="end"/>
      </w:r>
      <w:r>
        <w:fldChar w:fldCharType="end"/>
      </w:r>
    </w:p>
    <w:p>
      <w:pPr>
        <w:pStyle w:val="7"/>
        <w:rPr>
          <w:rFonts w:asciiTheme="minorHAnsi" w:hAnsiTheme="minorHAnsi" w:cstheme="minorBidi"/>
          <w:color w:val="auto"/>
          <w:kern w:val="2"/>
          <w:sz w:val="21"/>
          <w:szCs w:val="22"/>
        </w:rPr>
      </w:pPr>
      <w:r>
        <w:fldChar w:fldCharType="begin"/>
      </w:r>
      <w:r>
        <w:instrText xml:space="preserve"> HYPERLINK \l "_Toc502671207" </w:instrText>
      </w:r>
      <w:r>
        <w:fldChar w:fldCharType="separate"/>
      </w:r>
      <w:r>
        <w:rPr>
          <w:rStyle w:val="15"/>
        </w:rPr>
        <w:t>6.6.3</w:t>
      </w:r>
      <w:r>
        <w:rPr>
          <w:rFonts w:asciiTheme="minorHAnsi" w:hAnsiTheme="minorHAnsi" w:cstheme="minorBidi"/>
          <w:color w:val="auto"/>
          <w:kern w:val="2"/>
          <w:sz w:val="21"/>
          <w:szCs w:val="22"/>
        </w:rPr>
        <w:tab/>
      </w:r>
      <w:r>
        <w:rPr>
          <w:rStyle w:val="15"/>
        </w:rPr>
        <w:t>安全审计</w:t>
      </w:r>
      <w:r>
        <w:tab/>
      </w:r>
      <w:r>
        <w:fldChar w:fldCharType="begin"/>
      </w:r>
      <w:r>
        <w:instrText xml:space="preserve"> PAGEREF _Toc502671207 \h </w:instrText>
      </w:r>
      <w:r>
        <w:fldChar w:fldCharType="separate"/>
      </w:r>
      <w:r>
        <w:t>28</w:t>
      </w:r>
      <w:r>
        <w:fldChar w:fldCharType="end"/>
      </w:r>
      <w:r>
        <w:fldChar w:fldCharType="end"/>
      </w:r>
    </w:p>
    <w:p>
      <w:pPr>
        <w:pStyle w:val="7"/>
        <w:rPr>
          <w:rFonts w:asciiTheme="minorHAnsi" w:hAnsiTheme="minorHAnsi" w:cstheme="minorBidi"/>
          <w:color w:val="auto"/>
          <w:kern w:val="2"/>
          <w:sz w:val="21"/>
          <w:szCs w:val="22"/>
        </w:rPr>
      </w:pPr>
      <w:r>
        <w:fldChar w:fldCharType="begin"/>
      </w:r>
      <w:r>
        <w:instrText xml:space="preserve"> HYPERLINK \l "_Toc502671208" </w:instrText>
      </w:r>
      <w:r>
        <w:fldChar w:fldCharType="separate"/>
      </w:r>
      <w:r>
        <w:rPr>
          <w:rStyle w:val="15"/>
        </w:rPr>
        <w:t>6.6.4</w:t>
      </w:r>
      <w:r>
        <w:rPr>
          <w:rFonts w:asciiTheme="minorHAnsi" w:hAnsiTheme="minorHAnsi" w:cstheme="minorBidi"/>
          <w:color w:val="auto"/>
          <w:kern w:val="2"/>
          <w:sz w:val="21"/>
          <w:szCs w:val="22"/>
        </w:rPr>
        <w:tab/>
      </w:r>
      <w:r>
        <w:rPr>
          <w:rStyle w:val="15"/>
        </w:rPr>
        <w:t>通信保密性</w:t>
      </w:r>
      <w:r>
        <w:tab/>
      </w:r>
      <w:r>
        <w:fldChar w:fldCharType="begin"/>
      </w:r>
      <w:r>
        <w:instrText xml:space="preserve"> PAGEREF _Toc502671208 \h </w:instrText>
      </w:r>
      <w:r>
        <w:fldChar w:fldCharType="separate"/>
      </w:r>
      <w:r>
        <w:t>29</w:t>
      </w:r>
      <w:r>
        <w:fldChar w:fldCharType="end"/>
      </w:r>
      <w:r>
        <w:fldChar w:fldCharType="end"/>
      </w:r>
    </w:p>
    <w:p>
      <w:pPr>
        <w:pStyle w:val="7"/>
        <w:rPr>
          <w:rFonts w:asciiTheme="minorHAnsi" w:hAnsiTheme="minorHAnsi" w:cstheme="minorBidi"/>
          <w:color w:val="auto"/>
          <w:kern w:val="2"/>
          <w:sz w:val="21"/>
          <w:szCs w:val="22"/>
        </w:rPr>
      </w:pPr>
      <w:r>
        <w:fldChar w:fldCharType="begin"/>
      </w:r>
      <w:r>
        <w:instrText xml:space="preserve"> HYPERLINK \l "_Toc502671209" </w:instrText>
      </w:r>
      <w:r>
        <w:fldChar w:fldCharType="separate"/>
      </w:r>
      <w:r>
        <w:rPr>
          <w:rStyle w:val="15"/>
        </w:rPr>
        <w:t>6.6.5</w:t>
      </w:r>
      <w:r>
        <w:rPr>
          <w:rFonts w:asciiTheme="minorHAnsi" w:hAnsiTheme="minorHAnsi" w:cstheme="minorBidi"/>
          <w:color w:val="auto"/>
          <w:kern w:val="2"/>
          <w:sz w:val="21"/>
          <w:szCs w:val="22"/>
        </w:rPr>
        <w:tab/>
      </w:r>
      <w:r>
        <w:rPr>
          <w:rStyle w:val="15"/>
        </w:rPr>
        <w:t>资源控制</w:t>
      </w:r>
      <w:r>
        <w:tab/>
      </w:r>
      <w:r>
        <w:fldChar w:fldCharType="begin"/>
      </w:r>
      <w:r>
        <w:instrText xml:space="preserve"> PAGEREF _Toc502671209 \h </w:instrText>
      </w:r>
      <w:r>
        <w:fldChar w:fldCharType="separate"/>
      </w:r>
      <w:r>
        <w:t>29</w:t>
      </w:r>
      <w:r>
        <w:fldChar w:fldCharType="end"/>
      </w:r>
      <w:r>
        <w:fldChar w:fldCharType="end"/>
      </w:r>
    </w:p>
    <w:p>
      <w:pPr>
        <w:pStyle w:val="7"/>
        <w:rPr>
          <w:rFonts w:asciiTheme="minorHAnsi" w:hAnsiTheme="minorHAnsi" w:cstheme="minorBidi"/>
          <w:color w:val="auto"/>
          <w:kern w:val="2"/>
          <w:sz w:val="21"/>
          <w:szCs w:val="22"/>
        </w:rPr>
      </w:pPr>
      <w:r>
        <w:fldChar w:fldCharType="begin"/>
      </w:r>
      <w:r>
        <w:instrText xml:space="preserve"> HYPERLINK \l "_Toc502671210" </w:instrText>
      </w:r>
      <w:r>
        <w:fldChar w:fldCharType="separate"/>
      </w:r>
      <w:r>
        <w:rPr>
          <w:rStyle w:val="15"/>
        </w:rPr>
        <w:t>6.6.6</w:t>
      </w:r>
      <w:r>
        <w:rPr>
          <w:rFonts w:asciiTheme="minorHAnsi" w:hAnsiTheme="minorHAnsi" w:cstheme="minorBidi"/>
          <w:color w:val="auto"/>
          <w:kern w:val="2"/>
          <w:sz w:val="21"/>
          <w:szCs w:val="22"/>
        </w:rPr>
        <w:tab/>
      </w:r>
      <w:r>
        <w:rPr>
          <w:rStyle w:val="15"/>
        </w:rPr>
        <w:t>入侵防范</w:t>
      </w:r>
      <w:r>
        <w:tab/>
      </w:r>
      <w:r>
        <w:fldChar w:fldCharType="begin"/>
      </w:r>
      <w:r>
        <w:instrText xml:space="preserve"> PAGEREF _Toc502671210 \h </w:instrText>
      </w:r>
      <w:r>
        <w:fldChar w:fldCharType="separate"/>
      </w:r>
      <w:r>
        <w:t>30</w:t>
      </w:r>
      <w:r>
        <w:fldChar w:fldCharType="end"/>
      </w:r>
      <w:r>
        <w:fldChar w:fldCharType="end"/>
      </w:r>
    </w:p>
    <w:p>
      <w:pPr>
        <w:pStyle w:val="7"/>
        <w:rPr>
          <w:rFonts w:asciiTheme="minorHAnsi" w:hAnsiTheme="minorHAnsi" w:cstheme="minorBidi"/>
          <w:color w:val="auto"/>
          <w:kern w:val="2"/>
          <w:sz w:val="21"/>
          <w:szCs w:val="22"/>
        </w:rPr>
      </w:pPr>
      <w:r>
        <w:fldChar w:fldCharType="begin"/>
      </w:r>
      <w:r>
        <w:instrText xml:space="preserve"> HYPERLINK \l "_Toc502671211" </w:instrText>
      </w:r>
      <w:r>
        <w:fldChar w:fldCharType="separate"/>
      </w:r>
      <w:r>
        <w:rPr>
          <w:rStyle w:val="15"/>
        </w:rPr>
        <w:t>6.6.7</w:t>
      </w:r>
      <w:r>
        <w:rPr>
          <w:rFonts w:asciiTheme="minorHAnsi" w:hAnsiTheme="minorHAnsi" w:cstheme="minorBidi"/>
          <w:color w:val="auto"/>
          <w:kern w:val="2"/>
          <w:sz w:val="21"/>
          <w:szCs w:val="22"/>
        </w:rPr>
        <w:tab/>
      </w:r>
      <w:r>
        <w:rPr>
          <w:rStyle w:val="15"/>
        </w:rPr>
        <w:t>数据安全与备份恢复</w:t>
      </w:r>
      <w:r>
        <w:tab/>
      </w:r>
      <w:r>
        <w:fldChar w:fldCharType="begin"/>
      </w:r>
      <w:r>
        <w:instrText xml:space="preserve"> PAGEREF _Toc502671211 \h </w:instrText>
      </w:r>
      <w:r>
        <w:fldChar w:fldCharType="separate"/>
      </w:r>
      <w:r>
        <w:t>31</w:t>
      </w:r>
      <w:r>
        <w:fldChar w:fldCharType="end"/>
      </w:r>
      <w:r>
        <w:fldChar w:fldCharType="end"/>
      </w:r>
    </w:p>
    <w:p>
      <w:pPr>
        <w:pStyle w:val="12"/>
        <w:tabs>
          <w:tab w:val="left" w:pos="960"/>
          <w:tab w:val="right" w:leader="dot" w:pos="8699"/>
        </w:tabs>
        <w:rPr>
          <w:rFonts w:asciiTheme="minorHAnsi" w:hAnsiTheme="minorHAnsi" w:eastAsiaTheme="minorEastAsia" w:cstheme="minorBidi"/>
          <w:smallCaps w:val="0"/>
          <w:kern w:val="2"/>
          <w:szCs w:val="22"/>
        </w:rPr>
      </w:pPr>
      <w:r>
        <w:fldChar w:fldCharType="begin"/>
      </w:r>
      <w:r>
        <w:instrText xml:space="preserve"> HYPERLINK \l "_Toc502671212" </w:instrText>
      </w:r>
      <w:r>
        <w:fldChar w:fldCharType="separate"/>
      </w:r>
      <w:r>
        <w:rPr>
          <w:rStyle w:val="15"/>
        </w:rPr>
        <w:t>6.7</w:t>
      </w:r>
      <w:r>
        <w:rPr>
          <w:rFonts w:asciiTheme="minorHAnsi" w:hAnsiTheme="minorHAnsi" w:eastAsiaTheme="minorEastAsia" w:cstheme="minorBidi"/>
          <w:smallCaps w:val="0"/>
          <w:kern w:val="2"/>
          <w:szCs w:val="22"/>
        </w:rPr>
        <w:tab/>
      </w:r>
      <w:r>
        <w:rPr>
          <w:rStyle w:val="15"/>
        </w:rPr>
        <w:t>应用系统安全</w:t>
      </w:r>
      <w:r>
        <w:tab/>
      </w:r>
      <w:r>
        <w:fldChar w:fldCharType="begin"/>
      </w:r>
      <w:r>
        <w:instrText xml:space="preserve"> PAGEREF _Toc502671212 \h </w:instrText>
      </w:r>
      <w:r>
        <w:fldChar w:fldCharType="separate"/>
      </w:r>
      <w:r>
        <w:t>32</w:t>
      </w:r>
      <w:r>
        <w:fldChar w:fldCharType="end"/>
      </w:r>
      <w:r>
        <w:fldChar w:fldCharType="end"/>
      </w:r>
    </w:p>
    <w:p>
      <w:pPr>
        <w:pStyle w:val="7"/>
        <w:rPr>
          <w:rFonts w:asciiTheme="minorHAnsi" w:hAnsiTheme="minorHAnsi" w:cstheme="minorBidi"/>
          <w:color w:val="auto"/>
          <w:kern w:val="2"/>
          <w:sz w:val="21"/>
          <w:szCs w:val="22"/>
        </w:rPr>
      </w:pPr>
      <w:r>
        <w:fldChar w:fldCharType="begin"/>
      </w:r>
      <w:r>
        <w:instrText xml:space="preserve"> HYPERLINK \l "_Toc502671213" </w:instrText>
      </w:r>
      <w:r>
        <w:fldChar w:fldCharType="separate"/>
      </w:r>
      <w:r>
        <w:rPr>
          <w:rStyle w:val="15"/>
        </w:rPr>
        <w:t>6.7.1</w:t>
      </w:r>
      <w:r>
        <w:rPr>
          <w:rFonts w:asciiTheme="minorHAnsi" w:hAnsiTheme="minorHAnsi" w:cstheme="minorBidi"/>
          <w:color w:val="auto"/>
          <w:kern w:val="2"/>
          <w:sz w:val="21"/>
          <w:szCs w:val="22"/>
        </w:rPr>
        <w:tab/>
      </w:r>
      <w:r>
        <w:rPr>
          <w:rStyle w:val="15"/>
        </w:rPr>
        <w:t>身份鉴别</w:t>
      </w:r>
      <w:r>
        <w:tab/>
      </w:r>
      <w:r>
        <w:fldChar w:fldCharType="begin"/>
      </w:r>
      <w:r>
        <w:instrText xml:space="preserve"> PAGEREF _Toc502671213 \h </w:instrText>
      </w:r>
      <w:r>
        <w:fldChar w:fldCharType="separate"/>
      </w:r>
      <w:r>
        <w:t>32</w:t>
      </w:r>
      <w:r>
        <w:fldChar w:fldCharType="end"/>
      </w:r>
      <w:r>
        <w:fldChar w:fldCharType="end"/>
      </w:r>
    </w:p>
    <w:p>
      <w:pPr>
        <w:pStyle w:val="7"/>
        <w:rPr>
          <w:rFonts w:asciiTheme="minorHAnsi" w:hAnsiTheme="minorHAnsi" w:cstheme="minorBidi"/>
          <w:color w:val="auto"/>
          <w:kern w:val="2"/>
          <w:sz w:val="21"/>
          <w:szCs w:val="22"/>
        </w:rPr>
      </w:pPr>
      <w:r>
        <w:fldChar w:fldCharType="begin"/>
      </w:r>
      <w:r>
        <w:instrText xml:space="preserve"> HYPERLINK \l "_Toc502671214" </w:instrText>
      </w:r>
      <w:r>
        <w:fldChar w:fldCharType="separate"/>
      </w:r>
      <w:r>
        <w:rPr>
          <w:rStyle w:val="15"/>
        </w:rPr>
        <w:t>6.7.2</w:t>
      </w:r>
      <w:r>
        <w:rPr>
          <w:rFonts w:asciiTheme="minorHAnsi" w:hAnsiTheme="minorHAnsi" w:cstheme="minorBidi"/>
          <w:color w:val="auto"/>
          <w:kern w:val="2"/>
          <w:sz w:val="21"/>
          <w:szCs w:val="22"/>
        </w:rPr>
        <w:tab/>
      </w:r>
      <w:r>
        <w:rPr>
          <w:rStyle w:val="15"/>
        </w:rPr>
        <w:t>访问控制</w:t>
      </w:r>
      <w:r>
        <w:tab/>
      </w:r>
      <w:r>
        <w:fldChar w:fldCharType="begin"/>
      </w:r>
      <w:r>
        <w:instrText xml:space="preserve"> PAGEREF _Toc502671214 \h </w:instrText>
      </w:r>
      <w:r>
        <w:fldChar w:fldCharType="separate"/>
      </w:r>
      <w:r>
        <w:t>32</w:t>
      </w:r>
      <w:r>
        <w:fldChar w:fldCharType="end"/>
      </w:r>
      <w:r>
        <w:fldChar w:fldCharType="end"/>
      </w:r>
    </w:p>
    <w:p>
      <w:pPr>
        <w:pStyle w:val="7"/>
        <w:rPr>
          <w:rFonts w:asciiTheme="minorHAnsi" w:hAnsiTheme="minorHAnsi" w:cstheme="minorBidi"/>
          <w:color w:val="auto"/>
          <w:kern w:val="2"/>
          <w:sz w:val="21"/>
          <w:szCs w:val="22"/>
        </w:rPr>
      </w:pPr>
      <w:r>
        <w:fldChar w:fldCharType="begin"/>
      </w:r>
      <w:r>
        <w:instrText xml:space="preserve"> HYPERLINK \l "_Toc502671215" </w:instrText>
      </w:r>
      <w:r>
        <w:fldChar w:fldCharType="separate"/>
      </w:r>
      <w:r>
        <w:rPr>
          <w:rStyle w:val="15"/>
        </w:rPr>
        <w:t>6.7.3</w:t>
      </w:r>
      <w:r>
        <w:rPr>
          <w:rFonts w:asciiTheme="minorHAnsi" w:hAnsiTheme="minorHAnsi" w:cstheme="minorBidi"/>
          <w:color w:val="auto"/>
          <w:kern w:val="2"/>
          <w:sz w:val="21"/>
          <w:szCs w:val="22"/>
        </w:rPr>
        <w:tab/>
      </w:r>
      <w:r>
        <w:rPr>
          <w:rStyle w:val="15"/>
        </w:rPr>
        <w:t>安全审计</w:t>
      </w:r>
      <w:r>
        <w:tab/>
      </w:r>
      <w:r>
        <w:fldChar w:fldCharType="begin"/>
      </w:r>
      <w:r>
        <w:instrText xml:space="preserve"> PAGEREF _Toc502671215 \h </w:instrText>
      </w:r>
      <w:r>
        <w:fldChar w:fldCharType="separate"/>
      </w:r>
      <w:r>
        <w:t>33</w:t>
      </w:r>
      <w:r>
        <w:fldChar w:fldCharType="end"/>
      </w:r>
      <w:r>
        <w:fldChar w:fldCharType="end"/>
      </w:r>
    </w:p>
    <w:p>
      <w:pPr>
        <w:pStyle w:val="7"/>
        <w:rPr>
          <w:rFonts w:asciiTheme="minorHAnsi" w:hAnsiTheme="minorHAnsi" w:cstheme="minorBidi"/>
          <w:color w:val="auto"/>
          <w:kern w:val="2"/>
          <w:sz w:val="21"/>
          <w:szCs w:val="22"/>
        </w:rPr>
      </w:pPr>
      <w:r>
        <w:fldChar w:fldCharType="begin"/>
      </w:r>
      <w:r>
        <w:instrText xml:space="preserve"> HYPERLINK \l "_Toc502671216" </w:instrText>
      </w:r>
      <w:r>
        <w:fldChar w:fldCharType="separate"/>
      </w:r>
      <w:r>
        <w:rPr>
          <w:rStyle w:val="15"/>
        </w:rPr>
        <w:t>6.7.4</w:t>
      </w:r>
      <w:r>
        <w:rPr>
          <w:rFonts w:asciiTheme="minorHAnsi" w:hAnsiTheme="minorHAnsi" w:cstheme="minorBidi"/>
          <w:color w:val="auto"/>
          <w:kern w:val="2"/>
          <w:sz w:val="21"/>
          <w:szCs w:val="22"/>
        </w:rPr>
        <w:tab/>
      </w:r>
      <w:r>
        <w:rPr>
          <w:rStyle w:val="15"/>
        </w:rPr>
        <w:t>通信完整性</w:t>
      </w:r>
      <w:r>
        <w:tab/>
      </w:r>
      <w:r>
        <w:fldChar w:fldCharType="begin"/>
      </w:r>
      <w:r>
        <w:instrText xml:space="preserve"> PAGEREF _Toc502671216 \h </w:instrText>
      </w:r>
      <w:r>
        <w:fldChar w:fldCharType="separate"/>
      </w:r>
      <w:r>
        <w:t>33</w:t>
      </w:r>
      <w:r>
        <w:fldChar w:fldCharType="end"/>
      </w:r>
      <w:r>
        <w:fldChar w:fldCharType="end"/>
      </w:r>
    </w:p>
    <w:p>
      <w:pPr>
        <w:pStyle w:val="7"/>
        <w:rPr>
          <w:rFonts w:asciiTheme="minorHAnsi" w:hAnsiTheme="minorHAnsi" w:cstheme="minorBidi"/>
          <w:color w:val="auto"/>
          <w:kern w:val="2"/>
          <w:sz w:val="21"/>
          <w:szCs w:val="22"/>
        </w:rPr>
      </w:pPr>
      <w:r>
        <w:fldChar w:fldCharType="begin"/>
      </w:r>
      <w:r>
        <w:instrText xml:space="preserve"> HYPERLINK \l "_Toc502671217" </w:instrText>
      </w:r>
      <w:r>
        <w:fldChar w:fldCharType="separate"/>
      </w:r>
      <w:r>
        <w:rPr>
          <w:rStyle w:val="15"/>
        </w:rPr>
        <w:t>6.7.5</w:t>
      </w:r>
      <w:r>
        <w:rPr>
          <w:rFonts w:asciiTheme="minorHAnsi" w:hAnsiTheme="minorHAnsi" w:cstheme="minorBidi"/>
          <w:color w:val="auto"/>
          <w:kern w:val="2"/>
          <w:sz w:val="21"/>
          <w:szCs w:val="22"/>
        </w:rPr>
        <w:tab/>
      </w:r>
      <w:r>
        <w:rPr>
          <w:rStyle w:val="15"/>
        </w:rPr>
        <w:t>通信保密性</w:t>
      </w:r>
      <w:r>
        <w:tab/>
      </w:r>
      <w:r>
        <w:fldChar w:fldCharType="begin"/>
      </w:r>
      <w:r>
        <w:instrText xml:space="preserve"> PAGEREF _Toc502671217 \h </w:instrText>
      </w:r>
      <w:r>
        <w:fldChar w:fldCharType="separate"/>
      </w:r>
      <w:r>
        <w:t>34</w:t>
      </w:r>
      <w:r>
        <w:fldChar w:fldCharType="end"/>
      </w:r>
      <w:r>
        <w:fldChar w:fldCharType="end"/>
      </w:r>
    </w:p>
    <w:p>
      <w:pPr>
        <w:pStyle w:val="7"/>
        <w:rPr>
          <w:rFonts w:asciiTheme="minorHAnsi" w:hAnsiTheme="minorHAnsi" w:cstheme="minorBidi"/>
          <w:color w:val="auto"/>
          <w:kern w:val="2"/>
          <w:sz w:val="21"/>
          <w:szCs w:val="22"/>
        </w:rPr>
      </w:pPr>
      <w:r>
        <w:fldChar w:fldCharType="begin"/>
      </w:r>
      <w:r>
        <w:instrText xml:space="preserve"> HYPERLINK \l "_Toc502671218" </w:instrText>
      </w:r>
      <w:r>
        <w:fldChar w:fldCharType="separate"/>
      </w:r>
      <w:r>
        <w:rPr>
          <w:rStyle w:val="15"/>
        </w:rPr>
        <w:t>6.7.6</w:t>
      </w:r>
      <w:r>
        <w:rPr>
          <w:rFonts w:asciiTheme="minorHAnsi" w:hAnsiTheme="minorHAnsi" w:cstheme="minorBidi"/>
          <w:color w:val="auto"/>
          <w:kern w:val="2"/>
          <w:sz w:val="21"/>
          <w:szCs w:val="22"/>
        </w:rPr>
        <w:tab/>
      </w:r>
      <w:r>
        <w:rPr>
          <w:rStyle w:val="15"/>
        </w:rPr>
        <w:t>软件容错</w:t>
      </w:r>
      <w:r>
        <w:tab/>
      </w:r>
      <w:r>
        <w:fldChar w:fldCharType="begin"/>
      </w:r>
      <w:r>
        <w:instrText xml:space="preserve"> PAGEREF _Toc502671218 \h </w:instrText>
      </w:r>
      <w:r>
        <w:fldChar w:fldCharType="separate"/>
      </w:r>
      <w:r>
        <w:t>34</w:t>
      </w:r>
      <w:r>
        <w:fldChar w:fldCharType="end"/>
      </w:r>
      <w:r>
        <w:fldChar w:fldCharType="end"/>
      </w:r>
    </w:p>
    <w:p>
      <w:pPr>
        <w:pStyle w:val="7"/>
        <w:rPr>
          <w:rFonts w:asciiTheme="minorHAnsi" w:hAnsiTheme="minorHAnsi" w:cstheme="minorBidi"/>
          <w:color w:val="auto"/>
          <w:kern w:val="2"/>
          <w:sz w:val="21"/>
          <w:szCs w:val="22"/>
        </w:rPr>
      </w:pPr>
      <w:r>
        <w:fldChar w:fldCharType="begin"/>
      </w:r>
      <w:r>
        <w:instrText xml:space="preserve"> HYPERLINK \l "_Toc502671219" </w:instrText>
      </w:r>
      <w:r>
        <w:fldChar w:fldCharType="separate"/>
      </w:r>
      <w:r>
        <w:rPr>
          <w:rStyle w:val="15"/>
        </w:rPr>
        <w:t>6.7.7</w:t>
      </w:r>
      <w:r>
        <w:rPr>
          <w:rFonts w:asciiTheme="minorHAnsi" w:hAnsiTheme="minorHAnsi" w:cstheme="minorBidi"/>
          <w:color w:val="auto"/>
          <w:kern w:val="2"/>
          <w:sz w:val="21"/>
          <w:szCs w:val="22"/>
        </w:rPr>
        <w:tab/>
      </w:r>
      <w:r>
        <w:rPr>
          <w:rStyle w:val="15"/>
        </w:rPr>
        <w:t>资源控制</w:t>
      </w:r>
      <w:r>
        <w:tab/>
      </w:r>
      <w:r>
        <w:fldChar w:fldCharType="begin"/>
      </w:r>
      <w:r>
        <w:instrText xml:space="preserve"> PAGEREF _Toc502671219 \h </w:instrText>
      </w:r>
      <w:r>
        <w:fldChar w:fldCharType="separate"/>
      </w:r>
      <w:r>
        <w:t>35</w:t>
      </w:r>
      <w:r>
        <w:fldChar w:fldCharType="end"/>
      </w:r>
      <w:r>
        <w:fldChar w:fldCharType="end"/>
      </w:r>
    </w:p>
    <w:p>
      <w:pPr>
        <w:pStyle w:val="7"/>
        <w:rPr>
          <w:rFonts w:asciiTheme="minorHAnsi" w:hAnsiTheme="minorHAnsi" w:cstheme="minorBidi"/>
          <w:color w:val="auto"/>
          <w:kern w:val="2"/>
          <w:sz w:val="21"/>
          <w:szCs w:val="22"/>
        </w:rPr>
      </w:pPr>
      <w:r>
        <w:fldChar w:fldCharType="begin"/>
      </w:r>
      <w:r>
        <w:instrText xml:space="preserve"> HYPERLINK \l "_Toc502671220" </w:instrText>
      </w:r>
      <w:r>
        <w:fldChar w:fldCharType="separate"/>
      </w:r>
      <w:r>
        <w:rPr>
          <w:rStyle w:val="15"/>
        </w:rPr>
        <w:t>6.7.8</w:t>
      </w:r>
      <w:r>
        <w:rPr>
          <w:rFonts w:asciiTheme="minorHAnsi" w:hAnsiTheme="minorHAnsi" w:cstheme="minorBidi"/>
          <w:color w:val="auto"/>
          <w:kern w:val="2"/>
          <w:sz w:val="21"/>
          <w:szCs w:val="22"/>
        </w:rPr>
        <w:tab/>
      </w:r>
      <w:r>
        <w:rPr>
          <w:rStyle w:val="15"/>
        </w:rPr>
        <w:t>数据保密性</w:t>
      </w:r>
      <w:r>
        <w:tab/>
      </w:r>
      <w:r>
        <w:fldChar w:fldCharType="begin"/>
      </w:r>
      <w:r>
        <w:instrText xml:space="preserve"> PAGEREF _Toc502671220 \h </w:instrText>
      </w:r>
      <w:r>
        <w:fldChar w:fldCharType="separate"/>
      </w:r>
      <w:r>
        <w:t>35</w:t>
      </w:r>
      <w:r>
        <w:fldChar w:fldCharType="end"/>
      </w:r>
      <w:r>
        <w:fldChar w:fldCharType="end"/>
      </w:r>
    </w:p>
    <w:p>
      <w:pPr>
        <w:pStyle w:val="7"/>
        <w:rPr>
          <w:rFonts w:asciiTheme="minorHAnsi" w:hAnsiTheme="minorHAnsi" w:cstheme="minorBidi"/>
          <w:color w:val="auto"/>
          <w:kern w:val="2"/>
          <w:sz w:val="21"/>
          <w:szCs w:val="22"/>
        </w:rPr>
      </w:pPr>
      <w:r>
        <w:fldChar w:fldCharType="begin"/>
      </w:r>
      <w:r>
        <w:instrText xml:space="preserve"> HYPERLINK \l "_Toc502671221" </w:instrText>
      </w:r>
      <w:r>
        <w:fldChar w:fldCharType="separate"/>
      </w:r>
      <w:r>
        <w:rPr>
          <w:rStyle w:val="15"/>
        </w:rPr>
        <w:t>6.7.9</w:t>
      </w:r>
      <w:r>
        <w:rPr>
          <w:rFonts w:asciiTheme="minorHAnsi" w:hAnsiTheme="minorHAnsi" w:cstheme="minorBidi"/>
          <w:color w:val="auto"/>
          <w:kern w:val="2"/>
          <w:sz w:val="21"/>
          <w:szCs w:val="22"/>
        </w:rPr>
        <w:tab/>
      </w:r>
      <w:r>
        <w:rPr>
          <w:rStyle w:val="15"/>
        </w:rPr>
        <w:t>代码质量</w:t>
      </w:r>
      <w:r>
        <w:tab/>
      </w:r>
      <w:r>
        <w:fldChar w:fldCharType="begin"/>
      </w:r>
      <w:r>
        <w:instrText xml:space="preserve"> PAGEREF _Toc502671221 \h </w:instrText>
      </w:r>
      <w:r>
        <w:fldChar w:fldCharType="separate"/>
      </w:r>
      <w:r>
        <w:t>35</w:t>
      </w:r>
      <w:r>
        <w:fldChar w:fldCharType="end"/>
      </w:r>
      <w:r>
        <w:fldChar w:fldCharType="end"/>
      </w:r>
    </w:p>
    <w:p>
      <w:pPr>
        <w:pStyle w:val="7"/>
        <w:rPr>
          <w:rFonts w:asciiTheme="minorHAnsi" w:hAnsiTheme="minorHAnsi" w:cstheme="minorBidi"/>
          <w:color w:val="auto"/>
          <w:kern w:val="2"/>
          <w:sz w:val="21"/>
          <w:szCs w:val="22"/>
        </w:rPr>
      </w:pPr>
      <w:r>
        <w:fldChar w:fldCharType="begin"/>
      </w:r>
      <w:r>
        <w:instrText xml:space="preserve"> HYPERLINK \l "_Toc502671222" </w:instrText>
      </w:r>
      <w:r>
        <w:fldChar w:fldCharType="separate"/>
      </w:r>
      <w:r>
        <w:rPr>
          <w:rStyle w:val="15"/>
        </w:rPr>
        <w:t>6.7.10</w:t>
      </w:r>
      <w:r>
        <w:rPr>
          <w:rFonts w:asciiTheme="minorHAnsi" w:hAnsiTheme="minorHAnsi" w:cstheme="minorBidi"/>
          <w:color w:val="auto"/>
          <w:kern w:val="2"/>
          <w:sz w:val="21"/>
          <w:szCs w:val="22"/>
        </w:rPr>
        <w:tab/>
      </w:r>
      <w:r>
        <w:rPr>
          <w:rStyle w:val="15"/>
        </w:rPr>
        <w:t>后台安全</w:t>
      </w:r>
      <w:r>
        <w:tab/>
      </w:r>
      <w:r>
        <w:fldChar w:fldCharType="begin"/>
      </w:r>
      <w:r>
        <w:instrText xml:space="preserve"> PAGEREF _Toc502671222 \h </w:instrText>
      </w:r>
      <w:r>
        <w:fldChar w:fldCharType="separate"/>
      </w:r>
      <w:r>
        <w:t>35</w:t>
      </w:r>
      <w:r>
        <w:fldChar w:fldCharType="end"/>
      </w:r>
      <w:r>
        <w:fldChar w:fldCharType="end"/>
      </w:r>
    </w:p>
    <w:p>
      <w:pPr>
        <w:pStyle w:val="7"/>
        <w:rPr>
          <w:rFonts w:asciiTheme="minorHAnsi" w:hAnsiTheme="minorHAnsi" w:cstheme="minorBidi"/>
          <w:color w:val="auto"/>
          <w:kern w:val="2"/>
          <w:sz w:val="21"/>
          <w:szCs w:val="22"/>
        </w:rPr>
      </w:pPr>
      <w:r>
        <w:fldChar w:fldCharType="begin"/>
      </w:r>
      <w:r>
        <w:instrText xml:space="preserve"> HYPERLINK \l "_Toc502671223" </w:instrText>
      </w:r>
      <w:r>
        <w:fldChar w:fldCharType="separate"/>
      </w:r>
      <w:r>
        <w:rPr>
          <w:rStyle w:val="15"/>
        </w:rPr>
        <w:t>6.7.11</w:t>
      </w:r>
      <w:r>
        <w:rPr>
          <w:rFonts w:asciiTheme="minorHAnsi" w:hAnsiTheme="minorHAnsi" w:cstheme="minorBidi"/>
          <w:color w:val="auto"/>
          <w:kern w:val="2"/>
          <w:sz w:val="21"/>
          <w:szCs w:val="22"/>
        </w:rPr>
        <w:tab/>
      </w:r>
      <w:r>
        <w:rPr>
          <w:rStyle w:val="15"/>
        </w:rPr>
        <w:t>页面篡改</w:t>
      </w:r>
      <w:r>
        <w:tab/>
      </w:r>
      <w:r>
        <w:fldChar w:fldCharType="begin"/>
      </w:r>
      <w:r>
        <w:instrText xml:space="preserve"> PAGEREF _Toc502671223 \h </w:instrText>
      </w:r>
      <w:r>
        <w:fldChar w:fldCharType="separate"/>
      </w:r>
      <w:r>
        <w:t>36</w:t>
      </w:r>
      <w:r>
        <w:fldChar w:fldCharType="end"/>
      </w:r>
      <w:r>
        <w:fldChar w:fldCharType="end"/>
      </w:r>
    </w:p>
    <w:p>
      <w:pPr>
        <w:pStyle w:val="12"/>
        <w:tabs>
          <w:tab w:val="left" w:pos="960"/>
          <w:tab w:val="right" w:leader="dot" w:pos="8699"/>
        </w:tabs>
        <w:rPr>
          <w:rFonts w:asciiTheme="minorHAnsi" w:hAnsiTheme="minorHAnsi" w:eastAsiaTheme="minorEastAsia" w:cstheme="minorBidi"/>
          <w:smallCaps w:val="0"/>
          <w:kern w:val="2"/>
          <w:szCs w:val="22"/>
        </w:rPr>
      </w:pPr>
      <w:r>
        <w:fldChar w:fldCharType="begin"/>
      </w:r>
      <w:r>
        <w:instrText xml:space="preserve"> HYPERLINK \l "_Toc502671224" </w:instrText>
      </w:r>
      <w:r>
        <w:fldChar w:fldCharType="separate"/>
      </w:r>
      <w:r>
        <w:rPr>
          <w:rStyle w:val="15"/>
        </w:rPr>
        <w:t>6.8</w:t>
      </w:r>
      <w:r>
        <w:rPr>
          <w:rFonts w:asciiTheme="minorHAnsi" w:hAnsiTheme="minorHAnsi" w:eastAsiaTheme="minorEastAsia" w:cstheme="minorBidi"/>
          <w:smallCaps w:val="0"/>
          <w:kern w:val="2"/>
          <w:szCs w:val="22"/>
        </w:rPr>
        <w:tab/>
      </w:r>
      <w:r>
        <w:rPr>
          <w:rStyle w:val="15"/>
        </w:rPr>
        <w:t>移动应用安全测评技术要求</w:t>
      </w:r>
      <w:r>
        <w:tab/>
      </w:r>
      <w:r>
        <w:fldChar w:fldCharType="begin"/>
      </w:r>
      <w:r>
        <w:instrText xml:space="preserve"> PAGEREF _Toc502671224 \h </w:instrText>
      </w:r>
      <w:r>
        <w:fldChar w:fldCharType="separate"/>
      </w:r>
      <w:r>
        <w:t>36</w:t>
      </w:r>
      <w:r>
        <w:fldChar w:fldCharType="end"/>
      </w:r>
      <w:r>
        <w:fldChar w:fldCharType="end"/>
      </w:r>
    </w:p>
    <w:p>
      <w:pPr>
        <w:pStyle w:val="7"/>
        <w:rPr>
          <w:rFonts w:asciiTheme="minorHAnsi" w:hAnsiTheme="minorHAnsi" w:cstheme="minorBidi"/>
          <w:color w:val="auto"/>
          <w:kern w:val="2"/>
          <w:sz w:val="21"/>
          <w:szCs w:val="22"/>
        </w:rPr>
      </w:pPr>
      <w:r>
        <w:fldChar w:fldCharType="begin"/>
      </w:r>
      <w:r>
        <w:instrText xml:space="preserve"> HYPERLINK \l "_Toc502671225" </w:instrText>
      </w:r>
      <w:r>
        <w:fldChar w:fldCharType="separate"/>
      </w:r>
      <w:r>
        <w:rPr>
          <w:rStyle w:val="15"/>
        </w:rPr>
        <w:t>6.8.1</w:t>
      </w:r>
      <w:r>
        <w:rPr>
          <w:rFonts w:asciiTheme="minorHAnsi" w:hAnsiTheme="minorHAnsi" w:cstheme="minorBidi"/>
          <w:color w:val="auto"/>
          <w:kern w:val="2"/>
          <w:sz w:val="21"/>
          <w:szCs w:val="22"/>
        </w:rPr>
        <w:tab/>
      </w:r>
      <w:r>
        <w:rPr>
          <w:rStyle w:val="15"/>
        </w:rPr>
        <w:t>身份鉴别</w:t>
      </w:r>
      <w:r>
        <w:tab/>
      </w:r>
      <w:r>
        <w:fldChar w:fldCharType="begin"/>
      </w:r>
      <w:r>
        <w:instrText xml:space="preserve"> PAGEREF _Toc502671225 \h </w:instrText>
      </w:r>
      <w:r>
        <w:fldChar w:fldCharType="separate"/>
      </w:r>
      <w:r>
        <w:t>36</w:t>
      </w:r>
      <w:r>
        <w:fldChar w:fldCharType="end"/>
      </w:r>
      <w:r>
        <w:fldChar w:fldCharType="end"/>
      </w:r>
    </w:p>
    <w:p>
      <w:pPr>
        <w:pStyle w:val="7"/>
        <w:rPr>
          <w:rFonts w:asciiTheme="minorHAnsi" w:hAnsiTheme="minorHAnsi" w:cstheme="minorBidi"/>
          <w:color w:val="auto"/>
          <w:kern w:val="2"/>
          <w:sz w:val="21"/>
          <w:szCs w:val="22"/>
        </w:rPr>
      </w:pPr>
      <w:r>
        <w:fldChar w:fldCharType="begin"/>
      </w:r>
      <w:r>
        <w:instrText xml:space="preserve"> HYPERLINK \l "_Toc502671226" </w:instrText>
      </w:r>
      <w:r>
        <w:fldChar w:fldCharType="separate"/>
      </w:r>
      <w:r>
        <w:rPr>
          <w:rStyle w:val="15"/>
        </w:rPr>
        <w:t>6.8.2</w:t>
      </w:r>
      <w:r>
        <w:rPr>
          <w:rFonts w:asciiTheme="minorHAnsi" w:hAnsiTheme="minorHAnsi" w:cstheme="minorBidi"/>
          <w:color w:val="auto"/>
          <w:kern w:val="2"/>
          <w:sz w:val="21"/>
          <w:szCs w:val="22"/>
        </w:rPr>
        <w:tab/>
      </w:r>
      <w:r>
        <w:rPr>
          <w:rStyle w:val="15"/>
        </w:rPr>
        <w:t>访问控制</w:t>
      </w:r>
      <w:r>
        <w:tab/>
      </w:r>
      <w:r>
        <w:fldChar w:fldCharType="begin"/>
      </w:r>
      <w:r>
        <w:instrText xml:space="preserve"> PAGEREF _Toc502671226 \h </w:instrText>
      </w:r>
      <w:r>
        <w:fldChar w:fldCharType="separate"/>
      </w:r>
      <w:r>
        <w:t>36</w:t>
      </w:r>
      <w:r>
        <w:fldChar w:fldCharType="end"/>
      </w:r>
      <w:r>
        <w:fldChar w:fldCharType="end"/>
      </w:r>
    </w:p>
    <w:p>
      <w:pPr>
        <w:pStyle w:val="7"/>
        <w:rPr>
          <w:rFonts w:asciiTheme="minorHAnsi" w:hAnsiTheme="minorHAnsi" w:cstheme="minorBidi"/>
          <w:color w:val="auto"/>
          <w:kern w:val="2"/>
          <w:sz w:val="21"/>
          <w:szCs w:val="22"/>
        </w:rPr>
      </w:pPr>
      <w:r>
        <w:fldChar w:fldCharType="begin"/>
      </w:r>
      <w:r>
        <w:instrText xml:space="preserve"> HYPERLINK \l "_Toc502671227" </w:instrText>
      </w:r>
      <w:r>
        <w:fldChar w:fldCharType="separate"/>
      </w:r>
      <w:r>
        <w:rPr>
          <w:rStyle w:val="15"/>
        </w:rPr>
        <w:t>6.8.3</w:t>
      </w:r>
      <w:r>
        <w:rPr>
          <w:rFonts w:asciiTheme="minorHAnsi" w:hAnsiTheme="minorHAnsi" w:cstheme="minorBidi"/>
          <w:color w:val="auto"/>
          <w:kern w:val="2"/>
          <w:sz w:val="21"/>
          <w:szCs w:val="22"/>
        </w:rPr>
        <w:tab/>
      </w:r>
      <w:r>
        <w:rPr>
          <w:rStyle w:val="15"/>
        </w:rPr>
        <w:t>重要操作安全</w:t>
      </w:r>
      <w:r>
        <w:tab/>
      </w:r>
      <w:r>
        <w:fldChar w:fldCharType="begin"/>
      </w:r>
      <w:r>
        <w:instrText xml:space="preserve"> PAGEREF _Toc502671227 \h </w:instrText>
      </w:r>
      <w:r>
        <w:fldChar w:fldCharType="separate"/>
      </w:r>
      <w:r>
        <w:t>37</w:t>
      </w:r>
      <w:r>
        <w:fldChar w:fldCharType="end"/>
      </w:r>
      <w:r>
        <w:fldChar w:fldCharType="end"/>
      </w:r>
    </w:p>
    <w:p>
      <w:pPr>
        <w:pStyle w:val="7"/>
        <w:rPr>
          <w:rFonts w:asciiTheme="minorHAnsi" w:hAnsiTheme="minorHAnsi" w:cstheme="minorBidi"/>
          <w:color w:val="auto"/>
          <w:kern w:val="2"/>
          <w:sz w:val="21"/>
          <w:szCs w:val="22"/>
        </w:rPr>
      </w:pPr>
      <w:r>
        <w:fldChar w:fldCharType="begin"/>
      </w:r>
      <w:r>
        <w:instrText xml:space="preserve"> HYPERLINK \l "_Toc502671228" </w:instrText>
      </w:r>
      <w:r>
        <w:fldChar w:fldCharType="separate"/>
      </w:r>
      <w:r>
        <w:rPr>
          <w:rStyle w:val="15"/>
        </w:rPr>
        <w:t>6.8.4</w:t>
      </w:r>
      <w:r>
        <w:rPr>
          <w:rFonts w:asciiTheme="minorHAnsi" w:hAnsiTheme="minorHAnsi" w:cstheme="minorBidi"/>
          <w:color w:val="auto"/>
          <w:kern w:val="2"/>
          <w:sz w:val="21"/>
          <w:szCs w:val="22"/>
        </w:rPr>
        <w:tab/>
      </w:r>
      <w:r>
        <w:rPr>
          <w:rStyle w:val="15"/>
        </w:rPr>
        <w:t>数据存储安全</w:t>
      </w:r>
      <w:r>
        <w:tab/>
      </w:r>
      <w:r>
        <w:fldChar w:fldCharType="begin"/>
      </w:r>
      <w:r>
        <w:instrText xml:space="preserve"> PAGEREF _Toc502671228 \h </w:instrText>
      </w:r>
      <w:r>
        <w:fldChar w:fldCharType="separate"/>
      </w:r>
      <w:r>
        <w:t>37</w:t>
      </w:r>
      <w:r>
        <w:fldChar w:fldCharType="end"/>
      </w:r>
      <w:r>
        <w:fldChar w:fldCharType="end"/>
      </w:r>
    </w:p>
    <w:p>
      <w:pPr>
        <w:pStyle w:val="7"/>
        <w:rPr>
          <w:rFonts w:asciiTheme="minorHAnsi" w:hAnsiTheme="minorHAnsi" w:cstheme="minorBidi"/>
          <w:color w:val="auto"/>
          <w:kern w:val="2"/>
          <w:sz w:val="21"/>
          <w:szCs w:val="22"/>
        </w:rPr>
      </w:pPr>
      <w:r>
        <w:fldChar w:fldCharType="begin"/>
      </w:r>
      <w:r>
        <w:instrText xml:space="preserve"> HYPERLINK \l "_Toc502671229" </w:instrText>
      </w:r>
      <w:r>
        <w:fldChar w:fldCharType="separate"/>
      </w:r>
      <w:r>
        <w:rPr>
          <w:rStyle w:val="15"/>
        </w:rPr>
        <w:t>6.8.5</w:t>
      </w:r>
      <w:r>
        <w:rPr>
          <w:rFonts w:asciiTheme="minorHAnsi" w:hAnsiTheme="minorHAnsi" w:cstheme="minorBidi"/>
          <w:color w:val="auto"/>
          <w:kern w:val="2"/>
          <w:sz w:val="21"/>
          <w:szCs w:val="22"/>
        </w:rPr>
        <w:tab/>
      </w:r>
      <w:r>
        <w:rPr>
          <w:rStyle w:val="15"/>
        </w:rPr>
        <w:t>网络通讯安全</w:t>
      </w:r>
      <w:r>
        <w:tab/>
      </w:r>
      <w:r>
        <w:fldChar w:fldCharType="begin"/>
      </w:r>
      <w:r>
        <w:instrText xml:space="preserve"> PAGEREF _Toc502671229 \h </w:instrText>
      </w:r>
      <w:r>
        <w:fldChar w:fldCharType="separate"/>
      </w:r>
      <w:r>
        <w:t>37</w:t>
      </w:r>
      <w:r>
        <w:fldChar w:fldCharType="end"/>
      </w:r>
      <w:r>
        <w:fldChar w:fldCharType="end"/>
      </w:r>
    </w:p>
    <w:p>
      <w:pPr>
        <w:pStyle w:val="7"/>
        <w:rPr>
          <w:rFonts w:asciiTheme="minorHAnsi" w:hAnsiTheme="minorHAnsi" w:cstheme="minorBidi"/>
          <w:color w:val="auto"/>
          <w:kern w:val="2"/>
          <w:sz w:val="21"/>
          <w:szCs w:val="22"/>
        </w:rPr>
      </w:pPr>
      <w:r>
        <w:fldChar w:fldCharType="begin"/>
      </w:r>
      <w:r>
        <w:instrText xml:space="preserve"> HYPERLINK \l "_Toc502671230" </w:instrText>
      </w:r>
      <w:r>
        <w:fldChar w:fldCharType="separate"/>
      </w:r>
      <w:r>
        <w:rPr>
          <w:rStyle w:val="15"/>
        </w:rPr>
        <w:t>6.8.6</w:t>
      </w:r>
      <w:r>
        <w:rPr>
          <w:rFonts w:asciiTheme="minorHAnsi" w:hAnsiTheme="minorHAnsi" w:cstheme="minorBidi"/>
          <w:color w:val="auto"/>
          <w:kern w:val="2"/>
          <w:sz w:val="21"/>
          <w:szCs w:val="22"/>
        </w:rPr>
        <w:tab/>
      </w:r>
      <w:r>
        <w:rPr>
          <w:rStyle w:val="15"/>
        </w:rPr>
        <w:t>会话安全</w:t>
      </w:r>
      <w:r>
        <w:tab/>
      </w:r>
      <w:r>
        <w:fldChar w:fldCharType="begin"/>
      </w:r>
      <w:r>
        <w:instrText xml:space="preserve"> PAGEREF _Toc502671230 \h </w:instrText>
      </w:r>
      <w:r>
        <w:fldChar w:fldCharType="separate"/>
      </w:r>
      <w:r>
        <w:t>37</w:t>
      </w:r>
      <w:r>
        <w:fldChar w:fldCharType="end"/>
      </w:r>
      <w:r>
        <w:fldChar w:fldCharType="end"/>
      </w:r>
    </w:p>
    <w:p>
      <w:pPr>
        <w:pStyle w:val="7"/>
        <w:rPr>
          <w:rFonts w:asciiTheme="minorHAnsi" w:hAnsiTheme="minorHAnsi" w:cstheme="minorBidi"/>
          <w:color w:val="auto"/>
          <w:kern w:val="2"/>
          <w:sz w:val="21"/>
          <w:szCs w:val="22"/>
        </w:rPr>
      </w:pPr>
      <w:r>
        <w:fldChar w:fldCharType="begin"/>
      </w:r>
      <w:r>
        <w:instrText xml:space="preserve"> HYPERLINK \l "_Toc502671231" </w:instrText>
      </w:r>
      <w:r>
        <w:fldChar w:fldCharType="separate"/>
      </w:r>
      <w:r>
        <w:rPr>
          <w:rStyle w:val="15"/>
        </w:rPr>
        <w:t>6.8.7</w:t>
      </w:r>
      <w:r>
        <w:rPr>
          <w:rFonts w:asciiTheme="minorHAnsi" w:hAnsiTheme="minorHAnsi" w:cstheme="minorBidi"/>
          <w:color w:val="auto"/>
          <w:kern w:val="2"/>
          <w:sz w:val="21"/>
          <w:szCs w:val="22"/>
        </w:rPr>
        <w:tab/>
      </w:r>
      <w:r>
        <w:rPr>
          <w:rStyle w:val="15"/>
        </w:rPr>
        <w:t>认证安全</w:t>
      </w:r>
      <w:r>
        <w:tab/>
      </w:r>
      <w:r>
        <w:fldChar w:fldCharType="begin"/>
      </w:r>
      <w:r>
        <w:instrText xml:space="preserve"> PAGEREF _Toc502671231 \h </w:instrText>
      </w:r>
      <w:r>
        <w:fldChar w:fldCharType="separate"/>
      </w:r>
      <w:r>
        <w:t>37</w:t>
      </w:r>
      <w:r>
        <w:fldChar w:fldCharType="end"/>
      </w:r>
      <w:r>
        <w:fldChar w:fldCharType="end"/>
      </w:r>
    </w:p>
    <w:p>
      <w:pPr>
        <w:pStyle w:val="7"/>
        <w:rPr>
          <w:rFonts w:asciiTheme="minorHAnsi" w:hAnsiTheme="minorHAnsi" w:cstheme="minorBidi"/>
          <w:color w:val="auto"/>
          <w:kern w:val="2"/>
          <w:sz w:val="21"/>
          <w:szCs w:val="22"/>
        </w:rPr>
      </w:pPr>
      <w:r>
        <w:fldChar w:fldCharType="begin"/>
      </w:r>
      <w:r>
        <w:instrText xml:space="preserve"> HYPERLINK \l "_Toc502671232" </w:instrText>
      </w:r>
      <w:r>
        <w:fldChar w:fldCharType="separate"/>
      </w:r>
      <w:r>
        <w:rPr>
          <w:rStyle w:val="15"/>
        </w:rPr>
        <w:t>6.8.8</w:t>
      </w:r>
      <w:r>
        <w:rPr>
          <w:rFonts w:asciiTheme="minorHAnsi" w:hAnsiTheme="minorHAnsi" w:cstheme="minorBidi"/>
          <w:color w:val="auto"/>
          <w:kern w:val="2"/>
          <w:sz w:val="21"/>
          <w:szCs w:val="22"/>
        </w:rPr>
        <w:tab/>
      </w:r>
      <w:r>
        <w:rPr>
          <w:rStyle w:val="15"/>
        </w:rPr>
        <w:t>抗抵赖</w:t>
      </w:r>
      <w:r>
        <w:tab/>
      </w:r>
      <w:r>
        <w:fldChar w:fldCharType="begin"/>
      </w:r>
      <w:r>
        <w:instrText xml:space="preserve"> PAGEREF _Toc502671232 \h </w:instrText>
      </w:r>
      <w:r>
        <w:fldChar w:fldCharType="separate"/>
      </w:r>
      <w:r>
        <w:t>37</w:t>
      </w:r>
      <w:r>
        <w:fldChar w:fldCharType="end"/>
      </w:r>
      <w:r>
        <w:fldChar w:fldCharType="end"/>
      </w:r>
    </w:p>
    <w:p>
      <w:pPr>
        <w:pStyle w:val="7"/>
        <w:rPr>
          <w:rFonts w:asciiTheme="minorHAnsi" w:hAnsiTheme="minorHAnsi" w:cstheme="minorBidi"/>
          <w:color w:val="auto"/>
          <w:kern w:val="2"/>
          <w:sz w:val="21"/>
          <w:szCs w:val="22"/>
        </w:rPr>
      </w:pPr>
      <w:r>
        <w:fldChar w:fldCharType="begin"/>
      </w:r>
      <w:r>
        <w:instrText xml:space="preserve"> HYPERLINK \l "_Toc502671233" </w:instrText>
      </w:r>
      <w:r>
        <w:fldChar w:fldCharType="separate"/>
      </w:r>
      <w:r>
        <w:rPr>
          <w:rStyle w:val="15"/>
        </w:rPr>
        <w:t>6.8.9</w:t>
      </w:r>
      <w:r>
        <w:rPr>
          <w:rFonts w:asciiTheme="minorHAnsi" w:hAnsiTheme="minorHAnsi" w:cstheme="minorBidi"/>
          <w:color w:val="auto"/>
          <w:kern w:val="2"/>
          <w:sz w:val="21"/>
          <w:szCs w:val="22"/>
        </w:rPr>
        <w:tab/>
      </w:r>
      <w:r>
        <w:rPr>
          <w:rStyle w:val="15"/>
        </w:rPr>
        <w:t>客户端保护</w:t>
      </w:r>
      <w:r>
        <w:tab/>
      </w:r>
      <w:r>
        <w:fldChar w:fldCharType="begin"/>
      </w:r>
      <w:r>
        <w:instrText xml:space="preserve"> PAGEREF _Toc502671233 \h </w:instrText>
      </w:r>
      <w:r>
        <w:fldChar w:fldCharType="separate"/>
      </w:r>
      <w:r>
        <w:t>37</w:t>
      </w:r>
      <w:r>
        <w:fldChar w:fldCharType="end"/>
      </w:r>
      <w:r>
        <w:fldChar w:fldCharType="end"/>
      </w:r>
    </w:p>
    <w:p>
      <w:pPr>
        <w:pStyle w:val="12"/>
        <w:tabs>
          <w:tab w:val="left" w:pos="960"/>
          <w:tab w:val="right" w:leader="dot" w:pos="8699"/>
        </w:tabs>
        <w:rPr>
          <w:rFonts w:asciiTheme="minorHAnsi" w:hAnsiTheme="minorHAnsi" w:eastAsiaTheme="minorEastAsia" w:cstheme="minorBidi"/>
          <w:smallCaps w:val="0"/>
          <w:kern w:val="2"/>
          <w:szCs w:val="22"/>
        </w:rPr>
      </w:pPr>
      <w:r>
        <w:fldChar w:fldCharType="begin"/>
      </w:r>
      <w:r>
        <w:instrText xml:space="preserve"> HYPERLINK \l "_Toc502671234" </w:instrText>
      </w:r>
      <w:r>
        <w:fldChar w:fldCharType="separate"/>
      </w:r>
      <w:r>
        <w:rPr>
          <w:rStyle w:val="15"/>
        </w:rPr>
        <w:t>6.9</w:t>
      </w:r>
      <w:r>
        <w:rPr>
          <w:rFonts w:asciiTheme="minorHAnsi" w:hAnsiTheme="minorHAnsi" w:eastAsiaTheme="minorEastAsia" w:cstheme="minorBidi"/>
          <w:smallCaps w:val="0"/>
          <w:kern w:val="2"/>
          <w:szCs w:val="22"/>
        </w:rPr>
        <w:tab/>
      </w:r>
      <w:r>
        <w:rPr>
          <w:rStyle w:val="15"/>
        </w:rPr>
        <w:t>漏洞扫描</w:t>
      </w:r>
      <w:r>
        <w:tab/>
      </w:r>
      <w:r>
        <w:fldChar w:fldCharType="begin"/>
      </w:r>
      <w:r>
        <w:instrText xml:space="preserve"> PAGEREF _Toc502671234 \h </w:instrText>
      </w:r>
      <w:r>
        <w:fldChar w:fldCharType="separate"/>
      </w:r>
      <w:r>
        <w:t>38</w:t>
      </w:r>
      <w:r>
        <w:fldChar w:fldCharType="end"/>
      </w:r>
      <w:r>
        <w:fldChar w:fldCharType="end"/>
      </w:r>
    </w:p>
    <w:p>
      <w:pPr>
        <w:pStyle w:val="7"/>
        <w:rPr>
          <w:rFonts w:asciiTheme="minorHAnsi" w:hAnsiTheme="minorHAnsi" w:cstheme="minorBidi"/>
          <w:color w:val="auto"/>
          <w:kern w:val="2"/>
          <w:sz w:val="21"/>
          <w:szCs w:val="22"/>
        </w:rPr>
      </w:pPr>
      <w:r>
        <w:fldChar w:fldCharType="begin"/>
      </w:r>
      <w:r>
        <w:instrText xml:space="preserve"> HYPERLINK \l "_Toc502671235" </w:instrText>
      </w:r>
      <w:r>
        <w:fldChar w:fldCharType="separate"/>
      </w:r>
      <w:r>
        <w:rPr>
          <w:rStyle w:val="15"/>
        </w:rPr>
        <w:t>6.8.10主机风险分布</w:t>
      </w:r>
      <w:r>
        <w:tab/>
      </w:r>
      <w:r>
        <w:fldChar w:fldCharType="begin"/>
      </w:r>
      <w:r>
        <w:instrText xml:space="preserve"> PAGEREF _Toc502671235 \h </w:instrText>
      </w:r>
      <w:r>
        <w:fldChar w:fldCharType="separate"/>
      </w:r>
      <w:r>
        <w:t>38</w:t>
      </w:r>
      <w:r>
        <w:fldChar w:fldCharType="end"/>
      </w:r>
      <w:r>
        <w:fldChar w:fldCharType="end"/>
      </w:r>
    </w:p>
    <w:p>
      <w:pPr>
        <w:pStyle w:val="7"/>
        <w:rPr>
          <w:rFonts w:asciiTheme="minorHAnsi" w:hAnsiTheme="minorHAnsi" w:cstheme="minorBidi"/>
          <w:color w:val="auto"/>
          <w:kern w:val="2"/>
          <w:sz w:val="21"/>
          <w:szCs w:val="22"/>
        </w:rPr>
      </w:pPr>
      <w:r>
        <w:fldChar w:fldCharType="begin"/>
      </w:r>
      <w:r>
        <w:instrText xml:space="preserve"> HYPERLINK \l "_Toc502671236" </w:instrText>
      </w:r>
      <w:r>
        <w:fldChar w:fldCharType="separate"/>
      </w:r>
      <w:r>
        <w:rPr>
          <w:rStyle w:val="15"/>
        </w:rPr>
        <w:t>6.8.11漏洞风险分布</w:t>
      </w:r>
      <w:r>
        <w:tab/>
      </w:r>
      <w:r>
        <w:fldChar w:fldCharType="begin"/>
      </w:r>
      <w:r>
        <w:instrText xml:space="preserve"> PAGEREF _Toc502671236 \h </w:instrText>
      </w:r>
      <w:r>
        <w:fldChar w:fldCharType="separate"/>
      </w:r>
      <w:r>
        <w:t>38</w:t>
      </w:r>
      <w:r>
        <w:fldChar w:fldCharType="end"/>
      </w:r>
      <w:r>
        <w:fldChar w:fldCharType="end"/>
      </w:r>
    </w:p>
    <w:p>
      <w:pPr>
        <w:pStyle w:val="7"/>
        <w:rPr>
          <w:rFonts w:asciiTheme="minorHAnsi" w:hAnsiTheme="minorHAnsi" w:cstheme="minorBidi"/>
          <w:color w:val="auto"/>
          <w:kern w:val="2"/>
          <w:sz w:val="21"/>
          <w:szCs w:val="22"/>
        </w:rPr>
      </w:pPr>
      <w:r>
        <w:fldChar w:fldCharType="begin"/>
      </w:r>
      <w:r>
        <w:instrText xml:space="preserve"> HYPERLINK \l "_Toc502671237" </w:instrText>
      </w:r>
      <w:r>
        <w:fldChar w:fldCharType="separate"/>
      </w:r>
      <w:r>
        <w:rPr>
          <w:rStyle w:val="15"/>
        </w:rPr>
        <w:t>6.8.12高危漏洞的主机分布</w:t>
      </w:r>
      <w:r>
        <w:tab/>
      </w:r>
      <w:r>
        <w:fldChar w:fldCharType="begin"/>
      </w:r>
      <w:r>
        <w:instrText xml:space="preserve"> PAGEREF _Toc502671237 \h </w:instrText>
      </w:r>
      <w:r>
        <w:fldChar w:fldCharType="separate"/>
      </w:r>
      <w:r>
        <w:t>38</w:t>
      </w:r>
      <w:r>
        <w:fldChar w:fldCharType="end"/>
      </w:r>
      <w:r>
        <w:fldChar w:fldCharType="end"/>
      </w:r>
    </w:p>
    <w:p>
      <w:pPr>
        <w:pStyle w:val="7"/>
        <w:rPr>
          <w:rFonts w:asciiTheme="minorHAnsi" w:hAnsiTheme="minorHAnsi" w:cstheme="minorBidi"/>
          <w:color w:val="auto"/>
          <w:kern w:val="2"/>
          <w:sz w:val="21"/>
          <w:szCs w:val="22"/>
        </w:rPr>
      </w:pPr>
      <w:r>
        <w:fldChar w:fldCharType="begin"/>
      </w:r>
      <w:r>
        <w:instrText xml:space="preserve"> HYPERLINK \l "_Toc502671238" </w:instrText>
      </w:r>
      <w:r>
        <w:fldChar w:fldCharType="separate"/>
      </w:r>
      <w:r>
        <w:rPr>
          <w:rStyle w:val="15"/>
        </w:rPr>
        <w:t>6.8.13操作系统主机分布</w:t>
      </w:r>
      <w:r>
        <w:tab/>
      </w:r>
      <w:r>
        <w:fldChar w:fldCharType="begin"/>
      </w:r>
      <w:r>
        <w:instrText xml:space="preserve"> PAGEREF _Toc502671238 \h </w:instrText>
      </w:r>
      <w:r>
        <w:fldChar w:fldCharType="separate"/>
      </w:r>
      <w:r>
        <w:t>38</w:t>
      </w:r>
      <w:r>
        <w:fldChar w:fldCharType="end"/>
      </w:r>
      <w:r>
        <w:fldChar w:fldCharType="end"/>
      </w:r>
    </w:p>
    <w:p>
      <w:pPr>
        <w:pStyle w:val="7"/>
        <w:rPr>
          <w:rFonts w:asciiTheme="minorHAnsi" w:hAnsiTheme="minorHAnsi" w:cstheme="minorBidi"/>
          <w:color w:val="auto"/>
          <w:kern w:val="2"/>
          <w:sz w:val="21"/>
          <w:szCs w:val="22"/>
        </w:rPr>
      </w:pPr>
      <w:r>
        <w:fldChar w:fldCharType="begin"/>
      </w:r>
      <w:r>
        <w:instrText xml:space="preserve"> HYPERLINK \l "_Toc502671239" </w:instrText>
      </w:r>
      <w:r>
        <w:fldChar w:fldCharType="separate"/>
      </w:r>
      <w:r>
        <w:rPr>
          <w:rStyle w:val="15"/>
        </w:rPr>
        <w:t>6.8.14</w:t>
      </w:r>
      <w:r>
        <w:rPr>
          <w:rFonts w:asciiTheme="minorHAnsi" w:hAnsiTheme="minorHAnsi" w:cstheme="minorBidi"/>
          <w:color w:val="auto"/>
          <w:kern w:val="2"/>
          <w:sz w:val="21"/>
          <w:szCs w:val="22"/>
        </w:rPr>
        <w:tab/>
      </w:r>
      <w:r>
        <w:rPr>
          <w:rStyle w:val="15"/>
        </w:rPr>
        <w:t>操作系统漏洞分布</w:t>
      </w:r>
      <w:r>
        <w:tab/>
      </w:r>
      <w:r>
        <w:fldChar w:fldCharType="begin"/>
      </w:r>
      <w:r>
        <w:instrText xml:space="preserve"> PAGEREF _Toc502671239 \h </w:instrText>
      </w:r>
      <w:r>
        <w:fldChar w:fldCharType="separate"/>
      </w:r>
      <w:r>
        <w:t>38</w:t>
      </w:r>
      <w:r>
        <w:fldChar w:fldCharType="end"/>
      </w:r>
      <w:r>
        <w:fldChar w:fldCharType="end"/>
      </w:r>
    </w:p>
    <w:p>
      <w:pPr>
        <w:pStyle w:val="7"/>
        <w:rPr>
          <w:rFonts w:asciiTheme="minorHAnsi" w:hAnsiTheme="minorHAnsi" w:cstheme="minorBidi"/>
          <w:color w:val="auto"/>
          <w:kern w:val="2"/>
          <w:sz w:val="21"/>
          <w:szCs w:val="22"/>
        </w:rPr>
      </w:pPr>
      <w:r>
        <w:fldChar w:fldCharType="begin"/>
      </w:r>
      <w:r>
        <w:instrText xml:space="preserve"> HYPERLINK \l "_Toc502671240" </w:instrText>
      </w:r>
      <w:r>
        <w:fldChar w:fldCharType="separate"/>
      </w:r>
      <w:r>
        <w:rPr>
          <w:rStyle w:val="15"/>
        </w:rPr>
        <w:t>6.8.15漏洞详细</w:t>
      </w:r>
      <w:r>
        <w:tab/>
      </w:r>
      <w:r>
        <w:fldChar w:fldCharType="begin"/>
      </w:r>
      <w:r>
        <w:instrText xml:space="preserve"> PAGEREF _Toc502671240 \h </w:instrText>
      </w:r>
      <w:r>
        <w:fldChar w:fldCharType="separate"/>
      </w:r>
      <w:r>
        <w:t>38</w:t>
      </w:r>
      <w:r>
        <w:fldChar w:fldCharType="end"/>
      </w:r>
      <w:r>
        <w:fldChar w:fldCharType="end"/>
      </w:r>
    </w:p>
    <w:p>
      <w:pPr>
        <w:pStyle w:val="12"/>
        <w:tabs>
          <w:tab w:val="left" w:pos="960"/>
          <w:tab w:val="right" w:leader="dot" w:pos="8699"/>
        </w:tabs>
        <w:rPr>
          <w:rFonts w:asciiTheme="minorHAnsi" w:hAnsiTheme="minorHAnsi" w:eastAsiaTheme="minorEastAsia" w:cstheme="minorBidi"/>
          <w:smallCaps w:val="0"/>
          <w:kern w:val="2"/>
          <w:szCs w:val="22"/>
        </w:rPr>
      </w:pPr>
      <w:r>
        <w:fldChar w:fldCharType="begin"/>
      </w:r>
      <w:r>
        <w:instrText xml:space="preserve"> HYPERLINK \l "_Toc502671241" </w:instrText>
      </w:r>
      <w:r>
        <w:fldChar w:fldCharType="separate"/>
      </w:r>
      <w:r>
        <w:rPr>
          <w:rStyle w:val="15"/>
        </w:rPr>
        <w:t>6.10</w:t>
      </w:r>
      <w:r>
        <w:rPr>
          <w:rFonts w:asciiTheme="minorHAnsi" w:hAnsiTheme="minorHAnsi" w:eastAsiaTheme="minorEastAsia" w:cstheme="minorBidi"/>
          <w:smallCaps w:val="0"/>
          <w:kern w:val="2"/>
          <w:szCs w:val="22"/>
        </w:rPr>
        <w:tab/>
      </w:r>
      <w:r>
        <w:rPr>
          <w:rStyle w:val="15"/>
        </w:rPr>
        <w:t>渗透测试</w:t>
      </w:r>
      <w:r>
        <w:tab/>
      </w:r>
      <w:r>
        <w:fldChar w:fldCharType="begin"/>
      </w:r>
      <w:r>
        <w:instrText xml:space="preserve"> PAGEREF _Toc502671241 \h </w:instrText>
      </w:r>
      <w:r>
        <w:fldChar w:fldCharType="separate"/>
      </w:r>
      <w:r>
        <w:t>39</w:t>
      </w:r>
      <w:r>
        <w:fldChar w:fldCharType="end"/>
      </w:r>
      <w:r>
        <w:fldChar w:fldCharType="end"/>
      </w:r>
    </w:p>
    <w:p>
      <w:pPr>
        <w:pStyle w:val="7"/>
        <w:rPr>
          <w:rFonts w:asciiTheme="minorHAnsi" w:hAnsiTheme="minorHAnsi" w:cstheme="minorBidi"/>
          <w:color w:val="auto"/>
          <w:kern w:val="2"/>
          <w:sz w:val="21"/>
          <w:szCs w:val="22"/>
        </w:rPr>
      </w:pPr>
      <w:r>
        <w:fldChar w:fldCharType="begin"/>
      </w:r>
      <w:r>
        <w:instrText xml:space="preserve"> HYPERLINK \l "_Toc502671242" </w:instrText>
      </w:r>
      <w:r>
        <w:fldChar w:fldCharType="separate"/>
      </w:r>
      <w:r>
        <w:rPr>
          <w:rStyle w:val="15"/>
        </w:rPr>
        <w:t>渗透测试用例</w:t>
      </w:r>
      <w:r>
        <w:tab/>
      </w:r>
      <w:r>
        <w:fldChar w:fldCharType="begin"/>
      </w:r>
      <w:r>
        <w:instrText xml:space="preserve"> PAGEREF _Toc502671242 \h </w:instrText>
      </w:r>
      <w:r>
        <w:fldChar w:fldCharType="separate"/>
      </w:r>
      <w:r>
        <w:t>39</w:t>
      </w:r>
      <w:r>
        <w:fldChar w:fldCharType="end"/>
      </w:r>
      <w:r>
        <w:fldChar w:fldCharType="end"/>
      </w:r>
    </w:p>
    <w:p>
      <w:pPr>
        <w:spacing w:line="360" w:lineRule="auto"/>
        <w:sectPr>
          <w:footerReference r:id="rId5" w:type="default"/>
          <w:pgSz w:w="11907" w:h="16840"/>
          <w:pgMar w:top="1202" w:right="1599" w:bottom="1202" w:left="1599" w:header="720" w:footer="720" w:gutter="0"/>
          <w:pgNumType w:fmt="upperRoman" w:start="1"/>
          <w:cols w:space="720" w:num="1"/>
        </w:sectPr>
      </w:pPr>
      <w:r>
        <w:rPr>
          <w:rFonts w:asciiTheme="minorEastAsia" w:hAnsiTheme="minorEastAsia"/>
        </w:rPr>
        <w:fldChar w:fldCharType="end"/>
      </w:r>
    </w:p>
    <w:p>
      <w:pPr>
        <w:pStyle w:val="2"/>
        <w:numPr>
          <w:ilvl w:val="0"/>
          <w:numId w:val="4"/>
        </w:numPr>
      </w:pPr>
      <w:bookmarkStart w:id="0" w:name="_Toc502671174"/>
      <w:r>
        <w:rPr>
          <w:rFonts w:hint="eastAsia"/>
        </w:rPr>
        <w:t>测试目的</w:t>
      </w:r>
      <w:bookmarkEnd w:id="0"/>
    </w:p>
    <w:p>
      <w:pPr>
        <w:spacing w:line="500" w:lineRule="atLeast"/>
        <w:ind w:firstLine="500"/>
        <w:rPr>
          <w:rFonts w:ascii="STSongStd-Light" w:hAnsi="STSongStd-Light" w:cs="STSongStd-Light"/>
        </w:rPr>
      </w:pPr>
      <w:r>
        <w:rPr>
          <w:rFonts w:hint="eastAsia" w:ascii="STSongStd-Light" w:hAnsi="STSongStd-Light" w:cs="STSongStd-Light"/>
        </w:rPr>
        <w:t>为了保障应用系统上线后安全稳定的运行，确保最终应用系统满足产品需求并且遵循系统设计要求，为系统提供有效的安全依据。严格按照测试规范系统开展安全测评。</w:t>
      </w:r>
    </w:p>
    <w:p>
      <w:pPr>
        <w:rPr>
          <w:rFonts w:ascii="Times New Roman" w:hAnsi="Times New Roman" w:cs="Times New Roman"/>
          <w:color w:val="auto"/>
        </w:rPr>
      </w:pPr>
    </w:p>
    <w:p>
      <w:pPr>
        <w:pStyle w:val="2"/>
        <w:numPr>
          <w:ilvl w:val="0"/>
          <w:numId w:val="4"/>
        </w:numPr>
      </w:pPr>
      <w:bookmarkStart w:id="1" w:name="_Toc502671175"/>
      <w:r>
        <w:rPr>
          <w:rFonts w:hint="eastAsia"/>
        </w:rPr>
        <w:t>引用标准及参考资料</w:t>
      </w:r>
      <w:bookmarkEnd w:id="1"/>
    </w:p>
    <w:p>
      <w:pPr>
        <w:pStyle w:val="2"/>
        <w:numPr>
          <w:ilvl w:val="0"/>
          <w:numId w:val="4"/>
        </w:numPr>
      </w:pPr>
      <w:bookmarkStart w:id="2" w:name="_Toc502671176"/>
      <w:r>
        <w:rPr>
          <w:rFonts w:hint="eastAsia"/>
        </w:rPr>
        <w:t>测试范围</w:t>
      </w:r>
      <w:bookmarkEnd w:id="2"/>
    </w:p>
    <w:p>
      <w:pPr>
        <w:spacing w:line="500" w:lineRule="atLeast"/>
        <w:ind w:firstLine="500"/>
        <w:rPr>
          <w:rFonts w:ascii="STSongStd-Light" w:hAnsi="STSongStd-Light" w:cs="STSongStd-Light"/>
        </w:rPr>
      </w:pPr>
    </w:p>
    <w:tbl>
      <w:tblPr>
        <w:tblStyle w:val="16"/>
        <w:tblW w:w="8698" w:type="dxa"/>
        <w:jc w:val="center"/>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123"/>
        <w:gridCol w:w="2298"/>
        <w:gridCol w:w="5277"/>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jc w:val="center"/>
        </w:trPr>
        <w:tc>
          <w:tcPr>
            <w:tcW w:w="1123" w:type="dxa"/>
            <w:tcBorders>
              <w:top w:val="single" w:color="000000" w:sz="4" w:space="0"/>
              <w:left w:val="single" w:color="000000" w:sz="4" w:space="0"/>
              <w:bottom w:val="single" w:color="000000" w:sz="4" w:space="0"/>
              <w:right w:val="single" w:color="000000" w:sz="4" w:space="0"/>
            </w:tcBorders>
            <w:shd w:val="clear" w:color="auto" w:fill="B6DDE8"/>
            <w:vAlign w:val="center"/>
          </w:tcPr>
          <w:p>
            <w:pPr>
              <w:spacing w:before="140" w:after="140"/>
              <w:ind w:left="100"/>
              <w:jc w:val="center"/>
              <w:rPr>
                <w:rFonts w:ascii="STSongStd-Light" w:hAnsi="STSongStd-Light" w:cs="STSongStd-Light"/>
                <w:i/>
              </w:rPr>
            </w:pPr>
            <w:r>
              <w:rPr>
                <w:rFonts w:ascii="STSongStd-Light" w:hAnsi="STSongStd-Light" w:cs="STSongStd-Light"/>
                <w:i/>
              </w:rPr>
              <w:t>序号</w:t>
            </w:r>
          </w:p>
        </w:tc>
        <w:tc>
          <w:tcPr>
            <w:tcW w:w="2298" w:type="dxa"/>
            <w:tcBorders>
              <w:top w:val="single" w:color="000000" w:sz="4" w:space="0"/>
              <w:left w:val="single" w:color="000000" w:sz="4" w:space="0"/>
              <w:bottom w:val="single" w:color="000000" w:sz="4" w:space="0"/>
              <w:right w:val="single" w:color="000000" w:sz="4" w:space="0"/>
            </w:tcBorders>
            <w:shd w:val="clear" w:color="auto" w:fill="B6DDE8"/>
            <w:vAlign w:val="center"/>
          </w:tcPr>
          <w:p>
            <w:pPr>
              <w:spacing w:before="140" w:after="140"/>
              <w:ind w:left="100"/>
              <w:jc w:val="center"/>
              <w:rPr>
                <w:rFonts w:ascii="STSongStd-Light" w:hAnsi="STSongStd-Light" w:cs="STSongStd-Light"/>
                <w:i/>
              </w:rPr>
            </w:pPr>
            <w:r>
              <w:rPr>
                <w:rFonts w:ascii="STSongStd-Light" w:hAnsi="STSongStd-Light" w:cs="STSongStd-Light"/>
                <w:i/>
              </w:rPr>
              <w:t>类别</w:t>
            </w:r>
          </w:p>
        </w:tc>
        <w:tc>
          <w:tcPr>
            <w:tcW w:w="5277" w:type="dxa"/>
            <w:tcBorders>
              <w:top w:val="single" w:color="000000" w:sz="4" w:space="0"/>
              <w:left w:val="single" w:color="000000" w:sz="4" w:space="0"/>
              <w:bottom w:val="single" w:color="000000" w:sz="4" w:space="0"/>
              <w:right w:val="single" w:color="000000" w:sz="4" w:space="0"/>
            </w:tcBorders>
            <w:shd w:val="clear" w:color="auto" w:fill="B6DDE8"/>
            <w:vAlign w:val="center"/>
          </w:tcPr>
          <w:p>
            <w:pPr>
              <w:spacing w:before="140" w:after="140"/>
              <w:ind w:left="100"/>
              <w:jc w:val="center"/>
              <w:rPr>
                <w:rFonts w:ascii="STSongStd-Light" w:hAnsi="STSongStd-Light" w:cs="STSongStd-Light"/>
                <w:i/>
              </w:rPr>
            </w:pPr>
            <w:r>
              <w:rPr>
                <w:rFonts w:ascii="STSongStd-Light" w:hAnsi="STSongStd-Light" w:cs="STSongStd-Light"/>
                <w:i/>
              </w:rPr>
              <w:t>对象</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jc w:val="center"/>
        </w:trPr>
        <w:tc>
          <w:tcPr>
            <w:tcW w:w="1123" w:type="dxa"/>
            <w:tcBorders>
              <w:top w:val="single" w:color="000000" w:sz="4" w:space="0"/>
              <w:left w:val="single" w:color="000000" w:sz="4" w:space="0"/>
              <w:bottom w:val="single" w:color="000000" w:sz="4" w:space="0"/>
              <w:right w:val="single" w:color="000000" w:sz="4" w:space="0"/>
            </w:tcBorders>
            <w:shd w:val="clear" w:color="auto" w:fill="FFFFFF"/>
            <w:vAlign w:val="center"/>
          </w:tcPr>
          <w:p>
            <w:pPr>
              <w:spacing w:before="100" w:after="100"/>
              <w:ind w:left="100"/>
              <w:jc w:val="center"/>
              <w:rPr>
                <w:rFonts w:ascii="STSongStd-Light" w:hAnsi="STSongStd-Light" w:cs="STSongStd-Light"/>
                <w:i/>
              </w:rPr>
            </w:pPr>
            <w:r>
              <w:rPr>
                <w:rFonts w:ascii="STSongStd-Light" w:hAnsi="STSongStd-Light" w:cs="STSongStd-Light"/>
                <w:i/>
              </w:rPr>
              <w:t>1</w:t>
            </w:r>
          </w:p>
        </w:tc>
        <w:tc>
          <w:tcPr>
            <w:tcW w:w="2298" w:type="dxa"/>
            <w:tcBorders>
              <w:top w:val="single" w:color="000000" w:sz="4" w:space="0"/>
              <w:left w:val="single" w:color="000000" w:sz="4" w:space="0"/>
              <w:bottom w:val="single" w:color="000000" w:sz="4" w:space="0"/>
              <w:right w:val="single" w:color="000000" w:sz="4" w:space="0"/>
            </w:tcBorders>
            <w:shd w:val="clear" w:color="auto" w:fill="FFFFFF"/>
            <w:vAlign w:val="center"/>
          </w:tcPr>
          <w:p>
            <w:pPr>
              <w:spacing w:before="100" w:after="100"/>
              <w:ind w:left="100"/>
              <w:jc w:val="center"/>
              <w:rPr>
                <w:rFonts w:ascii="STSongStd-Light" w:hAnsi="STSongStd-Light" w:cs="STSongStd-Light"/>
              </w:rPr>
            </w:pPr>
            <w:r>
              <w:rPr>
                <w:rFonts w:ascii="STSongStd-Light" w:hAnsi="STSongStd-Light" w:cs="STSongStd-Light"/>
              </w:rPr>
              <w:t>主机</w:t>
            </w:r>
          </w:p>
        </w:tc>
        <w:tc>
          <w:tcPr>
            <w:tcW w:w="5277" w:type="dxa"/>
            <w:tcBorders>
              <w:top w:val="single" w:color="000000" w:sz="4" w:space="0"/>
              <w:left w:val="single" w:color="000000" w:sz="4" w:space="0"/>
              <w:bottom w:val="single" w:color="000000" w:sz="4" w:space="0"/>
              <w:right w:val="single" w:color="000000" w:sz="4" w:space="0"/>
            </w:tcBorders>
            <w:shd w:val="clear" w:color="auto" w:fill="FFFFFF"/>
            <w:vAlign w:val="center"/>
          </w:tcPr>
          <w:p>
            <w:pPr>
              <w:spacing w:before="100" w:after="100"/>
              <w:ind w:left="100"/>
              <w:jc w:val="center"/>
              <w:rPr>
                <w:rFonts w:ascii="宋体" w:hAnsi="宋体" w:eastAsia="宋体"/>
              </w:rPr>
            </w:pPr>
            <w:r>
              <w:rPr>
                <w:rFonts w:hint="eastAsia" w:ascii="宋体" w:hAnsi="宋体" w:eastAsia="宋体"/>
              </w:rPr>
              <w:t xml:space="preserve">系统服务器 </w:t>
            </w:r>
            <w:r>
              <w:rPr>
                <w:rFonts w:ascii="宋体" w:hAnsi="宋体" w:eastAsia="宋体"/>
              </w:rPr>
              <w:t>Red Hat Enterprise Linux Server release 6.4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jc w:val="center"/>
        </w:trPr>
        <w:tc>
          <w:tcPr>
            <w:tcW w:w="1123" w:type="dxa"/>
            <w:tcBorders>
              <w:top w:val="single" w:color="000000" w:sz="4" w:space="0"/>
              <w:left w:val="single" w:color="000000" w:sz="4" w:space="0"/>
              <w:bottom w:val="single" w:color="000000" w:sz="4" w:space="0"/>
              <w:right w:val="single" w:color="000000" w:sz="4" w:space="0"/>
            </w:tcBorders>
            <w:shd w:val="clear" w:color="auto" w:fill="FFFFFF"/>
            <w:vAlign w:val="center"/>
          </w:tcPr>
          <w:p>
            <w:pPr>
              <w:spacing w:before="100" w:after="100"/>
              <w:ind w:left="100"/>
              <w:jc w:val="center"/>
              <w:rPr>
                <w:rFonts w:ascii="STSongStd-Light" w:hAnsi="STSongStd-Light" w:cs="STSongStd-Light"/>
                <w:i/>
              </w:rPr>
            </w:pPr>
            <w:r>
              <w:rPr>
                <w:rFonts w:hint="eastAsia" w:ascii="STSongStd-Light" w:hAnsi="STSongStd-Light" w:cs="STSongStd-Light"/>
                <w:i/>
              </w:rPr>
              <w:t>2</w:t>
            </w:r>
          </w:p>
        </w:tc>
        <w:tc>
          <w:tcPr>
            <w:tcW w:w="2298" w:type="dxa"/>
            <w:tcBorders>
              <w:top w:val="single" w:color="000000" w:sz="4" w:space="0"/>
              <w:left w:val="single" w:color="000000" w:sz="4" w:space="0"/>
              <w:bottom w:val="single" w:color="000000" w:sz="4" w:space="0"/>
              <w:right w:val="single" w:color="000000" w:sz="4" w:space="0"/>
            </w:tcBorders>
            <w:shd w:val="clear" w:color="auto" w:fill="FFFFFF"/>
            <w:vAlign w:val="center"/>
          </w:tcPr>
          <w:p>
            <w:pPr>
              <w:spacing w:before="100" w:after="100"/>
              <w:ind w:left="100"/>
              <w:jc w:val="center"/>
              <w:rPr>
                <w:rFonts w:ascii="STSongStd-Light" w:hAnsi="STSongStd-Light" w:cs="STSongStd-Light"/>
              </w:rPr>
            </w:pPr>
            <w:r>
              <w:rPr>
                <w:rFonts w:hint="eastAsia" w:ascii="STSongStd-Light" w:hAnsi="STSongStd-Light" w:cs="STSongStd-Light"/>
              </w:rPr>
              <w:t>数据库</w:t>
            </w:r>
          </w:p>
        </w:tc>
        <w:tc>
          <w:tcPr>
            <w:tcW w:w="5277" w:type="dxa"/>
            <w:tcBorders>
              <w:top w:val="single" w:color="000000" w:sz="4" w:space="0"/>
              <w:left w:val="single" w:color="000000" w:sz="4" w:space="0"/>
              <w:bottom w:val="single" w:color="000000" w:sz="4" w:space="0"/>
              <w:right w:val="single" w:color="000000" w:sz="4" w:space="0"/>
            </w:tcBorders>
            <w:shd w:val="clear" w:color="auto" w:fill="FFFFFF"/>
            <w:vAlign w:val="center"/>
          </w:tcPr>
          <w:p>
            <w:pPr>
              <w:spacing w:before="100" w:after="100"/>
              <w:ind w:left="100"/>
              <w:jc w:val="center"/>
              <w:rPr>
                <w:rFonts w:ascii="宋体" w:hAnsi="宋体" w:eastAsia="宋体"/>
              </w:rPr>
            </w:pPr>
            <w:r>
              <w:rPr>
                <w:rFonts w:ascii="宋体" w:hAnsi="宋体" w:eastAsia="宋体"/>
              </w:rPr>
              <w:t>mysql 5.5.48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jc w:val="center"/>
        </w:trPr>
        <w:tc>
          <w:tcPr>
            <w:tcW w:w="1123" w:type="dxa"/>
            <w:tcBorders>
              <w:top w:val="single" w:color="000000" w:sz="4" w:space="0"/>
              <w:left w:val="single" w:color="000000" w:sz="4" w:space="0"/>
              <w:bottom w:val="single" w:color="000000" w:sz="4" w:space="0"/>
              <w:right w:val="single" w:color="000000" w:sz="4" w:space="0"/>
            </w:tcBorders>
            <w:shd w:val="clear" w:color="auto" w:fill="FFFFFF"/>
            <w:vAlign w:val="center"/>
          </w:tcPr>
          <w:p>
            <w:pPr>
              <w:spacing w:before="100" w:after="100"/>
              <w:ind w:left="100"/>
              <w:jc w:val="center"/>
              <w:rPr>
                <w:rFonts w:ascii="STSongStd-Light" w:hAnsi="STSongStd-Light" w:cs="STSongStd-Light"/>
                <w:i/>
              </w:rPr>
            </w:pPr>
            <w:r>
              <w:rPr>
                <w:rFonts w:hint="eastAsia" w:ascii="STSongStd-Light" w:hAnsi="STSongStd-Light" w:cs="STSongStd-Light"/>
                <w:i/>
              </w:rPr>
              <w:t>3</w:t>
            </w:r>
          </w:p>
        </w:tc>
        <w:tc>
          <w:tcPr>
            <w:tcW w:w="2298" w:type="dxa"/>
            <w:tcBorders>
              <w:top w:val="single" w:color="000000" w:sz="4" w:space="0"/>
              <w:left w:val="single" w:color="000000" w:sz="4" w:space="0"/>
              <w:bottom w:val="single" w:color="000000" w:sz="4" w:space="0"/>
              <w:right w:val="single" w:color="000000" w:sz="4" w:space="0"/>
            </w:tcBorders>
            <w:shd w:val="clear" w:color="auto" w:fill="FFFFFF"/>
            <w:vAlign w:val="center"/>
          </w:tcPr>
          <w:p>
            <w:pPr>
              <w:spacing w:before="100" w:after="100"/>
              <w:ind w:left="100"/>
              <w:jc w:val="center"/>
              <w:rPr>
                <w:rFonts w:ascii="STSongStd-Light" w:hAnsi="STSongStd-Light" w:cs="STSongStd-Light"/>
              </w:rPr>
            </w:pPr>
            <w:r>
              <w:rPr>
                <w:rFonts w:ascii="STSongStd-Light" w:hAnsi="STSongStd-Light" w:cs="STSongStd-Light"/>
              </w:rPr>
              <w:t>中间件</w:t>
            </w:r>
          </w:p>
        </w:tc>
        <w:tc>
          <w:tcPr>
            <w:tcW w:w="5277" w:type="dxa"/>
            <w:tcBorders>
              <w:top w:val="single" w:color="000000" w:sz="4" w:space="0"/>
              <w:left w:val="single" w:color="000000" w:sz="4" w:space="0"/>
              <w:bottom w:val="single" w:color="000000" w:sz="4" w:space="0"/>
              <w:right w:val="single" w:color="000000" w:sz="4" w:space="0"/>
            </w:tcBorders>
            <w:shd w:val="clear" w:color="auto" w:fill="FFFFFF"/>
            <w:vAlign w:val="center"/>
          </w:tcPr>
          <w:p>
            <w:pPr>
              <w:spacing w:before="100" w:after="100"/>
              <w:ind w:left="100"/>
              <w:jc w:val="center"/>
              <w:rPr>
                <w:rFonts w:ascii="宋体" w:hAnsi="宋体" w:eastAsia="宋体"/>
              </w:rPr>
            </w:pPr>
            <w:r>
              <w:rPr>
                <w:rFonts w:ascii="宋体" w:hAnsi="宋体" w:eastAsia="宋体"/>
              </w:rPr>
              <w:t>weblogic 12.2.1.0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jc w:val="center"/>
        </w:trPr>
        <w:tc>
          <w:tcPr>
            <w:tcW w:w="1123" w:type="dxa"/>
            <w:tcBorders>
              <w:top w:val="single" w:color="000000" w:sz="4" w:space="0"/>
              <w:left w:val="single" w:color="000000" w:sz="4" w:space="0"/>
              <w:bottom w:val="single" w:color="000000" w:sz="4" w:space="0"/>
              <w:right w:val="single" w:color="000000" w:sz="4" w:space="0"/>
            </w:tcBorders>
            <w:shd w:val="clear" w:color="auto" w:fill="FFFFFF"/>
            <w:vAlign w:val="center"/>
          </w:tcPr>
          <w:p>
            <w:pPr>
              <w:spacing w:before="100" w:after="100"/>
              <w:ind w:left="100"/>
              <w:jc w:val="center"/>
              <w:rPr>
                <w:rFonts w:ascii="STSongStd-Light" w:hAnsi="STSongStd-Light" w:cs="STSongStd-Light"/>
                <w:i/>
              </w:rPr>
            </w:pPr>
            <w:r>
              <w:rPr>
                <w:rFonts w:ascii="STSongStd-Light" w:hAnsi="STSongStd-Light" w:cs="STSongStd-Light"/>
                <w:i/>
              </w:rPr>
              <w:t>4</w:t>
            </w:r>
          </w:p>
        </w:tc>
        <w:tc>
          <w:tcPr>
            <w:tcW w:w="2298" w:type="dxa"/>
            <w:tcBorders>
              <w:top w:val="single" w:color="000000" w:sz="4" w:space="0"/>
              <w:left w:val="single" w:color="000000" w:sz="4" w:space="0"/>
              <w:bottom w:val="single" w:color="000000" w:sz="4" w:space="0"/>
              <w:right w:val="single" w:color="000000" w:sz="4" w:space="0"/>
            </w:tcBorders>
            <w:shd w:val="clear" w:color="auto" w:fill="FFFFFF"/>
            <w:vAlign w:val="center"/>
          </w:tcPr>
          <w:p>
            <w:pPr>
              <w:spacing w:before="100" w:after="100"/>
              <w:ind w:left="100"/>
              <w:jc w:val="center"/>
              <w:rPr>
                <w:rFonts w:ascii="STSongStd-Light" w:hAnsi="STSongStd-Light" w:cs="STSongStd-Light"/>
              </w:rPr>
            </w:pPr>
            <w:r>
              <w:rPr>
                <w:rFonts w:ascii="STSongStd-Light" w:hAnsi="STSongStd-Light" w:cs="STSongStd-Light"/>
              </w:rPr>
              <w:t>应用系统</w:t>
            </w:r>
          </w:p>
        </w:tc>
        <w:tc>
          <w:tcPr>
            <w:tcW w:w="5277" w:type="dxa"/>
            <w:tcBorders>
              <w:top w:val="single" w:color="000000" w:sz="4" w:space="0"/>
              <w:left w:val="single" w:color="000000" w:sz="4" w:space="0"/>
              <w:bottom w:val="single" w:color="000000" w:sz="4" w:space="0"/>
              <w:right w:val="single" w:color="000000" w:sz="4" w:space="0"/>
            </w:tcBorders>
            <w:shd w:val="clear" w:color="auto" w:fill="FFFFFF"/>
            <w:vAlign w:val="center"/>
          </w:tcPr>
          <w:p>
            <w:pPr>
              <w:spacing w:before="100" w:after="100"/>
              <w:ind w:left="100"/>
              <w:jc w:val="center"/>
              <w:rPr>
                <w:rFonts w:ascii="STSongStd-Light" w:hAnsi="STSongStd-Light" w:cs="STSongStd-Light"/>
                <w:i/>
              </w:rPr>
            </w:pPr>
          </w:p>
        </w:tc>
      </w:tr>
    </w:tbl>
    <w:p>
      <w:pPr>
        <w:widowControl/>
        <w:autoSpaceDE/>
        <w:autoSpaceDN/>
        <w:adjustRightInd/>
        <w:rPr>
          <w:b/>
          <w:bCs/>
          <w:sz w:val="36"/>
          <w:szCs w:val="36"/>
        </w:rPr>
      </w:pPr>
      <w:r>
        <w:br w:type="page"/>
      </w:r>
    </w:p>
    <w:p>
      <w:pPr>
        <w:pStyle w:val="2"/>
        <w:numPr>
          <w:ilvl w:val="0"/>
          <w:numId w:val="4"/>
        </w:numPr>
      </w:pPr>
      <w:bookmarkStart w:id="3" w:name="_Toc502671177"/>
      <w:r>
        <w:rPr>
          <w:rFonts w:hint="eastAsia"/>
        </w:rPr>
        <w:t>测评结果总结</w:t>
      </w:r>
      <w:bookmarkEnd w:id="3"/>
    </w:p>
    <w:p>
      <w:pPr>
        <w:spacing w:line="500" w:lineRule="atLeast"/>
        <w:ind w:firstLine="500"/>
        <w:rPr>
          <w:rFonts w:ascii="STSongStd-Light" w:hAnsi="STSongStd-Light" w:cs="STSongStd-Light"/>
        </w:rPr>
      </w:pPr>
      <w:r>
        <w:rPr>
          <w:rFonts w:hint="eastAsia" w:ascii="宋体" w:hAnsi="宋体" w:eastAsia="宋体"/>
        </w:rPr>
        <w:t>17年12月28日至17年12月29日</w:t>
      </w:r>
      <w:r>
        <w:rPr>
          <w:rFonts w:hint="eastAsia" w:ascii="STSongStd-Light" w:hAnsi="STSongStd-Light" w:cs="STSongStd-Light"/>
        </w:rPr>
        <w:t>，对</w:t>
      </w:r>
      <w:r>
        <w:rPr>
          <w:rFonts w:ascii="STSongStd-Light" w:hAnsi="STSongStd-Light" w:cs="STSongStd-Light"/>
        </w:rPr>
        <w:t>“</w:t>
      </w:r>
      <w:r>
        <w:rPr>
          <w:rFonts w:hint="eastAsia" w:ascii="STSongStd-Light" w:hAnsi="STSongStd-Light" w:cs="STSongStd-Light"/>
        </w:rPr>
        <w:t>系统</w:t>
      </w:r>
      <w:r>
        <w:rPr>
          <w:rFonts w:ascii="STSongStd-Light" w:hAnsi="STSongStd-Light" w:cs="STSongStd-Light"/>
        </w:rPr>
        <w:t>”</w:t>
      </w:r>
      <w:r>
        <w:rPr>
          <w:rFonts w:hint="eastAsia" w:ascii="STSongStd-Light" w:hAnsi="STSongStd-Light" w:cs="STSongStd-Light"/>
        </w:rPr>
        <w:t>应用系统进行了初次测试，共计发现高风险漏洞4项、中风险漏洞12项、低风险漏洞18项。</w:t>
      </w:r>
    </w:p>
    <w:p>
      <w:pPr>
        <w:jc w:val="center"/>
        <w:rPr>
          <w:rFonts w:ascii="STSongStd-Light" w:hAnsi="STSongStd-Light" w:cs="STSongStd-Light"/>
          <w:sz w:val="22"/>
          <w:szCs w:val="22"/>
        </w:rPr>
      </w:pPr>
    </w:p>
    <w:p>
      <w:pPr>
        <w:spacing w:line="360" w:lineRule="auto"/>
        <w:jc w:val="center"/>
        <w:rPr>
          <w:rFonts w:ascii="STSongStd-Light" w:hAnsi="STSongStd-Light" w:cs="STSongStd-Light"/>
          <w:sz w:val="22"/>
          <w:szCs w:val="22"/>
        </w:rPr>
      </w:pPr>
      <w:r>
        <w:rPr>
          <w:rFonts w:hint="eastAsia" w:ascii="STSongStd-Light" w:hAnsi="STSongStd-Light" w:cs="STSongStd-Light"/>
          <w:sz w:val="22"/>
          <w:szCs w:val="22"/>
        </w:rPr>
        <w:t>表</w:t>
      </w:r>
      <w:r>
        <w:rPr>
          <w:rFonts w:ascii="STSongStd-Light" w:hAnsi="STSongStd-Light" w:cs="STSongStd-Light"/>
          <w:sz w:val="22"/>
          <w:szCs w:val="22"/>
        </w:rPr>
        <w:t xml:space="preserve">4-1  </w:t>
      </w:r>
      <w:r>
        <w:rPr>
          <w:rFonts w:hint="eastAsia" w:ascii="STSongStd-Light" w:hAnsi="STSongStd-Light" w:cs="STSongStd-Light"/>
          <w:sz w:val="22"/>
          <w:szCs w:val="22"/>
        </w:rPr>
        <w:t>测评分项统计情况</w:t>
      </w:r>
    </w:p>
    <w:tbl>
      <w:tblPr>
        <w:tblStyle w:val="16"/>
        <w:tblW w:w="7580" w:type="dxa"/>
        <w:jc w:val="center"/>
        <w:tblInd w:w="0" w:type="dxa"/>
        <w:tblLayout w:type="fixed"/>
        <w:tblCellMar>
          <w:top w:w="0" w:type="dxa"/>
          <w:left w:w="108" w:type="dxa"/>
          <w:bottom w:w="0" w:type="dxa"/>
          <w:right w:w="108" w:type="dxa"/>
        </w:tblCellMar>
      </w:tblPr>
      <w:tblGrid>
        <w:gridCol w:w="1920"/>
        <w:gridCol w:w="680"/>
        <w:gridCol w:w="960"/>
        <w:gridCol w:w="680"/>
        <w:gridCol w:w="960"/>
        <w:gridCol w:w="680"/>
        <w:gridCol w:w="960"/>
        <w:gridCol w:w="740"/>
      </w:tblGrid>
      <w:tr>
        <w:tblPrEx>
          <w:tblLayout w:type="fixed"/>
          <w:tblCellMar>
            <w:top w:w="0" w:type="dxa"/>
            <w:left w:w="108" w:type="dxa"/>
            <w:bottom w:w="0" w:type="dxa"/>
            <w:right w:w="108" w:type="dxa"/>
          </w:tblCellMar>
        </w:tblPrEx>
        <w:trPr>
          <w:trHeight w:val="324" w:hRule="atLeast"/>
          <w:jc w:val="center"/>
        </w:trPr>
        <w:tc>
          <w:tcPr>
            <w:tcW w:w="1920" w:type="dxa"/>
            <w:tcBorders>
              <w:top w:val="single" w:color="000000" w:sz="8" w:space="0"/>
              <w:left w:val="single" w:color="000000" w:sz="8" w:space="0"/>
              <w:bottom w:val="single" w:color="000000" w:sz="8" w:space="0"/>
              <w:right w:val="single" w:color="000000" w:sz="8" w:space="0"/>
            </w:tcBorders>
            <w:shd w:val="clear" w:color="000000" w:fill="FFFFFF"/>
            <w:vAlign w:val="center"/>
          </w:tcPr>
          <w:p>
            <w:pPr>
              <w:widowControl/>
              <w:autoSpaceDE/>
              <w:autoSpaceDN/>
              <w:adjustRightInd/>
              <w:jc w:val="center"/>
              <w:rPr>
                <w:rFonts w:ascii="宋体" w:hAnsi="宋体" w:eastAsia="宋体" w:cs="宋体"/>
                <w:b/>
                <w:bCs/>
              </w:rPr>
            </w:pPr>
            <w:r>
              <w:rPr>
                <w:rFonts w:hint="eastAsia" w:ascii="宋体" w:hAnsi="宋体" w:eastAsia="宋体" w:cs="宋体"/>
                <w:b/>
                <w:bCs/>
              </w:rPr>
              <w:t>风险总数</w:t>
            </w:r>
          </w:p>
        </w:tc>
        <w:tc>
          <w:tcPr>
            <w:tcW w:w="680" w:type="dxa"/>
            <w:tcBorders>
              <w:top w:val="single" w:color="000000" w:sz="8" w:space="0"/>
              <w:left w:val="nil"/>
              <w:bottom w:val="single" w:color="000000" w:sz="8" w:space="0"/>
              <w:right w:val="single" w:color="000000" w:sz="8" w:space="0"/>
            </w:tcBorders>
            <w:shd w:val="clear" w:color="000000" w:fill="FFFFFF"/>
            <w:vAlign w:val="center"/>
          </w:tcPr>
          <w:p>
            <w:pPr>
              <w:widowControl/>
              <w:autoSpaceDE/>
              <w:autoSpaceDN/>
              <w:adjustRightInd/>
              <w:jc w:val="center"/>
              <w:rPr>
                <w:rFonts w:ascii="Times New Roman" w:hAnsi="Times New Roman" w:eastAsia="等线" w:cs="Times New Roman"/>
              </w:rPr>
            </w:pPr>
            <w:r>
              <w:rPr>
                <w:rFonts w:ascii="Times New Roman" w:hAnsi="Times New Roman" w:eastAsia="等线" w:cs="Times New Roman"/>
              </w:rPr>
              <w:t>34</w:t>
            </w:r>
          </w:p>
        </w:tc>
        <w:tc>
          <w:tcPr>
            <w:tcW w:w="960" w:type="dxa"/>
            <w:tcBorders>
              <w:top w:val="single" w:color="000000" w:sz="8" w:space="0"/>
              <w:left w:val="nil"/>
              <w:bottom w:val="single" w:color="000000" w:sz="8" w:space="0"/>
              <w:right w:val="single" w:color="000000" w:sz="8" w:space="0"/>
            </w:tcBorders>
            <w:shd w:val="clear" w:color="000000" w:fill="FFFFFF"/>
            <w:vAlign w:val="center"/>
          </w:tcPr>
          <w:p>
            <w:pPr>
              <w:widowControl/>
              <w:autoSpaceDE/>
              <w:autoSpaceDN/>
              <w:adjustRightInd/>
              <w:jc w:val="center"/>
              <w:rPr>
                <w:rFonts w:ascii="宋体" w:hAnsi="宋体" w:eastAsia="宋体" w:cs="宋体"/>
                <w:b/>
                <w:bCs/>
              </w:rPr>
            </w:pPr>
            <w:r>
              <w:rPr>
                <w:rFonts w:hint="eastAsia" w:ascii="宋体" w:hAnsi="宋体" w:eastAsia="宋体" w:cs="宋体"/>
                <w:b/>
                <w:bCs/>
              </w:rPr>
              <w:t>高风险</w:t>
            </w:r>
          </w:p>
        </w:tc>
        <w:tc>
          <w:tcPr>
            <w:tcW w:w="680" w:type="dxa"/>
            <w:tcBorders>
              <w:top w:val="single" w:color="000000" w:sz="8" w:space="0"/>
              <w:left w:val="nil"/>
              <w:bottom w:val="single" w:color="000000" w:sz="8" w:space="0"/>
              <w:right w:val="single" w:color="000000" w:sz="8" w:space="0"/>
            </w:tcBorders>
            <w:shd w:val="clear" w:color="000000" w:fill="FFFFFF"/>
            <w:vAlign w:val="center"/>
          </w:tcPr>
          <w:p>
            <w:pPr>
              <w:widowControl/>
              <w:autoSpaceDE/>
              <w:autoSpaceDN/>
              <w:adjustRightInd/>
              <w:jc w:val="center"/>
              <w:rPr>
                <w:rFonts w:ascii="Times New Roman" w:hAnsi="Times New Roman" w:eastAsia="等线" w:cs="Times New Roman"/>
              </w:rPr>
            </w:pPr>
            <w:r>
              <w:rPr>
                <w:rFonts w:ascii="Times New Roman" w:hAnsi="Times New Roman" w:eastAsia="等线" w:cs="Times New Roman"/>
              </w:rPr>
              <w:t>4</w:t>
            </w:r>
          </w:p>
        </w:tc>
        <w:tc>
          <w:tcPr>
            <w:tcW w:w="960" w:type="dxa"/>
            <w:tcBorders>
              <w:top w:val="single" w:color="000000" w:sz="8" w:space="0"/>
              <w:left w:val="nil"/>
              <w:bottom w:val="single" w:color="000000" w:sz="8" w:space="0"/>
              <w:right w:val="single" w:color="000000" w:sz="8" w:space="0"/>
            </w:tcBorders>
            <w:shd w:val="clear" w:color="000000" w:fill="FFFFFF"/>
            <w:vAlign w:val="center"/>
          </w:tcPr>
          <w:p>
            <w:pPr>
              <w:widowControl/>
              <w:autoSpaceDE/>
              <w:autoSpaceDN/>
              <w:adjustRightInd/>
              <w:jc w:val="center"/>
              <w:rPr>
                <w:rFonts w:ascii="宋体" w:hAnsi="宋体" w:eastAsia="宋体" w:cs="宋体"/>
                <w:b/>
                <w:bCs/>
              </w:rPr>
            </w:pPr>
            <w:r>
              <w:rPr>
                <w:rFonts w:hint="eastAsia" w:ascii="宋体" w:hAnsi="宋体" w:eastAsia="宋体" w:cs="宋体"/>
                <w:b/>
                <w:bCs/>
              </w:rPr>
              <w:t>中风险</w:t>
            </w:r>
          </w:p>
        </w:tc>
        <w:tc>
          <w:tcPr>
            <w:tcW w:w="680" w:type="dxa"/>
            <w:tcBorders>
              <w:top w:val="single" w:color="000000" w:sz="8" w:space="0"/>
              <w:left w:val="nil"/>
              <w:bottom w:val="single" w:color="000000" w:sz="8" w:space="0"/>
              <w:right w:val="single" w:color="000000" w:sz="8" w:space="0"/>
            </w:tcBorders>
            <w:shd w:val="clear" w:color="000000" w:fill="FFFFFF"/>
            <w:vAlign w:val="center"/>
          </w:tcPr>
          <w:p>
            <w:pPr>
              <w:widowControl/>
              <w:autoSpaceDE/>
              <w:autoSpaceDN/>
              <w:adjustRightInd/>
              <w:jc w:val="center"/>
              <w:rPr>
                <w:rFonts w:ascii="Times New Roman" w:hAnsi="Times New Roman" w:eastAsia="等线" w:cs="Times New Roman"/>
              </w:rPr>
            </w:pPr>
            <w:r>
              <w:rPr>
                <w:rFonts w:ascii="Times New Roman" w:hAnsi="Times New Roman" w:eastAsia="等线" w:cs="Times New Roman"/>
              </w:rPr>
              <w:t>12</w:t>
            </w:r>
          </w:p>
        </w:tc>
        <w:tc>
          <w:tcPr>
            <w:tcW w:w="960" w:type="dxa"/>
            <w:tcBorders>
              <w:top w:val="single" w:color="000000" w:sz="8" w:space="0"/>
              <w:left w:val="nil"/>
              <w:bottom w:val="single" w:color="000000" w:sz="8" w:space="0"/>
              <w:right w:val="single" w:color="000000" w:sz="8" w:space="0"/>
            </w:tcBorders>
            <w:shd w:val="clear" w:color="000000" w:fill="FFFFFF"/>
            <w:vAlign w:val="center"/>
          </w:tcPr>
          <w:p>
            <w:pPr>
              <w:widowControl/>
              <w:autoSpaceDE/>
              <w:autoSpaceDN/>
              <w:adjustRightInd/>
              <w:jc w:val="center"/>
              <w:rPr>
                <w:rFonts w:ascii="宋体" w:hAnsi="宋体" w:eastAsia="宋体" w:cs="宋体"/>
                <w:b/>
                <w:bCs/>
              </w:rPr>
            </w:pPr>
            <w:r>
              <w:rPr>
                <w:rFonts w:hint="eastAsia" w:ascii="宋体" w:hAnsi="宋体" w:eastAsia="宋体" w:cs="宋体"/>
                <w:b/>
                <w:bCs/>
              </w:rPr>
              <w:t>低风险</w:t>
            </w:r>
          </w:p>
        </w:tc>
        <w:tc>
          <w:tcPr>
            <w:tcW w:w="740" w:type="dxa"/>
            <w:tcBorders>
              <w:top w:val="single" w:color="000000" w:sz="8" w:space="0"/>
              <w:left w:val="nil"/>
              <w:bottom w:val="single" w:color="000000" w:sz="8" w:space="0"/>
              <w:right w:val="single" w:color="000000" w:sz="8" w:space="0"/>
            </w:tcBorders>
            <w:shd w:val="clear" w:color="000000" w:fill="FFFFFF"/>
            <w:vAlign w:val="center"/>
          </w:tcPr>
          <w:p>
            <w:pPr>
              <w:widowControl/>
              <w:autoSpaceDE/>
              <w:autoSpaceDN/>
              <w:adjustRightInd/>
              <w:jc w:val="center"/>
              <w:rPr>
                <w:rFonts w:ascii="Times New Roman" w:hAnsi="Times New Roman" w:eastAsia="等线" w:cs="Times New Roman"/>
              </w:rPr>
            </w:pPr>
            <w:r>
              <w:rPr>
                <w:rFonts w:ascii="Times New Roman" w:hAnsi="Times New Roman" w:eastAsia="等线" w:cs="Times New Roman"/>
              </w:rPr>
              <w:t>18</w:t>
            </w:r>
          </w:p>
        </w:tc>
      </w:tr>
      <w:tr>
        <w:tblPrEx>
          <w:tblLayout w:type="fixed"/>
          <w:tblCellMar>
            <w:top w:w="0" w:type="dxa"/>
            <w:left w:w="108" w:type="dxa"/>
            <w:bottom w:w="0" w:type="dxa"/>
            <w:right w:w="108" w:type="dxa"/>
          </w:tblCellMar>
        </w:tblPrEx>
        <w:trPr>
          <w:trHeight w:val="324" w:hRule="atLeast"/>
          <w:jc w:val="center"/>
        </w:trPr>
        <w:tc>
          <w:tcPr>
            <w:tcW w:w="2600" w:type="dxa"/>
            <w:gridSpan w:val="2"/>
            <w:tcBorders>
              <w:top w:val="single" w:color="000000" w:sz="8" w:space="0"/>
              <w:left w:val="single" w:color="000000" w:sz="8" w:space="0"/>
              <w:bottom w:val="single" w:color="000000" w:sz="8" w:space="0"/>
              <w:right w:val="single" w:color="000000" w:sz="8" w:space="0"/>
            </w:tcBorders>
            <w:shd w:val="clear" w:color="000000" w:fill="FFFFFF"/>
            <w:vAlign w:val="center"/>
          </w:tcPr>
          <w:p>
            <w:pPr>
              <w:widowControl/>
              <w:autoSpaceDE/>
              <w:autoSpaceDN/>
              <w:adjustRightInd/>
              <w:rPr>
                <w:rFonts w:ascii="Times New Roman" w:hAnsi="Times New Roman" w:eastAsia="等线" w:cs="Times New Roman"/>
                <w:b/>
                <w:bCs/>
              </w:rPr>
            </w:pPr>
            <w:r>
              <w:rPr>
                <w:rFonts w:ascii="Times New Roman" w:hAnsi="Times New Roman" w:eastAsia="等线" w:cs="Times New Roman"/>
                <w:b/>
                <w:bCs/>
              </w:rPr>
              <w:t>1</w:t>
            </w:r>
            <w:r>
              <w:rPr>
                <w:rFonts w:hint="eastAsia" w:ascii="宋体" w:hAnsi="宋体" w:eastAsia="宋体" w:cs="Times New Roman"/>
                <w:b/>
                <w:bCs/>
              </w:rPr>
              <w:t>、操作系统</w:t>
            </w:r>
          </w:p>
        </w:tc>
        <w:tc>
          <w:tcPr>
            <w:tcW w:w="960" w:type="dxa"/>
            <w:tcBorders>
              <w:top w:val="nil"/>
              <w:left w:val="nil"/>
              <w:bottom w:val="single" w:color="000000" w:sz="8" w:space="0"/>
              <w:right w:val="single" w:color="000000" w:sz="8" w:space="0"/>
            </w:tcBorders>
            <w:shd w:val="clear" w:color="000000" w:fill="FFFFFF"/>
            <w:vAlign w:val="center"/>
          </w:tcPr>
          <w:p>
            <w:pPr>
              <w:widowControl/>
              <w:autoSpaceDE/>
              <w:autoSpaceDN/>
              <w:adjustRightInd/>
              <w:jc w:val="center"/>
              <w:rPr>
                <w:rFonts w:ascii="宋体" w:hAnsi="宋体" w:eastAsia="宋体" w:cs="宋体"/>
                <w:b/>
                <w:bCs/>
              </w:rPr>
            </w:pPr>
            <w:r>
              <w:rPr>
                <w:rFonts w:hint="eastAsia" w:ascii="宋体" w:hAnsi="宋体" w:eastAsia="宋体" w:cs="宋体"/>
                <w:b/>
                <w:bCs/>
              </w:rPr>
              <w:t>高风险</w:t>
            </w:r>
          </w:p>
        </w:tc>
        <w:tc>
          <w:tcPr>
            <w:tcW w:w="680" w:type="dxa"/>
            <w:tcBorders>
              <w:top w:val="nil"/>
              <w:left w:val="nil"/>
              <w:bottom w:val="single" w:color="000000" w:sz="8" w:space="0"/>
              <w:right w:val="single" w:color="000000" w:sz="8" w:space="0"/>
            </w:tcBorders>
            <w:shd w:val="clear" w:color="000000" w:fill="FFFFFF"/>
            <w:vAlign w:val="center"/>
          </w:tcPr>
          <w:p>
            <w:pPr>
              <w:widowControl/>
              <w:autoSpaceDE/>
              <w:autoSpaceDN/>
              <w:adjustRightInd/>
              <w:jc w:val="center"/>
              <w:rPr>
                <w:rFonts w:ascii="Times New Roman" w:hAnsi="Times New Roman" w:eastAsia="等线" w:cs="Times New Roman"/>
              </w:rPr>
            </w:pPr>
            <w:r>
              <w:rPr>
                <w:rFonts w:ascii="Times New Roman" w:hAnsi="Times New Roman" w:eastAsia="等线" w:cs="Times New Roman"/>
              </w:rPr>
              <w:t>0</w:t>
            </w:r>
          </w:p>
        </w:tc>
        <w:tc>
          <w:tcPr>
            <w:tcW w:w="960" w:type="dxa"/>
            <w:tcBorders>
              <w:top w:val="nil"/>
              <w:left w:val="nil"/>
              <w:bottom w:val="single" w:color="000000" w:sz="8" w:space="0"/>
              <w:right w:val="single" w:color="000000" w:sz="8" w:space="0"/>
            </w:tcBorders>
            <w:shd w:val="clear" w:color="000000" w:fill="FFFFFF"/>
            <w:vAlign w:val="center"/>
          </w:tcPr>
          <w:p>
            <w:pPr>
              <w:widowControl/>
              <w:autoSpaceDE/>
              <w:autoSpaceDN/>
              <w:adjustRightInd/>
              <w:jc w:val="center"/>
              <w:rPr>
                <w:rFonts w:ascii="宋体" w:hAnsi="宋体" w:eastAsia="宋体" w:cs="宋体"/>
                <w:b/>
                <w:bCs/>
              </w:rPr>
            </w:pPr>
            <w:r>
              <w:rPr>
                <w:rFonts w:hint="eastAsia" w:ascii="宋体" w:hAnsi="宋体" w:eastAsia="宋体" w:cs="宋体"/>
                <w:b/>
                <w:bCs/>
              </w:rPr>
              <w:t>中风险</w:t>
            </w:r>
          </w:p>
        </w:tc>
        <w:tc>
          <w:tcPr>
            <w:tcW w:w="680" w:type="dxa"/>
            <w:tcBorders>
              <w:top w:val="nil"/>
              <w:left w:val="nil"/>
              <w:bottom w:val="single" w:color="000000" w:sz="8" w:space="0"/>
              <w:right w:val="single" w:color="000000" w:sz="8" w:space="0"/>
            </w:tcBorders>
            <w:shd w:val="clear" w:color="000000" w:fill="FFFFFF"/>
            <w:vAlign w:val="center"/>
          </w:tcPr>
          <w:p>
            <w:pPr>
              <w:widowControl/>
              <w:autoSpaceDE/>
              <w:autoSpaceDN/>
              <w:adjustRightInd/>
              <w:jc w:val="center"/>
              <w:rPr>
                <w:rFonts w:ascii="Times New Roman" w:hAnsi="Times New Roman" w:eastAsia="等线" w:cs="Times New Roman"/>
              </w:rPr>
            </w:pPr>
            <w:r>
              <w:rPr>
                <w:rFonts w:ascii="Times New Roman" w:hAnsi="Times New Roman" w:eastAsia="等线" w:cs="Times New Roman"/>
              </w:rPr>
              <w:t>4</w:t>
            </w:r>
          </w:p>
        </w:tc>
        <w:tc>
          <w:tcPr>
            <w:tcW w:w="960" w:type="dxa"/>
            <w:tcBorders>
              <w:top w:val="nil"/>
              <w:left w:val="nil"/>
              <w:bottom w:val="single" w:color="000000" w:sz="8" w:space="0"/>
              <w:right w:val="single" w:color="000000" w:sz="8" w:space="0"/>
            </w:tcBorders>
            <w:shd w:val="clear" w:color="000000" w:fill="FFFFFF"/>
            <w:vAlign w:val="center"/>
          </w:tcPr>
          <w:p>
            <w:pPr>
              <w:widowControl/>
              <w:autoSpaceDE/>
              <w:autoSpaceDN/>
              <w:adjustRightInd/>
              <w:jc w:val="center"/>
              <w:rPr>
                <w:rFonts w:ascii="宋体" w:hAnsi="宋体" w:eastAsia="宋体" w:cs="宋体"/>
                <w:b/>
                <w:bCs/>
              </w:rPr>
            </w:pPr>
            <w:r>
              <w:rPr>
                <w:rFonts w:hint="eastAsia" w:ascii="宋体" w:hAnsi="宋体" w:eastAsia="宋体" w:cs="宋体"/>
                <w:b/>
                <w:bCs/>
              </w:rPr>
              <w:t>低风险</w:t>
            </w:r>
          </w:p>
        </w:tc>
        <w:tc>
          <w:tcPr>
            <w:tcW w:w="740" w:type="dxa"/>
            <w:tcBorders>
              <w:top w:val="nil"/>
              <w:left w:val="nil"/>
              <w:bottom w:val="single" w:color="000000" w:sz="8" w:space="0"/>
              <w:right w:val="single" w:color="000000" w:sz="8" w:space="0"/>
            </w:tcBorders>
            <w:shd w:val="clear" w:color="000000" w:fill="FFFFFF"/>
            <w:vAlign w:val="center"/>
          </w:tcPr>
          <w:p>
            <w:pPr>
              <w:widowControl/>
              <w:autoSpaceDE/>
              <w:autoSpaceDN/>
              <w:adjustRightInd/>
              <w:jc w:val="center"/>
              <w:rPr>
                <w:rFonts w:ascii="Times New Roman" w:hAnsi="Times New Roman" w:eastAsia="等线" w:cs="Times New Roman"/>
              </w:rPr>
            </w:pPr>
            <w:r>
              <w:rPr>
                <w:rFonts w:ascii="Times New Roman" w:hAnsi="Times New Roman" w:eastAsia="等线" w:cs="Times New Roman"/>
              </w:rPr>
              <w:t>8</w:t>
            </w:r>
          </w:p>
        </w:tc>
      </w:tr>
      <w:tr>
        <w:tblPrEx>
          <w:tblLayout w:type="fixed"/>
          <w:tblCellMar>
            <w:top w:w="0" w:type="dxa"/>
            <w:left w:w="108" w:type="dxa"/>
            <w:bottom w:w="0" w:type="dxa"/>
            <w:right w:w="108" w:type="dxa"/>
          </w:tblCellMar>
        </w:tblPrEx>
        <w:trPr>
          <w:trHeight w:val="324" w:hRule="atLeast"/>
          <w:jc w:val="center"/>
        </w:trPr>
        <w:tc>
          <w:tcPr>
            <w:tcW w:w="2600" w:type="dxa"/>
            <w:gridSpan w:val="2"/>
            <w:tcBorders>
              <w:top w:val="single" w:color="000000" w:sz="8" w:space="0"/>
              <w:left w:val="single" w:color="000000" w:sz="8" w:space="0"/>
              <w:bottom w:val="single" w:color="000000" w:sz="8" w:space="0"/>
              <w:right w:val="single" w:color="000000" w:sz="8" w:space="0"/>
            </w:tcBorders>
            <w:shd w:val="clear" w:color="000000" w:fill="FFFFFF"/>
            <w:vAlign w:val="center"/>
          </w:tcPr>
          <w:p>
            <w:pPr>
              <w:widowControl/>
              <w:autoSpaceDE/>
              <w:autoSpaceDN/>
              <w:adjustRightInd/>
              <w:rPr>
                <w:rFonts w:ascii="Times New Roman" w:hAnsi="Times New Roman" w:eastAsia="等线" w:cs="Times New Roman"/>
                <w:b/>
                <w:bCs/>
              </w:rPr>
            </w:pPr>
            <w:r>
              <w:rPr>
                <w:rFonts w:ascii="Times New Roman" w:hAnsi="Times New Roman" w:eastAsia="等线" w:cs="Times New Roman"/>
                <w:b/>
                <w:bCs/>
              </w:rPr>
              <w:t>2</w:t>
            </w:r>
            <w:r>
              <w:rPr>
                <w:rFonts w:hint="eastAsia" w:ascii="宋体" w:hAnsi="宋体" w:eastAsia="宋体" w:cs="Times New Roman"/>
                <w:b/>
                <w:bCs/>
              </w:rPr>
              <w:t>、数据库</w:t>
            </w:r>
          </w:p>
        </w:tc>
        <w:tc>
          <w:tcPr>
            <w:tcW w:w="960" w:type="dxa"/>
            <w:tcBorders>
              <w:top w:val="nil"/>
              <w:left w:val="nil"/>
              <w:bottom w:val="single" w:color="000000" w:sz="8" w:space="0"/>
              <w:right w:val="single" w:color="000000" w:sz="8" w:space="0"/>
            </w:tcBorders>
            <w:shd w:val="clear" w:color="000000" w:fill="FFFFFF"/>
            <w:vAlign w:val="center"/>
          </w:tcPr>
          <w:p>
            <w:pPr>
              <w:widowControl/>
              <w:autoSpaceDE/>
              <w:autoSpaceDN/>
              <w:adjustRightInd/>
              <w:jc w:val="center"/>
              <w:rPr>
                <w:rFonts w:ascii="宋体" w:hAnsi="宋体" w:eastAsia="宋体" w:cs="宋体"/>
                <w:b/>
                <w:bCs/>
              </w:rPr>
            </w:pPr>
            <w:r>
              <w:rPr>
                <w:rFonts w:hint="eastAsia" w:ascii="宋体" w:hAnsi="宋体" w:eastAsia="宋体" w:cs="宋体"/>
                <w:b/>
                <w:bCs/>
              </w:rPr>
              <w:t>高风险</w:t>
            </w:r>
          </w:p>
        </w:tc>
        <w:tc>
          <w:tcPr>
            <w:tcW w:w="680" w:type="dxa"/>
            <w:tcBorders>
              <w:top w:val="nil"/>
              <w:left w:val="nil"/>
              <w:bottom w:val="single" w:color="000000" w:sz="8" w:space="0"/>
              <w:right w:val="single" w:color="000000" w:sz="8" w:space="0"/>
            </w:tcBorders>
            <w:shd w:val="clear" w:color="000000" w:fill="FFFFFF"/>
            <w:vAlign w:val="center"/>
          </w:tcPr>
          <w:p>
            <w:pPr>
              <w:widowControl/>
              <w:autoSpaceDE/>
              <w:autoSpaceDN/>
              <w:adjustRightInd/>
              <w:jc w:val="center"/>
              <w:rPr>
                <w:rFonts w:ascii="Times New Roman" w:hAnsi="Times New Roman" w:eastAsia="等线" w:cs="Times New Roman"/>
              </w:rPr>
            </w:pPr>
            <w:r>
              <w:rPr>
                <w:rFonts w:ascii="Times New Roman" w:hAnsi="Times New Roman" w:eastAsia="等线" w:cs="Times New Roman"/>
              </w:rPr>
              <w:t>0</w:t>
            </w:r>
          </w:p>
        </w:tc>
        <w:tc>
          <w:tcPr>
            <w:tcW w:w="960" w:type="dxa"/>
            <w:tcBorders>
              <w:top w:val="nil"/>
              <w:left w:val="nil"/>
              <w:bottom w:val="single" w:color="000000" w:sz="8" w:space="0"/>
              <w:right w:val="single" w:color="000000" w:sz="8" w:space="0"/>
            </w:tcBorders>
            <w:shd w:val="clear" w:color="000000" w:fill="FFFFFF"/>
            <w:vAlign w:val="center"/>
          </w:tcPr>
          <w:p>
            <w:pPr>
              <w:widowControl/>
              <w:autoSpaceDE/>
              <w:autoSpaceDN/>
              <w:adjustRightInd/>
              <w:jc w:val="center"/>
              <w:rPr>
                <w:rFonts w:ascii="宋体" w:hAnsi="宋体" w:eastAsia="宋体" w:cs="宋体"/>
                <w:b/>
                <w:bCs/>
              </w:rPr>
            </w:pPr>
            <w:r>
              <w:rPr>
                <w:rFonts w:hint="eastAsia" w:ascii="宋体" w:hAnsi="宋体" w:eastAsia="宋体" w:cs="宋体"/>
                <w:b/>
                <w:bCs/>
              </w:rPr>
              <w:t>中风险</w:t>
            </w:r>
          </w:p>
        </w:tc>
        <w:tc>
          <w:tcPr>
            <w:tcW w:w="680" w:type="dxa"/>
            <w:tcBorders>
              <w:top w:val="nil"/>
              <w:left w:val="nil"/>
              <w:bottom w:val="single" w:color="000000" w:sz="8" w:space="0"/>
              <w:right w:val="single" w:color="000000" w:sz="8" w:space="0"/>
            </w:tcBorders>
            <w:shd w:val="clear" w:color="000000" w:fill="FFFFFF"/>
            <w:vAlign w:val="center"/>
          </w:tcPr>
          <w:p>
            <w:pPr>
              <w:widowControl/>
              <w:autoSpaceDE/>
              <w:autoSpaceDN/>
              <w:adjustRightInd/>
              <w:jc w:val="center"/>
              <w:rPr>
                <w:rFonts w:ascii="Times New Roman" w:hAnsi="Times New Roman" w:eastAsia="等线" w:cs="Times New Roman"/>
              </w:rPr>
            </w:pPr>
            <w:r>
              <w:rPr>
                <w:rFonts w:ascii="Times New Roman" w:hAnsi="Times New Roman" w:eastAsia="等线" w:cs="Times New Roman"/>
              </w:rPr>
              <w:t>3</w:t>
            </w:r>
          </w:p>
        </w:tc>
        <w:tc>
          <w:tcPr>
            <w:tcW w:w="960" w:type="dxa"/>
            <w:tcBorders>
              <w:top w:val="nil"/>
              <w:left w:val="nil"/>
              <w:bottom w:val="single" w:color="000000" w:sz="8" w:space="0"/>
              <w:right w:val="single" w:color="000000" w:sz="8" w:space="0"/>
            </w:tcBorders>
            <w:shd w:val="clear" w:color="000000" w:fill="FFFFFF"/>
            <w:vAlign w:val="center"/>
          </w:tcPr>
          <w:p>
            <w:pPr>
              <w:widowControl/>
              <w:autoSpaceDE/>
              <w:autoSpaceDN/>
              <w:adjustRightInd/>
              <w:jc w:val="center"/>
              <w:rPr>
                <w:rFonts w:ascii="宋体" w:hAnsi="宋体" w:eastAsia="宋体" w:cs="宋体"/>
                <w:b/>
                <w:bCs/>
              </w:rPr>
            </w:pPr>
            <w:r>
              <w:rPr>
                <w:rFonts w:hint="eastAsia" w:ascii="宋体" w:hAnsi="宋体" w:eastAsia="宋体" w:cs="宋体"/>
                <w:b/>
                <w:bCs/>
              </w:rPr>
              <w:t>低风险</w:t>
            </w:r>
          </w:p>
        </w:tc>
        <w:tc>
          <w:tcPr>
            <w:tcW w:w="740" w:type="dxa"/>
            <w:tcBorders>
              <w:top w:val="nil"/>
              <w:left w:val="nil"/>
              <w:bottom w:val="single" w:color="000000" w:sz="8" w:space="0"/>
              <w:right w:val="single" w:color="000000" w:sz="8" w:space="0"/>
            </w:tcBorders>
            <w:shd w:val="clear" w:color="000000" w:fill="FFFFFF"/>
            <w:vAlign w:val="center"/>
          </w:tcPr>
          <w:p>
            <w:pPr>
              <w:widowControl/>
              <w:autoSpaceDE/>
              <w:autoSpaceDN/>
              <w:adjustRightInd/>
              <w:jc w:val="center"/>
              <w:rPr>
                <w:rFonts w:ascii="Times New Roman" w:hAnsi="Times New Roman" w:eastAsia="等线" w:cs="Times New Roman"/>
              </w:rPr>
            </w:pPr>
            <w:r>
              <w:rPr>
                <w:rFonts w:ascii="Times New Roman" w:hAnsi="Times New Roman" w:eastAsia="等线" w:cs="Times New Roman"/>
              </w:rPr>
              <w:t>1</w:t>
            </w:r>
          </w:p>
        </w:tc>
      </w:tr>
      <w:tr>
        <w:tblPrEx>
          <w:tblLayout w:type="fixed"/>
          <w:tblCellMar>
            <w:top w:w="0" w:type="dxa"/>
            <w:left w:w="108" w:type="dxa"/>
            <w:bottom w:w="0" w:type="dxa"/>
            <w:right w:w="108" w:type="dxa"/>
          </w:tblCellMar>
        </w:tblPrEx>
        <w:trPr>
          <w:trHeight w:val="324" w:hRule="atLeast"/>
          <w:jc w:val="center"/>
        </w:trPr>
        <w:tc>
          <w:tcPr>
            <w:tcW w:w="2600" w:type="dxa"/>
            <w:gridSpan w:val="2"/>
            <w:tcBorders>
              <w:top w:val="single" w:color="000000" w:sz="8" w:space="0"/>
              <w:left w:val="single" w:color="000000" w:sz="8" w:space="0"/>
              <w:bottom w:val="single" w:color="000000" w:sz="8" w:space="0"/>
              <w:right w:val="single" w:color="000000" w:sz="8" w:space="0"/>
            </w:tcBorders>
            <w:shd w:val="clear" w:color="000000" w:fill="FFFFFF"/>
            <w:vAlign w:val="center"/>
          </w:tcPr>
          <w:p>
            <w:pPr>
              <w:widowControl/>
              <w:autoSpaceDE/>
              <w:autoSpaceDN/>
              <w:adjustRightInd/>
              <w:rPr>
                <w:rFonts w:ascii="Times New Roman" w:hAnsi="Times New Roman" w:eastAsia="等线" w:cs="Times New Roman"/>
                <w:b/>
                <w:bCs/>
              </w:rPr>
            </w:pPr>
            <w:r>
              <w:rPr>
                <w:rFonts w:ascii="Times New Roman" w:hAnsi="Times New Roman" w:eastAsia="等线" w:cs="Times New Roman"/>
                <w:b/>
                <w:bCs/>
              </w:rPr>
              <w:t>3</w:t>
            </w:r>
            <w:r>
              <w:rPr>
                <w:rFonts w:hint="eastAsia" w:ascii="宋体" w:hAnsi="宋体" w:eastAsia="宋体" w:cs="Times New Roman"/>
                <w:b/>
                <w:bCs/>
              </w:rPr>
              <w:t>、中间件</w:t>
            </w:r>
          </w:p>
        </w:tc>
        <w:tc>
          <w:tcPr>
            <w:tcW w:w="960" w:type="dxa"/>
            <w:tcBorders>
              <w:top w:val="nil"/>
              <w:left w:val="nil"/>
              <w:bottom w:val="single" w:color="000000" w:sz="8" w:space="0"/>
              <w:right w:val="single" w:color="000000" w:sz="8" w:space="0"/>
            </w:tcBorders>
            <w:shd w:val="clear" w:color="000000" w:fill="FFFFFF"/>
            <w:vAlign w:val="center"/>
          </w:tcPr>
          <w:p>
            <w:pPr>
              <w:widowControl/>
              <w:autoSpaceDE/>
              <w:autoSpaceDN/>
              <w:adjustRightInd/>
              <w:jc w:val="center"/>
              <w:rPr>
                <w:rFonts w:ascii="宋体" w:hAnsi="宋体" w:eastAsia="宋体" w:cs="宋体"/>
                <w:b/>
                <w:bCs/>
              </w:rPr>
            </w:pPr>
            <w:r>
              <w:rPr>
                <w:rFonts w:hint="eastAsia" w:ascii="宋体" w:hAnsi="宋体" w:eastAsia="宋体" w:cs="宋体"/>
                <w:b/>
                <w:bCs/>
              </w:rPr>
              <w:t>高风险</w:t>
            </w:r>
          </w:p>
        </w:tc>
        <w:tc>
          <w:tcPr>
            <w:tcW w:w="680" w:type="dxa"/>
            <w:tcBorders>
              <w:top w:val="nil"/>
              <w:left w:val="nil"/>
              <w:bottom w:val="single" w:color="000000" w:sz="8" w:space="0"/>
              <w:right w:val="single" w:color="000000" w:sz="8" w:space="0"/>
            </w:tcBorders>
            <w:shd w:val="clear" w:color="000000" w:fill="FFFFFF"/>
            <w:vAlign w:val="center"/>
          </w:tcPr>
          <w:p>
            <w:pPr>
              <w:widowControl/>
              <w:autoSpaceDE/>
              <w:autoSpaceDN/>
              <w:adjustRightInd/>
              <w:jc w:val="center"/>
              <w:rPr>
                <w:rFonts w:ascii="Times New Roman" w:hAnsi="Times New Roman" w:eastAsia="等线" w:cs="Times New Roman"/>
              </w:rPr>
            </w:pPr>
            <w:r>
              <w:rPr>
                <w:rFonts w:ascii="Times New Roman" w:hAnsi="Times New Roman" w:eastAsia="等线" w:cs="Times New Roman"/>
              </w:rPr>
              <w:t>0</w:t>
            </w:r>
          </w:p>
        </w:tc>
        <w:tc>
          <w:tcPr>
            <w:tcW w:w="960" w:type="dxa"/>
            <w:tcBorders>
              <w:top w:val="nil"/>
              <w:left w:val="nil"/>
              <w:bottom w:val="single" w:color="000000" w:sz="8" w:space="0"/>
              <w:right w:val="single" w:color="000000" w:sz="8" w:space="0"/>
            </w:tcBorders>
            <w:shd w:val="clear" w:color="000000" w:fill="FFFFFF"/>
            <w:vAlign w:val="center"/>
          </w:tcPr>
          <w:p>
            <w:pPr>
              <w:widowControl/>
              <w:autoSpaceDE/>
              <w:autoSpaceDN/>
              <w:adjustRightInd/>
              <w:jc w:val="center"/>
              <w:rPr>
                <w:rFonts w:ascii="宋体" w:hAnsi="宋体" w:eastAsia="宋体" w:cs="宋体"/>
                <w:b/>
                <w:bCs/>
              </w:rPr>
            </w:pPr>
            <w:r>
              <w:rPr>
                <w:rFonts w:hint="eastAsia" w:ascii="宋体" w:hAnsi="宋体" w:eastAsia="宋体" w:cs="宋体"/>
                <w:b/>
                <w:bCs/>
              </w:rPr>
              <w:t>中风险</w:t>
            </w:r>
          </w:p>
        </w:tc>
        <w:tc>
          <w:tcPr>
            <w:tcW w:w="680" w:type="dxa"/>
            <w:tcBorders>
              <w:top w:val="nil"/>
              <w:left w:val="nil"/>
              <w:bottom w:val="single" w:color="000000" w:sz="8" w:space="0"/>
              <w:right w:val="single" w:color="000000" w:sz="8" w:space="0"/>
            </w:tcBorders>
            <w:shd w:val="clear" w:color="000000" w:fill="FFFFFF"/>
            <w:vAlign w:val="center"/>
          </w:tcPr>
          <w:p>
            <w:pPr>
              <w:widowControl/>
              <w:autoSpaceDE/>
              <w:autoSpaceDN/>
              <w:adjustRightInd/>
              <w:jc w:val="center"/>
              <w:rPr>
                <w:rFonts w:ascii="Times New Roman" w:hAnsi="Times New Roman" w:eastAsia="等线" w:cs="Times New Roman"/>
              </w:rPr>
            </w:pPr>
            <w:r>
              <w:rPr>
                <w:rFonts w:ascii="Times New Roman" w:hAnsi="Times New Roman" w:eastAsia="等线" w:cs="Times New Roman"/>
              </w:rPr>
              <w:t>4</w:t>
            </w:r>
          </w:p>
        </w:tc>
        <w:tc>
          <w:tcPr>
            <w:tcW w:w="960" w:type="dxa"/>
            <w:tcBorders>
              <w:top w:val="nil"/>
              <w:left w:val="nil"/>
              <w:bottom w:val="single" w:color="000000" w:sz="8" w:space="0"/>
              <w:right w:val="single" w:color="000000" w:sz="8" w:space="0"/>
            </w:tcBorders>
            <w:shd w:val="clear" w:color="000000" w:fill="FFFFFF"/>
            <w:vAlign w:val="center"/>
          </w:tcPr>
          <w:p>
            <w:pPr>
              <w:widowControl/>
              <w:autoSpaceDE/>
              <w:autoSpaceDN/>
              <w:adjustRightInd/>
              <w:jc w:val="center"/>
              <w:rPr>
                <w:rFonts w:ascii="宋体" w:hAnsi="宋体" w:eastAsia="宋体" w:cs="宋体"/>
                <w:b/>
                <w:bCs/>
              </w:rPr>
            </w:pPr>
            <w:r>
              <w:rPr>
                <w:rFonts w:hint="eastAsia" w:ascii="宋体" w:hAnsi="宋体" w:eastAsia="宋体" w:cs="宋体"/>
                <w:b/>
                <w:bCs/>
              </w:rPr>
              <w:t>低风险</w:t>
            </w:r>
          </w:p>
        </w:tc>
        <w:tc>
          <w:tcPr>
            <w:tcW w:w="740" w:type="dxa"/>
            <w:tcBorders>
              <w:top w:val="nil"/>
              <w:left w:val="nil"/>
              <w:bottom w:val="single" w:color="000000" w:sz="8" w:space="0"/>
              <w:right w:val="single" w:color="000000" w:sz="8" w:space="0"/>
            </w:tcBorders>
            <w:shd w:val="clear" w:color="000000" w:fill="FFFFFF"/>
            <w:vAlign w:val="center"/>
          </w:tcPr>
          <w:p>
            <w:pPr>
              <w:widowControl/>
              <w:autoSpaceDE/>
              <w:autoSpaceDN/>
              <w:adjustRightInd/>
              <w:jc w:val="center"/>
              <w:rPr>
                <w:rFonts w:ascii="Times New Roman" w:hAnsi="Times New Roman" w:eastAsia="等线" w:cs="Times New Roman"/>
              </w:rPr>
            </w:pPr>
            <w:r>
              <w:rPr>
                <w:rFonts w:ascii="Times New Roman" w:hAnsi="Times New Roman" w:eastAsia="等线" w:cs="Times New Roman"/>
              </w:rPr>
              <w:t>2</w:t>
            </w:r>
          </w:p>
        </w:tc>
      </w:tr>
      <w:tr>
        <w:tblPrEx>
          <w:tblLayout w:type="fixed"/>
          <w:tblCellMar>
            <w:top w:w="0" w:type="dxa"/>
            <w:left w:w="108" w:type="dxa"/>
            <w:bottom w:w="0" w:type="dxa"/>
            <w:right w:w="108" w:type="dxa"/>
          </w:tblCellMar>
        </w:tblPrEx>
        <w:trPr>
          <w:trHeight w:val="324" w:hRule="atLeast"/>
          <w:jc w:val="center"/>
        </w:trPr>
        <w:tc>
          <w:tcPr>
            <w:tcW w:w="2600" w:type="dxa"/>
            <w:gridSpan w:val="2"/>
            <w:tcBorders>
              <w:top w:val="single" w:color="000000" w:sz="8" w:space="0"/>
              <w:left w:val="single" w:color="000000" w:sz="8" w:space="0"/>
              <w:bottom w:val="single" w:color="000000" w:sz="8" w:space="0"/>
              <w:right w:val="single" w:color="000000" w:sz="8" w:space="0"/>
            </w:tcBorders>
            <w:shd w:val="clear" w:color="000000" w:fill="FFFFFF"/>
            <w:vAlign w:val="center"/>
          </w:tcPr>
          <w:p>
            <w:pPr>
              <w:widowControl/>
              <w:autoSpaceDE/>
              <w:autoSpaceDN/>
              <w:adjustRightInd/>
              <w:rPr>
                <w:rFonts w:ascii="Times New Roman" w:hAnsi="Times New Roman" w:eastAsia="等线" w:cs="Times New Roman"/>
                <w:b/>
                <w:bCs/>
              </w:rPr>
            </w:pPr>
            <w:r>
              <w:rPr>
                <w:rFonts w:ascii="Times New Roman" w:hAnsi="Times New Roman" w:eastAsia="等线" w:cs="Times New Roman"/>
                <w:b/>
                <w:bCs/>
              </w:rPr>
              <w:t>4</w:t>
            </w:r>
            <w:r>
              <w:rPr>
                <w:rFonts w:hint="eastAsia" w:ascii="宋体" w:hAnsi="宋体" w:eastAsia="宋体" w:cs="Times New Roman"/>
                <w:b/>
                <w:bCs/>
              </w:rPr>
              <w:t>、应用系统</w:t>
            </w:r>
          </w:p>
        </w:tc>
        <w:tc>
          <w:tcPr>
            <w:tcW w:w="960" w:type="dxa"/>
            <w:tcBorders>
              <w:top w:val="nil"/>
              <w:left w:val="nil"/>
              <w:bottom w:val="single" w:color="000000" w:sz="8" w:space="0"/>
              <w:right w:val="single" w:color="000000" w:sz="8" w:space="0"/>
            </w:tcBorders>
            <w:shd w:val="clear" w:color="000000" w:fill="FFFFFF"/>
            <w:vAlign w:val="center"/>
          </w:tcPr>
          <w:p>
            <w:pPr>
              <w:widowControl/>
              <w:autoSpaceDE/>
              <w:autoSpaceDN/>
              <w:adjustRightInd/>
              <w:jc w:val="center"/>
              <w:rPr>
                <w:rFonts w:ascii="宋体" w:hAnsi="宋体" w:eastAsia="宋体" w:cs="宋体"/>
                <w:b/>
                <w:bCs/>
              </w:rPr>
            </w:pPr>
            <w:r>
              <w:rPr>
                <w:rFonts w:hint="eastAsia" w:ascii="宋体" w:hAnsi="宋体" w:eastAsia="宋体" w:cs="宋体"/>
                <w:b/>
                <w:bCs/>
              </w:rPr>
              <w:t>高风险</w:t>
            </w:r>
          </w:p>
        </w:tc>
        <w:tc>
          <w:tcPr>
            <w:tcW w:w="680" w:type="dxa"/>
            <w:tcBorders>
              <w:top w:val="nil"/>
              <w:left w:val="nil"/>
              <w:bottom w:val="single" w:color="000000" w:sz="8" w:space="0"/>
              <w:right w:val="single" w:color="000000" w:sz="8" w:space="0"/>
            </w:tcBorders>
            <w:shd w:val="clear" w:color="000000" w:fill="FFFFFF"/>
            <w:vAlign w:val="center"/>
          </w:tcPr>
          <w:p>
            <w:pPr>
              <w:widowControl/>
              <w:autoSpaceDE/>
              <w:autoSpaceDN/>
              <w:adjustRightInd/>
              <w:jc w:val="center"/>
              <w:rPr>
                <w:rFonts w:ascii="Times New Roman" w:hAnsi="Times New Roman" w:eastAsia="等线" w:cs="Times New Roman"/>
              </w:rPr>
            </w:pPr>
            <w:r>
              <w:rPr>
                <w:rFonts w:ascii="Times New Roman" w:hAnsi="Times New Roman" w:eastAsia="等线" w:cs="Times New Roman"/>
              </w:rPr>
              <w:t>4</w:t>
            </w:r>
          </w:p>
        </w:tc>
        <w:tc>
          <w:tcPr>
            <w:tcW w:w="960" w:type="dxa"/>
            <w:tcBorders>
              <w:top w:val="nil"/>
              <w:left w:val="nil"/>
              <w:bottom w:val="single" w:color="000000" w:sz="8" w:space="0"/>
              <w:right w:val="single" w:color="000000" w:sz="8" w:space="0"/>
            </w:tcBorders>
            <w:shd w:val="clear" w:color="000000" w:fill="FFFFFF"/>
            <w:vAlign w:val="center"/>
          </w:tcPr>
          <w:p>
            <w:pPr>
              <w:widowControl/>
              <w:autoSpaceDE/>
              <w:autoSpaceDN/>
              <w:adjustRightInd/>
              <w:jc w:val="center"/>
              <w:rPr>
                <w:rFonts w:ascii="宋体" w:hAnsi="宋体" w:eastAsia="宋体" w:cs="宋体"/>
                <w:b/>
                <w:bCs/>
              </w:rPr>
            </w:pPr>
            <w:r>
              <w:rPr>
                <w:rFonts w:hint="eastAsia" w:ascii="宋体" w:hAnsi="宋体" w:eastAsia="宋体" w:cs="宋体"/>
                <w:b/>
                <w:bCs/>
              </w:rPr>
              <w:t>中风险</w:t>
            </w:r>
          </w:p>
        </w:tc>
        <w:tc>
          <w:tcPr>
            <w:tcW w:w="680" w:type="dxa"/>
            <w:tcBorders>
              <w:top w:val="nil"/>
              <w:left w:val="nil"/>
              <w:bottom w:val="single" w:color="000000" w:sz="8" w:space="0"/>
              <w:right w:val="single" w:color="000000" w:sz="8" w:space="0"/>
            </w:tcBorders>
            <w:shd w:val="clear" w:color="000000" w:fill="FFFFFF"/>
            <w:vAlign w:val="center"/>
          </w:tcPr>
          <w:p>
            <w:pPr>
              <w:widowControl/>
              <w:autoSpaceDE/>
              <w:autoSpaceDN/>
              <w:adjustRightInd/>
              <w:jc w:val="center"/>
              <w:rPr>
                <w:rFonts w:ascii="Times New Roman" w:hAnsi="Times New Roman" w:eastAsia="等线" w:cs="Times New Roman"/>
              </w:rPr>
            </w:pPr>
            <w:r>
              <w:rPr>
                <w:rFonts w:ascii="Times New Roman" w:hAnsi="Times New Roman" w:eastAsia="等线" w:cs="Times New Roman"/>
              </w:rPr>
              <w:t>1</w:t>
            </w:r>
          </w:p>
        </w:tc>
        <w:tc>
          <w:tcPr>
            <w:tcW w:w="960" w:type="dxa"/>
            <w:tcBorders>
              <w:top w:val="nil"/>
              <w:left w:val="nil"/>
              <w:bottom w:val="single" w:color="000000" w:sz="8" w:space="0"/>
              <w:right w:val="single" w:color="000000" w:sz="8" w:space="0"/>
            </w:tcBorders>
            <w:shd w:val="clear" w:color="000000" w:fill="FFFFFF"/>
            <w:vAlign w:val="center"/>
          </w:tcPr>
          <w:p>
            <w:pPr>
              <w:widowControl/>
              <w:autoSpaceDE/>
              <w:autoSpaceDN/>
              <w:adjustRightInd/>
              <w:jc w:val="center"/>
              <w:rPr>
                <w:rFonts w:ascii="宋体" w:hAnsi="宋体" w:eastAsia="宋体" w:cs="宋体"/>
                <w:b/>
                <w:bCs/>
              </w:rPr>
            </w:pPr>
            <w:r>
              <w:rPr>
                <w:rFonts w:hint="eastAsia" w:ascii="宋体" w:hAnsi="宋体" w:eastAsia="宋体" w:cs="宋体"/>
                <w:b/>
                <w:bCs/>
              </w:rPr>
              <w:t>低风险</w:t>
            </w:r>
          </w:p>
        </w:tc>
        <w:tc>
          <w:tcPr>
            <w:tcW w:w="740" w:type="dxa"/>
            <w:tcBorders>
              <w:top w:val="nil"/>
              <w:left w:val="nil"/>
              <w:bottom w:val="single" w:color="000000" w:sz="8" w:space="0"/>
              <w:right w:val="single" w:color="000000" w:sz="8" w:space="0"/>
            </w:tcBorders>
            <w:shd w:val="clear" w:color="000000" w:fill="FFFFFF"/>
            <w:vAlign w:val="center"/>
          </w:tcPr>
          <w:p>
            <w:pPr>
              <w:widowControl/>
              <w:autoSpaceDE/>
              <w:autoSpaceDN/>
              <w:adjustRightInd/>
              <w:jc w:val="center"/>
              <w:rPr>
                <w:rFonts w:ascii="Times New Roman" w:hAnsi="Times New Roman" w:eastAsia="等线" w:cs="Times New Roman"/>
              </w:rPr>
            </w:pPr>
            <w:r>
              <w:rPr>
                <w:rFonts w:ascii="Times New Roman" w:hAnsi="Times New Roman" w:eastAsia="等线" w:cs="Times New Roman"/>
              </w:rPr>
              <w:t>7</w:t>
            </w:r>
          </w:p>
        </w:tc>
      </w:tr>
    </w:tbl>
    <w:p>
      <w:pPr>
        <w:spacing w:line="360" w:lineRule="auto"/>
      </w:pPr>
    </w:p>
    <w:p>
      <w:pPr>
        <w:spacing w:line="360" w:lineRule="auto"/>
        <w:rPr>
          <w:rFonts w:ascii="STSongStd-Light" w:hAnsi="STSongStd-Light" w:cs="STSongStd-Light"/>
          <w:sz w:val="22"/>
          <w:szCs w:val="22"/>
        </w:rPr>
      </w:pPr>
      <w:r>
        <w:rPr>
          <w:rFonts w:hint="eastAsia"/>
        </w:rPr>
        <w:t>（统计图如下）</w:t>
      </w:r>
    </w:p>
    <w:p>
      <w:pPr>
        <w:jc w:val="center"/>
        <w:rPr>
          <w:rFonts w:ascii="STSongStd-Light" w:hAnsi="STSongStd-Light" w:cs="STSongStd-Light"/>
          <w:sz w:val="22"/>
          <w:szCs w:val="22"/>
        </w:rPr>
      </w:pPr>
      <w:r>
        <w:drawing>
          <wp:inline distT="0" distB="0" distL="0" distR="0">
            <wp:extent cx="4572000" cy="2743200"/>
            <wp:effectExtent l="0" t="0" r="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widowControl/>
        <w:autoSpaceDE/>
        <w:autoSpaceDN/>
        <w:adjustRightInd/>
        <w:rPr>
          <w:rFonts w:ascii="STSongStd-Light" w:hAnsi="STSongStd-Light" w:cs="STSongStd-Light"/>
          <w:sz w:val="22"/>
          <w:szCs w:val="22"/>
        </w:rPr>
      </w:pPr>
      <w:r>
        <w:rPr>
          <w:rFonts w:ascii="STSongStd-Light" w:hAnsi="STSongStd-Light" w:cs="STSongStd-Light"/>
          <w:sz w:val="22"/>
          <w:szCs w:val="22"/>
        </w:rPr>
        <w:br w:type="page"/>
      </w:r>
    </w:p>
    <w:p>
      <w:pPr>
        <w:jc w:val="center"/>
        <w:rPr>
          <w:rFonts w:ascii="Times New Roman" w:hAnsi="Times New Roman" w:cs="Times New Roman"/>
          <w:color w:val="auto"/>
        </w:rPr>
      </w:pPr>
    </w:p>
    <w:p>
      <w:pPr>
        <w:pStyle w:val="2"/>
        <w:numPr>
          <w:ilvl w:val="0"/>
          <w:numId w:val="4"/>
        </w:numPr>
      </w:pPr>
      <w:bookmarkStart w:id="4" w:name="_Toc502671178"/>
      <w:r>
        <w:rPr>
          <w:rFonts w:hint="eastAsia"/>
        </w:rPr>
        <w:t>入网安测试试结果</w:t>
      </w:r>
      <w:bookmarkEnd w:id="4"/>
    </w:p>
    <w:p>
      <w:pPr>
        <w:pStyle w:val="3"/>
        <w:keepNext/>
        <w:keepLines/>
        <w:numPr>
          <w:ilvl w:val="0"/>
          <w:numId w:val="5"/>
        </w:numPr>
        <w:autoSpaceDE/>
        <w:autoSpaceDN/>
        <w:adjustRightInd/>
        <w:spacing w:before="260" w:after="260" w:line="240" w:lineRule="auto"/>
        <w:jc w:val="both"/>
        <w:rPr>
          <w:rFonts w:eastAsia="黑体" w:cs="Times New Roman"/>
          <w:i w:val="0"/>
          <w:iCs w:val="0"/>
          <w:color w:val="auto"/>
          <w:kern w:val="2"/>
          <w:sz w:val="32"/>
          <w:szCs w:val="32"/>
        </w:rPr>
      </w:pPr>
      <w:bookmarkStart w:id="5" w:name="_Toc502671179"/>
      <w:r>
        <w:rPr>
          <w:rFonts w:hint="eastAsia" w:eastAsia="黑体" w:cs="Times New Roman"/>
          <w:i w:val="0"/>
          <w:iCs w:val="0"/>
          <w:color w:val="auto"/>
          <w:kern w:val="2"/>
          <w:sz w:val="32"/>
          <w:szCs w:val="32"/>
        </w:rPr>
        <w:t>操作系统</w:t>
      </w:r>
      <w:bookmarkEnd w:id="5"/>
    </w:p>
    <w:p>
      <w:pPr>
        <w:spacing w:line="500" w:lineRule="atLeast"/>
        <w:ind w:firstLine="500"/>
        <w:rPr>
          <w:rFonts w:ascii="STSongStd-Light" w:hAnsi="STSongStd-Light" w:cs="STSongStd-Light"/>
        </w:rPr>
      </w:pPr>
      <w:r>
        <w:rPr>
          <w:rFonts w:hint="eastAsia" w:ascii="STSongStd-Light" w:hAnsi="STSongStd-Light" w:cs="STSongStd-Light"/>
        </w:rPr>
        <w:t>初次测试发现12个问题，其中高风险问题0个，中风险问题4个，低风险问题8个，具体问题描述见下表。</w:t>
      </w:r>
    </w:p>
    <w:p>
      <w:pPr>
        <w:spacing w:line="500" w:lineRule="atLeast"/>
        <w:ind w:firstLine="500"/>
        <w:rPr>
          <w:rFonts w:ascii="STSongStd-Light" w:hAnsi="STSongStd-Light" w:cs="STSongStd-Light"/>
        </w:rPr>
      </w:pPr>
    </w:p>
    <w:p>
      <w:pPr>
        <w:spacing w:line="360" w:lineRule="auto"/>
        <w:jc w:val="center"/>
        <w:rPr>
          <w:rFonts w:ascii="STSongStd-Light" w:hAnsi="STSongStd-Light" w:cs="STSongStd-Light"/>
          <w:sz w:val="22"/>
          <w:szCs w:val="22"/>
        </w:rPr>
      </w:pPr>
      <w:r>
        <w:rPr>
          <w:rFonts w:hint="eastAsia" w:ascii="STSongStd-Light" w:hAnsi="STSongStd-Light" w:cs="STSongStd-Light"/>
          <w:sz w:val="22"/>
          <w:szCs w:val="22"/>
        </w:rPr>
        <w:t>表</w:t>
      </w:r>
      <w:r>
        <w:rPr>
          <w:rFonts w:ascii="STSongStd-Light" w:hAnsi="STSongStd-Light" w:cs="STSongStd-Light"/>
          <w:sz w:val="22"/>
          <w:szCs w:val="22"/>
        </w:rPr>
        <w:t xml:space="preserve"> 5-1-</w:t>
      </w:r>
      <w:r>
        <w:rPr>
          <w:rFonts w:hint="eastAsia" w:ascii="STSongStd-Light" w:hAnsi="STSongStd-Light" w:cs="STSongStd-Light"/>
          <w:sz w:val="22"/>
          <w:szCs w:val="22"/>
        </w:rPr>
        <w:t>1 10.92.221.225 系统服务器 Red Hat Enterprise Linux Server release 6.4</w:t>
      </w:r>
    </w:p>
    <w:tbl>
      <w:tblPr>
        <w:tblStyle w:val="16"/>
        <w:tblW w:w="8500" w:type="dxa"/>
        <w:tblInd w:w="0" w:type="dxa"/>
        <w:tblLayout w:type="fixed"/>
        <w:tblCellMar>
          <w:top w:w="0" w:type="dxa"/>
          <w:left w:w="108" w:type="dxa"/>
          <w:bottom w:w="0" w:type="dxa"/>
          <w:right w:w="108" w:type="dxa"/>
        </w:tblCellMar>
      </w:tblPr>
      <w:tblGrid>
        <w:gridCol w:w="1596"/>
        <w:gridCol w:w="1583"/>
        <w:gridCol w:w="3111"/>
        <w:gridCol w:w="1090"/>
        <w:gridCol w:w="1120"/>
      </w:tblGrid>
      <w:tr>
        <w:tblPrEx>
          <w:tblLayout w:type="fixed"/>
          <w:tblCellMar>
            <w:top w:w="0" w:type="dxa"/>
            <w:left w:w="108" w:type="dxa"/>
            <w:bottom w:w="0" w:type="dxa"/>
            <w:right w:w="108" w:type="dxa"/>
          </w:tblCellMar>
        </w:tblPrEx>
        <w:trPr>
          <w:trHeight w:val="300" w:hRule="atLeast"/>
        </w:trPr>
        <w:tc>
          <w:tcPr>
            <w:tcW w:w="1596" w:type="dxa"/>
            <w:tcBorders>
              <w:top w:val="single" w:color="000000" w:sz="8" w:space="0"/>
              <w:left w:val="single" w:color="000000" w:sz="8" w:space="0"/>
              <w:bottom w:val="single" w:color="000000" w:sz="8" w:space="0"/>
              <w:right w:val="single" w:color="000000" w:sz="8" w:space="0"/>
            </w:tcBorders>
            <w:shd w:val="clear" w:color="000000" w:fill="B6DDE8"/>
            <w:vAlign w:val="center"/>
          </w:tcPr>
          <w:p>
            <w:pPr>
              <w:widowControl/>
              <w:autoSpaceDE/>
              <w:autoSpaceDN/>
              <w:adjustRightInd/>
              <w:jc w:val="center"/>
              <w:rPr>
                <w:rFonts w:ascii="宋体" w:hAnsi="宋体" w:eastAsia="宋体" w:cs="宋体"/>
                <w:b/>
                <w:bCs/>
                <w:i/>
                <w:iCs/>
                <w:sz w:val="22"/>
                <w:szCs w:val="22"/>
              </w:rPr>
            </w:pPr>
            <w:r>
              <w:rPr>
                <w:rFonts w:hint="eastAsia" w:ascii="宋体" w:hAnsi="宋体" w:eastAsia="宋体" w:cs="宋体"/>
                <w:b/>
                <w:bCs/>
                <w:i/>
                <w:iCs/>
                <w:sz w:val="22"/>
                <w:szCs w:val="22"/>
              </w:rPr>
              <w:t>测试系统</w:t>
            </w:r>
          </w:p>
        </w:tc>
        <w:tc>
          <w:tcPr>
            <w:tcW w:w="1583" w:type="dxa"/>
            <w:tcBorders>
              <w:top w:val="single" w:color="000000" w:sz="8" w:space="0"/>
              <w:left w:val="nil"/>
              <w:bottom w:val="single" w:color="000000" w:sz="8" w:space="0"/>
              <w:right w:val="single" w:color="000000" w:sz="8" w:space="0"/>
            </w:tcBorders>
            <w:shd w:val="clear" w:color="000000" w:fill="B6DDE8"/>
            <w:vAlign w:val="center"/>
          </w:tcPr>
          <w:p>
            <w:pPr>
              <w:widowControl/>
              <w:autoSpaceDE/>
              <w:autoSpaceDN/>
              <w:adjustRightInd/>
              <w:jc w:val="center"/>
              <w:rPr>
                <w:rFonts w:ascii="宋体" w:hAnsi="宋体" w:eastAsia="宋体" w:cs="宋体"/>
                <w:b/>
                <w:bCs/>
                <w:i/>
                <w:iCs/>
                <w:sz w:val="22"/>
                <w:szCs w:val="22"/>
              </w:rPr>
            </w:pPr>
            <w:r>
              <w:rPr>
                <w:rFonts w:hint="eastAsia" w:ascii="宋体" w:hAnsi="宋体" w:eastAsia="宋体" w:cs="宋体"/>
                <w:b/>
                <w:bCs/>
                <w:i/>
                <w:iCs/>
                <w:sz w:val="22"/>
                <w:szCs w:val="22"/>
              </w:rPr>
              <w:t>问题标识</w:t>
            </w:r>
          </w:p>
        </w:tc>
        <w:tc>
          <w:tcPr>
            <w:tcW w:w="3111" w:type="dxa"/>
            <w:tcBorders>
              <w:top w:val="single" w:color="000000" w:sz="8" w:space="0"/>
              <w:left w:val="nil"/>
              <w:bottom w:val="single" w:color="000000" w:sz="8" w:space="0"/>
              <w:right w:val="single" w:color="000000" w:sz="8" w:space="0"/>
            </w:tcBorders>
            <w:shd w:val="clear" w:color="000000" w:fill="B6DDE8"/>
            <w:vAlign w:val="center"/>
          </w:tcPr>
          <w:p>
            <w:pPr>
              <w:widowControl/>
              <w:autoSpaceDE/>
              <w:autoSpaceDN/>
              <w:adjustRightInd/>
              <w:jc w:val="center"/>
              <w:rPr>
                <w:rFonts w:ascii="宋体" w:hAnsi="宋体" w:eastAsia="宋体" w:cs="宋体"/>
                <w:b/>
                <w:bCs/>
                <w:i/>
                <w:iCs/>
                <w:sz w:val="22"/>
                <w:szCs w:val="22"/>
              </w:rPr>
            </w:pPr>
            <w:r>
              <w:rPr>
                <w:rFonts w:hint="eastAsia" w:ascii="宋体" w:hAnsi="宋体" w:eastAsia="宋体" w:cs="宋体"/>
                <w:b/>
                <w:bCs/>
                <w:i/>
                <w:iCs/>
                <w:sz w:val="22"/>
                <w:szCs w:val="22"/>
              </w:rPr>
              <w:t>问题描述</w:t>
            </w:r>
          </w:p>
        </w:tc>
        <w:tc>
          <w:tcPr>
            <w:tcW w:w="1090" w:type="dxa"/>
            <w:tcBorders>
              <w:top w:val="single" w:color="000000" w:sz="8" w:space="0"/>
              <w:left w:val="nil"/>
              <w:bottom w:val="single" w:color="000000" w:sz="8" w:space="0"/>
              <w:right w:val="single" w:color="000000" w:sz="8" w:space="0"/>
            </w:tcBorders>
            <w:shd w:val="clear" w:color="000000" w:fill="B6DDE8"/>
            <w:vAlign w:val="center"/>
          </w:tcPr>
          <w:p>
            <w:pPr>
              <w:widowControl/>
              <w:autoSpaceDE/>
              <w:autoSpaceDN/>
              <w:adjustRightInd/>
              <w:jc w:val="center"/>
              <w:rPr>
                <w:rFonts w:ascii="宋体" w:hAnsi="宋体" w:eastAsia="宋体" w:cs="宋体"/>
                <w:b/>
                <w:bCs/>
                <w:i/>
                <w:iCs/>
                <w:sz w:val="22"/>
                <w:szCs w:val="22"/>
              </w:rPr>
            </w:pPr>
            <w:r>
              <w:rPr>
                <w:rFonts w:hint="eastAsia" w:ascii="宋体" w:hAnsi="宋体" w:eastAsia="宋体" w:cs="宋体"/>
                <w:b/>
                <w:bCs/>
                <w:i/>
                <w:iCs/>
                <w:sz w:val="22"/>
                <w:szCs w:val="22"/>
              </w:rPr>
              <w:t>问题等级</w:t>
            </w:r>
          </w:p>
        </w:tc>
        <w:tc>
          <w:tcPr>
            <w:tcW w:w="1120" w:type="dxa"/>
            <w:tcBorders>
              <w:top w:val="single" w:color="000000" w:sz="8" w:space="0"/>
              <w:left w:val="nil"/>
              <w:bottom w:val="single" w:color="000000" w:sz="8" w:space="0"/>
              <w:right w:val="single" w:color="000000" w:sz="8" w:space="0"/>
            </w:tcBorders>
            <w:shd w:val="clear" w:color="000000" w:fill="B6DDE8"/>
            <w:vAlign w:val="center"/>
          </w:tcPr>
          <w:p>
            <w:pPr>
              <w:widowControl/>
              <w:autoSpaceDE/>
              <w:autoSpaceDN/>
              <w:adjustRightInd/>
              <w:jc w:val="center"/>
              <w:rPr>
                <w:rFonts w:ascii="宋体" w:hAnsi="宋体" w:eastAsia="宋体" w:cs="宋体"/>
                <w:b/>
                <w:bCs/>
                <w:i/>
                <w:iCs/>
                <w:sz w:val="22"/>
                <w:szCs w:val="22"/>
              </w:rPr>
            </w:pPr>
            <w:r>
              <w:rPr>
                <w:rFonts w:hint="eastAsia" w:ascii="宋体" w:hAnsi="宋体" w:eastAsia="宋体" w:cs="宋体"/>
                <w:b/>
                <w:bCs/>
                <w:i/>
                <w:iCs/>
                <w:sz w:val="22"/>
                <w:szCs w:val="22"/>
              </w:rPr>
              <w:t>问题状态</w:t>
            </w:r>
          </w:p>
        </w:tc>
      </w:tr>
      <w:tr>
        <w:tblPrEx>
          <w:tblLayout w:type="fixed"/>
          <w:tblCellMar>
            <w:top w:w="0" w:type="dxa"/>
            <w:left w:w="108" w:type="dxa"/>
            <w:bottom w:w="0" w:type="dxa"/>
            <w:right w:w="108" w:type="dxa"/>
          </w:tblCellMar>
        </w:tblPrEx>
        <w:trPr>
          <w:trHeight w:val="324" w:hRule="atLeast"/>
        </w:trPr>
        <w:tc>
          <w:tcPr>
            <w:tcW w:w="1596" w:type="dxa"/>
            <w:vMerge w:val="restart"/>
            <w:tcBorders>
              <w:top w:val="nil"/>
              <w:left w:val="single" w:color="000000" w:sz="8" w:space="0"/>
              <w:bottom w:val="single" w:color="000000" w:sz="8" w:space="0"/>
              <w:right w:val="single" w:color="000000" w:sz="8" w:space="0"/>
            </w:tcBorders>
            <w:shd w:val="clear" w:color="000000" w:fill="FFFFFF"/>
            <w:vAlign w:val="center"/>
          </w:tcPr>
          <w:p>
            <w:pPr>
              <w:widowControl/>
              <w:autoSpaceDE/>
              <w:autoSpaceDN/>
              <w:adjustRightInd/>
              <w:jc w:val="center"/>
              <w:rPr>
                <w:rFonts w:ascii="宋体" w:hAnsi="宋体" w:eastAsia="宋体" w:cs="宋体"/>
              </w:rPr>
            </w:pPr>
            <w:r>
              <w:rPr>
                <w:rFonts w:ascii="Times New Roman" w:hAnsi="Times New Roman" w:eastAsia="宋体" w:cs="Times New Roman"/>
                <w:sz w:val="22"/>
                <w:szCs w:val="22"/>
              </w:rPr>
              <w:t xml:space="preserve"> </w:t>
            </w:r>
            <w:r>
              <w:rPr>
                <w:rFonts w:hint="eastAsia" w:ascii="宋体" w:hAnsi="宋体" w:eastAsia="宋体" w:cs="宋体"/>
              </w:rPr>
              <w:t>系统服务器 Red Hat Enterprise Linux Server release 6.4</w:t>
            </w:r>
          </w:p>
        </w:tc>
        <w:tc>
          <w:tcPr>
            <w:tcW w:w="1583" w:type="dxa"/>
            <w:tcBorders>
              <w:top w:val="nil"/>
              <w:left w:val="nil"/>
              <w:bottom w:val="nil"/>
              <w:right w:val="single" w:color="000000" w:sz="8" w:space="0"/>
            </w:tcBorders>
            <w:shd w:val="clear" w:color="000000" w:fill="FFFFFF"/>
            <w:vAlign w:val="center"/>
          </w:tcPr>
          <w:p>
            <w:pPr>
              <w:widowControl/>
              <w:autoSpaceDE/>
              <w:autoSpaceDN/>
              <w:adjustRightInd/>
              <w:rPr>
                <w:rFonts w:ascii="宋体" w:hAnsi="宋体" w:eastAsia="宋体" w:cs="宋体"/>
              </w:rPr>
            </w:pPr>
            <w:r>
              <w:rPr>
                <w:rFonts w:hint="eastAsia" w:ascii="宋体" w:hAnsi="宋体" w:eastAsia="宋体" w:cs="宋体"/>
              </w:rPr>
              <w:t>身份鉴别</w:t>
            </w:r>
          </w:p>
        </w:tc>
        <w:tc>
          <w:tcPr>
            <w:tcW w:w="3111" w:type="dxa"/>
            <w:tcBorders>
              <w:top w:val="nil"/>
              <w:left w:val="nil"/>
              <w:bottom w:val="single" w:color="000000" w:sz="8" w:space="0"/>
              <w:right w:val="single" w:color="000000" w:sz="8" w:space="0"/>
            </w:tcBorders>
            <w:shd w:val="clear" w:color="000000" w:fill="FFFFFF"/>
            <w:vAlign w:val="center"/>
          </w:tcPr>
          <w:p>
            <w:pPr>
              <w:widowControl/>
              <w:autoSpaceDE/>
              <w:autoSpaceDN/>
              <w:adjustRightInd/>
              <w:jc w:val="both"/>
              <w:rPr>
                <w:rFonts w:ascii="宋体" w:hAnsi="宋体" w:eastAsia="宋体" w:cs="宋体"/>
              </w:rPr>
            </w:pPr>
            <w:r>
              <w:rPr>
                <w:rFonts w:hint="eastAsia" w:ascii="宋体" w:hAnsi="宋体" w:eastAsia="宋体" w:cs="宋体"/>
              </w:rPr>
              <w:t>没有风险</w:t>
            </w:r>
          </w:p>
        </w:tc>
        <w:tc>
          <w:tcPr>
            <w:tcW w:w="1090" w:type="dxa"/>
            <w:tcBorders>
              <w:top w:val="nil"/>
              <w:left w:val="nil"/>
              <w:bottom w:val="single" w:color="000000" w:sz="8" w:space="0"/>
              <w:right w:val="single" w:color="000000" w:sz="8" w:space="0"/>
            </w:tcBorders>
            <w:shd w:val="clear" w:color="000000" w:fill="FFFFFF"/>
            <w:vAlign w:val="center"/>
          </w:tcPr>
          <w:p>
            <w:pPr>
              <w:widowControl/>
              <w:autoSpaceDE/>
              <w:autoSpaceDN/>
              <w:adjustRightInd/>
              <w:jc w:val="center"/>
              <w:rPr>
                <w:rFonts w:ascii="宋体" w:hAnsi="宋体" w:eastAsia="宋体" w:cs="宋体"/>
              </w:rPr>
            </w:pPr>
            <w:r>
              <w:rPr>
                <w:rFonts w:hint="eastAsia" w:ascii="宋体" w:hAnsi="宋体" w:eastAsia="宋体" w:cs="宋体"/>
              </w:rPr>
              <w:t>无</w:t>
            </w:r>
          </w:p>
        </w:tc>
        <w:tc>
          <w:tcPr>
            <w:tcW w:w="1120" w:type="dxa"/>
            <w:tcBorders>
              <w:top w:val="nil"/>
              <w:left w:val="nil"/>
              <w:bottom w:val="single" w:color="000000" w:sz="8" w:space="0"/>
              <w:right w:val="single" w:color="000000" w:sz="8" w:space="0"/>
            </w:tcBorders>
            <w:shd w:val="clear" w:color="auto" w:fill="auto"/>
            <w:noWrap/>
            <w:vAlign w:val="center"/>
          </w:tcPr>
          <w:p>
            <w:pPr>
              <w:widowControl/>
              <w:autoSpaceDE/>
              <w:autoSpaceDN/>
              <w:adjustRightInd/>
              <w:rPr>
                <w:rFonts w:ascii="等线" w:hAnsi="等线" w:eastAsia="等线" w:cs="宋体"/>
                <w:sz w:val="22"/>
                <w:szCs w:val="22"/>
              </w:rPr>
            </w:pPr>
            <w:r>
              <w:rPr>
                <w:rFonts w:hint="eastAsia" w:ascii="等线" w:hAnsi="等线" w:eastAsia="等线" w:cs="宋体"/>
                <w:sz w:val="22"/>
                <w:szCs w:val="22"/>
              </w:rPr>
              <w:t>　</w:t>
            </w:r>
          </w:p>
        </w:tc>
      </w:tr>
      <w:tr>
        <w:tblPrEx>
          <w:tblLayout w:type="fixed"/>
          <w:tblCellMar>
            <w:top w:w="0" w:type="dxa"/>
            <w:left w:w="108" w:type="dxa"/>
            <w:bottom w:w="0" w:type="dxa"/>
            <w:right w:w="108" w:type="dxa"/>
          </w:tblCellMar>
        </w:tblPrEx>
        <w:trPr>
          <w:trHeight w:val="636" w:hRule="atLeast"/>
        </w:trPr>
        <w:tc>
          <w:tcPr>
            <w:tcW w:w="1596" w:type="dxa"/>
            <w:vMerge w:val="continue"/>
            <w:tcBorders>
              <w:top w:val="nil"/>
              <w:left w:val="single" w:color="000000" w:sz="8" w:space="0"/>
              <w:bottom w:val="single" w:color="000000" w:sz="8" w:space="0"/>
              <w:right w:val="single" w:color="000000" w:sz="8" w:space="0"/>
            </w:tcBorders>
            <w:vAlign w:val="center"/>
          </w:tcPr>
          <w:p>
            <w:pPr>
              <w:widowControl/>
              <w:autoSpaceDE/>
              <w:autoSpaceDN/>
              <w:adjustRightInd/>
              <w:rPr>
                <w:rFonts w:ascii="宋体" w:hAnsi="宋体" w:eastAsia="宋体" w:cs="宋体"/>
              </w:rPr>
            </w:pPr>
          </w:p>
        </w:tc>
        <w:tc>
          <w:tcPr>
            <w:tcW w:w="1583" w:type="dxa"/>
            <w:tcBorders>
              <w:top w:val="single" w:color="000000" w:sz="8" w:space="0"/>
              <w:left w:val="nil"/>
              <w:bottom w:val="single" w:color="000000" w:sz="8" w:space="0"/>
              <w:right w:val="single" w:color="000000" w:sz="8" w:space="0"/>
            </w:tcBorders>
            <w:shd w:val="clear" w:color="000000" w:fill="FFFFFF"/>
            <w:vAlign w:val="center"/>
          </w:tcPr>
          <w:p>
            <w:pPr>
              <w:widowControl/>
              <w:autoSpaceDE/>
              <w:autoSpaceDN/>
              <w:adjustRightInd/>
              <w:rPr>
                <w:rFonts w:ascii="宋体" w:hAnsi="宋体" w:eastAsia="宋体" w:cs="宋体"/>
              </w:rPr>
            </w:pPr>
            <w:r>
              <w:rPr>
                <w:rFonts w:hint="eastAsia" w:ascii="宋体" w:hAnsi="宋体" w:eastAsia="宋体" w:cs="宋体"/>
              </w:rPr>
              <w:t>访问控制</w:t>
            </w:r>
          </w:p>
        </w:tc>
        <w:tc>
          <w:tcPr>
            <w:tcW w:w="3111" w:type="dxa"/>
            <w:tcBorders>
              <w:top w:val="nil"/>
              <w:left w:val="nil"/>
              <w:bottom w:val="single" w:color="000000" w:sz="8" w:space="0"/>
              <w:right w:val="single" w:color="000000" w:sz="8" w:space="0"/>
            </w:tcBorders>
            <w:shd w:val="clear" w:color="000000" w:fill="FFFFFF"/>
            <w:vAlign w:val="center"/>
          </w:tcPr>
          <w:p>
            <w:pPr>
              <w:widowControl/>
              <w:autoSpaceDE/>
              <w:autoSpaceDN/>
              <w:adjustRightInd/>
              <w:jc w:val="both"/>
              <w:rPr>
                <w:rFonts w:ascii="宋体" w:hAnsi="宋体" w:eastAsia="宋体" w:cs="宋体"/>
              </w:rPr>
            </w:pPr>
            <w:r>
              <w:rPr>
                <w:rFonts w:hint="eastAsia" w:ascii="宋体" w:hAnsi="宋体" w:eastAsia="宋体" w:cs="宋体"/>
              </w:rPr>
              <w:t>存在多个everyone用户具有写权限的目录</w:t>
            </w:r>
          </w:p>
        </w:tc>
        <w:tc>
          <w:tcPr>
            <w:tcW w:w="1090" w:type="dxa"/>
            <w:tcBorders>
              <w:top w:val="nil"/>
              <w:left w:val="nil"/>
              <w:bottom w:val="single" w:color="000000" w:sz="8" w:space="0"/>
              <w:right w:val="single" w:color="000000" w:sz="8" w:space="0"/>
            </w:tcBorders>
            <w:shd w:val="clear" w:color="000000" w:fill="FFFFFF"/>
            <w:vAlign w:val="center"/>
          </w:tcPr>
          <w:p>
            <w:pPr>
              <w:widowControl/>
              <w:autoSpaceDE/>
              <w:autoSpaceDN/>
              <w:adjustRightInd/>
              <w:jc w:val="center"/>
              <w:rPr>
                <w:rFonts w:ascii="宋体" w:hAnsi="宋体" w:eastAsia="宋体" w:cs="宋体"/>
              </w:rPr>
            </w:pPr>
            <w:r>
              <w:rPr>
                <w:rFonts w:hint="eastAsia" w:ascii="宋体" w:hAnsi="宋体" w:eastAsia="宋体" w:cs="宋体"/>
              </w:rPr>
              <w:t>低</w:t>
            </w:r>
          </w:p>
        </w:tc>
        <w:tc>
          <w:tcPr>
            <w:tcW w:w="1120" w:type="dxa"/>
            <w:tcBorders>
              <w:top w:val="nil"/>
              <w:left w:val="nil"/>
              <w:bottom w:val="single" w:color="000000" w:sz="8" w:space="0"/>
              <w:right w:val="single" w:color="000000" w:sz="8" w:space="0"/>
            </w:tcBorders>
            <w:shd w:val="clear" w:color="auto" w:fill="auto"/>
            <w:noWrap/>
            <w:vAlign w:val="center"/>
          </w:tcPr>
          <w:p>
            <w:pPr>
              <w:widowControl/>
              <w:autoSpaceDE/>
              <w:autoSpaceDN/>
              <w:adjustRightInd/>
              <w:rPr>
                <w:rFonts w:ascii="等线" w:hAnsi="等线" w:eastAsia="等线" w:cs="宋体"/>
                <w:sz w:val="22"/>
                <w:szCs w:val="22"/>
              </w:rPr>
            </w:pPr>
            <w:r>
              <w:rPr>
                <w:rFonts w:hint="eastAsia" w:ascii="等线" w:hAnsi="等线" w:eastAsia="等线" w:cs="宋体"/>
                <w:sz w:val="22"/>
                <w:szCs w:val="22"/>
              </w:rPr>
              <w:t>　</w:t>
            </w:r>
          </w:p>
        </w:tc>
      </w:tr>
      <w:tr>
        <w:tblPrEx>
          <w:tblLayout w:type="fixed"/>
          <w:tblCellMar>
            <w:top w:w="0" w:type="dxa"/>
            <w:left w:w="108" w:type="dxa"/>
            <w:bottom w:w="0" w:type="dxa"/>
            <w:right w:w="108" w:type="dxa"/>
          </w:tblCellMar>
        </w:tblPrEx>
        <w:trPr>
          <w:trHeight w:val="324" w:hRule="atLeast"/>
        </w:trPr>
        <w:tc>
          <w:tcPr>
            <w:tcW w:w="1596" w:type="dxa"/>
            <w:vMerge w:val="continue"/>
            <w:tcBorders>
              <w:top w:val="nil"/>
              <w:left w:val="single" w:color="000000" w:sz="8" w:space="0"/>
              <w:bottom w:val="single" w:color="000000" w:sz="8" w:space="0"/>
              <w:right w:val="single" w:color="000000" w:sz="8" w:space="0"/>
            </w:tcBorders>
            <w:vAlign w:val="center"/>
          </w:tcPr>
          <w:p>
            <w:pPr>
              <w:widowControl/>
              <w:autoSpaceDE/>
              <w:autoSpaceDN/>
              <w:adjustRightInd/>
              <w:rPr>
                <w:rFonts w:ascii="宋体" w:hAnsi="宋体" w:eastAsia="宋体" w:cs="宋体"/>
              </w:rPr>
            </w:pPr>
          </w:p>
        </w:tc>
        <w:tc>
          <w:tcPr>
            <w:tcW w:w="1583" w:type="dxa"/>
            <w:tcBorders>
              <w:top w:val="nil"/>
              <w:left w:val="nil"/>
              <w:bottom w:val="single" w:color="000000" w:sz="8" w:space="0"/>
              <w:right w:val="single" w:color="000000" w:sz="8" w:space="0"/>
            </w:tcBorders>
            <w:shd w:val="clear" w:color="000000" w:fill="FFFFFF"/>
            <w:vAlign w:val="center"/>
          </w:tcPr>
          <w:p>
            <w:pPr>
              <w:widowControl/>
              <w:autoSpaceDE/>
              <w:autoSpaceDN/>
              <w:adjustRightInd/>
              <w:rPr>
                <w:rFonts w:ascii="宋体" w:hAnsi="宋体" w:eastAsia="宋体" w:cs="宋体"/>
              </w:rPr>
            </w:pPr>
            <w:r>
              <w:rPr>
                <w:rFonts w:hint="eastAsia" w:ascii="宋体" w:hAnsi="宋体" w:eastAsia="宋体" w:cs="宋体"/>
              </w:rPr>
              <w:t>安全审计</w:t>
            </w:r>
          </w:p>
        </w:tc>
        <w:tc>
          <w:tcPr>
            <w:tcW w:w="3111" w:type="dxa"/>
            <w:tcBorders>
              <w:top w:val="nil"/>
              <w:left w:val="nil"/>
              <w:bottom w:val="single" w:color="000000" w:sz="8" w:space="0"/>
              <w:right w:val="single" w:color="000000" w:sz="8" w:space="0"/>
            </w:tcBorders>
            <w:shd w:val="clear" w:color="000000" w:fill="FFFFFF"/>
            <w:vAlign w:val="center"/>
          </w:tcPr>
          <w:p>
            <w:pPr>
              <w:widowControl/>
              <w:autoSpaceDE/>
              <w:autoSpaceDN/>
              <w:adjustRightInd/>
              <w:rPr>
                <w:rFonts w:ascii="宋体" w:hAnsi="宋体" w:eastAsia="宋体" w:cs="宋体"/>
              </w:rPr>
            </w:pPr>
            <w:r>
              <w:rPr>
                <w:rFonts w:hint="eastAsia" w:ascii="宋体" w:hAnsi="宋体" w:eastAsia="宋体" w:cs="宋体"/>
              </w:rPr>
              <w:t>没有风险</w:t>
            </w:r>
          </w:p>
        </w:tc>
        <w:tc>
          <w:tcPr>
            <w:tcW w:w="1090" w:type="dxa"/>
            <w:tcBorders>
              <w:top w:val="nil"/>
              <w:left w:val="nil"/>
              <w:bottom w:val="single" w:color="000000" w:sz="8" w:space="0"/>
              <w:right w:val="single" w:color="000000" w:sz="8" w:space="0"/>
            </w:tcBorders>
            <w:shd w:val="clear" w:color="000000" w:fill="FFFFFF"/>
            <w:vAlign w:val="center"/>
          </w:tcPr>
          <w:p>
            <w:pPr>
              <w:widowControl/>
              <w:autoSpaceDE/>
              <w:autoSpaceDN/>
              <w:adjustRightInd/>
              <w:jc w:val="center"/>
              <w:rPr>
                <w:rFonts w:ascii="宋体" w:hAnsi="宋体" w:eastAsia="宋体" w:cs="宋体"/>
              </w:rPr>
            </w:pPr>
            <w:r>
              <w:rPr>
                <w:rFonts w:hint="eastAsia" w:ascii="宋体" w:hAnsi="宋体" w:eastAsia="宋体" w:cs="宋体"/>
              </w:rPr>
              <w:t>无</w:t>
            </w:r>
          </w:p>
        </w:tc>
        <w:tc>
          <w:tcPr>
            <w:tcW w:w="1120" w:type="dxa"/>
            <w:tcBorders>
              <w:top w:val="nil"/>
              <w:left w:val="nil"/>
              <w:bottom w:val="single" w:color="000000" w:sz="8" w:space="0"/>
              <w:right w:val="single" w:color="000000" w:sz="8" w:space="0"/>
            </w:tcBorders>
            <w:shd w:val="clear" w:color="auto" w:fill="auto"/>
            <w:noWrap/>
            <w:vAlign w:val="center"/>
          </w:tcPr>
          <w:p>
            <w:pPr>
              <w:widowControl/>
              <w:autoSpaceDE/>
              <w:autoSpaceDN/>
              <w:adjustRightInd/>
              <w:rPr>
                <w:rFonts w:ascii="等线" w:hAnsi="等线" w:eastAsia="等线" w:cs="宋体"/>
                <w:sz w:val="22"/>
                <w:szCs w:val="22"/>
              </w:rPr>
            </w:pPr>
            <w:r>
              <w:rPr>
                <w:rFonts w:hint="eastAsia" w:ascii="等线" w:hAnsi="等线" w:eastAsia="等线" w:cs="宋体"/>
                <w:sz w:val="22"/>
                <w:szCs w:val="22"/>
              </w:rPr>
              <w:t>　</w:t>
            </w:r>
          </w:p>
        </w:tc>
      </w:tr>
      <w:tr>
        <w:tblPrEx>
          <w:tblLayout w:type="fixed"/>
          <w:tblCellMar>
            <w:top w:w="0" w:type="dxa"/>
            <w:left w:w="108" w:type="dxa"/>
            <w:bottom w:w="0" w:type="dxa"/>
            <w:right w:w="108" w:type="dxa"/>
          </w:tblCellMar>
        </w:tblPrEx>
        <w:trPr>
          <w:trHeight w:val="324" w:hRule="atLeast"/>
        </w:trPr>
        <w:tc>
          <w:tcPr>
            <w:tcW w:w="1596" w:type="dxa"/>
            <w:vMerge w:val="continue"/>
            <w:tcBorders>
              <w:top w:val="nil"/>
              <w:left w:val="single" w:color="000000" w:sz="8" w:space="0"/>
              <w:bottom w:val="single" w:color="000000" w:sz="8" w:space="0"/>
              <w:right w:val="single" w:color="000000" w:sz="8" w:space="0"/>
            </w:tcBorders>
            <w:vAlign w:val="center"/>
          </w:tcPr>
          <w:p>
            <w:pPr>
              <w:widowControl/>
              <w:autoSpaceDE/>
              <w:autoSpaceDN/>
              <w:adjustRightInd/>
              <w:rPr>
                <w:rFonts w:ascii="宋体" w:hAnsi="宋体" w:eastAsia="宋体" w:cs="宋体"/>
              </w:rPr>
            </w:pPr>
          </w:p>
        </w:tc>
        <w:tc>
          <w:tcPr>
            <w:tcW w:w="1583" w:type="dxa"/>
            <w:tcBorders>
              <w:top w:val="nil"/>
              <w:left w:val="nil"/>
              <w:bottom w:val="single" w:color="000000" w:sz="8" w:space="0"/>
              <w:right w:val="single" w:color="000000" w:sz="8" w:space="0"/>
            </w:tcBorders>
            <w:shd w:val="clear" w:color="000000" w:fill="FFFFFF"/>
            <w:vAlign w:val="center"/>
          </w:tcPr>
          <w:p>
            <w:pPr>
              <w:widowControl/>
              <w:autoSpaceDE/>
              <w:autoSpaceDN/>
              <w:adjustRightInd/>
              <w:rPr>
                <w:rFonts w:ascii="宋体" w:hAnsi="宋体" w:eastAsia="宋体" w:cs="宋体"/>
              </w:rPr>
            </w:pPr>
            <w:r>
              <w:rPr>
                <w:rFonts w:hint="eastAsia" w:ascii="宋体" w:hAnsi="宋体" w:eastAsia="宋体" w:cs="宋体"/>
              </w:rPr>
              <w:t>入侵防范</w:t>
            </w:r>
          </w:p>
        </w:tc>
        <w:tc>
          <w:tcPr>
            <w:tcW w:w="3111" w:type="dxa"/>
            <w:tcBorders>
              <w:top w:val="nil"/>
              <w:left w:val="nil"/>
              <w:bottom w:val="single" w:color="000000" w:sz="8" w:space="0"/>
              <w:right w:val="single" w:color="000000" w:sz="8" w:space="0"/>
            </w:tcBorders>
            <w:shd w:val="clear" w:color="000000" w:fill="FFFFFF"/>
            <w:vAlign w:val="center"/>
          </w:tcPr>
          <w:p>
            <w:pPr>
              <w:widowControl/>
              <w:autoSpaceDE/>
              <w:autoSpaceDN/>
              <w:adjustRightInd/>
              <w:rPr>
                <w:rFonts w:ascii="宋体" w:hAnsi="宋体" w:eastAsia="宋体" w:cs="宋体"/>
              </w:rPr>
            </w:pPr>
            <w:r>
              <w:rPr>
                <w:rFonts w:hint="eastAsia" w:ascii="宋体" w:hAnsi="宋体" w:eastAsia="宋体" w:cs="宋体"/>
              </w:rPr>
              <w:t>未开启主机防火墙</w:t>
            </w:r>
          </w:p>
        </w:tc>
        <w:tc>
          <w:tcPr>
            <w:tcW w:w="1090" w:type="dxa"/>
            <w:tcBorders>
              <w:top w:val="nil"/>
              <w:left w:val="nil"/>
              <w:bottom w:val="single" w:color="000000" w:sz="8" w:space="0"/>
              <w:right w:val="single" w:color="000000" w:sz="8" w:space="0"/>
            </w:tcBorders>
            <w:shd w:val="clear" w:color="000000" w:fill="FFFFFF"/>
            <w:vAlign w:val="center"/>
          </w:tcPr>
          <w:p>
            <w:pPr>
              <w:widowControl/>
              <w:autoSpaceDE/>
              <w:autoSpaceDN/>
              <w:adjustRightInd/>
              <w:jc w:val="center"/>
              <w:rPr>
                <w:rFonts w:ascii="宋体" w:hAnsi="宋体" w:eastAsia="宋体" w:cs="宋体"/>
              </w:rPr>
            </w:pPr>
            <w:r>
              <w:rPr>
                <w:rFonts w:hint="eastAsia" w:ascii="宋体" w:hAnsi="宋体" w:eastAsia="宋体" w:cs="宋体"/>
              </w:rPr>
              <w:t>中</w:t>
            </w:r>
          </w:p>
        </w:tc>
        <w:tc>
          <w:tcPr>
            <w:tcW w:w="1120" w:type="dxa"/>
            <w:tcBorders>
              <w:top w:val="nil"/>
              <w:left w:val="nil"/>
              <w:bottom w:val="single" w:color="000000" w:sz="8" w:space="0"/>
              <w:right w:val="single" w:color="000000" w:sz="8" w:space="0"/>
            </w:tcBorders>
            <w:shd w:val="clear" w:color="auto" w:fill="auto"/>
            <w:noWrap/>
            <w:vAlign w:val="center"/>
          </w:tcPr>
          <w:p>
            <w:pPr>
              <w:widowControl/>
              <w:autoSpaceDE/>
              <w:autoSpaceDN/>
              <w:adjustRightInd/>
              <w:rPr>
                <w:rFonts w:ascii="等线" w:hAnsi="等线" w:eastAsia="等线" w:cs="宋体"/>
                <w:sz w:val="22"/>
                <w:szCs w:val="22"/>
              </w:rPr>
            </w:pPr>
            <w:r>
              <w:rPr>
                <w:rFonts w:hint="eastAsia" w:ascii="等线" w:hAnsi="等线" w:eastAsia="等线" w:cs="宋体"/>
                <w:sz w:val="22"/>
                <w:szCs w:val="22"/>
              </w:rPr>
              <w:t>　</w:t>
            </w:r>
          </w:p>
        </w:tc>
      </w:tr>
      <w:tr>
        <w:tblPrEx>
          <w:tblLayout w:type="fixed"/>
          <w:tblCellMar>
            <w:top w:w="0" w:type="dxa"/>
            <w:left w:w="108" w:type="dxa"/>
            <w:bottom w:w="0" w:type="dxa"/>
            <w:right w:w="108" w:type="dxa"/>
          </w:tblCellMar>
        </w:tblPrEx>
        <w:trPr>
          <w:trHeight w:val="324" w:hRule="atLeast"/>
        </w:trPr>
        <w:tc>
          <w:tcPr>
            <w:tcW w:w="1596" w:type="dxa"/>
            <w:vMerge w:val="continue"/>
            <w:tcBorders>
              <w:top w:val="nil"/>
              <w:left w:val="single" w:color="000000" w:sz="8" w:space="0"/>
              <w:bottom w:val="single" w:color="000000" w:sz="8" w:space="0"/>
              <w:right w:val="single" w:color="000000" w:sz="8" w:space="0"/>
            </w:tcBorders>
            <w:vAlign w:val="center"/>
          </w:tcPr>
          <w:p>
            <w:pPr>
              <w:widowControl/>
              <w:autoSpaceDE/>
              <w:autoSpaceDN/>
              <w:adjustRightInd/>
              <w:rPr>
                <w:rFonts w:ascii="宋体" w:hAnsi="宋体" w:eastAsia="宋体" w:cs="宋体"/>
              </w:rPr>
            </w:pPr>
          </w:p>
        </w:tc>
        <w:tc>
          <w:tcPr>
            <w:tcW w:w="1583" w:type="dxa"/>
            <w:tcBorders>
              <w:top w:val="nil"/>
              <w:left w:val="nil"/>
              <w:bottom w:val="single" w:color="000000" w:sz="8" w:space="0"/>
              <w:right w:val="single" w:color="000000" w:sz="8" w:space="0"/>
            </w:tcBorders>
            <w:shd w:val="clear" w:color="000000" w:fill="FFFFFF"/>
            <w:vAlign w:val="center"/>
          </w:tcPr>
          <w:p>
            <w:pPr>
              <w:widowControl/>
              <w:autoSpaceDE/>
              <w:autoSpaceDN/>
              <w:adjustRightInd/>
              <w:rPr>
                <w:rFonts w:ascii="宋体" w:hAnsi="宋体" w:eastAsia="宋体" w:cs="宋体"/>
              </w:rPr>
            </w:pPr>
            <w:r>
              <w:rPr>
                <w:rFonts w:hint="eastAsia" w:ascii="宋体" w:hAnsi="宋体" w:eastAsia="宋体" w:cs="宋体"/>
              </w:rPr>
              <w:t>恶意代码防范</w:t>
            </w:r>
          </w:p>
        </w:tc>
        <w:tc>
          <w:tcPr>
            <w:tcW w:w="3111" w:type="dxa"/>
            <w:tcBorders>
              <w:top w:val="nil"/>
              <w:left w:val="nil"/>
              <w:bottom w:val="single" w:color="000000" w:sz="8" w:space="0"/>
              <w:right w:val="single" w:color="000000" w:sz="8" w:space="0"/>
            </w:tcBorders>
            <w:shd w:val="clear" w:color="000000" w:fill="FFFFFF"/>
            <w:vAlign w:val="center"/>
          </w:tcPr>
          <w:p>
            <w:pPr>
              <w:widowControl/>
              <w:autoSpaceDE/>
              <w:autoSpaceDN/>
              <w:adjustRightInd/>
              <w:rPr>
                <w:rFonts w:ascii="宋体" w:hAnsi="宋体" w:eastAsia="宋体" w:cs="宋体"/>
              </w:rPr>
            </w:pPr>
            <w:r>
              <w:rPr>
                <w:rFonts w:hint="eastAsia" w:ascii="宋体" w:hAnsi="宋体" w:eastAsia="宋体" w:cs="宋体"/>
              </w:rPr>
              <w:t>没有风险</w:t>
            </w:r>
          </w:p>
        </w:tc>
        <w:tc>
          <w:tcPr>
            <w:tcW w:w="1090" w:type="dxa"/>
            <w:tcBorders>
              <w:top w:val="nil"/>
              <w:left w:val="nil"/>
              <w:bottom w:val="single" w:color="000000" w:sz="8" w:space="0"/>
              <w:right w:val="single" w:color="000000" w:sz="8" w:space="0"/>
            </w:tcBorders>
            <w:shd w:val="clear" w:color="000000" w:fill="FFFFFF"/>
            <w:vAlign w:val="center"/>
          </w:tcPr>
          <w:p>
            <w:pPr>
              <w:widowControl/>
              <w:autoSpaceDE/>
              <w:autoSpaceDN/>
              <w:adjustRightInd/>
              <w:jc w:val="center"/>
              <w:rPr>
                <w:rFonts w:ascii="宋体" w:hAnsi="宋体" w:eastAsia="宋体" w:cs="宋体"/>
              </w:rPr>
            </w:pPr>
            <w:r>
              <w:rPr>
                <w:rFonts w:hint="eastAsia" w:ascii="宋体" w:hAnsi="宋体" w:eastAsia="宋体" w:cs="宋体"/>
              </w:rPr>
              <w:t>无</w:t>
            </w:r>
          </w:p>
        </w:tc>
        <w:tc>
          <w:tcPr>
            <w:tcW w:w="1120" w:type="dxa"/>
            <w:tcBorders>
              <w:top w:val="nil"/>
              <w:left w:val="nil"/>
              <w:bottom w:val="single" w:color="000000" w:sz="8" w:space="0"/>
              <w:right w:val="single" w:color="000000" w:sz="8" w:space="0"/>
            </w:tcBorders>
            <w:shd w:val="clear" w:color="auto" w:fill="auto"/>
            <w:noWrap/>
            <w:vAlign w:val="center"/>
          </w:tcPr>
          <w:p>
            <w:pPr>
              <w:widowControl/>
              <w:autoSpaceDE/>
              <w:autoSpaceDN/>
              <w:adjustRightInd/>
              <w:rPr>
                <w:rFonts w:ascii="等线" w:hAnsi="等线" w:eastAsia="等线" w:cs="宋体"/>
                <w:sz w:val="22"/>
                <w:szCs w:val="22"/>
              </w:rPr>
            </w:pPr>
            <w:r>
              <w:rPr>
                <w:rFonts w:hint="eastAsia" w:ascii="等线" w:hAnsi="等线" w:eastAsia="等线" w:cs="宋体"/>
                <w:sz w:val="22"/>
                <w:szCs w:val="22"/>
              </w:rPr>
              <w:t>　</w:t>
            </w:r>
          </w:p>
        </w:tc>
      </w:tr>
      <w:tr>
        <w:tblPrEx>
          <w:tblLayout w:type="fixed"/>
          <w:tblCellMar>
            <w:top w:w="0" w:type="dxa"/>
            <w:left w:w="108" w:type="dxa"/>
            <w:bottom w:w="0" w:type="dxa"/>
            <w:right w:w="108" w:type="dxa"/>
          </w:tblCellMar>
        </w:tblPrEx>
        <w:trPr>
          <w:trHeight w:val="324" w:hRule="atLeast"/>
        </w:trPr>
        <w:tc>
          <w:tcPr>
            <w:tcW w:w="1596" w:type="dxa"/>
            <w:vMerge w:val="continue"/>
            <w:tcBorders>
              <w:top w:val="nil"/>
              <w:left w:val="single" w:color="000000" w:sz="8" w:space="0"/>
              <w:bottom w:val="single" w:color="000000" w:sz="8" w:space="0"/>
              <w:right w:val="single" w:color="000000" w:sz="8" w:space="0"/>
            </w:tcBorders>
            <w:vAlign w:val="center"/>
          </w:tcPr>
          <w:p>
            <w:pPr>
              <w:widowControl/>
              <w:autoSpaceDE/>
              <w:autoSpaceDN/>
              <w:adjustRightInd/>
              <w:rPr>
                <w:rFonts w:ascii="宋体" w:hAnsi="宋体" w:eastAsia="宋体" w:cs="宋体"/>
              </w:rPr>
            </w:pPr>
          </w:p>
        </w:tc>
        <w:tc>
          <w:tcPr>
            <w:tcW w:w="1583" w:type="dxa"/>
            <w:tcBorders>
              <w:top w:val="nil"/>
              <w:left w:val="nil"/>
              <w:bottom w:val="nil"/>
              <w:right w:val="single" w:color="000000" w:sz="8" w:space="0"/>
            </w:tcBorders>
            <w:shd w:val="clear" w:color="000000" w:fill="FFFFFF"/>
            <w:vAlign w:val="center"/>
          </w:tcPr>
          <w:p>
            <w:pPr>
              <w:widowControl/>
              <w:autoSpaceDE/>
              <w:autoSpaceDN/>
              <w:adjustRightInd/>
              <w:rPr>
                <w:rFonts w:ascii="宋体" w:hAnsi="宋体" w:eastAsia="宋体" w:cs="宋体"/>
              </w:rPr>
            </w:pPr>
            <w:r>
              <w:rPr>
                <w:rFonts w:hint="eastAsia" w:ascii="宋体" w:hAnsi="宋体" w:eastAsia="宋体" w:cs="宋体"/>
              </w:rPr>
              <w:t>资源控制</w:t>
            </w:r>
          </w:p>
        </w:tc>
        <w:tc>
          <w:tcPr>
            <w:tcW w:w="3111" w:type="dxa"/>
            <w:tcBorders>
              <w:top w:val="nil"/>
              <w:left w:val="nil"/>
              <w:bottom w:val="single" w:color="000000" w:sz="8" w:space="0"/>
              <w:right w:val="single" w:color="000000" w:sz="8" w:space="0"/>
            </w:tcBorders>
            <w:shd w:val="clear" w:color="000000" w:fill="FFFFFF"/>
            <w:vAlign w:val="center"/>
          </w:tcPr>
          <w:p>
            <w:pPr>
              <w:widowControl/>
              <w:autoSpaceDE/>
              <w:autoSpaceDN/>
              <w:adjustRightInd/>
              <w:rPr>
                <w:rFonts w:ascii="宋体" w:hAnsi="宋体" w:eastAsia="宋体" w:cs="宋体"/>
              </w:rPr>
            </w:pPr>
            <w:r>
              <w:rPr>
                <w:rFonts w:hint="eastAsia" w:ascii="宋体" w:hAnsi="宋体" w:eastAsia="宋体" w:cs="宋体"/>
              </w:rPr>
              <w:t>未加入IT集中监控</w:t>
            </w:r>
          </w:p>
        </w:tc>
        <w:tc>
          <w:tcPr>
            <w:tcW w:w="1090" w:type="dxa"/>
            <w:tcBorders>
              <w:top w:val="nil"/>
              <w:left w:val="nil"/>
              <w:bottom w:val="single" w:color="000000" w:sz="8" w:space="0"/>
              <w:right w:val="single" w:color="000000" w:sz="8" w:space="0"/>
            </w:tcBorders>
            <w:shd w:val="clear" w:color="000000" w:fill="FFFFFF"/>
            <w:vAlign w:val="center"/>
          </w:tcPr>
          <w:p>
            <w:pPr>
              <w:widowControl/>
              <w:autoSpaceDE/>
              <w:autoSpaceDN/>
              <w:adjustRightInd/>
              <w:jc w:val="center"/>
              <w:rPr>
                <w:rFonts w:ascii="宋体" w:hAnsi="宋体" w:eastAsia="宋体" w:cs="宋体"/>
              </w:rPr>
            </w:pPr>
            <w:r>
              <w:rPr>
                <w:rFonts w:hint="eastAsia" w:ascii="宋体" w:hAnsi="宋体" w:eastAsia="宋体" w:cs="宋体"/>
              </w:rPr>
              <w:t>低</w:t>
            </w:r>
          </w:p>
        </w:tc>
        <w:tc>
          <w:tcPr>
            <w:tcW w:w="1120" w:type="dxa"/>
            <w:tcBorders>
              <w:top w:val="nil"/>
              <w:left w:val="nil"/>
              <w:bottom w:val="single" w:color="000000" w:sz="8" w:space="0"/>
              <w:right w:val="single" w:color="000000" w:sz="8" w:space="0"/>
            </w:tcBorders>
            <w:shd w:val="clear" w:color="auto" w:fill="auto"/>
            <w:noWrap/>
            <w:vAlign w:val="center"/>
          </w:tcPr>
          <w:p>
            <w:pPr>
              <w:widowControl/>
              <w:autoSpaceDE/>
              <w:autoSpaceDN/>
              <w:adjustRightInd/>
              <w:rPr>
                <w:rFonts w:ascii="等线" w:hAnsi="等线" w:eastAsia="等线" w:cs="宋体"/>
                <w:sz w:val="22"/>
                <w:szCs w:val="22"/>
              </w:rPr>
            </w:pPr>
            <w:r>
              <w:rPr>
                <w:rFonts w:hint="eastAsia" w:ascii="等线" w:hAnsi="等线" w:eastAsia="等线" w:cs="宋体"/>
                <w:sz w:val="22"/>
                <w:szCs w:val="22"/>
              </w:rPr>
              <w:t>　</w:t>
            </w:r>
          </w:p>
        </w:tc>
      </w:tr>
      <w:tr>
        <w:tblPrEx>
          <w:tblLayout w:type="fixed"/>
          <w:tblCellMar>
            <w:top w:w="0" w:type="dxa"/>
            <w:left w:w="108" w:type="dxa"/>
            <w:bottom w:w="0" w:type="dxa"/>
            <w:right w:w="108" w:type="dxa"/>
          </w:tblCellMar>
        </w:tblPrEx>
        <w:trPr>
          <w:trHeight w:val="636" w:hRule="atLeast"/>
        </w:trPr>
        <w:tc>
          <w:tcPr>
            <w:tcW w:w="1596" w:type="dxa"/>
            <w:vMerge w:val="continue"/>
            <w:tcBorders>
              <w:top w:val="nil"/>
              <w:left w:val="single" w:color="000000" w:sz="8" w:space="0"/>
              <w:bottom w:val="single" w:color="000000" w:sz="8" w:space="0"/>
              <w:right w:val="single" w:color="000000" w:sz="8" w:space="0"/>
            </w:tcBorders>
            <w:vAlign w:val="center"/>
          </w:tcPr>
          <w:p>
            <w:pPr>
              <w:widowControl/>
              <w:autoSpaceDE/>
              <w:autoSpaceDN/>
              <w:adjustRightInd/>
              <w:rPr>
                <w:rFonts w:ascii="宋体" w:hAnsi="宋体" w:eastAsia="宋体" w:cs="宋体"/>
              </w:rPr>
            </w:pPr>
          </w:p>
        </w:tc>
        <w:tc>
          <w:tcPr>
            <w:tcW w:w="1583" w:type="dxa"/>
            <w:tcBorders>
              <w:top w:val="single" w:color="000000" w:sz="8" w:space="0"/>
              <w:left w:val="nil"/>
              <w:bottom w:val="single" w:color="000000" w:sz="8" w:space="0"/>
              <w:right w:val="single" w:color="000000" w:sz="8" w:space="0"/>
            </w:tcBorders>
            <w:shd w:val="clear" w:color="000000" w:fill="FFFFFF"/>
            <w:vAlign w:val="center"/>
          </w:tcPr>
          <w:p>
            <w:pPr>
              <w:widowControl/>
              <w:autoSpaceDE/>
              <w:autoSpaceDN/>
              <w:adjustRightInd/>
              <w:rPr>
                <w:rFonts w:ascii="宋体" w:hAnsi="宋体" w:eastAsia="宋体" w:cs="宋体"/>
              </w:rPr>
            </w:pPr>
            <w:r>
              <w:rPr>
                <w:rFonts w:hint="eastAsia" w:ascii="宋体" w:hAnsi="宋体" w:eastAsia="宋体" w:cs="宋体"/>
              </w:rPr>
              <w:t>数据安全备份与恢复</w:t>
            </w:r>
          </w:p>
        </w:tc>
        <w:tc>
          <w:tcPr>
            <w:tcW w:w="3111" w:type="dxa"/>
            <w:tcBorders>
              <w:top w:val="nil"/>
              <w:left w:val="nil"/>
              <w:bottom w:val="single" w:color="000000" w:sz="8" w:space="0"/>
              <w:right w:val="single" w:color="000000" w:sz="8" w:space="0"/>
            </w:tcBorders>
            <w:shd w:val="clear" w:color="000000" w:fill="FFFFFF"/>
            <w:vAlign w:val="center"/>
          </w:tcPr>
          <w:p>
            <w:pPr>
              <w:widowControl/>
              <w:autoSpaceDE/>
              <w:autoSpaceDN/>
              <w:adjustRightInd/>
              <w:rPr>
                <w:rFonts w:ascii="宋体" w:hAnsi="宋体" w:eastAsia="宋体" w:cs="宋体"/>
              </w:rPr>
            </w:pPr>
            <w:r>
              <w:rPr>
                <w:rFonts w:hint="eastAsia" w:ascii="宋体" w:hAnsi="宋体" w:eastAsia="宋体" w:cs="宋体"/>
              </w:rPr>
              <w:t>没有风险</w:t>
            </w:r>
          </w:p>
        </w:tc>
        <w:tc>
          <w:tcPr>
            <w:tcW w:w="1090" w:type="dxa"/>
            <w:tcBorders>
              <w:top w:val="nil"/>
              <w:left w:val="nil"/>
              <w:bottom w:val="single" w:color="000000" w:sz="8" w:space="0"/>
              <w:right w:val="single" w:color="000000" w:sz="8" w:space="0"/>
            </w:tcBorders>
            <w:shd w:val="clear" w:color="000000" w:fill="FFFFFF"/>
            <w:vAlign w:val="center"/>
          </w:tcPr>
          <w:p>
            <w:pPr>
              <w:widowControl/>
              <w:autoSpaceDE/>
              <w:autoSpaceDN/>
              <w:adjustRightInd/>
              <w:jc w:val="center"/>
              <w:rPr>
                <w:rFonts w:ascii="宋体" w:hAnsi="宋体" w:eastAsia="宋体" w:cs="宋体"/>
              </w:rPr>
            </w:pPr>
            <w:r>
              <w:rPr>
                <w:rFonts w:hint="eastAsia" w:ascii="宋体" w:hAnsi="宋体" w:eastAsia="宋体" w:cs="宋体"/>
              </w:rPr>
              <w:t>无</w:t>
            </w:r>
          </w:p>
        </w:tc>
        <w:tc>
          <w:tcPr>
            <w:tcW w:w="1120" w:type="dxa"/>
            <w:tcBorders>
              <w:top w:val="nil"/>
              <w:left w:val="nil"/>
              <w:bottom w:val="single" w:color="000000" w:sz="8" w:space="0"/>
              <w:right w:val="single" w:color="000000" w:sz="8" w:space="0"/>
            </w:tcBorders>
            <w:shd w:val="clear" w:color="auto" w:fill="auto"/>
            <w:noWrap/>
            <w:vAlign w:val="center"/>
          </w:tcPr>
          <w:p>
            <w:pPr>
              <w:widowControl/>
              <w:autoSpaceDE/>
              <w:autoSpaceDN/>
              <w:adjustRightInd/>
              <w:rPr>
                <w:rFonts w:ascii="等线" w:hAnsi="等线" w:eastAsia="等线" w:cs="宋体"/>
                <w:sz w:val="22"/>
                <w:szCs w:val="22"/>
              </w:rPr>
            </w:pPr>
            <w:r>
              <w:rPr>
                <w:rFonts w:hint="eastAsia" w:ascii="等线" w:hAnsi="等线" w:eastAsia="等线" w:cs="宋体"/>
                <w:sz w:val="22"/>
                <w:szCs w:val="22"/>
              </w:rPr>
              <w:t>　</w:t>
            </w:r>
          </w:p>
        </w:tc>
      </w:tr>
      <w:tr>
        <w:tblPrEx>
          <w:tblLayout w:type="fixed"/>
          <w:tblCellMar>
            <w:top w:w="0" w:type="dxa"/>
            <w:left w:w="108" w:type="dxa"/>
            <w:bottom w:w="0" w:type="dxa"/>
            <w:right w:w="108" w:type="dxa"/>
          </w:tblCellMar>
        </w:tblPrEx>
        <w:trPr>
          <w:trHeight w:val="324" w:hRule="atLeast"/>
        </w:trPr>
        <w:tc>
          <w:tcPr>
            <w:tcW w:w="1596" w:type="dxa"/>
            <w:vMerge w:val="continue"/>
            <w:tcBorders>
              <w:top w:val="nil"/>
              <w:left w:val="single" w:color="000000" w:sz="8" w:space="0"/>
              <w:bottom w:val="single" w:color="000000" w:sz="8" w:space="0"/>
              <w:right w:val="single" w:color="000000" w:sz="8" w:space="0"/>
            </w:tcBorders>
            <w:vAlign w:val="center"/>
          </w:tcPr>
          <w:p>
            <w:pPr>
              <w:widowControl/>
              <w:autoSpaceDE/>
              <w:autoSpaceDN/>
              <w:adjustRightInd/>
              <w:rPr>
                <w:rFonts w:ascii="宋体" w:hAnsi="宋体" w:eastAsia="宋体" w:cs="宋体"/>
              </w:rPr>
            </w:pPr>
          </w:p>
        </w:tc>
        <w:tc>
          <w:tcPr>
            <w:tcW w:w="1583" w:type="dxa"/>
            <w:tcBorders>
              <w:top w:val="nil"/>
              <w:left w:val="nil"/>
              <w:bottom w:val="single" w:color="000000" w:sz="8" w:space="0"/>
              <w:right w:val="single" w:color="000000" w:sz="8" w:space="0"/>
            </w:tcBorders>
            <w:shd w:val="clear" w:color="000000" w:fill="FFFFFF"/>
            <w:vAlign w:val="center"/>
          </w:tcPr>
          <w:p>
            <w:pPr>
              <w:widowControl/>
              <w:autoSpaceDE/>
              <w:autoSpaceDN/>
              <w:adjustRightInd/>
              <w:rPr>
                <w:rFonts w:ascii="宋体" w:hAnsi="宋体" w:eastAsia="宋体" w:cs="宋体"/>
              </w:rPr>
            </w:pPr>
            <w:r>
              <w:rPr>
                <w:rFonts w:hint="eastAsia" w:ascii="宋体" w:hAnsi="宋体" w:eastAsia="宋体" w:cs="宋体"/>
              </w:rPr>
              <w:t>漏洞扫描</w:t>
            </w:r>
          </w:p>
        </w:tc>
        <w:tc>
          <w:tcPr>
            <w:tcW w:w="3111" w:type="dxa"/>
            <w:tcBorders>
              <w:top w:val="nil"/>
              <w:left w:val="nil"/>
              <w:bottom w:val="single" w:color="000000" w:sz="8" w:space="0"/>
              <w:right w:val="single" w:color="000000" w:sz="8" w:space="0"/>
            </w:tcBorders>
            <w:shd w:val="clear" w:color="000000" w:fill="FFFFFF"/>
            <w:vAlign w:val="center"/>
          </w:tcPr>
          <w:p>
            <w:pPr>
              <w:widowControl/>
              <w:autoSpaceDE/>
              <w:autoSpaceDN/>
              <w:adjustRightInd/>
              <w:jc w:val="both"/>
              <w:rPr>
                <w:rFonts w:ascii="宋体" w:hAnsi="宋体" w:eastAsia="宋体" w:cs="宋体"/>
              </w:rPr>
            </w:pPr>
            <w:r>
              <w:rPr>
                <w:rFonts w:hint="eastAsia" w:ascii="宋体" w:hAnsi="宋体" w:eastAsia="宋体" w:cs="宋体"/>
              </w:rPr>
              <w:t>没有风险</w:t>
            </w:r>
          </w:p>
        </w:tc>
        <w:tc>
          <w:tcPr>
            <w:tcW w:w="1090" w:type="dxa"/>
            <w:tcBorders>
              <w:top w:val="nil"/>
              <w:left w:val="nil"/>
              <w:bottom w:val="single" w:color="000000" w:sz="8" w:space="0"/>
              <w:right w:val="single" w:color="000000" w:sz="8" w:space="0"/>
            </w:tcBorders>
            <w:shd w:val="clear" w:color="000000" w:fill="FFFFFF"/>
            <w:vAlign w:val="center"/>
          </w:tcPr>
          <w:p>
            <w:pPr>
              <w:widowControl/>
              <w:autoSpaceDE/>
              <w:autoSpaceDN/>
              <w:adjustRightInd/>
              <w:jc w:val="center"/>
              <w:rPr>
                <w:rFonts w:ascii="宋体" w:hAnsi="宋体" w:eastAsia="宋体" w:cs="宋体"/>
              </w:rPr>
            </w:pPr>
            <w:r>
              <w:rPr>
                <w:rFonts w:hint="eastAsia" w:ascii="宋体" w:hAnsi="宋体" w:eastAsia="宋体" w:cs="宋体"/>
              </w:rPr>
              <w:t>无</w:t>
            </w:r>
          </w:p>
        </w:tc>
        <w:tc>
          <w:tcPr>
            <w:tcW w:w="1120" w:type="dxa"/>
            <w:tcBorders>
              <w:top w:val="nil"/>
              <w:left w:val="nil"/>
              <w:bottom w:val="single" w:color="000000" w:sz="8" w:space="0"/>
              <w:right w:val="single" w:color="000000" w:sz="8" w:space="0"/>
            </w:tcBorders>
            <w:shd w:val="clear" w:color="auto" w:fill="auto"/>
            <w:noWrap/>
            <w:vAlign w:val="center"/>
          </w:tcPr>
          <w:p>
            <w:pPr>
              <w:widowControl/>
              <w:autoSpaceDE/>
              <w:autoSpaceDN/>
              <w:adjustRightInd/>
              <w:rPr>
                <w:rFonts w:ascii="等线" w:hAnsi="等线" w:eastAsia="等线" w:cs="宋体"/>
                <w:sz w:val="22"/>
                <w:szCs w:val="22"/>
              </w:rPr>
            </w:pPr>
            <w:r>
              <w:rPr>
                <w:rFonts w:hint="eastAsia" w:ascii="等线" w:hAnsi="等线" w:eastAsia="等线" w:cs="宋体"/>
                <w:sz w:val="22"/>
                <w:szCs w:val="22"/>
              </w:rPr>
              <w:t>　</w:t>
            </w:r>
          </w:p>
        </w:tc>
      </w:tr>
    </w:tbl>
    <w:p>
      <w:pPr>
        <w:spacing w:line="360" w:lineRule="auto"/>
        <w:jc w:val="center"/>
        <w:rPr>
          <w:rFonts w:ascii="STSongStd-Light" w:hAnsi="STSongStd-Light" w:cs="STSongStd-Light"/>
          <w:sz w:val="22"/>
          <w:szCs w:val="22"/>
        </w:rPr>
      </w:pPr>
      <w:r>
        <w:rPr>
          <w:rFonts w:hint="eastAsia" w:ascii="STSongStd-Light" w:hAnsi="STSongStd-Light" w:cs="STSongStd-Light"/>
          <w:sz w:val="22"/>
          <w:szCs w:val="22"/>
        </w:rPr>
        <w:t>表</w:t>
      </w:r>
      <w:r>
        <w:rPr>
          <w:rFonts w:ascii="STSongStd-Light" w:hAnsi="STSongStd-Light" w:cs="STSongStd-Light"/>
          <w:sz w:val="22"/>
          <w:szCs w:val="22"/>
        </w:rPr>
        <w:t xml:space="preserve"> 5-1-</w:t>
      </w:r>
      <w:r>
        <w:rPr>
          <w:rFonts w:hint="eastAsia" w:ascii="STSongStd-Light" w:hAnsi="STSongStd-Light" w:cs="STSongStd-Light"/>
          <w:sz w:val="22"/>
          <w:szCs w:val="22"/>
        </w:rPr>
        <w:t>1 10.92.221.22</w:t>
      </w:r>
      <w:r>
        <w:rPr>
          <w:rFonts w:ascii="STSongStd-Light" w:hAnsi="STSongStd-Light" w:cs="STSongStd-Light"/>
          <w:sz w:val="22"/>
          <w:szCs w:val="22"/>
        </w:rPr>
        <w:t>6</w:t>
      </w:r>
      <w:r>
        <w:rPr>
          <w:rFonts w:hint="eastAsia" w:ascii="STSongStd-Light" w:hAnsi="STSongStd-Light" w:cs="STSongStd-Light"/>
          <w:sz w:val="22"/>
          <w:szCs w:val="22"/>
        </w:rPr>
        <w:t xml:space="preserve"> 系统服务器 Red Hat Enterprise Linux Server release 6.4</w:t>
      </w:r>
    </w:p>
    <w:tbl>
      <w:tblPr>
        <w:tblStyle w:val="16"/>
        <w:tblW w:w="8500" w:type="dxa"/>
        <w:tblInd w:w="0" w:type="dxa"/>
        <w:tblLayout w:type="fixed"/>
        <w:tblCellMar>
          <w:top w:w="0" w:type="dxa"/>
          <w:left w:w="108" w:type="dxa"/>
          <w:bottom w:w="0" w:type="dxa"/>
          <w:right w:w="108" w:type="dxa"/>
        </w:tblCellMar>
      </w:tblPr>
      <w:tblGrid>
        <w:gridCol w:w="1596"/>
        <w:gridCol w:w="1583"/>
        <w:gridCol w:w="3111"/>
        <w:gridCol w:w="1090"/>
        <w:gridCol w:w="1120"/>
      </w:tblGrid>
      <w:tr>
        <w:tblPrEx>
          <w:tblLayout w:type="fixed"/>
          <w:tblCellMar>
            <w:top w:w="0" w:type="dxa"/>
            <w:left w:w="108" w:type="dxa"/>
            <w:bottom w:w="0" w:type="dxa"/>
            <w:right w:w="108" w:type="dxa"/>
          </w:tblCellMar>
        </w:tblPrEx>
        <w:trPr>
          <w:trHeight w:val="300" w:hRule="atLeast"/>
        </w:trPr>
        <w:tc>
          <w:tcPr>
            <w:tcW w:w="1596" w:type="dxa"/>
            <w:tcBorders>
              <w:top w:val="nil"/>
              <w:left w:val="single" w:color="000000" w:sz="8" w:space="0"/>
              <w:bottom w:val="single" w:color="000000" w:sz="8" w:space="0"/>
              <w:right w:val="single" w:color="000000" w:sz="8" w:space="0"/>
            </w:tcBorders>
            <w:shd w:val="clear" w:color="000000" w:fill="B6DDE8"/>
            <w:vAlign w:val="center"/>
          </w:tcPr>
          <w:p>
            <w:pPr>
              <w:widowControl/>
              <w:autoSpaceDE/>
              <w:autoSpaceDN/>
              <w:adjustRightInd/>
              <w:jc w:val="center"/>
              <w:rPr>
                <w:rFonts w:ascii="宋体" w:hAnsi="宋体" w:eastAsia="宋体" w:cs="宋体"/>
                <w:b/>
                <w:bCs/>
                <w:i/>
                <w:iCs/>
                <w:sz w:val="22"/>
                <w:szCs w:val="22"/>
              </w:rPr>
            </w:pPr>
            <w:r>
              <w:rPr>
                <w:rFonts w:hint="eastAsia" w:ascii="宋体" w:hAnsi="宋体" w:eastAsia="宋体" w:cs="宋体"/>
                <w:b/>
                <w:bCs/>
                <w:i/>
                <w:iCs/>
                <w:sz w:val="22"/>
                <w:szCs w:val="22"/>
              </w:rPr>
              <w:t>测试系统</w:t>
            </w:r>
          </w:p>
        </w:tc>
        <w:tc>
          <w:tcPr>
            <w:tcW w:w="1583" w:type="dxa"/>
            <w:tcBorders>
              <w:top w:val="nil"/>
              <w:left w:val="nil"/>
              <w:bottom w:val="single" w:color="000000" w:sz="8" w:space="0"/>
              <w:right w:val="single" w:color="000000" w:sz="8" w:space="0"/>
            </w:tcBorders>
            <w:shd w:val="clear" w:color="000000" w:fill="B6DDE8"/>
            <w:vAlign w:val="center"/>
          </w:tcPr>
          <w:p>
            <w:pPr>
              <w:widowControl/>
              <w:autoSpaceDE/>
              <w:autoSpaceDN/>
              <w:adjustRightInd/>
              <w:jc w:val="center"/>
              <w:rPr>
                <w:rFonts w:ascii="宋体" w:hAnsi="宋体" w:eastAsia="宋体" w:cs="宋体"/>
                <w:b/>
                <w:bCs/>
                <w:i/>
                <w:iCs/>
                <w:sz w:val="22"/>
                <w:szCs w:val="22"/>
              </w:rPr>
            </w:pPr>
            <w:r>
              <w:rPr>
                <w:rFonts w:hint="eastAsia" w:ascii="宋体" w:hAnsi="宋体" w:eastAsia="宋体" w:cs="宋体"/>
                <w:b/>
                <w:bCs/>
                <w:i/>
                <w:iCs/>
                <w:sz w:val="22"/>
                <w:szCs w:val="22"/>
              </w:rPr>
              <w:t>问题标识</w:t>
            </w:r>
          </w:p>
        </w:tc>
        <w:tc>
          <w:tcPr>
            <w:tcW w:w="3111" w:type="dxa"/>
            <w:tcBorders>
              <w:top w:val="nil"/>
              <w:left w:val="nil"/>
              <w:bottom w:val="single" w:color="000000" w:sz="8" w:space="0"/>
              <w:right w:val="single" w:color="000000" w:sz="8" w:space="0"/>
            </w:tcBorders>
            <w:shd w:val="clear" w:color="000000" w:fill="B6DDE8"/>
            <w:vAlign w:val="center"/>
          </w:tcPr>
          <w:p>
            <w:pPr>
              <w:widowControl/>
              <w:autoSpaceDE/>
              <w:autoSpaceDN/>
              <w:adjustRightInd/>
              <w:jc w:val="center"/>
              <w:rPr>
                <w:rFonts w:ascii="宋体" w:hAnsi="宋体" w:eastAsia="宋体" w:cs="宋体"/>
                <w:b/>
                <w:bCs/>
                <w:i/>
                <w:iCs/>
                <w:sz w:val="22"/>
                <w:szCs w:val="22"/>
              </w:rPr>
            </w:pPr>
            <w:r>
              <w:rPr>
                <w:rFonts w:hint="eastAsia" w:ascii="宋体" w:hAnsi="宋体" w:eastAsia="宋体" w:cs="宋体"/>
                <w:b/>
                <w:bCs/>
                <w:i/>
                <w:iCs/>
                <w:sz w:val="22"/>
                <w:szCs w:val="22"/>
              </w:rPr>
              <w:t>问题描述</w:t>
            </w:r>
          </w:p>
        </w:tc>
        <w:tc>
          <w:tcPr>
            <w:tcW w:w="1090" w:type="dxa"/>
            <w:tcBorders>
              <w:top w:val="nil"/>
              <w:left w:val="nil"/>
              <w:bottom w:val="single" w:color="000000" w:sz="8" w:space="0"/>
              <w:right w:val="single" w:color="000000" w:sz="8" w:space="0"/>
            </w:tcBorders>
            <w:shd w:val="clear" w:color="000000" w:fill="B6DDE8"/>
            <w:vAlign w:val="center"/>
          </w:tcPr>
          <w:p>
            <w:pPr>
              <w:widowControl/>
              <w:autoSpaceDE/>
              <w:autoSpaceDN/>
              <w:adjustRightInd/>
              <w:jc w:val="center"/>
              <w:rPr>
                <w:rFonts w:ascii="宋体" w:hAnsi="宋体" w:eastAsia="宋体" w:cs="宋体"/>
                <w:b/>
                <w:bCs/>
                <w:i/>
                <w:iCs/>
                <w:sz w:val="22"/>
                <w:szCs w:val="22"/>
              </w:rPr>
            </w:pPr>
            <w:r>
              <w:rPr>
                <w:rFonts w:hint="eastAsia" w:ascii="宋体" w:hAnsi="宋体" w:eastAsia="宋体" w:cs="宋体"/>
                <w:b/>
                <w:bCs/>
                <w:i/>
                <w:iCs/>
                <w:sz w:val="22"/>
                <w:szCs w:val="22"/>
              </w:rPr>
              <w:t>问题等级</w:t>
            </w:r>
          </w:p>
        </w:tc>
        <w:tc>
          <w:tcPr>
            <w:tcW w:w="1120" w:type="dxa"/>
            <w:tcBorders>
              <w:top w:val="nil"/>
              <w:left w:val="nil"/>
              <w:bottom w:val="single" w:color="000000" w:sz="8" w:space="0"/>
              <w:right w:val="single" w:color="000000" w:sz="8" w:space="0"/>
            </w:tcBorders>
            <w:shd w:val="clear" w:color="000000" w:fill="B6DDE8"/>
            <w:vAlign w:val="center"/>
          </w:tcPr>
          <w:p>
            <w:pPr>
              <w:widowControl/>
              <w:autoSpaceDE/>
              <w:autoSpaceDN/>
              <w:adjustRightInd/>
              <w:jc w:val="center"/>
              <w:rPr>
                <w:rFonts w:ascii="宋体" w:hAnsi="宋体" w:eastAsia="宋体" w:cs="宋体"/>
                <w:b/>
                <w:bCs/>
                <w:i/>
                <w:iCs/>
                <w:sz w:val="22"/>
                <w:szCs w:val="22"/>
              </w:rPr>
            </w:pPr>
            <w:r>
              <w:rPr>
                <w:rFonts w:hint="eastAsia" w:ascii="宋体" w:hAnsi="宋体" w:eastAsia="宋体" w:cs="宋体"/>
                <w:b/>
                <w:bCs/>
                <w:i/>
                <w:iCs/>
                <w:sz w:val="22"/>
                <w:szCs w:val="22"/>
              </w:rPr>
              <w:t>问题状态</w:t>
            </w:r>
          </w:p>
        </w:tc>
      </w:tr>
      <w:tr>
        <w:tblPrEx>
          <w:tblLayout w:type="fixed"/>
          <w:tblCellMar>
            <w:top w:w="0" w:type="dxa"/>
            <w:left w:w="108" w:type="dxa"/>
            <w:bottom w:w="0" w:type="dxa"/>
            <w:right w:w="108" w:type="dxa"/>
          </w:tblCellMar>
        </w:tblPrEx>
        <w:trPr>
          <w:trHeight w:val="324" w:hRule="atLeast"/>
        </w:trPr>
        <w:tc>
          <w:tcPr>
            <w:tcW w:w="1596" w:type="dxa"/>
            <w:vMerge w:val="restart"/>
            <w:tcBorders>
              <w:top w:val="nil"/>
              <w:left w:val="single" w:color="000000" w:sz="8" w:space="0"/>
              <w:bottom w:val="single" w:color="000000" w:sz="8" w:space="0"/>
              <w:right w:val="single" w:color="000000" w:sz="8" w:space="0"/>
            </w:tcBorders>
            <w:shd w:val="clear" w:color="000000" w:fill="FFFFFF"/>
            <w:vAlign w:val="center"/>
          </w:tcPr>
          <w:p>
            <w:pPr>
              <w:widowControl/>
              <w:autoSpaceDE/>
              <w:autoSpaceDN/>
              <w:adjustRightInd/>
              <w:jc w:val="center"/>
              <w:rPr>
                <w:rFonts w:ascii="宋体" w:hAnsi="宋体" w:eastAsia="宋体" w:cs="宋体"/>
              </w:rPr>
            </w:pPr>
            <w:r>
              <w:rPr>
                <w:rFonts w:ascii="Times New Roman" w:hAnsi="Times New Roman" w:eastAsia="宋体" w:cs="Times New Roman"/>
                <w:sz w:val="22"/>
                <w:szCs w:val="22"/>
              </w:rPr>
              <w:t xml:space="preserve"> </w:t>
            </w:r>
            <w:r>
              <w:rPr>
                <w:rFonts w:hint="eastAsia" w:ascii="宋体" w:hAnsi="宋体" w:eastAsia="宋体" w:cs="宋体"/>
              </w:rPr>
              <w:t>系统服务器 Red Hat Enterprise Linux Server release 6.4</w:t>
            </w:r>
          </w:p>
        </w:tc>
        <w:tc>
          <w:tcPr>
            <w:tcW w:w="1583" w:type="dxa"/>
            <w:tcBorders>
              <w:top w:val="nil"/>
              <w:left w:val="nil"/>
              <w:bottom w:val="nil"/>
              <w:right w:val="single" w:color="000000" w:sz="8" w:space="0"/>
            </w:tcBorders>
            <w:shd w:val="clear" w:color="000000" w:fill="FFFFFF"/>
            <w:vAlign w:val="center"/>
          </w:tcPr>
          <w:p>
            <w:pPr>
              <w:widowControl/>
              <w:autoSpaceDE/>
              <w:autoSpaceDN/>
              <w:adjustRightInd/>
              <w:rPr>
                <w:rFonts w:ascii="宋体" w:hAnsi="宋体" w:eastAsia="宋体" w:cs="宋体"/>
              </w:rPr>
            </w:pPr>
            <w:r>
              <w:rPr>
                <w:rFonts w:hint="eastAsia" w:ascii="宋体" w:hAnsi="宋体" w:eastAsia="宋体" w:cs="宋体"/>
              </w:rPr>
              <w:t>身份鉴别</w:t>
            </w:r>
          </w:p>
        </w:tc>
        <w:tc>
          <w:tcPr>
            <w:tcW w:w="3111" w:type="dxa"/>
            <w:tcBorders>
              <w:top w:val="nil"/>
              <w:left w:val="nil"/>
              <w:bottom w:val="single" w:color="000000" w:sz="8" w:space="0"/>
              <w:right w:val="single" w:color="000000" w:sz="8" w:space="0"/>
            </w:tcBorders>
            <w:shd w:val="clear" w:color="000000" w:fill="FFFFFF"/>
            <w:vAlign w:val="center"/>
          </w:tcPr>
          <w:p>
            <w:pPr>
              <w:widowControl/>
              <w:autoSpaceDE/>
              <w:autoSpaceDN/>
              <w:adjustRightInd/>
              <w:jc w:val="both"/>
              <w:rPr>
                <w:rFonts w:ascii="宋体" w:hAnsi="宋体" w:eastAsia="宋体" w:cs="宋体"/>
              </w:rPr>
            </w:pPr>
            <w:r>
              <w:rPr>
                <w:rFonts w:hint="eastAsia" w:ascii="宋体" w:hAnsi="宋体" w:eastAsia="宋体" w:cs="宋体"/>
              </w:rPr>
              <w:t>没有风险</w:t>
            </w:r>
          </w:p>
        </w:tc>
        <w:tc>
          <w:tcPr>
            <w:tcW w:w="1090" w:type="dxa"/>
            <w:tcBorders>
              <w:top w:val="nil"/>
              <w:left w:val="nil"/>
              <w:bottom w:val="single" w:color="000000" w:sz="8" w:space="0"/>
              <w:right w:val="single" w:color="000000" w:sz="8" w:space="0"/>
            </w:tcBorders>
            <w:shd w:val="clear" w:color="000000" w:fill="FFFFFF"/>
            <w:vAlign w:val="center"/>
          </w:tcPr>
          <w:p>
            <w:pPr>
              <w:widowControl/>
              <w:autoSpaceDE/>
              <w:autoSpaceDN/>
              <w:adjustRightInd/>
              <w:jc w:val="center"/>
              <w:rPr>
                <w:rFonts w:ascii="宋体" w:hAnsi="宋体" w:eastAsia="宋体" w:cs="宋体"/>
              </w:rPr>
            </w:pPr>
            <w:r>
              <w:rPr>
                <w:rFonts w:hint="eastAsia" w:ascii="宋体" w:hAnsi="宋体" w:eastAsia="宋体" w:cs="宋体"/>
              </w:rPr>
              <w:t>无</w:t>
            </w:r>
          </w:p>
        </w:tc>
        <w:tc>
          <w:tcPr>
            <w:tcW w:w="1120" w:type="dxa"/>
            <w:tcBorders>
              <w:top w:val="nil"/>
              <w:left w:val="nil"/>
              <w:bottom w:val="single" w:color="000000" w:sz="8" w:space="0"/>
              <w:right w:val="single" w:color="000000" w:sz="8" w:space="0"/>
            </w:tcBorders>
            <w:shd w:val="clear" w:color="auto" w:fill="auto"/>
            <w:noWrap/>
            <w:vAlign w:val="center"/>
          </w:tcPr>
          <w:p>
            <w:pPr>
              <w:widowControl/>
              <w:autoSpaceDE/>
              <w:autoSpaceDN/>
              <w:adjustRightInd/>
              <w:rPr>
                <w:rFonts w:ascii="等线" w:hAnsi="等线" w:eastAsia="等线" w:cs="宋体"/>
                <w:sz w:val="22"/>
                <w:szCs w:val="22"/>
              </w:rPr>
            </w:pPr>
            <w:r>
              <w:rPr>
                <w:rFonts w:hint="eastAsia" w:ascii="等线" w:hAnsi="等线" w:eastAsia="等线" w:cs="宋体"/>
                <w:sz w:val="22"/>
                <w:szCs w:val="22"/>
              </w:rPr>
              <w:t>　</w:t>
            </w:r>
          </w:p>
        </w:tc>
      </w:tr>
      <w:tr>
        <w:tblPrEx>
          <w:tblLayout w:type="fixed"/>
          <w:tblCellMar>
            <w:top w:w="0" w:type="dxa"/>
            <w:left w:w="108" w:type="dxa"/>
            <w:bottom w:w="0" w:type="dxa"/>
            <w:right w:w="108" w:type="dxa"/>
          </w:tblCellMar>
        </w:tblPrEx>
        <w:trPr>
          <w:trHeight w:val="636" w:hRule="atLeast"/>
        </w:trPr>
        <w:tc>
          <w:tcPr>
            <w:tcW w:w="1596" w:type="dxa"/>
            <w:vMerge w:val="continue"/>
            <w:tcBorders>
              <w:top w:val="nil"/>
              <w:left w:val="single" w:color="000000" w:sz="8" w:space="0"/>
              <w:bottom w:val="single" w:color="000000" w:sz="8" w:space="0"/>
              <w:right w:val="single" w:color="000000" w:sz="8" w:space="0"/>
            </w:tcBorders>
            <w:vAlign w:val="center"/>
          </w:tcPr>
          <w:p>
            <w:pPr>
              <w:widowControl/>
              <w:autoSpaceDE/>
              <w:autoSpaceDN/>
              <w:adjustRightInd/>
              <w:rPr>
                <w:rFonts w:ascii="宋体" w:hAnsi="宋体" w:eastAsia="宋体" w:cs="宋体"/>
              </w:rPr>
            </w:pPr>
          </w:p>
        </w:tc>
        <w:tc>
          <w:tcPr>
            <w:tcW w:w="1583" w:type="dxa"/>
            <w:tcBorders>
              <w:top w:val="single" w:color="000000" w:sz="8" w:space="0"/>
              <w:left w:val="nil"/>
              <w:bottom w:val="single" w:color="000000" w:sz="8" w:space="0"/>
              <w:right w:val="single" w:color="000000" w:sz="8" w:space="0"/>
            </w:tcBorders>
            <w:shd w:val="clear" w:color="000000" w:fill="FFFFFF"/>
            <w:vAlign w:val="center"/>
          </w:tcPr>
          <w:p>
            <w:pPr>
              <w:widowControl/>
              <w:autoSpaceDE/>
              <w:autoSpaceDN/>
              <w:adjustRightInd/>
              <w:rPr>
                <w:rFonts w:ascii="宋体" w:hAnsi="宋体" w:eastAsia="宋体" w:cs="宋体"/>
              </w:rPr>
            </w:pPr>
            <w:r>
              <w:rPr>
                <w:rFonts w:hint="eastAsia" w:ascii="宋体" w:hAnsi="宋体" w:eastAsia="宋体" w:cs="宋体"/>
              </w:rPr>
              <w:t>访问控制</w:t>
            </w:r>
          </w:p>
        </w:tc>
        <w:tc>
          <w:tcPr>
            <w:tcW w:w="3111" w:type="dxa"/>
            <w:tcBorders>
              <w:top w:val="nil"/>
              <w:left w:val="nil"/>
              <w:bottom w:val="single" w:color="000000" w:sz="8" w:space="0"/>
              <w:right w:val="single" w:color="000000" w:sz="8" w:space="0"/>
            </w:tcBorders>
            <w:shd w:val="clear" w:color="000000" w:fill="FFFFFF"/>
            <w:vAlign w:val="center"/>
          </w:tcPr>
          <w:p>
            <w:pPr>
              <w:widowControl/>
              <w:autoSpaceDE/>
              <w:autoSpaceDN/>
              <w:adjustRightInd/>
              <w:jc w:val="both"/>
              <w:rPr>
                <w:rFonts w:ascii="宋体" w:hAnsi="宋体" w:eastAsia="宋体" w:cs="宋体"/>
              </w:rPr>
            </w:pPr>
            <w:r>
              <w:rPr>
                <w:rFonts w:hint="eastAsia" w:ascii="宋体" w:hAnsi="宋体" w:eastAsia="宋体" w:cs="宋体"/>
              </w:rPr>
              <w:t>存在多个everyone用户具有写权限的目录</w:t>
            </w:r>
          </w:p>
        </w:tc>
        <w:tc>
          <w:tcPr>
            <w:tcW w:w="1090" w:type="dxa"/>
            <w:tcBorders>
              <w:top w:val="nil"/>
              <w:left w:val="nil"/>
              <w:bottom w:val="single" w:color="000000" w:sz="8" w:space="0"/>
              <w:right w:val="single" w:color="000000" w:sz="8" w:space="0"/>
            </w:tcBorders>
            <w:shd w:val="clear" w:color="000000" w:fill="FFFFFF"/>
            <w:vAlign w:val="center"/>
          </w:tcPr>
          <w:p>
            <w:pPr>
              <w:widowControl/>
              <w:autoSpaceDE/>
              <w:autoSpaceDN/>
              <w:adjustRightInd/>
              <w:jc w:val="center"/>
              <w:rPr>
                <w:rFonts w:ascii="宋体" w:hAnsi="宋体" w:eastAsia="宋体" w:cs="宋体"/>
              </w:rPr>
            </w:pPr>
            <w:r>
              <w:rPr>
                <w:rFonts w:hint="eastAsia" w:ascii="宋体" w:hAnsi="宋体" w:eastAsia="宋体" w:cs="宋体"/>
              </w:rPr>
              <w:t>低</w:t>
            </w:r>
          </w:p>
        </w:tc>
        <w:tc>
          <w:tcPr>
            <w:tcW w:w="1120" w:type="dxa"/>
            <w:tcBorders>
              <w:top w:val="nil"/>
              <w:left w:val="nil"/>
              <w:bottom w:val="single" w:color="000000" w:sz="8" w:space="0"/>
              <w:right w:val="single" w:color="000000" w:sz="8" w:space="0"/>
            </w:tcBorders>
            <w:shd w:val="clear" w:color="auto" w:fill="auto"/>
            <w:noWrap/>
            <w:vAlign w:val="center"/>
          </w:tcPr>
          <w:p>
            <w:pPr>
              <w:widowControl/>
              <w:autoSpaceDE/>
              <w:autoSpaceDN/>
              <w:adjustRightInd/>
              <w:rPr>
                <w:rFonts w:ascii="等线" w:hAnsi="等线" w:eastAsia="等线" w:cs="宋体"/>
                <w:sz w:val="22"/>
                <w:szCs w:val="22"/>
              </w:rPr>
            </w:pPr>
            <w:r>
              <w:rPr>
                <w:rFonts w:hint="eastAsia" w:ascii="等线" w:hAnsi="等线" w:eastAsia="等线" w:cs="宋体"/>
                <w:sz w:val="22"/>
                <w:szCs w:val="22"/>
              </w:rPr>
              <w:t>　</w:t>
            </w:r>
          </w:p>
        </w:tc>
      </w:tr>
      <w:tr>
        <w:tblPrEx>
          <w:tblLayout w:type="fixed"/>
          <w:tblCellMar>
            <w:top w:w="0" w:type="dxa"/>
            <w:left w:w="108" w:type="dxa"/>
            <w:bottom w:w="0" w:type="dxa"/>
            <w:right w:w="108" w:type="dxa"/>
          </w:tblCellMar>
        </w:tblPrEx>
        <w:trPr>
          <w:trHeight w:val="324" w:hRule="atLeast"/>
        </w:trPr>
        <w:tc>
          <w:tcPr>
            <w:tcW w:w="1596" w:type="dxa"/>
            <w:vMerge w:val="continue"/>
            <w:tcBorders>
              <w:top w:val="nil"/>
              <w:left w:val="single" w:color="000000" w:sz="8" w:space="0"/>
              <w:bottom w:val="single" w:color="000000" w:sz="8" w:space="0"/>
              <w:right w:val="single" w:color="000000" w:sz="8" w:space="0"/>
            </w:tcBorders>
            <w:vAlign w:val="center"/>
          </w:tcPr>
          <w:p>
            <w:pPr>
              <w:widowControl/>
              <w:autoSpaceDE/>
              <w:autoSpaceDN/>
              <w:adjustRightInd/>
              <w:rPr>
                <w:rFonts w:ascii="宋体" w:hAnsi="宋体" w:eastAsia="宋体" w:cs="宋体"/>
              </w:rPr>
            </w:pPr>
          </w:p>
        </w:tc>
        <w:tc>
          <w:tcPr>
            <w:tcW w:w="1583" w:type="dxa"/>
            <w:tcBorders>
              <w:top w:val="nil"/>
              <w:left w:val="nil"/>
              <w:bottom w:val="single" w:color="000000" w:sz="8" w:space="0"/>
              <w:right w:val="single" w:color="000000" w:sz="8" w:space="0"/>
            </w:tcBorders>
            <w:shd w:val="clear" w:color="000000" w:fill="FFFFFF"/>
            <w:vAlign w:val="center"/>
          </w:tcPr>
          <w:p>
            <w:pPr>
              <w:widowControl/>
              <w:autoSpaceDE/>
              <w:autoSpaceDN/>
              <w:adjustRightInd/>
              <w:rPr>
                <w:rFonts w:ascii="宋体" w:hAnsi="宋体" w:eastAsia="宋体" w:cs="宋体"/>
              </w:rPr>
            </w:pPr>
            <w:r>
              <w:rPr>
                <w:rFonts w:hint="eastAsia" w:ascii="宋体" w:hAnsi="宋体" w:eastAsia="宋体" w:cs="宋体"/>
              </w:rPr>
              <w:t>安全审计</w:t>
            </w:r>
          </w:p>
        </w:tc>
        <w:tc>
          <w:tcPr>
            <w:tcW w:w="3111" w:type="dxa"/>
            <w:tcBorders>
              <w:top w:val="nil"/>
              <w:left w:val="nil"/>
              <w:bottom w:val="single" w:color="000000" w:sz="8" w:space="0"/>
              <w:right w:val="single" w:color="000000" w:sz="8" w:space="0"/>
            </w:tcBorders>
            <w:shd w:val="clear" w:color="000000" w:fill="FFFFFF"/>
            <w:vAlign w:val="center"/>
          </w:tcPr>
          <w:p>
            <w:pPr>
              <w:widowControl/>
              <w:autoSpaceDE/>
              <w:autoSpaceDN/>
              <w:adjustRightInd/>
              <w:rPr>
                <w:rFonts w:ascii="宋体" w:hAnsi="宋体" w:eastAsia="宋体" w:cs="宋体"/>
              </w:rPr>
            </w:pPr>
            <w:r>
              <w:rPr>
                <w:rFonts w:hint="eastAsia" w:ascii="宋体" w:hAnsi="宋体" w:eastAsia="宋体" w:cs="宋体"/>
              </w:rPr>
              <w:t>没有风险</w:t>
            </w:r>
          </w:p>
        </w:tc>
        <w:tc>
          <w:tcPr>
            <w:tcW w:w="1090" w:type="dxa"/>
            <w:tcBorders>
              <w:top w:val="nil"/>
              <w:left w:val="nil"/>
              <w:bottom w:val="single" w:color="000000" w:sz="8" w:space="0"/>
              <w:right w:val="single" w:color="000000" w:sz="8" w:space="0"/>
            </w:tcBorders>
            <w:shd w:val="clear" w:color="000000" w:fill="FFFFFF"/>
            <w:vAlign w:val="center"/>
          </w:tcPr>
          <w:p>
            <w:pPr>
              <w:widowControl/>
              <w:autoSpaceDE/>
              <w:autoSpaceDN/>
              <w:adjustRightInd/>
              <w:jc w:val="center"/>
              <w:rPr>
                <w:rFonts w:ascii="宋体" w:hAnsi="宋体" w:eastAsia="宋体" w:cs="宋体"/>
              </w:rPr>
            </w:pPr>
            <w:r>
              <w:rPr>
                <w:rFonts w:hint="eastAsia" w:ascii="宋体" w:hAnsi="宋体" w:eastAsia="宋体" w:cs="宋体"/>
              </w:rPr>
              <w:t>无</w:t>
            </w:r>
          </w:p>
        </w:tc>
        <w:tc>
          <w:tcPr>
            <w:tcW w:w="1120" w:type="dxa"/>
            <w:tcBorders>
              <w:top w:val="nil"/>
              <w:left w:val="nil"/>
              <w:bottom w:val="single" w:color="000000" w:sz="8" w:space="0"/>
              <w:right w:val="single" w:color="000000" w:sz="8" w:space="0"/>
            </w:tcBorders>
            <w:shd w:val="clear" w:color="auto" w:fill="auto"/>
            <w:noWrap/>
            <w:vAlign w:val="center"/>
          </w:tcPr>
          <w:p>
            <w:pPr>
              <w:widowControl/>
              <w:autoSpaceDE/>
              <w:autoSpaceDN/>
              <w:adjustRightInd/>
              <w:rPr>
                <w:rFonts w:ascii="等线" w:hAnsi="等线" w:eastAsia="等线" w:cs="宋体"/>
                <w:sz w:val="22"/>
                <w:szCs w:val="22"/>
              </w:rPr>
            </w:pPr>
            <w:r>
              <w:rPr>
                <w:rFonts w:hint="eastAsia" w:ascii="等线" w:hAnsi="等线" w:eastAsia="等线" w:cs="宋体"/>
                <w:sz w:val="22"/>
                <w:szCs w:val="22"/>
              </w:rPr>
              <w:t>　</w:t>
            </w:r>
          </w:p>
        </w:tc>
      </w:tr>
      <w:tr>
        <w:tblPrEx>
          <w:tblLayout w:type="fixed"/>
          <w:tblCellMar>
            <w:top w:w="0" w:type="dxa"/>
            <w:left w:w="108" w:type="dxa"/>
            <w:bottom w:w="0" w:type="dxa"/>
            <w:right w:w="108" w:type="dxa"/>
          </w:tblCellMar>
        </w:tblPrEx>
        <w:trPr>
          <w:trHeight w:val="324" w:hRule="atLeast"/>
        </w:trPr>
        <w:tc>
          <w:tcPr>
            <w:tcW w:w="1596" w:type="dxa"/>
            <w:vMerge w:val="continue"/>
            <w:tcBorders>
              <w:top w:val="nil"/>
              <w:left w:val="single" w:color="000000" w:sz="8" w:space="0"/>
              <w:bottom w:val="single" w:color="000000" w:sz="8" w:space="0"/>
              <w:right w:val="single" w:color="000000" w:sz="8" w:space="0"/>
            </w:tcBorders>
            <w:vAlign w:val="center"/>
          </w:tcPr>
          <w:p>
            <w:pPr>
              <w:widowControl/>
              <w:autoSpaceDE/>
              <w:autoSpaceDN/>
              <w:adjustRightInd/>
              <w:rPr>
                <w:rFonts w:ascii="宋体" w:hAnsi="宋体" w:eastAsia="宋体" w:cs="宋体"/>
              </w:rPr>
            </w:pPr>
          </w:p>
        </w:tc>
        <w:tc>
          <w:tcPr>
            <w:tcW w:w="1583" w:type="dxa"/>
            <w:tcBorders>
              <w:top w:val="nil"/>
              <w:left w:val="nil"/>
              <w:bottom w:val="single" w:color="000000" w:sz="8" w:space="0"/>
              <w:right w:val="single" w:color="000000" w:sz="8" w:space="0"/>
            </w:tcBorders>
            <w:shd w:val="clear" w:color="000000" w:fill="FFFFFF"/>
            <w:vAlign w:val="center"/>
          </w:tcPr>
          <w:p>
            <w:pPr>
              <w:widowControl/>
              <w:autoSpaceDE/>
              <w:autoSpaceDN/>
              <w:adjustRightInd/>
              <w:rPr>
                <w:rFonts w:ascii="宋体" w:hAnsi="宋体" w:eastAsia="宋体" w:cs="宋体"/>
              </w:rPr>
            </w:pPr>
            <w:r>
              <w:rPr>
                <w:rFonts w:hint="eastAsia" w:ascii="宋体" w:hAnsi="宋体" w:eastAsia="宋体" w:cs="宋体"/>
              </w:rPr>
              <w:t>入侵防范</w:t>
            </w:r>
          </w:p>
        </w:tc>
        <w:tc>
          <w:tcPr>
            <w:tcW w:w="3111" w:type="dxa"/>
            <w:tcBorders>
              <w:top w:val="nil"/>
              <w:left w:val="nil"/>
              <w:bottom w:val="single" w:color="000000" w:sz="8" w:space="0"/>
              <w:right w:val="single" w:color="000000" w:sz="8" w:space="0"/>
            </w:tcBorders>
            <w:shd w:val="clear" w:color="000000" w:fill="FFFFFF"/>
            <w:vAlign w:val="center"/>
          </w:tcPr>
          <w:p>
            <w:pPr>
              <w:widowControl/>
              <w:autoSpaceDE/>
              <w:autoSpaceDN/>
              <w:adjustRightInd/>
              <w:rPr>
                <w:rFonts w:ascii="宋体" w:hAnsi="宋体" w:eastAsia="宋体" w:cs="宋体"/>
              </w:rPr>
            </w:pPr>
            <w:r>
              <w:rPr>
                <w:rFonts w:hint="eastAsia" w:ascii="宋体" w:hAnsi="宋体" w:eastAsia="宋体" w:cs="宋体"/>
              </w:rPr>
              <w:t>未开启主机防火墙</w:t>
            </w:r>
          </w:p>
        </w:tc>
        <w:tc>
          <w:tcPr>
            <w:tcW w:w="1090" w:type="dxa"/>
            <w:tcBorders>
              <w:top w:val="nil"/>
              <w:left w:val="nil"/>
              <w:bottom w:val="single" w:color="000000" w:sz="8" w:space="0"/>
              <w:right w:val="single" w:color="000000" w:sz="8" w:space="0"/>
            </w:tcBorders>
            <w:shd w:val="clear" w:color="000000" w:fill="FFFFFF"/>
            <w:vAlign w:val="center"/>
          </w:tcPr>
          <w:p>
            <w:pPr>
              <w:widowControl/>
              <w:autoSpaceDE/>
              <w:autoSpaceDN/>
              <w:adjustRightInd/>
              <w:jc w:val="center"/>
              <w:rPr>
                <w:rFonts w:ascii="宋体" w:hAnsi="宋体" w:eastAsia="宋体" w:cs="宋体"/>
              </w:rPr>
            </w:pPr>
            <w:r>
              <w:rPr>
                <w:rFonts w:hint="eastAsia" w:ascii="宋体" w:hAnsi="宋体" w:eastAsia="宋体" w:cs="宋体"/>
              </w:rPr>
              <w:t>中</w:t>
            </w:r>
          </w:p>
        </w:tc>
        <w:tc>
          <w:tcPr>
            <w:tcW w:w="1120" w:type="dxa"/>
            <w:tcBorders>
              <w:top w:val="nil"/>
              <w:left w:val="nil"/>
              <w:bottom w:val="single" w:color="000000" w:sz="8" w:space="0"/>
              <w:right w:val="single" w:color="000000" w:sz="8" w:space="0"/>
            </w:tcBorders>
            <w:shd w:val="clear" w:color="auto" w:fill="auto"/>
            <w:noWrap/>
            <w:vAlign w:val="center"/>
          </w:tcPr>
          <w:p>
            <w:pPr>
              <w:widowControl/>
              <w:autoSpaceDE/>
              <w:autoSpaceDN/>
              <w:adjustRightInd/>
              <w:rPr>
                <w:rFonts w:ascii="等线" w:hAnsi="等线" w:eastAsia="等线" w:cs="宋体"/>
                <w:sz w:val="22"/>
                <w:szCs w:val="22"/>
              </w:rPr>
            </w:pPr>
            <w:r>
              <w:rPr>
                <w:rFonts w:hint="eastAsia" w:ascii="等线" w:hAnsi="等线" w:eastAsia="等线" w:cs="宋体"/>
                <w:sz w:val="22"/>
                <w:szCs w:val="22"/>
              </w:rPr>
              <w:t>　</w:t>
            </w:r>
          </w:p>
        </w:tc>
      </w:tr>
      <w:tr>
        <w:tblPrEx>
          <w:tblLayout w:type="fixed"/>
          <w:tblCellMar>
            <w:top w:w="0" w:type="dxa"/>
            <w:left w:w="108" w:type="dxa"/>
            <w:bottom w:w="0" w:type="dxa"/>
            <w:right w:w="108" w:type="dxa"/>
          </w:tblCellMar>
        </w:tblPrEx>
        <w:trPr>
          <w:trHeight w:val="324" w:hRule="atLeast"/>
        </w:trPr>
        <w:tc>
          <w:tcPr>
            <w:tcW w:w="1596" w:type="dxa"/>
            <w:vMerge w:val="continue"/>
            <w:tcBorders>
              <w:top w:val="nil"/>
              <w:left w:val="single" w:color="000000" w:sz="8" w:space="0"/>
              <w:bottom w:val="single" w:color="000000" w:sz="8" w:space="0"/>
              <w:right w:val="single" w:color="000000" w:sz="8" w:space="0"/>
            </w:tcBorders>
            <w:vAlign w:val="center"/>
          </w:tcPr>
          <w:p>
            <w:pPr>
              <w:widowControl/>
              <w:autoSpaceDE/>
              <w:autoSpaceDN/>
              <w:adjustRightInd/>
              <w:rPr>
                <w:rFonts w:ascii="宋体" w:hAnsi="宋体" w:eastAsia="宋体" w:cs="宋体"/>
              </w:rPr>
            </w:pPr>
          </w:p>
        </w:tc>
        <w:tc>
          <w:tcPr>
            <w:tcW w:w="1583" w:type="dxa"/>
            <w:tcBorders>
              <w:top w:val="nil"/>
              <w:left w:val="nil"/>
              <w:bottom w:val="single" w:color="000000" w:sz="8" w:space="0"/>
              <w:right w:val="single" w:color="000000" w:sz="8" w:space="0"/>
            </w:tcBorders>
            <w:shd w:val="clear" w:color="000000" w:fill="FFFFFF"/>
            <w:vAlign w:val="center"/>
          </w:tcPr>
          <w:p>
            <w:pPr>
              <w:widowControl/>
              <w:autoSpaceDE/>
              <w:autoSpaceDN/>
              <w:adjustRightInd/>
              <w:rPr>
                <w:rFonts w:ascii="宋体" w:hAnsi="宋体" w:eastAsia="宋体" w:cs="宋体"/>
              </w:rPr>
            </w:pPr>
            <w:r>
              <w:rPr>
                <w:rFonts w:hint="eastAsia" w:ascii="宋体" w:hAnsi="宋体" w:eastAsia="宋体" w:cs="宋体"/>
              </w:rPr>
              <w:t>恶意代码防范</w:t>
            </w:r>
          </w:p>
        </w:tc>
        <w:tc>
          <w:tcPr>
            <w:tcW w:w="3111" w:type="dxa"/>
            <w:tcBorders>
              <w:top w:val="nil"/>
              <w:left w:val="nil"/>
              <w:bottom w:val="single" w:color="000000" w:sz="8" w:space="0"/>
              <w:right w:val="single" w:color="000000" w:sz="8" w:space="0"/>
            </w:tcBorders>
            <w:shd w:val="clear" w:color="000000" w:fill="FFFFFF"/>
            <w:vAlign w:val="center"/>
          </w:tcPr>
          <w:p>
            <w:pPr>
              <w:widowControl/>
              <w:autoSpaceDE/>
              <w:autoSpaceDN/>
              <w:adjustRightInd/>
              <w:rPr>
                <w:rFonts w:ascii="宋体" w:hAnsi="宋体" w:eastAsia="宋体" w:cs="宋体"/>
              </w:rPr>
            </w:pPr>
            <w:r>
              <w:rPr>
                <w:rFonts w:hint="eastAsia" w:ascii="宋体" w:hAnsi="宋体" w:eastAsia="宋体" w:cs="宋体"/>
              </w:rPr>
              <w:t>没有风险</w:t>
            </w:r>
          </w:p>
        </w:tc>
        <w:tc>
          <w:tcPr>
            <w:tcW w:w="1090" w:type="dxa"/>
            <w:tcBorders>
              <w:top w:val="nil"/>
              <w:left w:val="nil"/>
              <w:bottom w:val="single" w:color="000000" w:sz="8" w:space="0"/>
              <w:right w:val="single" w:color="000000" w:sz="8" w:space="0"/>
            </w:tcBorders>
            <w:shd w:val="clear" w:color="000000" w:fill="FFFFFF"/>
            <w:vAlign w:val="center"/>
          </w:tcPr>
          <w:p>
            <w:pPr>
              <w:widowControl/>
              <w:autoSpaceDE/>
              <w:autoSpaceDN/>
              <w:adjustRightInd/>
              <w:jc w:val="center"/>
              <w:rPr>
                <w:rFonts w:ascii="宋体" w:hAnsi="宋体" w:eastAsia="宋体" w:cs="宋体"/>
              </w:rPr>
            </w:pPr>
            <w:r>
              <w:rPr>
                <w:rFonts w:hint="eastAsia" w:ascii="宋体" w:hAnsi="宋体" w:eastAsia="宋体" w:cs="宋体"/>
              </w:rPr>
              <w:t>无</w:t>
            </w:r>
          </w:p>
        </w:tc>
        <w:tc>
          <w:tcPr>
            <w:tcW w:w="1120" w:type="dxa"/>
            <w:tcBorders>
              <w:top w:val="nil"/>
              <w:left w:val="nil"/>
              <w:bottom w:val="single" w:color="000000" w:sz="8" w:space="0"/>
              <w:right w:val="single" w:color="000000" w:sz="8" w:space="0"/>
            </w:tcBorders>
            <w:shd w:val="clear" w:color="auto" w:fill="auto"/>
            <w:noWrap/>
            <w:vAlign w:val="center"/>
          </w:tcPr>
          <w:p>
            <w:pPr>
              <w:widowControl/>
              <w:autoSpaceDE/>
              <w:autoSpaceDN/>
              <w:adjustRightInd/>
              <w:rPr>
                <w:rFonts w:ascii="等线" w:hAnsi="等线" w:eastAsia="等线" w:cs="宋体"/>
                <w:sz w:val="22"/>
                <w:szCs w:val="22"/>
              </w:rPr>
            </w:pPr>
            <w:r>
              <w:rPr>
                <w:rFonts w:hint="eastAsia" w:ascii="等线" w:hAnsi="等线" w:eastAsia="等线" w:cs="宋体"/>
                <w:sz w:val="22"/>
                <w:szCs w:val="22"/>
              </w:rPr>
              <w:t>　</w:t>
            </w:r>
          </w:p>
        </w:tc>
      </w:tr>
      <w:tr>
        <w:tblPrEx>
          <w:tblLayout w:type="fixed"/>
          <w:tblCellMar>
            <w:top w:w="0" w:type="dxa"/>
            <w:left w:w="108" w:type="dxa"/>
            <w:bottom w:w="0" w:type="dxa"/>
            <w:right w:w="108" w:type="dxa"/>
          </w:tblCellMar>
        </w:tblPrEx>
        <w:trPr>
          <w:trHeight w:val="324" w:hRule="atLeast"/>
        </w:trPr>
        <w:tc>
          <w:tcPr>
            <w:tcW w:w="1596" w:type="dxa"/>
            <w:vMerge w:val="continue"/>
            <w:tcBorders>
              <w:top w:val="nil"/>
              <w:left w:val="single" w:color="000000" w:sz="8" w:space="0"/>
              <w:bottom w:val="single" w:color="000000" w:sz="8" w:space="0"/>
              <w:right w:val="single" w:color="000000" w:sz="8" w:space="0"/>
            </w:tcBorders>
            <w:vAlign w:val="center"/>
          </w:tcPr>
          <w:p>
            <w:pPr>
              <w:widowControl/>
              <w:autoSpaceDE/>
              <w:autoSpaceDN/>
              <w:adjustRightInd/>
              <w:rPr>
                <w:rFonts w:ascii="宋体" w:hAnsi="宋体" w:eastAsia="宋体" w:cs="宋体"/>
              </w:rPr>
            </w:pPr>
          </w:p>
        </w:tc>
        <w:tc>
          <w:tcPr>
            <w:tcW w:w="1583" w:type="dxa"/>
            <w:tcBorders>
              <w:top w:val="nil"/>
              <w:left w:val="nil"/>
              <w:bottom w:val="nil"/>
              <w:right w:val="single" w:color="000000" w:sz="8" w:space="0"/>
            </w:tcBorders>
            <w:shd w:val="clear" w:color="000000" w:fill="FFFFFF"/>
            <w:vAlign w:val="center"/>
          </w:tcPr>
          <w:p>
            <w:pPr>
              <w:widowControl/>
              <w:autoSpaceDE/>
              <w:autoSpaceDN/>
              <w:adjustRightInd/>
              <w:rPr>
                <w:rFonts w:ascii="宋体" w:hAnsi="宋体" w:eastAsia="宋体" w:cs="宋体"/>
              </w:rPr>
            </w:pPr>
            <w:r>
              <w:rPr>
                <w:rFonts w:hint="eastAsia" w:ascii="宋体" w:hAnsi="宋体" w:eastAsia="宋体" w:cs="宋体"/>
              </w:rPr>
              <w:t>资源控制</w:t>
            </w:r>
          </w:p>
        </w:tc>
        <w:tc>
          <w:tcPr>
            <w:tcW w:w="3111" w:type="dxa"/>
            <w:tcBorders>
              <w:top w:val="nil"/>
              <w:left w:val="nil"/>
              <w:bottom w:val="single" w:color="000000" w:sz="8" w:space="0"/>
              <w:right w:val="single" w:color="000000" w:sz="8" w:space="0"/>
            </w:tcBorders>
            <w:shd w:val="clear" w:color="000000" w:fill="FFFFFF"/>
            <w:vAlign w:val="center"/>
          </w:tcPr>
          <w:p>
            <w:pPr>
              <w:widowControl/>
              <w:autoSpaceDE/>
              <w:autoSpaceDN/>
              <w:adjustRightInd/>
              <w:rPr>
                <w:rFonts w:ascii="宋体" w:hAnsi="宋体" w:eastAsia="宋体" w:cs="宋体"/>
              </w:rPr>
            </w:pPr>
            <w:r>
              <w:rPr>
                <w:rFonts w:hint="eastAsia" w:ascii="宋体" w:hAnsi="宋体" w:eastAsia="宋体" w:cs="宋体"/>
              </w:rPr>
              <w:t>未加入IT集中监控</w:t>
            </w:r>
          </w:p>
        </w:tc>
        <w:tc>
          <w:tcPr>
            <w:tcW w:w="1090" w:type="dxa"/>
            <w:tcBorders>
              <w:top w:val="nil"/>
              <w:left w:val="nil"/>
              <w:bottom w:val="single" w:color="000000" w:sz="8" w:space="0"/>
              <w:right w:val="single" w:color="000000" w:sz="8" w:space="0"/>
            </w:tcBorders>
            <w:shd w:val="clear" w:color="000000" w:fill="FFFFFF"/>
            <w:vAlign w:val="center"/>
          </w:tcPr>
          <w:p>
            <w:pPr>
              <w:widowControl/>
              <w:autoSpaceDE/>
              <w:autoSpaceDN/>
              <w:adjustRightInd/>
              <w:jc w:val="center"/>
              <w:rPr>
                <w:rFonts w:ascii="宋体" w:hAnsi="宋体" w:eastAsia="宋体" w:cs="宋体"/>
              </w:rPr>
            </w:pPr>
            <w:r>
              <w:rPr>
                <w:rFonts w:hint="eastAsia" w:ascii="宋体" w:hAnsi="宋体" w:eastAsia="宋体" w:cs="宋体"/>
              </w:rPr>
              <w:t>低</w:t>
            </w:r>
          </w:p>
        </w:tc>
        <w:tc>
          <w:tcPr>
            <w:tcW w:w="1120" w:type="dxa"/>
            <w:tcBorders>
              <w:top w:val="nil"/>
              <w:left w:val="nil"/>
              <w:bottom w:val="single" w:color="000000" w:sz="8" w:space="0"/>
              <w:right w:val="single" w:color="000000" w:sz="8" w:space="0"/>
            </w:tcBorders>
            <w:shd w:val="clear" w:color="auto" w:fill="auto"/>
            <w:noWrap/>
            <w:vAlign w:val="center"/>
          </w:tcPr>
          <w:p>
            <w:pPr>
              <w:widowControl/>
              <w:autoSpaceDE/>
              <w:autoSpaceDN/>
              <w:adjustRightInd/>
              <w:rPr>
                <w:rFonts w:ascii="等线" w:hAnsi="等线" w:eastAsia="等线" w:cs="宋体"/>
                <w:sz w:val="22"/>
                <w:szCs w:val="22"/>
              </w:rPr>
            </w:pPr>
            <w:r>
              <w:rPr>
                <w:rFonts w:hint="eastAsia" w:ascii="等线" w:hAnsi="等线" w:eastAsia="等线" w:cs="宋体"/>
                <w:sz w:val="22"/>
                <w:szCs w:val="22"/>
              </w:rPr>
              <w:t>　</w:t>
            </w:r>
          </w:p>
        </w:tc>
      </w:tr>
      <w:tr>
        <w:tblPrEx>
          <w:tblLayout w:type="fixed"/>
          <w:tblCellMar>
            <w:top w:w="0" w:type="dxa"/>
            <w:left w:w="108" w:type="dxa"/>
            <w:bottom w:w="0" w:type="dxa"/>
            <w:right w:w="108" w:type="dxa"/>
          </w:tblCellMar>
        </w:tblPrEx>
        <w:trPr>
          <w:trHeight w:val="636" w:hRule="atLeast"/>
        </w:trPr>
        <w:tc>
          <w:tcPr>
            <w:tcW w:w="1596" w:type="dxa"/>
            <w:vMerge w:val="continue"/>
            <w:tcBorders>
              <w:top w:val="nil"/>
              <w:left w:val="single" w:color="000000" w:sz="8" w:space="0"/>
              <w:bottom w:val="single" w:color="000000" w:sz="8" w:space="0"/>
              <w:right w:val="single" w:color="000000" w:sz="8" w:space="0"/>
            </w:tcBorders>
            <w:vAlign w:val="center"/>
          </w:tcPr>
          <w:p>
            <w:pPr>
              <w:widowControl/>
              <w:autoSpaceDE/>
              <w:autoSpaceDN/>
              <w:adjustRightInd/>
              <w:rPr>
                <w:rFonts w:ascii="宋体" w:hAnsi="宋体" w:eastAsia="宋体" w:cs="宋体"/>
              </w:rPr>
            </w:pPr>
          </w:p>
        </w:tc>
        <w:tc>
          <w:tcPr>
            <w:tcW w:w="1583" w:type="dxa"/>
            <w:tcBorders>
              <w:top w:val="single" w:color="000000" w:sz="8" w:space="0"/>
              <w:left w:val="nil"/>
              <w:bottom w:val="single" w:color="000000" w:sz="8" w:space="0"/>
              <w:right w:val="single" w:color="000000" w:sz="8" w:space="0"/>
            </w:tcBorders>
            <w:shd w:val="clear" w:color="000000" w:fill="FFFFFF"/>
            <w:vAlign w:val="center"/>
          </w:tcPr>
          <w:p>
            <w:pPr>
              <w:widowControl/>
              <w:autoSpaceDE/>
              <w:autoSpaceDN/>
              <w:adjustRightInd/>
              <w:rPr>
                <w:rFonts w:ascii="宋体" w:hAnsi="宋体" w:eastAsia="宋体" w:cs="宋体"/>
              </w:rPr>
            </w:pPr>
            <w:r>
              <w:rPr>
                <w:rFonts w:hint="eastAsia" w:ascii="宋体" w:hAnsi="宋体" w:eastAsia="宋体" w:cs="宋体"/>
              </w:rPr>
              <w:t>数据安全备份与恢复</w:t>
            </w:r>
          </w:p>
        </w:tc>
        <w:tc>
          <w:tcPr>
            <w:tcW w:w="3111" w:type="dxa"/>
            <w:tcBorders>
              <w:top w:val="nil"/>
              <w:left w:val="nil"/>
              <w:bottom w:val="single" w:color="000000" w:sz="8" w:space="0"/>
              <w:right w:val="single" w:color="000000" w:sz="8" w:space="0"/>
            </w:tcBorders>
            <w:shd w:val="clear" w:color="000000" w:fill="FFFFFF"/>
            <w:vAlign w:val="center"/>
          </w:tcPr>
          <w:p>
            <w:pPr>
              <w:widowControl/>
              <w:autoSpaceDE/>
              <w:autoSpaceDN/>
              <w:adjustRightInd/>
              <w:rPr>
                <w:rFonts w:ascii="宋体" w:hAnsi="宋体" w:eastAsia="宋体" w:cs="宋体"/>
              </w:rPr>
            </w:pPr>
            <w:r>
              <w:rPr>
                <w:rFonts w:hint="eastAsia" w:ascii="宋体" w:hAnsi="宋体" w:eastAsia="宋体" w:cs="宋体"/>
              </w:rPr>
              <w:t>没有风险</w:t>
            </w:r>
          </w:p>
        </w:tc>
        <w:tc>
          <w:tcPr>
            <w:tcW w:w="1090" w:type="dxa"/>
            <w:tcBorders>
              <w:top w:val="nil"/>
              <w:left w:val="nil"/>
              <w:bottom w:val="single" w:color="000000" w:sz="8" w:space="0"/>
              <w:right w:val="single" w:color="000000" w:sz="8" w:space="0"/>
            </w:tcBorders>
            <w:shd w:val="clear" w:color="000000" w:fill="FFFFFF"/>
            <w:vAlign w:val="center"/>
          </w:tcPr>
          <w:p>
            <w:pPr>
              <w:widowControl/>
              <w:autoSpaceDE/>
              <w:autoSpaceDN/>
              <w:adjustRightInd/>
              <w:jc w:val="center"/>
              <w:rPr>
                <w:rFonts w:ascii="宋体" w:hAnsi="宋体" w:eastAsia="宋体" w:cs="宋体"/>
              </w:rPr>
            </w:pPr>
            <w:r>
              <w:rPr>
                <w:rFonts w:hint="eastAsia" w:ascii="宋体" w:hAnsi="宋体" w:eastAsia="宋体" w:cs="宋体"/>
              </w:rPr>
              <w:t>无</w:t>
            </w:r>
          </w:p>
        </w:tc>
        <w:tc>
          <w:tcPr>
            <w:tcW w:w="1120" w:type="dxa"/>
            <w:tcBorders>
              <w:top w:val="nil"/>
              <w:left w:val="nil"/>
              <w:bottom w:val="single" w:color="000000" w:sz="8" w:space="0"/>
              <w:right w:val="single" w:color="000000" w:sz="8" w:space="0"/>
            </w:tcBorders>
            <w:shd w:val="clear" w:color="auto" w:fill="auto"/>
            <w:noWrap/>
            <w:vAlign w:val="center"/>
          </w:tcPr>
          <w:p>
            <w:pPr>
              <w:widowControl/>
              <w:autoSpaceDE/>
              <w:autoSpaceDN/>
              <w:adjustRightInd/>
              <w:rPr>
                <w:rFonts w:ascii="等线" w:hAnsi="等线" w:eastAsia="等线" w:cs="宋体"/>
                <w:sz w:val="22"/>
                <w:szCs w:val="22"/>
              </w:rPr>
            </w:pPr>
            <w:r>
              <w:rPr>
                <w:rFonts w:hint="eastAsia" w:ascii="等线" w:hAnsi="等线" w:eastAsia="等线" w:cs="宋体"/>
                <w:sz w:val="22"/>
                <w:szCs w:val="22"/>
              </w:rPr>
              <w:t>　</w:t>
            </w:r>
          </w:p>
        </w:tc>
      </w:tr>
      <w:tr>
        <w:tblPrEx>
          <w:tblLayout w:type="fixed"/>
          <w:tblCellMar>
            <w:top w:w="0" w:type="dxa"/>
            <w:left w:w="108" w:type="dxa"/>
            <w:bottom w:w="0" w:type="dxa"/>
            <w:right w:w="108" w:type="dxa"/>
          </w:tblCellMar>
        </w:tblPrEx>
        <w:trPr>
          <w:trHeight w:val="324" w:hRule="atLeast"/>
        </w:trPr>
        <w:tc>
          <w:tcPr>
            <w:tcW w:w="1596" w:type="dxa"/>
            <w:vMerge w:val="continue"/>
            <w:tcBorders>
              <w:top w:val="nil"/>
              <w:left w:val="single" w:color="000000" w:sz="8" w:space="0"/>
              <w:bottom w:val="single" w:color="000000" w:sz="8" w:space="0"/>
              <w:right w:val="single" w:color="000000" w:sz="8" w:space="0"/>
            </w:tcBorders>
            <w:vAlign w:val="center"/>
          </w:tcPr>
          <w:p>
            <w:pPr>
              <w:widowControl/>
              <w:autoSpaceDE/>
              <w:autoSpaceDN/>
              <w:adjustRightInd/>
              <w:rPr>
                <w:rFonts w:ascii="宋体" w:hAnsi="宋体" w:eastAsia="宋体" w:cs="宋体"/>
              </w:rPr>
            </w:pPr>
          </w:p>
        </w:tc>
        <w:tc>
          <w:tcPr>
            <w:tcW w:w="1583" w:type="dxa"/>
            <w:tcBorders>
              <w:top w:val="nil"/>
              <w:left w:val="nil"/>
              <w:bottom w:val="single" w:color="000000" w:sz="8" w:space="0"/>
              <w:right w:val="single" w:color="000000" w:sz="8" w:space="0"/>
            </w:tcBorders>
            <w:shd w:val="clear" w:color="000000" w:fill="FFFFFF"/>
            <w:vAlign w:val="center"/>
          </w:tcPr>
          <w:p>
            <w:pPr>
              <w:widowControl/>
              <w:autoSpaceDE/>
              <w:autoSpaceDN/>
              <w:adjustRightInd/>
              <w:rPr>
                <w:rFonts w:ascii="宋体" w:hAnsi="宋体" w:eastAsia="宋体" w:cs="宋体"/>
              </w:rPr>
            </w:pPr>
            <w:r>
              <w:rPr>
                <w:rFonts w:hint="eastAsia" w:ascii="宋体" w:hAnsi="宋体" w:eastAsia="宋体" w:cs="宋体"/>
              </w:rPr>
              <w:t>漏洞扫描</w:t>
            </w:r>
          </w:p>
        </w:tc>
        <w:tc>
          <w:tcPr>
            <w:tcW w:w="3111" w:type="dxa"/>
            <w:tcBorders>
              <w:top w:val="nil"/>
              <w:left w:val="nil"/>
              <w:bottom w:val="single" w:color="000000" w:sz="8" w:space="0"/>
              <w:right w:val="single" w:color="000000" w:sz="8" w:space="0"/>
            </w:tcBorders>
            <w:shd w:val="clear" w:color="000000" w:fill="FFFFFF"/>
            <w:vAlign w:val="center"/>
          </w:tcPr>
          <w:p>
            <w:pPr>
              <w:widowControl/>
              <w:autoSpaceDE/>
              <w:autoSpaceDN/>
              <w:adjustRightInd/>
              <w:jc w:val="both"/>
              <w:rPr>
                <w:rFonts w:ascii="宋体" w:hAnsi="宋体" w:eastAsia="宋体" w:cs="宋体"/>
              </w:rPr>
            </w:pPr>
            <w:r>
              <w:rPr>
                <w:rFonts w:hint="eastAsia" w:ascii="宋体" w:hAnsi="宋体" w:eastAsia="宋体" w:cs="宋体"/>
              </w:rPr>
              <w:t>没有风险</w:t>
            </w:r>
          </w:p>
        </w:tc>
        <w:tc>
          <w:tcPr>
            <w:tcW w:w="1090" w:type="dxa"/>
            <w:tcBorders>
              <w:top w:val="nil"/>
              <w:left w:val="nil"/>
              <w:bottom w:val="single" w:color="000000" w:sz="8" w:space="0"/>
              <w:right w:val="single" w:color="000000" w:sz="8" w:space="0"/>
            </w:tcBorders>
            <w:shd w:val="clear" w:color="000000" w:fill="FFFFFF"/>
            <w:vAlign w:val="center"/>
          </w:tcPr>
          <w:p>
            <w:pPr>
              <w:widowControl/>
              <w:autoSpaceDE/>
              <w:autoSpaceDN/>
              <w:adjustRightInd/>
              <w:jc w:val="center"/>
              <w:rPr>
                <w:rFonts w:ascii="宋体" w:hAnsi="宋体" w:eastAsia="宋体" w:cs="宋体"/>
              </w:rPr>
            </w:pPr>
            <w:r>
              <w:rPr>
                <w:rFonts w:hint="eastAsia" w:ascii="宋体" w:hAnsi="宋体" w:eastAsia="宋体" w:cs="宋体"/>
              </w:rPr>
              <w:t>无</w:t>
            </w:r>
          </w:p>
        </w:tc>
        <w:tc>
          <w:tcPr>
            <w:tcW w:w="1120" w:type="dxa"/>
            <w:tcBorders>
              <w:top w:val="nil"/>
              <w:left w:val="nil"/>
              <w:bottom w:val="single" w:color="000000" w:sz="8" w:space="0"/>
              <w:right w:val="single" w:color="000000" w:sz="8" w:space="0"/>
            </w:tcBorders>
            <w:shd w:val="clear" w:color="auto" w:fill="auto"/>
            <w:noWrap/>
            <w:vAlign w:val="center"/>
          </w:tcPr>
          <w:p>
            <w:pPr>
              <w:widowControl/>
              <w:autoSpaceDE/>
              <w:autoSpaceDN/>
              <w:adjustRightInd/>
              <w:rPr>
                <w:rFonts w:ascii="等线" w:hAnsi="等线" w:eastAsia="等线" w:cs="宋体"/>
                <w:sz w:val="22"/>
                <w:szCs w:val="22"/>
              </w:rPr>
            </w:pPr>
            <w:r>
              <w:rPr>
                <w:rFonts w:hint="eastAsia" w:ascii="等线" w:hAnsi="等线" w:eastAsia="等线" w:cs="宋体"/>
                <w:sz w:val="22"/>
                <w:szCs w:val="22"/>
              </w:rPr>
              <w:t>　</w:t>
            </w:r>
          </w:p>
        </w:tc>
      </w:tr>
    </w:tbl>
    <w:p>
      <w:pPr>
        <w:spacing w:line="360" w:lineRule="auto"/>
        <w:jc w:val="center"/>
        <w:rPr>
          <w:rFonts w:ascii="STSongStd-Light" w:hAnsi="STSongStd-Light" w:cs="STSongStd-Light"/>
          <w:sz w:val="22"/>
          <w:szCs w:val="22"/>
        </w:rPr>
      </w:pPr>
      <w:r>
        <w:rPr>
          <w:rFonts w:hint="eastAsia" w:ascii="STSongStd-Light" w:hAnsi="STSongStd-Light" w:cs="STSongStd-Light"/>
          <w:sz w:val="22"/>
          <w:szCs w:val="22"/>
        </w:rPr>
        <w:t>表</w:t>
      </w:r>
      <w:r>
        <w:rPr>
          <w:rFonts w:ascii="STSongStd-Light" w:hAnsi="STSongStd-Light" w:cs="STSongStd-Light"/>
          <w:sz w:val="22"/>
          <w:szCs w:val="22"/>
        </w:rPr>
        <w:t xml:space="preserve"> 5-1-</w:t>
      </w:r>
      <w:r>
        <w:rPr>
          <w:rFonts w:hint="eastAsia" w:ascii="STSongStd-Light" w:hAnsi="STSongStd-Light" w:cs="STSongStd-Light"/>
          <w:sz w:val="22"/>
          <w:szCs w:val="22"/>
        </w:rPr>
        <w:t>1 10.92.221.22</w:t>
      </w:r>
      <w:r>
        <w:rPr>
          <w:rFonts w:ascii="STSongStd-Light" w:hAnsi="STSongStd-Light" w:cs="STSongStd-Light"/>
          <w:sz w:val="22"/>
          <w:szCs w:val="22"/>
        </w:rPr>
        <w:t>7</w:t>
      </w:r>
      <w:r>
        <w:rPr>
          <w:rFonts w:hint="eastAsia" w:ascii="STSongStd-Light" w:hAnsi="STSongStd-Light" w:cs="STSongStd-Light"/>
          <w:sz w:val="22"/>
          <w:szCs w:val="22"/>
        </w:rPr>
        <w:t xml:space="preserve"> 系统服务器 Red Hat Enterprise Linux Server release 6.4</w:t>
      </w:r>
    </w:p>
    <w:tbl>
      <w:tblPr>
        <w:tblStyle w:val="16"/>
        <w:tblW w:w="8500" w:type="dxa"/>
        <w:tblInd w:w="0" w:type="dxa"/>
        <w:tblLayout w:type="fixed"/>
        <w:tblCellMar>
          <w:top w:w="0" w:type="dxa"/>
          <w:left w:w="108" w:type="dxa"/>
          <w:bottom w:w="0" w:type="dxa"/>
          <w:right w:w="108" w:type="dxa"/>
        </w:tblCellMar>
      </w:tblPr>
      <w:tblGrid>
        <w:gridCol w:w="1596"/>
        <w:gridCol w:w="1583"/>
        <w:gridCol w:w="3111"/>
        <w:gridCol w:w="1090"/>
        <w:gridCol w:w="1120"/>
      </w:tblGrid>
      <w:tr>
        <w:tblPrEx>
          <w:tblLayout w:type="fixed"/>
          <w:tblCellMar>
            <w:top w:w="0" w:type="dxa"/>
            <w:left w:w="108" w:type="dxa"/>
            <w:bottom w:w="0" w:type="dxa"/>
            <w:right w:w="108" w:type="dxa"/>
          </w:tblCellMar>
        </w:tblPrEx>
        <w:trPr>
          <w:trHeight w:val="300" w:hRule="atLeast"/>
        </w:trPr>
        <w:tc>
          <w:tcPr>
            <w:tcW w:w="1596" w:type="dxa"/>
            <w:tcBorders>
              <w:top w:val="nil"/>
              <w:left w:val="single" w:color="000000" w:sz="8" w:space="0"/>
              <w:bottom w:val="single" w:color="000000" w:sz="8" w:space="0"/>
              <w:right w:val="single" w:color="000000" w:sz="8" w:space="0"/>
            </w:tcBorders>
            <w:shd w:val="clear" w:color="000000" w:fill="B6DDE8"/>
            <w:vAlign w:val="center"/>
          </w:tcPr>
          <w:p>
            <w:pPr>
              <w:widowControl/>
              <w:autoSpaceDE/>
              <w:autoSpaceDN/>
              <w:adjustRightInd/>
              <w:jc w:val="center"/>
              <w:rPr>
                <w:rFonts w:ascii="宋体" w:hAnsi="宋体" w:eastAsia="宋体" w:cs="宋体"/>
                <w:b/>
                <w:bCs/>
                <w:i/>
                <w:iCs/>
                <w:sz w:val="22"/>
                <w:szCs w:val="22"/>
              </w:rPr>
            </w:pPr>
            <w:r>
              <w:rPr>
                <w:rFonts w:hint="eastAsia" w:ascii="宋体" w:hAnsi="宋体" w:eastAsia="宋体" w:cs="宋体"/>
                <w:b/>
                <w:bCs/>
                <w:i/>
                <w:iCs/>
                <w:sz w:val="22"/>
                <w:szCs w:val="22"/>
              </w:rPr>
              <w:t>测试系统</w:t>
            </w:r>
          </w:p>
        </w:tc>
        <w:tc>
          <w:tcPr>
            <w:tcW w:w="1583" w:type="dxa"/>
            <w:tcBorders>
              <w:top w:val="nil"/>
              <w:left w:val="nil"/>
              <w:bottom w:val="single" w:color="000000" w:sz="8" w:space="0"/>
              <w:right w:val="single" w:color="000000" w:sz="8" w:space="0"/>
            </w:tcBorders>
            <w:shd w:val="clear" w:color="000000" w:fill="B6DDE8"/>
            <w:vAlign w:val="center"/>
          </w:tcPr>
          <w:p>
            <w:pPr>
              <w:widowControl/>
              <w:autoSpaceDE/>
              <w:autoSpaceDN/>
              <w:adjustRightInd/>
              <w:jc w:val="center"/>
              <w:rPr>
                <w:rFonts w:ascii="宋体" w:hAnsi="宋体" w:eastAsia="宋体" w:cs="宋体"/>
                <w:b/>
                <w:bCs/>
                <w:i/>
                <w:iCs/>
                <w:sz w:val="22"/>
                <w:szCs w:val="22"/>
              </w:rPr>
            </w:pPr>
            <w:r>
              <w:rPr>
                <w:rFonts w:hint="eastAsia" w:ascii="宋体" w:hAnsi="宋体" w:eastAsia="宋体" w:cs="宋体"/>
                <w:b/>
                <w:bCs/>
                <w:i/>
                <w:iCs/>
                <w:sz w:val="22"/>
                <w:szCs w:val="22"/>
              </w:rPr>
              <w:t>问题标识</w:t>
            </w:r>
          </w:p>
        </w:tc>
        <w:tc>
          <w:tcPr>
            <w:tcW w:w="3111" w:type="dxa"/>
            <w:tcBorders>
              <w:top w:val="nil"/>
              <w:left w:val="nil"/>
              <w:bottom w:val="single" w:color="000000" w:sz="8" w:space="0"/>
              <w:right w:val="single" w:color="000000" w:sz="8" w:space="0"/>
            </w:tcBorders>
            <w:shd w:val="clear" w:color="000000" w:fill="B6DDE8"/>
            <w:vAlign w:val="center"/>
          </w:tcPr>
          <w:p>
            <w:pPr>
              <w:widowControl/>
              <w:autoSpaceDE/>
              <w:autoSpaceDN/>
              <w:adjustRightInd/>
              <w:jc w:val="center"/>
              <w:rPr>
                <w:rFonts w:ascii="宋体" w:hAnsi="宋体" w:eastAsia="宋体" w:cs="宋体"/>
                <w:b/>
                <w:bCs/>
                <w:i/>
                <w:iCs/>
                <w:sz w:val="22"/>
                <w:szCs w:val="22"/>
              </w:rPr>
            </w:pPr>
            <w:r>
              <w:rPr>
                <w:rFonts w:hint="eastAsia" w:ascii="宋体" w:hAnsi="宋体" w:eastAsia="宋体" w:cs="宋体"/>
                <w:b/>
                <w:bCs/>
                <w:i/>
                <w:iCs/>
                <w:sz w:val="22"/>
                <w:szCs w:val="22"/>
              </w:rPr>
              <w:t>问题描述</w:t>
            </w:r>
          </w:p>
        </w:tc>
        <w:tc>
          <w:tcPr>
            <w:tcW w:w="1090" w:type="dxa"/>
            <w:tcBorders>
              <w:top w:val="nil"/>
              <w:left w:val="nil"/>
              <w:bottom w:val="single" w:color="000000" w:sz="8" w:space="0"/>
              <w:right w:val="single" w:color="000000" w:sz="8" w:space="0"/>
            </w:tcBorders>
            <w:shd w:val="clear" w:color="000000" w:fill="B6DDE8"/>
            <w:vAlign w:val="center"/>
          </w:tcPr>
          <w:p>
            <w:pPr>
              <w:widowControl/>
              <w:autoSpaceDE/>
              <w:autoSpaceDN/>
              <w:adjustRightInd/>
              <w:jc w:val="center"/>
              <w:rPr>
                <w:rFonts w:ascii="宋体" w:hAnsi="宋体" w:eastAsia="宋体" w:cs="宋体"/>
                <w:b/>
                <w:bCs/>
                <w:i/>
                <w:iCs/>
                <w:sz w:val="22"/>
                <w:szCs w:val="22"/>
              </w:rPr>
            </w:pPr>
            <w:r>
              <w:rPr>
                <w:rFonts w:hint="eastAsia" w:ascii="宋体" w:hAnsi="宋体" w:eastAsia="宋体" w:cs="宋体"/>
                <w:b/>
                <w:bCs/>
                <w:i/>
                <w:iCs/>
                <w:sz w:val="22"/>
                <w:szCs w:val="22"/>
              </w:rPr>
              <w:t>问题等级</w:t>
            </w:r>
          </w:p>
        </w:tc>
        <w:tc>
          <w:tcPr>
            <w:tcW w:w="1120" w:type="dxa"/>
            <w:tcBorders>
              <w:top w:val="nil"/>
              <w:left w:val="nil"/>
              <w:bottom w:val="single" w:color="000000" w:sz="8" w:space="0"/>
              <w:right w:val="single" w:color="000000" w:sz="8" w:space="0"/>
            </w:tcBorders>
            <w:shd w:val="clear" w:color="000000" w:fill="B6DDE8"/>
            <w:vAlign w:val="center"/>
          </w:tcPr>
          <w:p>
            <w:pPr>
              <w:widowControl/>
              <w:autoSpaceDE/>
              <w:autoSpaceDN/>
              <w:adjustRightInd/>
              <w:jc w:val="center"/>
              <w:rPr>
                <w:rFonts w:ascii="宋体" w:hAnsi="宋体" w:eastAsia="宋体" w:cs="宋体"/>
                <w:b/>
                <w:bCs/>
                <w:i/>
                <w:iCs/>
                <w:sz w:val="22"/>
                <w:szCs w:val="22"/>
              </w:rPr>
            </w:pPr>
            <w:r>
              <w:rPr>
                <w:rFonts w:hint="eastAsia" w:ascii="宋体" w:hAnsi="宋体" w:eastAsia="宋体" w:cs="宋体"/>
                <w:b/>
                <w:bCs/>
                <w:i/>
                <w:iCs/>
                <w:sz w:val="22"/>
                <w:szCs w:val="22"/>
              </w:rPr>
              <w:t>问题状态</w:t>
            </w:r>
          </w:p>
        </w:tc>
      </w:tr>
      <w:tr>
        <w:tblPrEx>
          <w:tblLayout w:type="fixed"/>
          <w:tblCellMar>
            <w:top w:w="0" w:type="dxa"/>
            <w:left w:w="108" w:type="dxa"/>
            <w:bottom w:w="0" w:type="dxa"/>
            <w:right w:w="108" w:type="dxa"/>
          </w:tblCellMar>
        </w:tblPrEx>
        <w:trPr>
          <w:trHeight w:val="324" w:hRule="atLeast"/>
        </w:trPr>
        <w:tc>
          <w:tcPr>
            <w:tcW w:w="1596" w:type="dxa"/>
            <w:vMerge w:val="restart"/>
            <w:tcBorders>
              <w:top w:val="nil"/>
              <w:left w:val="single" w:color="000000" w:sz="8" w:space="0"/>
              <w:bottom w:val="single" w:color="000000" w:sz="8" w:space="0"/>
              <w:right w:val="single" w:color="000000" w:sz="8" w:space="0"/>
            </w:tcBorders>
            <w:shd w:val="clear" w:color="000000" w:fill="FFFFFF"/>
            <w:vAlign w:val="center"/>
          </w:tcPr>
          <w:p>
            <w:pPr>
              <w:widowControl/>
              <w:autoSpaceDE/>
              <w:autoSpaceDN/>
              <w:adjustRightInd/>
              <w:jc w:val="center"/>
              <w:rPr>
                <w:rFonts w:ascii="宋体" w:hAnsi="宋体" w:eastAsia="宋体" w:cs="宋体"/>
              </w:rPr>
            </w:pPr>
            <w:r>
              <w:rPr>
                <w:rFonts w:hint="eastAsia" w:ascii="宋体" w:hAnsi="宋体" w:eastAsia="宋体" w:cs="宋体"/>
              </w:rPr>
              <w:t>系统服务器 Red Hat Enterprise Linux Server release 6.4</w:t>
            </w:r>
          </w:p>
        </w:tc>
        <w:tc>
          <w:tcPr>
            <w:tcW w:w="1583" w:type="dxa"/>
            <w:tcBorders>
              <w:top w:val="nil"/>
              <w:left w:val="nil"/>
              <w:bottom w:val="nil"/>
              <w:right w:val="single" w:color="000000" w:sz="8" w:space="0"/>
            </w:tcBorders>
            <w:shd w:val="clear" w:color="000000" w:fill="FFFFFF"/>
            <w:vAlign w:val="center"/>
          </w:tcPr>
          <w:p>
            <w:pPr>
              <w:widowControl/>
              <w:autoSpaceDE/>
              <w:autoSpaceDN/>
              <w:adjustRightInd/>
              <w:rPr>
                <w:rFonts w:ascii="宋体" w:hAnsi="宋体" w:eastAsia="宋体" w:cs="宋体"/>
              </w:rPr>
            </w:pPr>
            <w:r>
              <w:rPr>
                <w:rFonts w:hint="eastAsia" w:ascii="宋体" w:hAnsi="宋体" w:eastAsia="宋体" w:cs="宋体"/>
              </w:rPr>
              <w:t>身份鉴别</w:t>
            </w:r>
          </w:p>
        </w:tc>
        <w:tc>
          <w:tcPr>
            <w:tcW w:w="3111" w:type="dxa"/>
            <w:tcBorders>
              <w:top w:val="nil"/>
              <w:left w:val="nil"/>
              <w:bottom w:val="single" w:color="000000" w:sz="8" w:space="0"/>
              <w:right w:val="single" w:color="000000" w:sz="8" w:space="0"/>
            </w:tcBorders>
            <w:shd w:val="clear" w:color="000000" w:fill="FFFFFF"/>
            <w:vAlign w:val="center"/>
          </w:tcPr>
          <w:p>
            <w:pPr>
              <w:widowControl/>
              <w:autoSpaceDE/>
              <w:autoSpaceDN/>
              <w:adjustRightInd/>
              <w:jc w:val="both"/>
              <w:rPr>
                <w:rFonts w:ascii="宋体" w:hAnsi="宋体" w:eastAsia="宋体" w:cs="宋体"/>
              </w:rPr>
            </w:pPr>
            <w:r>
              <w:rPr>
                <w:rFonts w:hint="eastAsia" w:ascii="宋体" w:hAnsi="宋体" w:eastAsia="宋体" w:cs="宋体"/>
              </w:rPr>
              <w:t>没有风险</w:t>
            </w:r>
          </w:p>
        </w:tc>
        <w:tc>
          <w:tcPr>
            <w:tcW w:w="1090" w:type="dxa"/>
            <w:tcBorders>
              <w:top w:val="nil"/>
              <w:left w:val="nil"/>
              <w:bottom w:val="single" w:color="000000" w:sz="8" w:space="0"/>
              <w:right w:val="single" w:color="000000" w:sz="8" w:space="0"/>
            </w:tcBorders>
            <w:shd w:val="clear" w:color="000000" w:fill="FFFFFF"/>
            <w:vAlign w:val="center"/>
          </w:tcPr>
          <w:p>
            <w:pPr>
              <w:widowControl/>
              <w:autoSpaceDE/>
              <w:autoSpaceDN/>
              <w:adjustRightInd/>
              <w:jc w:val="center"/>
              <w:rPr>
                <w:rFonts w:ascii="宋体" w:hAnsi="宋体" w:eastAsia="宋体" w:cs="宋体"/>
              </w:rPr>
            </w:pPr>
            <w:r>
              <w:rPr>
                <w:rFonts w:hint="eastAsia" w:ascii="宋体" w:hAnsi="宋体" w:eastAsia="宋体" w:cs="宋体"/>
              </w:rPr>
              <w:t>无</w:t>
            </w:r>
          </w:p>
        </w:tc>
        <w:tc>
          <w:tcPr>
            <w:tcW w:w="1120" w:type="dxa"/>
            <w:tcBorders>
              <w:top w:val="nil"/>
              <w:left w:val="nil"/>
              <w:bottom w:val="single" w:color="000000" w:sz="8" w:space="0"/>
              <w:right w:val="single" w:color="000000" w:sz="8" w:space="0"/>
            </w:tcBorders>
            <w:shd w:val="clear" w:color="auto" w:fill="auto"/>
            <w:noWrap/>
            <w:vAlign w:val="center"/>
          </w:tcPr>
          <w:p>
            <w:pPr>
              <w:widowControl/>
              <w:autoSpaceDE/>
              <w:autoSpaceDN/>
              <w:adjustRightInd/>
              <w:rPr>
                <w:rFonts w:ascii="等线" w:hAnsi="等线" w:eastAsia="等线" w:cs="宋体"/>
                <w:sz w:val="22"/>
                <w:szCs w:val="22"/>
              </w:rPr>
            </w:pPr>
            <w:r>
              <w:rPr>
                <w:rFonts w:hint="eastAsia" w:ascii="等线" w:hAnsi="等线" w:eastAsia="等线" w:cs="宋体"/>
                <w:sz w:val="22"/>
                <w:szCs w:val="22"/>
              </w:rPr>
              <w:t>　</w:t>
            </w:r>
          </w:p>
        </w:tc>
      </w:tr>
      <w:tr>
        <w:tblPrEx>
          <w:tblLayout w:type="fixed"/>
          <w:tblCellMar>
            <w:top w:w="0" w:type="dxa"/>
            <w:left w:w="108" w:type="dxa"/>
            <w:bottom w:w="0" w:type="dxa"/>
            <w:right w:w="108" w:type="dxa"/>
          </w:tblCellMar>
        </w:tblPrEx>
        <w:trPr>
          <w:trHeight w:val="636" w:hRule="atLeast"/>
        </w:trPr>
        <w:tc>
          <w:tcPr>
            <w:tcW w:w="1596" w:type="dxa"/>
            <w:vMerge w:val="continue"/>
            <w:tcBorders>
              <w:top w:val="nil"/>
              <w:left w:val="single" w:color="000000" w:sz="8" w:space="0"/>
              <w:bottom w:val="single" w:color="000000" w:sz="8" w:space="0"/>
              <w:right w:val="single" w:color="000000" w:sz="8" w:space="0"/>
            </w:tcBorders>
            <w:vAlign w:val="center"/>
          </w:tcPr>
          <w:p>
            <w:pPr>
              <w:widowControl/>
              <w:autoSpaceDE/>
              <w:autoSpaceDN/>
              <w:adjustRightInd/>
              <w:rPr>
                <w:rFonts w:ascii="宋体" w:hAnsi="宋体" w:eastAsia="宋体" w:cs="宋体"/>
              </w:rPr>
            </w:pPr>
          </w:p>
        </w:tc>
        <w:tc>
          <w:tcPr>
            <w:tcW w:w="1583" w:type="dxa"/>
            <w:tcBorders>
              <w:top w:val="single" w:color="000000" w:sz="8" w:space="0"/>
              <w:left w:val="nil"/>
              <w:bottom w:val="single" w:color="000000" w:sz="8" w:space="0"/>
              <w:right w:val="single" w:color="000000" w:sz="8" w:space="0"/>
            </w:tcBorders>
            <w:shd w:val="clear" w:color="000000" w:fill="FFFFFF"/>
            <w:vAlign w:val="center"/>
          </w:tcPr>
          <w:p>
            <w:pPr>
              <w:widowControl/>
              <w:autoSpaceDE/>
              <w:autoSpaceDN/>
              <w:adjustRightInd/>
              <w:rPr>
                <w:rFonts w:ascii="宋体" w:hAnsi="宋体" w:eastAsia="宋体" w:cs="宋体"/>
              </w:rPr>
            </w:pPr>
            <w:r>
              <w:rPr>
                <w:rFonts w:hint="eastAsia" w:ascii="宋体" w:hAnsi="宋体" w:eastAsia="宋体" w:cs="宋体"/>
              </w:rPr>
              <w:t>访问控制</w:t>
            </w:r>
          </w:p>
        </w:tc>
        <w:tc>
          <w:tcPr>
            <w:tcW w:w="3111" w:type="dxa"/>
            <w:tcBorders>
              <w:top w:val="nil"/>
              <w:left w:val="nil"/>
              <w:bottom w:val="single" w:color="000000" w:sz="8" w:space="0"/>
              <w:right w:val="single" w:color="000000" w:sz="8" w:space="0"/>
            </w:tcBorders>
            <w:shd w:val="clear" w:color="000000" w:fill="FFFFFF"/>
            <w:vAlign w:val="center"/>
          </w:tcPr>
          <w:p>
            <w:pPr>
              <w:widowControl/>
              <w:autoSpaceDE/>
              <w:autoSpaceDN/>
              <w:adjustRightInd/>
              <w:jc w:val="both"/>
              <w:rPr>
                <w:rFonts w:ascii="宋体" w:hAnsi="宋体" w:eastAsia="宋体" w:cs="宋体"/>
              </w:rPr>
            </w:pPr>
            <w:r>
              <w:rPr>
                <w:rFonts w:hint="eastAsia" w:ascii="宋体" w:hAnsi="宋体" w:eastAsia="宋体" w:cs="宋体"/>
              </w:rPr>
              <w:t>存在多个everyone用户具有写权限的目录</w:t>
            </w:r>
          </w:p>
        </w:tc>
        <w:tc>
          <w:tcPr>
            <w:tcW w:w="1090" w:type="dxa"/>
            <w:tcBorders>
              <w:top w:val="nil"/>
              <w:left w:val="nil"/>
              <w:bottom w:val="single" w:color="000000" w:sz="8" w:space="0"/>
              <w:right w:val="single" w:color="000000" w:sz="8" w:space="0"/>
            </w:tcBorders>
            <w:shd w:val="clear" w:color="000000" w:fill="FFFFFF"/>
            <w:vAlign w:val="center"/>
          </w:tcPr>
          <w:p>
            <w:pPr>
              <w:widowControl/>
              <w:autoSpaceDE/>
              <w:autoSpaceDN/>
              <w:adjustRightInd/>
              <w:jc w:val="center"/>
              <w:rPr>
                <w:rFonts w:ascii="宋体" w:hAnsi="宋体" w:eastAsia="宋体" w:cs="宋体"/>
              </w:rPr>
            </w:pPr>
            <w:r>
              <w:rPr>
                <w:rFonts w:hint="eastAsia" w:ascii="宋体" w:hAnsi="宋体" w:eastAsia="宋体" w:cs="宋体"/>
              </w:rPr>
              <w:t>低</w:t>
            </w:r>
          </w:p>
        </w:tc>
        <w:tc>
          <w:tcPr>
            <w:tcW w:w="1120" w:type="dxa"/>
            <w:tcBorders>
              <w:top w:val="nil"/>
              <w:left w:val="nil"/>
              <w:bottom w:val="single" w:color="000000" w:sz="8" w:space="0"/>
              <w:right w:val="single" w:color="000000" w:sz="8" w:space="0"/>
            </w:tcBorders>
            <w:shd w:val="clear" w:color="auto" w:fill="auto"/>
            <w:noWrap/>
            <w:vAlign w:val="center"/>
          </w:tcPr>
          <w:p>
            <w:pPr>
              <w:widowControl/>
              <w:autoSpaceDE/>
              <w:autoSpaceDN/>
              <w:adjustRightInd/>
              <w:rPr>
                <w:rFonts w:ascii="等线" w:hAnsi="等线" w:eastAsia="等线" w:cs="宋体"/>
                <w:sz w:val="22"/>
                <w:szCs w:val="22"/>
              </w:rPr>
            </w:pPr>
            <w:r>
              <w:rPr>
                <w:rFonts w:hint="eastAsia" w:ascii="等线" w:hAnsi="等线" w:eastAsia="等线" w:cs="宋体"/>
                <w:sz w:val="22"/>
                <w:szCs w:val="22"/>
              </w:rPr>
              <w:t>　</w:t>
            </w:r>
          </w:p>
        </w:tc>
      </w:tr>
      <w:tr>
        <w:tblPrEx>
          <w:tblLayout w:type="fixed"/>
          <w:tblCellMar>
            <w:top w:w="0" w:type="dxa"/>
            <w:left w:w="108" w:type="dxa"/>
            <w:bottom w:w="0" w:type="dxa"/>
            <w:right w:w="108" w:type="dxa"/>
          </w:tblCellMar>
        </w:tblPrEx>
        <w:trPr>
          <w:trHeight w:val="324" w:hRule="atLeast"/>
        </w:trPr>
        <w:tc>
          <w:tcPr>
            <w:tcW w:w="1596" w:type="dxa"/>
            <w:vMerge w:val="continue"/>
            <w:tcBorders>
              <w:top w:val="nil"/>
              <w:left w:val="single" w:color="000000" w:sz="8" w:space="0"/>
              <w:bottom w:val="single" w:color="000000" w:sz="8" w:space="0"/>
              <w:right w:val="single" w:color="000000" w:sz="8" w:space="0"/>
            </w:tcBorders>
            <w:vAlign w:val="center"/>
          </w:tcPr>
          <w:p>
            <w:pPr>
              <w:widowControl/>
              <w:autoSpaceDE/>
              <w:autoSpaceDN/>
              <w:adjustRightInd/>
              <w:rPr>
                <w:rFonts w:ascii="宋体" w:hAnsi="宋体" w:eastAsia="宋体" w:cs="宋体"/>
              </w:rPr>
            </w:pPr>
          </w:p>
        </w:tc>
        <w:tc>
          <w:tcPr>
            <w:tcW w:w="1583" w:type="dxa"/>
            <w:tcBorders>
              <w:top w:val="nil"/>
              <w:left w:val="nil"/>
              <w:bottom w:val="single" w:color="000000" w:sz="8" w:space="0"/>
              <w:right w:val="single" w:color="000000" w:sz="8" w:space="0"/>
            </w:tcBorders>
            <w:shd w:val="clear" w:color="000000" w:fill="FFFFFF"/>
            <w:vAlign w:val="center"/>
          </w:tcPr>
          <w:p>
            <w:pPr>
              <w:widowControl/>
              <w:autoSpaceDE/>
              <w:autoSpaceDN/>
              <w:adjustRightInd/>
              <w:rPr>
                <w:rFonts w:ascii="宋体" w:hAnsi="宋体" w:eastAsia="宋体" w:cs="宋体"/>
              </w:rPr>
            </w:pPr>
            <w:r>
              <w:rPr>
                <w:rFonts w:hint="eastAsia" w:ascii="宋体" w:hAnsi="宋体" w:eastAsia="宋体" w:cs="宋体"/>
              </w:rPr>
              <w:t>安全审计</w:t>
            </w:r>
          </w:p>
        </w:tc>
        <w:tc>
          <w:tcPr>
            <w:tcW w:w="3111" w:type="dxa"/>
            <w:tcBorders>
              <w:top w:val="nil"/>
              <w:left w:val="nil"/>
              <w:bottom w:val="single" w:color="000000" w:sz="8" w:space="0"/>
              <w:right w:val="single" w:color="000000" w:sz="8" w:space="0"/>
            </w:tcBorders>
            <w:shd w:val="clear" w:color="000000" w:fill="FFFFFF"/>
            <w:vAlign w:val="center"/>
          </w:tcPr>
          <w:p>
            <w:pPr>
              <w:widowControl/>
              <w:autoSpaceDE/>
              <w:autoSpaceDN/>
              <w:adjustRightInd/>
              <w:rPr>
                <w:rFonts w:ascii="宋体" w:hAnsi="宋体" w:eastAsia="宋体" w:cs="宋体"/>
              </w:rPr>
            </w:pPr>
            <w:r>
              <w:rPr>
                <w:rFonts w:hint="eastAsia" w:ascii="宋体" w:hAnsi="宋体" w:eastAsia="宋体" w:cs="宋体"/>
              </w:rPr>
              <w:t>没有风险</w:t>
            </w:r>
          </w:p>
        </w:tc>
        <w:tc>
          <w:tcPr>
            <w:tcW w:w="1090" w:type="dxa"/>
            <w:tcBorders>
              <w:top w:val="nil"/>
              <w:left w:val="nil"/>
              <w:bottom w:val="single" w:color="000000" w:sz="8" w:space="0"/>
              <w:right w:val="single" w:color="000000" w:sz="8" w:space="0"/>
            </w:tcBorders>
            <w:shd w:val="clear" w:color="000000" w:fill="FFFFFF"/>
            <w:vAlign w:val="center"/>
          </w:tcPr>
          <w:p>
            <w:pPr>
              <w:widowControl/>
              <w:autoSpaceDE/>
              <w:autoSpaceDN/>
              <w:adjustRightInd/>
              <w:jc w:val="center"/>
              <w:rPr>
                <w:rFonts w:ascii="宋体" w:hAnsi="宋体" w:eastAsia="宋体" w:cs="宋体"/>
              </w:rPr>
            </w:pPr>
            <w:r>
              <w:rPr>
                <w:rFonts w:hint="eastAsia" w:ascii="宋体" w:hAnsi="宋体" w:eastAsia="宋体" w:cs="宋体"/>
              </w:rPr>
              <w:t>无</w:t>
            </w:r>
          </w:p>
        </w:tc>
        <w:tc>
          <w:tcPr>
            <w:tcW w:w="1120" w:type="dxa"/>
            <w:tcBorders>
              <w:top w:val="nil"/>
              <w:left w:val="nil"/>
              <w:bottom w:val="single" w:color="000000" w:sz="8" w:space="0"/>
              <w:right w:val="single" w:color="000000" w:sz="8" w:space="0"/>
            </w:tcBorders>
            <w:shd w:val="clear" w:color="auto" w:fill="auto"/>
            <w:noWrap/>
            <w:vAlign w:val="center"/>
          </w:tcPr>
          <w:p>
            <w:pPr>
              <w:widowControl/>
              <w:autoSpaceDE/>
              <w:autoSpaceDN/>
              <w:adjustRightInd/>
              <w:rPr>
                <w:rFonts w:ascii="等线" w:hAnsi="等线" w:eastAsia="等线" w:cs="宋体"/>
                <w:sz w:val="22"/>
                <w:szCs w:val="22"/>
              </w:rPr>
            </w:pPr>
            <w:r>
              <w:rPr>
                <w:rFonts w:hint="eastAsia" w:ascii="等线" w:hAnsi="等线" w:eastAsia="等线" w:cs="宋体"/>
                <w:sz w:val="22"/>
                <w:szCs w:val="22"/>
              </w:rPr>
              <w:t>　</w:t>
            </w:r>
          </w:p>
        </w:tc>
      </w:tr>
      <w:tr>
        <w:tblPrEx>
          <w:tblLayout w:type="fixed"/>
          <w:tblCellMar>
            <w:top w:w="0" w:type="dxa"/>
            <w:left w:w="108" w:type="dxa"/>
            <w:bottom w:w="0" w:type="dxa"/>
            <w:right w:w="108" w:type="dxa"/>
          </w:tblCellMar>
        </w:tblPrEx>
        <w:trPr>
          <w:trHeight w:val="324" w:hRule="atLeast"/>
        </w:trPr>
        <w:tc>
          <w:tcPr>
            <w:tcW w:w="1596" w:type="dxa"/>
            <w:vMerge w:val="continue"/>
            <w:tcBorders>
              <w:top w:val="nil"/>
              <w:left w:val="single" w:color="000000" w:sz="8" w:space="0"/>
              <w:bottom w:val="single" w:color="000000" w:sz="8" w:space="0"/>
              <w:right w:val="single" w:color="000000" w:sz="8" w:space="0"/>
            </w:tcBorders>
            <w:vAlign w:val="center"/>
          </w:tcPr>
          <w:p>
            <w:pPr>
              <w:widowControl/>
              <w:autoSpaceDE/>
              <w:autoSpaceDN/>
              <w:adjustRightInd/>
              <w:rPr>
                <w:rFonts w:ascii="宋体" w:hAnsi="宋体" w:eastAsia="宋体" w:cs="宋体"/>
              </w:rPr>
            </w:pPr>
          </w:p>
        </w:tc>
        <w:tc>
          <w:tcPr>
            <w:tcW w:w="1583" w:type="dxa"/>
            <w:tcBorders>
              <w:top w:val="nil"/>
              <w:left w:val="nil"/>
              <w:bottom w:val="single" w:color="000000" w:sz="8" w:space="0"/>
              <w:right w:val="single" w:color="000000" w:sz="8" w:space="0"/>
            </w:tcBorders>
            <w:shd w:val="clear" w:color="000000" w:fill="FFFFFF"/>
            <w:vAlign w:val="center"/>
          </w:tcPr>
          <w:p>
            <w:pPr>
              <w:widowControl/>
              <w:autoSpaceDE/>
              <w:autoSpaceDN/>
              <w:adjustRightInd/>
              <w:rPr>
                <w:rFonts w:ascii="宋体" w:hAnsi="宋体" w:eastAsia="宋体" w:cs="宋体"/>
              </w:rPr>
            </w:pPr>
            <w:r>
              <w:rPr>
                <w:rFonts w:hint="eastAsia" w:ascii="宋体" w:hAnsi="宋体" w:eastAsia="宋体" w:cs="宋体"/>
              </w:rPr>
              <w:t>入侵防范</w:t>
            </w:r>
          </w:p>
        </w:tc>
        <w:tc>
          <w:tcPr>
            <w:tcW w:w="3111" w:type="dxa"/>
            <w:tcBorders>
              <w:top w:val="nil"/>
              <w:left w:val="nil"/>
              <w:bottom w:val="single" w:color="000000" w:sz="8" w:space="0"/>
              <w:right w:val="single" w:color="000000" w:sz="8" w:space="0"/>
            </w:tcBorders>
            <w:shd w:val="clear" w:color="000000" w:fill="FFFFFF"/>
            <w:vAlign w:val="center"/>
          </w:tcPr>
          <w:p>
            <w:pPr>
              <w:widowControl/>
              <w:autoSpaceDE/>
              <w:autoSpaceDN/>
              <w:adjustRightInd/>
              <w:rPr>
                <w:rFonts w:ascii="宋体" w:hAnsi="宋体" w:eastAsia="宋体" w:cs="宋体"/>
              </w:rPr>
            </w:pPr>
            <w:r>
              <w:rPr>
                <w:rFonts w:hint="eastAsia" w:ascii="宋体" w:hAnsi="宋体" w:eastAsia="宋体" w:cs="宋体"/>
              </w:rPr>
              <w:t>未开启主机防火墙</w:t>
            </w:r>
          </w:p>
        </w:tc>
        <w:tc>
          <w:tcPr>
            <w:tcW w:w="1090" w:type="dxa"/>
            <w:tcBorders>
              <w:top w:val="nil"/>
              <w:left w:val="nil"/>
              <w:bottom w:val="single" w:color="000000" w:sz="8" w:space="0"/>
              <w:right w:val="single" w:color="000000" w:sz="8" w:space="0"/>
            </w:tcBorders>
            <w:shd w:val="clear" w:color="000000" w:fill="FFFFFF"/>
            <w:vAlign w:val="center"/>
          </w:tcPr>
          <w:p>
            <w:pPr>
              <w:widowControl/>
              <w:autoSpaceDE/>
              <w:autoSpaceDN/>
              <w:adjustRightInd/>
              <w:jc w:val="center"/>
              <w:rPr>
                <w:rFonts w:ascii="宋体" w:hAnsi="宋体" w:eastAsia="宋体" w:cs="宋体"/>
              </w:rPr>
            </w:pPr>
            <w:r>
              <w:rPr>
                <w:rFonts w:hint="eastAsia" w:ascii="宋体" w:hAnsi="宋体" w:eastAsia="宋体" w:cs="宋体"/>
              </w:rPr>
              <w:t>中</w:t>
            </w:r>
          </w:p>
        </w:tc>
        <w:tc>
          <w:tcPr>
            <w:tcW w:w="1120" w:type="dxa"/>
            <w:tcBorders>
              <w:top w:val="nil"/>
              <w:left w:val="nil"/>
              <w:bottom w:val="single" w:color="000000" w:sz="8" w:space="0"/>
              <w:right w:val="single" w:color="000000" w:sz="8" w:space="0"/>
            </w:tcBorders>
            <w:shd w:val="clear" w:color="auto" w:fill="auto"/>
            <w:noWrap/>
            <w:vAlign w:val="center"/>
          </w:tcPr>
          <w:p>
            <w:pPr>
              <w:widowControl/>
              <w:autoSpaceDE/>
              <w:autoSpaceDN/>
              <w:adjustRightInd/>
              <w:rPr>
                <w:rFonts w:ascii="等线" w:hAnsi="等线" w:eastAsia="等线" w:cs="宋体"/>
                <w:sz w:val="22"/>
                <w:szCs w:val="22"/>
              </w:rPr>
            </w:pPr>
            <w:r>
              <w:rPr>
                <w:rFonts w:hint="eastAsia" w:ascii="等线" w:hAnsi="等线" w:eastAsia="等线" w:cs="宋体"/>
                <w:sz w:val="22"/>
                <w:szCs w:val="22"/>
              </w:rPr>
              <w:t>　</w:t>
            </w:r>
          </w:p>
        </w:tc>
      </w:tr>
      <w:tr>
        <w:tblPrEx>
          <w:tblLayout w:type="fixed"/>
          <w:tblCellMar>
            <w:top w:w="0" w:type="dxa"/>
            <w:left w:w="108" w:type="dxa"/>
            <w:bottom w:w="0" w:type="dxa"/>
            <w:right w:w="108" w:type="dxa"/>
          </w:tblCellMar>
        </w:tblPrEx>
        <w:trPr>
          <w:trHeight w:val="324" w:hRule="atLeast"/>
        </w:trPr>
        <w:tc>
          <w:tcPr>
            <w:tcW w:w="1596" w:type="dxa"/>
            <w:vMerge w:val="continue"/>
            <w:tcBorders>
              <w:top w:val="nil"/>
              <w:left w:val="single" w:color="000000" w:sz="8" w:space="0"/>
              <w:bottom w:val="single" w:color="000000" w:sz="8" w:space="0"/>
              <w:right w:val="single" w:color="000000" w:sz="8" w:space="0"/>
            </w:tcBorders>
            <w:vAlign w:val="center"/>
          </w:tcPr>
          <w:p>
            <w:pPr>
              <w:widowControl/>
              <w:autoSpaceDE/>
              <w:autoSpaceDN/>
              <w:adjustRightInd/>
              <w:rPr>
                <w:rFonts w:ascii="宋体" w:hAnsi="宋体" w:eastAsia="宋体" w:cs="宋体"/>
              </w:rPr>
            </w:pPr>
          </w:p>
        </w:tc>
        <w:tc>
          <w:tcPr>
            <w:tcW w:w="1583" w:type="dxa"/>
            <w:tcBorders>
              <w:top w:val="nil"/>
              <w:left w:val="nil"/>
              <w:bottom w:val="single" w:color="000000" w:sz="8" w:space="0"/>
              <w:right w:val="single" w:color="000000" w:sz="8" w:space="0"/>
            </w:tcBorders>
            <w:shd w:val="clear" w:color="000000" w:fill="FFFFFF"/>
            <w:vAlign w:val="center"/>
          </w:tcPr>
          <w:p>
            <w:pPr>
              <w:widowControl/>
              <w:autoSpaceDE/>
              <w:autoSpaceDN/>
              <w:adjustRightInd/>
              <w:rPr>
                <w:rFonts w:ascii="宋体" w:hAnsi="宋体" w:eastAsia="宋体" w:cs="宋体"/>
              </w:rPr>
            </w:pPr>
            <w:r>
              <w:rPr>
                <w:rFonts w:hint="eastAsia" w:ascii="宋体" w:hAnsi="宋体" w:eastAsia="宋体" w:cs="宋体"/>
              </w:rPr>
              <w:t>恶意代码防范</w:t>
            </w:r>
          </w:p>
        </w:tc>
        <w:tc>
          <w:tcPr>
            <w:tcW w:w="3111" w:type="dxa"/>
            <w:tcBorders>
              <w:top w:val="nil"/>
              <w:left w:val="nil"/>
              <w:bottom w:val="single" w:color="000000" w:sz="8" w:space="0"/>
              <w:right w:val="single" w:color="000000" w:sz="8" w:space="0"/>
            </w:tcBorders>
            <w:shd w:val="clear" w:color="000000" w:fill="FFFFFF"/>
            <w:vAlign w:val="center"/>
          </w:tcPr>
          <w:p>
            <w:pPr>
              <w:widowControl/>
              <w:autoSpaceDE/>
              <w:autoSpaceDN/>
              <w:adjustRightInd/>
              <w:rPr>
                <w:rFonts w:ascii="宋体" w:hAnsi="宋体" w:eastAsia="宋体" w:cs="宋体"/>
              </w:rPr>
            </w:pPr>
            <w:r>
              <w:rPr>
                <w:rFonts w:hint="eastAsia" w:ascii="宋体" w:hAnsi="宋体" w:eastAsia="宋体" w:cs="宋体"/>
              </w:rPr>
              <w:t>没有风险</w:t>
            </w:r>
          </w:p>
        </w:tc>
        <w:tc>
          <w:tcPr>
            <w:tcW w:w="1090" w:type="dxa"/>
            <w:tcBorders>
              <w:top w:val="nil"/>
              <w:left w:val="nil"/>
              <w:bottom w:val="single" w:color="000000" w:sz="8" w:space="0"/>
              <w:right w:val="single" w:color="000000" w:sz="8" w:space="0"/>
            </w:tcBorders>
            <w:shd w:val="clear" w:color="000000" w:fill="FFFFFF"/>
            <w:vAlign w:val="center"/>
          </w:tcPr>
          <w:p>
            <w:pPr>
              <w:widowControl/>
              <w:autoSpaceDE/>
              <w:autoSpaceDN/>
              <w:adjustRightInd/>
              <w:jc w:val="center"/>
              <w:rPr>
                <w:rFonts w:ascii="宋体" w:hAnsi="宋体" w:eastAsia="宋体" w:cs="宋体"/>
              </w:rPr>
            </w:pPr>
            <w:r>
              <w:rPr>
                <w:rFonts w:hint="eastAsia" w:ascii="宋体" w:hAnsi="宋体" w:eastAsia="宋体" w:cs="宋体"/>
              </w:rPr>
              <w:t>无</w:t>
            </w:r>
          </w:p>
        </w:tc>
        <w:tc>
          <w:tcPr>
            <w:tcW w:w="1120" w:type="dxa"/>
            <w:tcBorders>
              <w:top w:val="nil"/>
              <w:left w:val="nil"/>
              <w:bottom w:val="single" w:color="000000" w:sz="8" w:space="0"/>
              <w:right w:val="single" w:color="000000" w:sz="8" w:space="0"/>
            </w:tcBorders>
            <w:shd w:val="clear" w:color="auto" w:fill="auto"/>
            <w:noWrap/>
            <w:vAlign w:val="center"/>
          </w:tcPr>
          <w:p>
            <w:pPr>
              <w:widowControl/>
              <w:autoSpaceDE/>
              <w:autoSpaceDN/>
              <w:adjustRightInd/>
              <w:rPr>
                <w:rFonts w:ascii="等线" w:hAnsi="等线" w:eastAsia="等线" w:cs="宋体"/>
                <w:sz w:val="22"/>
                <w:szCs w:val="22"/>
              </w:rPr>
            </w:pPr>
            <w:r>
              <w:rPr>
                <w:rFonts w:hint="eastAsia" w:ascii="等线" w:hAnsi="等线" w:eastAsia="等线" w:cs="宋体"/>
                <w:sz w:val="22"/>
                <w:szCs w:val="22"/>
              </w:rPr>
              <w:t>　</w:t>
            </w:r>
          </w:p>
        </w:tc>
      </w:tr>
      <w:tr>
        <w:tblPrEx>
          <w:tblLayout w:type="fixed"/>
          <w:tblCellMar>
            <w:top w:w="0" w:type="dxa"/>
            <w:left w:w="108" w:type="dxa"/>
            <w:bottom w:w="0" w:type="dxa"/>
            <w:right w:w="108" w:type="dxa"/>
          </w:tblCellMar>
        </w:tblPrEx>
        <w:trPr>
          <w:trHeight w:val="324" w:hRule="atLeast"/>
        </w:trPr>
        <w:tc>
          <w:tcPr>
            <w:tcW w:w="1596" w:type="dxa"/>
            <w:vMerge w:val="continue"/>
            <w:tcBorders>
              <w:top w:val="nil"/>
              <w:left w:val="single" w:color="000000" w:sz="8" w:space="0"/>
              <w:bottom w:val="single" w:color="000000" w:sz="8" w:space="0"/>
              <w:right w:val="single" w:color="000000" w:sz="8" w:space="0"/>
            </w:tcBorders>
            <w:vAlign w:val="center"/>
          </w:tcPr>
          <w:p>
            <w:pPr>
              <w:widowControl/>
              <w:autoSpaceDE/>
              <w:autoSpaceDN/>
              <w:adjustRightInd/>
              <w:rPr>
                <w:rFonts w:ascii="宋体" w:hAnsi="宋体" w:eastAsia="宋体" w:cs="宋体"/>
              </w:rPr>
            </w:pPr>
          </w:p>
        </w:tc>
        <w:tc>
          <w:tcPr>
            <w:tcW w:w="1583" w:type="dxa"/>
            <w:tcBorders>
              <w:top w:val="nil"/>
              <w:left w:val="nil"/>
              <w:bottom w:val="nil"/>
              <w:right w:val="single" w:color="000000" w:sz="8" w:space="0"/>
            </w:tcBorders>
            <w:shd w:val="clear" w:color="000000" w:fill="FFFFFF"/>
            <w:vAlign w:val="center"/>
          </w:tcPr>
          <w:p>
            <w:pPr>
              <w:widowControl/>
              <w:autoSpaceDE/>
              <w:autoSpaceDN/>
              <w:adjustRightInd/>
              <w:rPr>
                <w:rFonts w:ascii="宋体" w:hAnsi="宋体" w:eastAsia="宋体" w:cs="宋体"/>
              </w:rPr>
            </w:pPr>
            <w:r>
              <w:rPr>
                <w:rFonts w:hint="eastAsia" w:ascii="宋体" w:hAnsi="宋体" w:eastAsia="宋体" w:cs="宋体"/>
              </w:rPr>
              <w:t>资源控制</w:t>
            </w:r>
          </w:p>
        </w:tc>
        <w:tc>
          <w:tcPr>
            <w:tcW w:w="3111" w:type="dxa"/>
            <w:tcBorders>
              <w:top w:val="nil"/>
              <w:left w:val="nil"/>
              <w:bottom w:val="single" w:color="000000" w:sz="8" w:space="0"/>
              <w:right w:val="single" w:color="000000" w:sz="8" w:space="0"/>
            </w:tcBorders>
            <w:shd w:val="clear" w:color="000000" w:fill="FFFFFF"/>
            <w:vAlign w:val="center"/>
          </w:tcPr>
          <w:p>
            <w:pPr>
              <w:widowControl/>
              <w:autoSpaceDE/>
              <w:autoSpaceDN/>
              <w:adjustRightInd/>
              <w:rPr>
                <w:rFonts w:ascii="宋体" w:hAnsi="宋体" w:eastAsia="宋体" w:cs="宋体"/>
              </w:rPr>
            </w:pPr>
            <w:r>
              <w:rPr>
                <w:rFonts w:hint="eastAsia" w:ascii="宋体" w:hAnsi="宋体" w:eastAsia="宋体" w:cs="宋体"/>
              </w:rPr>
              <w:t>未加入IT集中监控</w:t>
            </w:r>
          </w:p>
        </w:tc>
        <w:tc>
          <w:tcPr>
            <w:tcW w:w="1090" w:type="dxa"/>
            <w:tcBorders>
              <w:top w:val="nil"/>
              <w:left w:val="nil"/>
              <w:bottom w:val="single" w:color="000000" w:sz="8" w:space="0"/>
              <w:right w:val="single" w:color="000000" w:sz="8" w:space="0"/>
            </w:tcBorders>
            <w:shd w:val="clear" w:color="000000" w:fill="FFFFFF"/>
            <w:vAlign w:val="center"/>
          </w:tcPr>
          <w:p>
            <w:pPr>
              <w:widowControl/>
              <w:autoSpaceDE/>
              <w:autoSpaceDN/>
              <w:adjustRightInd/>
              <w:jc w:val="center"/>
              <w:rPr>
                <w:rFonts w:ascii="宋体" w:hAnsi="宋体" w:eastAsia="宋体" w:cs="宋体"/>
              </w:rPr>
            </w:pPr>
            <w:r>
              <w:rPr>
                <w:rFonts w:hint="eastAsia" w:ascii="宋体" w:hAnsi="宋体" w:eastAsia="宋体" w:cs="宋体"/>
              </w:rPr>
              <w:t>低</w:t>
            </w:r>
          </w:p>
        </w:tc>
        <w:tc>
          <w:tcPr>
            <w:tcW w:w="1120" w:type="dxa"/>
            <w:tcBorders>
              <w:top w:val="nil"/>
              <w:left w:val="nil"/>
              <w:bottom w:val="single" w:color="000000" w:sz="8" w:space="0"/>
              <w:right w:val="single" w:color="000000" w:sz="8" w:space="0"/>
            </w:tcBorders>
            <w:shd w:val="clear" w:color="auto" w:fill="auto"/>
            <w:noWrap/>
            <w:vAlign w:val="center"/>
          </w:tcPr>
          <w:p>
            <w:pPr>
              <w:widowControl/>
              <w:autoSpaceDE/>
              <w:autoSpaceDN/>
              <w:adjustRightInd/>
              <w:rPr>
                <w:rFonts w:ascii="等线" w:hAnsi="等线" w:eastAsia="等线" w:cs="宋体"/>
                <w:sz w:val="22"/>
                <w:szCs w:val="22"/>
              </w:rPr>
            </w:pPr>
            <w:r>
              <w:rPr>
                <w:rFonts w:hint="eastAsia" w:ascii="等线" w:hAnsi="等线" w:eastAsia="等线" w:cs="宋体"/>
                <w:sz w:val="22"/>
                <w:szCs w:val="22"/>
              </w:rPr>
              <w:t>　</w:t>
            </w:r>
          </w:p>
        </w:tc>
      </w:tr>
      <w:tr>
        <w:tblPrEx>
          <w:tblLayout w:type="fixed"/>
          <w:tblCellMar>
            <w:top w:w="0" w:type="dxa"/>
            <w:left w:w="108" w:type="dxa"/>
            <w:bottom w:w="0" w:type="dxa"/>
            <w:right w:w="108" w:type="dxa"/>
          </w:tblCellMar>
        </w:tblPrEx>
        <w:trPr>
          <w:trHeight w:val="636" w:hRule="atLeast"/>
        </w:trPr>
        <w:tc>
          <w:tcPr>
            <w:tcW w:w="1596" w:type="dxa"/>
            <w:vMerge w:val="continue"/>
            <w:tcBorders>
              <w:top w:val="nil"/>
              <w:left w:val="single" w:color="000000" w:sz="8" w:space="0"/>
              <w:bottom w:val="single" w:color="000000" w:sz="8" w:space="0"/>
              <w:right w:val="single" w:color="000000" w:sz="8" w:space="0"/>
            </w:tcBorders>
            <w:vAlign w:val="center"/>
          </w:tcPr>
          <w:p>
            <w:pPr>
              <w:widowControl/>
              <w:autoSpaceDE/>
              <w:autoSpaceDN/>
              <w:adjustRightInd/>
              <w:rPr>
                <w:rFonts w:ascii="宋体" w:hAnsi="宋体" w:eastAsia="宋体" w:cs="宋体"/>
              </w:rPr>
            </w:pPr>
          </w:p>
        </w:tc>
        <w:tc>
          <w:tcPr>
            <w:tcW w:w="1583" w:type="dxa"/>
            <w:tcBorders>
              <w:top w:val="single" w:color="000000" w:sz="8" w:space="0"/>
              <w:left w:val="nil"/>
              <w:bottom w:val="single" w:color="000000" w:sz="8" w:space="0"/>
              <w:right w:val="single" w:color="000000" w:sz="8" w:space="0"/>
            </w:tcBorders>
            <w:shd w:val="clear" w:color="000000" w:fill="FFFFFF"/>
            <w:vAlign w:val="center"/>
          </w:tcPr>
          <w:p>
            <w:pPr>
              <w:widowControl/>
              <w:autoSpaceDE/>
              <w:autoSpaceDN/>
              <w:adjustRightInd/>
              <w:rPr>
                <w:rFonts w:ascii="宋体" w:hAnsi="宋体" w:eastAsia="宋体" w:cs="宋体"/>
              </w:rPr>
            </w:pPr>
            <w:r>
              <w:rPr>
                <w:rFonts w:hint="eastAsia" w:ascii="宋体" w:hAnsi="宋体" w:eastAsia="宋体" w:cs="宋体"/>
              </w:rPr>
              <w:t>数据安全备份与恢复</w:t>
            </w:r>
          </w:p>
        </w:tc>
        <w:tc>
          <w:tcPr>
            <w:tcW w:w="3111" w:type="dxa"/>
            <w:tcBorders>
              <w:top w:val="nil"/>
              <w:left w:val="nil"/>
              <w:bottom w:val="single" w:color="000000" w:sz="8" w:space="0"/>
              <w:right w:val="single" w:color="000000" w:sz="8" w:space="0"/>
            </w:tcBorders>
            <w:shd w:val="clear" w:color="000000" w:fill="FFFFFF"/>
            <w:vAlign w:val="center"/>
          </w:tcPr>
          <w:p>
            <w:pPr>
              <w:widowControl/>
              <w:autoSpaceDE/>
              <w:autoSpaceDN/>
              <w:adjustRightInd/>
              <w:rPr>
                <w:rFonts w:ascii="宋体" w:hAnsi="宋体" w:eastAsia="宋体" w:cs="宋体"/>
              </w:rPr>
            </w:pPr>
            <w:r>
              <w:rPr>
                <w:rFonts w:hint="eastAsia" w:ascii="宋体" w:hAnsi="宋体" w:eastAsia="宋体" w:cs="宋体"/>
              </w:rPr>
              <w:t>没有风险</w:t>
            </w:r>
          </w:p>
        </w:tc>
        <w:tc>
          <w:tcPr>
            <w:tcW w:w="1090" w:type="dxa"/>
            <w:tcBorders>
              <w:top w:val="nil"/>
              <w:left w:val="nil"/>
              <w:bottom w:val="single" w:color="000000" w:sz="8" w:space="0"/>
              <w:right w:val="single" w:color="000000" w:sz="8" w:space="0"/>
            </w:tcBorders>
            <w:shd w:val="clear" w:color="000000" w:fill="FFFFFF"/>
            <w:vAlign w:val="center"/>
          </w:tcPr>
          <w:p>
            <w:pPr>
              <w:widowControl/>
              <w:autoSpaceDE/>
              <w:autoSpaceDN/>
              <w:adjustRightInd/>
              <w:jc w:val="center"/>
              <w:rPr>
                <w:rFonts w:ascii="宋体" w:hAnsi="宋体" w:eastAsia="宋体" w:cs="宋体"/>
              </w:rPr>
            </w:pPr>
            <w:r>
              <w:rPr>
                <w:rFonts w:hint="eastAsia" w:ascii="宋体" w:hAnsi="宋体" w:eastAsia="宋体" w:cs="宋体"/>
              </w:rPr>
              <w:t>无</w:t>
            </w:r>
          </w:p>
        </w:tc>
        <w:tc>
          <w:tcPr>
            <w:tcW w:w="1120" w:type="dxa"/>
            <w:tcBorders>
              <w:top w:val="nil"/>
              <w:left w:val="nil"/>
              <w:bottom w:val="single" w:color="000000" w:sz="8" w:space="0"/>
              <w:right w:val="single" w:color="000000" w:sz="8" w:space="0"/>
            </w:tcBorders>
            <w:shd w:val="clear" w:color="auto" w:fill="auto"/>
            <w:noWrap/>
            <w:vAlign w:val="center"/>
          </w:tcPr>
          <w:p>
            <w:pPr>
              <w:widowControl/>
              <w:autoSpaceDE/>
              <w:autoSpaceDN/>
              <w:adjustRightInd/>
              <w:rPr>
                <w:rFonts w:ascii="等线" w:hAnsi="等线" w:eastAsia="等线" w:cs="宋体"/>
                <w:sz w:val="22"/>
                <w:szCs w:val="22"/>
              </w:rPr>
            </w:pPr>
            <w:r>
              <w:rPr>
                <w:rFonts w:hint="eastAsia" w:ascii="等线" w:hAnsi="等线" w:eastAsia="等线" w:cs="宋体"/>
                <w:sz w:val="22"/>
                <w:szCs w:val="22"/>
              </w:rPr>
              <w:t>　</w:t>
            </w:r>
          </w:p>
        </w:tc>
      </w:tr>
      <w:tr>
        <w:tblPrEx>
          <w:tblLayout w:type="fixed"/>
          <w:tblCellMar>
            <w:top w:w="0" w:type="dxa"/>
            <w:left w:w="108" w:type="dxa"/>
            <w:bottom w:w="0" w:type="dxa"/>
            <w:right w:w="108" w:type="dxa"/>
          </w:tblCellMar>
        </w:tblPrEx>
        <w:trPr>
          <w:trHeight w:val="324" w:hRule="atLeast"/>
        </w:trPr>
        <w:tc>
          <w:tcPr>
            <w:tcW w:w="1596" w:type="dxa"/>
            <w:vMerge w:val="continue"/>
            <w:tcBorders>
              <w:top w:val="nil"/>
              <w:left w:val="single" w:color="000000" w:sz="8" w:space="0"/>
              <w:bottom w:val="single" w:color="000000" w:sz="8" w:space="0"/>
              <w:right w:val="single" w:color="000000" w:sz="8" w:space="0"/>
            </w:tcBorders>
            <w:vAlign w:val="center"/>
          </w:tcPr>
          <w:p>
            <w:pPr>
              <w:widowControl/>
              <w:autoSpaceDE/>
              <w:autoSpaceDN/>
              <w:adjustRightInd/>
              <w:rPr>
                <w:rFonts w:ascii="宋体" w:hAnsi="宋体" w:eastAsia="宋体" w:cs="宋体"/>
              </w:rPr>
            </w:pPr>
          </w:p>
        </w:tc>
        <w:tc>
          <w:tcPr>
            <w:tcW w:w="1583" w:type="dxa"/>
            <w:tcBorders>
              <w:top w:val="nil"/>
              <w:left w:val="nil"/>
              <w:bottom w:val="single" w:color="000000" w:sz="8" w:space="0"/>
              <w:right w:val="single" w:color="000000" w:sz="8" w:space="0"/>
            </w:tcBorders>
            <w:shd w:val="clear" w:color="000000" w:fill="FFFFFF"/>
            <w:vAlign w:val="center"/>
          </w:tcPr>
          <w:p>
            <w:pPr>
              <w:widowControl/>
              <w:autoSpaceDE/>
              <w:autoSpaceDN/>
              <w:adjustRightInd/>
              <w:rPr>
                <w:rFonts w:ascii="宋体" w:hAnsi="宋体" w:eastAsia="宋体" w:cs="宋体"/>
              </w:rPr>
            </w:pPr>
            <w:r>
              <w:rPr>
                <w:rFonts w:hint="eastAsia" w:ascii="宋体" w:hAnsi="宋体" w:eastAsia="宋体" w:cs="宋体"/>
              </w:rPr>
              <w:t>漏洞扫描</w:t>
            </w:r>
          </w:p>
        </w:tc>
        <w:tc>
          <w:tcPr>
            <w:tcW w:w="3111" w:type="dxa"/>
            <w:tcBorders>
              <w:top w:val="nil"/>
              <w:left w:val="nil"/>
              <w:bottom w:val="single" w:color="000000" w:sz="8" w:space="0"/>
              <w:right w:val="single" w:color="000000" w:sz="8" w:space="0"/>
            </w:tcBorders>
            <w:shd w:val="clear" w:color="000000" w:fill="FFFFFF"/>
            <w:vAlign w:val="center"/>
          </w:tcPr>
          <w:p>
            <w:pPr>
              <w:widowControl/>
              <w:autoSpaceDE/>
              <w:autoSpaceDN/>
              <w:adjustRightInd/>
              <w:jc w:val="both"/>
              <w:rPr>
                <w:rFonts w:ascii="宋体" w:hAnsi="宋体" w:eastAsia="宋体" w:cs="宋体"/>
              </w:rPr>
            </w:pPr>
            <w:r>
              <w:rPr>
                <w:rFonts w:hint="eastAsia" w:ascii="宋体" w:hAnsi="宋体" w:eastAsia="宋体" w:cs="宋体"/>
              </w:rPr>
              <w:t>没有风险</w:t>
            </w:r>
          </w:p>
        </w:tc>
        <w:tc>
          <w:tcPr>
            <w:tcW w:w="1090" w:type="dxa"/>
            <w:tcBorders>
              <w:top w:val="nil"/>
              <w:left w:val="nil"/>
              <w:bottom w:val="single" w:color="000000" w:sz="8" w:space="0"/>
              <w:right w:val="single" w:color="000000" w:sz="8" w:space="0"/>
            </w:tcBorders>
            <w:shd w:val="clear" w:color="000000" w:fill="FFFFFF"/>
            <w:vAlign w:val="center"/>
          </w:tcPr>
          <w:p>
            <w:pPr>
              <w:widowControl/>
              <w:autoSpaceDE/>
              <w:autoSpaceDN/>
              <w:adjustRightInd/>
              <w:jc w:val="center"/>
              <w:rPr>
                <w:rFonts w:ascii="宋体" w:hAnsi="宋体" w:eastAsia="宋体" w:cs="宋体"/>
              </w:rPr>
            </w:pPr>
            <w:r>
              <w:rPr>
                <w:rFonts w:hint="eastAsia" w:ascii="宋体" w:hAnsi="宋体" w:eastAsia="宋体" w:cs="宋体"/>
              </w:rPr>
              <w:t>无</w:t>
            </w:r>
          </w:p>
        </w:tc>
        <w:tc>
          <w:tcPr>
            <w:tcW w:w="1120" w:type="dxa"/>
            <w:tcBorders>
              <w:top w:val="nil"/>
              <w:left w:val="nil"/>
              <w:bottom w:val="single" w:color="000000" w:sz="8" w:space="0"/>
              <w:right w:val="single" w:color="000000" w:sz="8" w:space="0"/>
            </w:tcBorders>
            <w:shd w:val="clear" w:color="auto" w:fill="auto"/>
            <w:noWrap/>
            <w:vAlign w:val="center"/>
          </w:tcPr>
          <w:p>
            <w:pPr>
              <w:widowControl/>
              <w:autoSpaceDE/>
              <w:autoSpaceDN/>
              <w:adjustRightInd/>
              <w:rPr>
                <w:rFonts w:ascii="等线" w:hAnsi="等线" w:eastAsia="等线" w:cs="宋体"/>
                <w:sz w:val="22"/>
                <w:szCs w:val="22"/>
              </w:rPr>
            </w:pPr>
            <w:r>
              <w:rPr>
                <w:rFonts w:hint="eastAsia" w:ascii="等线" w:hAnsi="等线" w:eastAsia="等线" w:cs="宋体"/>
                <w:sz w:val="22"/>
                <w:szCs w:val="22"/>
              </w:rPr>
              <w:t>　</w:t>
            </w:r>
          </w:p>
        </w:tc>
      </w:tr>
    </w:tbl>
    <w:p>
      <w:pPr>
        <w:spacing w:line="360" w:lineRule="auto"/>
        <w:jc w:val="center"/>
        <w:rPr>
          <w:rFonts w:ascii="STSongStd-Light" w:hAnsi="STSongStd-Light" w:cs="STSongStd-Light"/>
          <w:sz w:val="22"/>
          <w:szCs w:val="22"/>
        </w:rPr>
      </w:pPr>
      <w:r>
        <w:rPr>
          <w:rFonts w:hint="eastAsia" w:ascii="STSongStd-Light" w:hAnsi="STSongStd-Light" w:cs="STSongStd-Light"/>
          <w:sz w:val="22"/>
          <w:szCs w:val="22"/>
        </w:rPr>
        <w:t>表</w:t>
      </w:r>
      <w:r>
        <w:rPr>
          <w:rFonts w:ascii="STSongStd-Light" w:hAnsi="STSongStd-Light" w:cs="STSongStd-Light"/>
          <w:sz w:val="22"/>
          <w:szCs w:val="22"/>
        </w:rPr>
        <w:t xml:space="preserve"> 5-1-</w:t>
      </w:r>
      <w:r>
        <w:rPr>
          <w:rFonts w:hint="eastAsia" w:ascii="STSongStd-Light" w:hAnsi="STSongStd-Light" w:cs="STSongStd-Light"/>
          <w:sz w:val="22"/>
          <w:szCs w:val="22"/>
        </w:rPr>
        <w:t>1 10.92.221.22</w:t>
      </w:r>
      <w:r>
        <w:rPr>
          <w:rFonts w:ascii="STSongStd-Light" w:hAnsi="STSongStd-Light" w:cs="STSongStd-Light"/>
          <w:sz w:val="22"/>
          <w:szCs w:val="22"/>
        </w:rPr>
        <w:t>8</w:t>
      </w:r>
      <w:r>
        <w:rPr>
          <w:rFonts w:hint="eastAsia" w:ascii="STSongStd-Light" w:hAnsi="STSongStd-Light" w:cs="STSongStd-Light"/>
          <w:sz w:val="22"/>
          <w:szCs w:val="22"/>
        </w:rPr>
        <w:t xml:space="preserve"> 系统服务器 Red Hat Enterprise Linux Server release 6.4</w:t>
      </w:r>
    </w:p>
    <w:tbl>
      <w:tblPr>
        <w:tblStyle w:val="16"/>
        <w:tblW w:w="8500" w:type="dxa"/>
        <w:tblInd w:w="0" w:type="dxa"/>
        <w:tblLayout w:type="fixed"/>
        <w:tblCellMar>
          <w:top w:w="0" w:type="dxa"/>
          <w:left w:w="108" w:type="dxa"/>
          <w:bottom w:w="0" w:type="dxa"/>
          <w:right w:w="108" w:type="dxa"/>
        </w:tblCellMar>
      </w:tblPr>
      <w:tblGrid>
        <w:gridCol w:w="1596"/>
        <w:gridCol w:w="1583"/>
        <w:gridCol w:w="3111"/>
        <w:gridCol w:w="1090"/>
        <w:gridCol w:w="1120"/>
      </w:tblGrid>
      <w:tr>
        <w:tblPrEx>
          <w:tblLayout w:type="fixed"/>
          <w:tblCellMar>
            <w:top w:w="0" w:type="dxa"/>
            <w:left w:w="108" w:type="dxa"/>
            <w:bottom w:w="0" w:type="dxa"/>
            <w:right w:w="108" w:type="dxa"/>
          </w:tblCellMar>
        </w:tblPrEx>
        <w:trPr>
          <w:trHeight w:val="300" w:hRule="atLeast"/>
        </w:trPr>
        <w:tc>
          <w:tcPr>
            <w:tcW w:w="1596" w:type="dxa"/>
            <w:tcBorders>
              <w:top w:val="nil"/>
              <w:left w:val="single" w:color="000000" w:sz="8" w:space="0"/>
              <w:bottom w:val="single" w:color="000000" w:sz="8" w:space="0"/>
              <w:right w:val="single" w:color="000000" w:sz="8" w:space="0"/>
            </w:tcBorders>
            <w:shd w:val="clear" w:color="000000" w:fill="B6DDE8"/>
            <w:vAlign w:val="center"/>
          </w:tcPr>
          <w:p>
            <w:pPr>
              <w:widowControl/>
              <w:autoSpaceDE/>
              <w:autoSpaceDN/>
              <w:adjustRightInd/>
              <w:jc w:val="center"/>
              <w:rPr>
                <w:rFonts w:ascii="宋体" w:hAnsi="宋体" w:eastAsia="宋体" w:cs="宋体"/>
                <w:b/>
                <w:bCs/>
                <w:i/>
                <w:iCs/>
                <w:sz w:val="22"/>
                <w:szCs w:val="22"/>
              </w:rPr>
            </w:pPr>
            <w:r>
              <w:rPr>
                <w:rFonts w:hint="eastAsia" w:ascii="宋体" w:hAnsi="宋体" w:eastAsia="宋体" w:cs="宋体"/>
                <w:b/>
                <w:bCs/>
                <w:i/>
                <w:iCs/>
                <w:sz w:val="22"/>
                <w:szCs w:val="22"/>
              </w:rPr>
              <w:t>测试系统</w:t>
            </w:r>
          </w:p>
        </w:tc>
        <w:tc>
          <w:tcPr>
            <w:tcW w:w="1583" w:type="dxa"/>
            <w:tcBorders>
              <w:top w:val="nil"/>
              <w:left w:val="nil"/>
              <w:bottom w:val="single" w:color="000000" w:sz="8" w:space="0"/>
              <w:right w:val="single" w:color="000000" w:sz="8" w:space="0"/>
            </w:tcBorders>
            <w:shd w:val="clear" w:color="000000" w:fill="B6DDE8"/>
            <w:vAlign w:val="center"/>
          </w:tcPr>
          <w:p>
            <w:pPr>
              <w:widowControl/>
              <w:autoSpaceDE/>
              <w:autoSpaceDN/>
              <w:adjustRightInd/>
              <w:jc w:val="center"/>
              <w:rPr>
                <w:rFonts w:ascii="宋体" w:hAnsi="宋体" w:eastAsia="宋体" w:cs="宋体"/>
                <w:b/>
                <w:bCs/>
                <w:i/>
                <w:iCs/>
                <w:sz w:val="22"/>
                <w:szCs w:val="22"/>
              </w:rPr>
            </w:pPr>
            <w:r>
              <w:rPr>
                <w:rFonts w:hint="eastAsia" w:ascii="宋体" w:hAnsi="宋体" w:eastAsia="宋体" w:cs="宋体"/>
                <w:b/>
                <w:bCs/>
                <w:i/>
                <w:iCs/>
                <w:sz w:val="22"/>
                <w:szCs w:val="22"/>
              </w:rPr>
              <w:t>问题标识</w:t>
            </w:r>
          </w:p>
        </w:tc>
        <w:tc>
          <w:tcPr>
            <w:tcW w:w="3111" w:type="dxa"/>
            <w:tcBorders>
              <w:top w:val="nil"/>
              <w:left w:val="nil"/>
              <w:bottom w:val="single" w:color="000000" w:sz="8" w:space="0"/>
              <w:right w:val="single" w:color="000000" w:sz="8" w:space="0"/>
            </w:tcBorders>
            <w:shd w:val="clear" w:color="000000" w:fill="B6DDE8"/>
            <w:vAlign w:val="center"/>
          </w:tcPr>
          <w:p>
            <w:pPr>
              <w:widowControl/>
              <w:autoSpaceDE/>
              <w:autoSpaceDN/>
              <w:adjustRightInd/>
              <w:jc w:val="center"/>
              <w:rPr>
                <w:rFonts w:ascii="宋体" w:hAnsi="宋体" w:eastAsia="宋体" w:cs="宋体"/>
                <w:b/>
                <w:bCs/>
                <w:i/>
                <w:iCs/>
                <w:sz w:val="22"/>
                <w:szCs w:val="22"/>
              </w:rPr>
            </w:pPr>
            <w:r>
              <w:rPr>
                <w:rFonts w:hint="eastAsia" w:ascii="宋体" w:hAnsi="宋体" w:eastAsia="宋体" w:cs="宋体"/>
                <w:b/>
                <w:bCs/>
                <w:i/>
                <w:iCs/>
                <w:sz w:val="22"/>
                <w:szCs w:val="22"/>
              </w:rPr>
              <w:t>问题描述</w:t>
            </w:r>
          </w:p>
        </w:tc>
        <w:tc>
          <w:tcPr>
            <w:tcW w:w="1090" w:type="dxa"/>
            <w:tcBorders>
              <w:top w:val="nil"/>
              <w:left w:val="nil"/>
              <w:bottom w:val="single" w:color="000000" w:sz="8" w:space="0"/>
              <w:right w:val="single" w:color="000000" w:sz="8" w:space="0"/>
            </w:tcBorders>
            <w:shd w:val="clear" w:color="000000" w:fill="B6DDE8"/>
            <w:vAlign w:val="center"/>
          </w:tcPr>
          <w:p>
            <w:pPr>
              <w:widowControl/>
              <w:autoSpaceDE/>
              <w:autoSpaceDN/>
              <w:adjustRightInd/>
              <w:jc w:val="center"/>
              <w:rPr>
                <w:rFonts w:ascii="宋体" w:hAnsi="宋体" w:eastAsia="宋体" w:cs="宋体"/>
                <w:b/>
                <w:bCs/>
                <w:i/>
                <w:iCs/>
                <w:sz w:val="22"/>
                <w:szCs w:val="22"/>
              </w:rPr>
            </w:pPr>
            <w:r>
              <w:rPr>
                <w:rFonts w:hint="eastAsia" w:ascii="宋体" w:hAnsi="宋体" w:eastAsia="宋体" w:cs="宋体"/>
                <w:b/>
                <w:bCs/>
                <w:i/>
                <w:iCs/>
                <w:sz w:val="22"/>
                <w:szCs w:val="22"/>
              </w:rPr>
              <w:t>问题等级</w:t>
            </w:r>
          </w:p>
        </w:tc>
        <w:tc>
          <w:tcPr>
            <w:tcW w:w="1120" w:type="dxa"/>
            <w:tcBorders>
              <w:top w:val="nil"/>
              <w:left w:val="nil"/>
              <w:bottom w:val="single" w:color="000000" w:sz="8" w:space="0"/>
              <w:right w:val="single" w:color="000000" w:sz="8" w:space="0"/>
            </w:tcBorders>
            <w:shd w:val="clear" w:color="000000" w:fill="B6DDE8"/>
            <w:vAlign w:val="center"/>
          </w:tcPr>
          <w:p>
            <w:pPr>
              <w:widowControl/>
              <w:autoSpaceDE/>
              <w:autoSpaceDN/>
              <w:adjustRightInd/>
              <w:jc w:val="center"/>
              <w:rPr>
                <w:rFonts w:ascii="宋体" w:hAnsi="宋体" w:eastAsia="宋体" w:cs="宋体"/>
                <w:b/>
                <w:bCs/>
                <w:i/>
                <w:iCs/>
                <w:sz w:val="22"/>
                <w:szCs w:val="22"/>
              </w:rPr>
            </w:pPr>
            <w:r>
              <w:rPr>
                <w:rFonts w:hint="eastAsia" w:ascii="宋体" w:hAnsi="宋体" w:eastAsia="宋体" w:cs="宋体"/>
                <w:b/>
                <w:bCs/>
                <w:i/>
                <w:iCs/>
                <w:sz w:val="22"/>
                <w:szCs w:val="22"/>
              </w:rPr>
              <w:t>问题状态</w:t>
            </w:r>
          </w:p>
        </w:tc>
      </w:tr>
      <w:tr>
        <w:tblPrEx>
          <w:tblLayout w:type="fixed"/>
          <w:tblCellMar>
            <w:top w:w="0" w:type="dxa"/>
            <w:left w:w="108" w:type="dxa"/>
            <w:bottom w:w="0" w:type="dxa"/>
            <w:right w:w="108" w:type="dxa"/>
          </w:tblCellMar>
        </w:tblPrEx>
        <w:trPr>
          <w:trHeight w:val="324" w:hRule="atLeast"/>
        </w:trPr>
        <w:tc>
          <w:tcPr>
            <w:tcW w:w="1596" w:type="dxa"/>
            <w:vMerge w:val="restart"/>
            <w:tcBorders>
              <w:top w:val="nil"/>
              <w:left w:val="single" w:color="000000" w:sz="8" w:space="0"/>
              <w:bottom w:val="single" w:color="000000" w:sz="8" w:space="0"/>
              <w:right w:val="single" w:color="000000" w:sz="8" w:space="0"/>
            </w:tcBorders>
            <w:shd w:val="clear" w:color="000000" w:fill="FFFFFF"/>
            <w:vAlign w:val="center"/>
          </w:tcPr>
          <w:p>
            <w:pPr>
              <w:widowControl/>
              <w:autoSpaceDE/>
              <w:autoSpaceDN/>
              <w:adjustRightInd/>
              <w:jc w:val="center"/>
              <w:rPr>
                <w:rFonts w:ascii="宋体" w:hAnsi="宋体" w:eastAsia="宋体" w:cs="宋体"/>
              </w:rPr>
            </w:pPr>
            <w:r>
              <w:rPr>
                <w:rFonts w:hint="eastAsia" w:ascii="宋体" w:hAnsi="宋体" w:eastAsia="宋体" w:cs="宋体"/>
              </w:rPr>
              <w:t>系统服务器 Red Hat Enterprise Linux Server release 6.4</w:t>
            </w:r>
          </w:p>
        </w:tc>
        <w:tc>
          <w:tcPr>
            <w:tcW w:w="1583" w:type="dxa"/>
            <w:tcBorders>
              <w:top w:val="nil"/>
              <w:left w:val="nil"/>
              <w:bottom w:val="nil"/>
              <w:right w:val="single" w:color="000000" w:sz="8" w:space="0"/>
            </w:tcBorders>
            <w:shd w:val="clear" w:color="000000" w:fill="FFFFFF"/>
            <w:vAlign w:val="center"/>
          </w:tcPr>
          <w:p>
            <w:pPr>
              <w:widowControl/>
              <w:autoSpaceDE/>
              <w:autoSpaceDN/>
              <w:adjustRightInd/>
              <w:rPr>
                <w:rFonts w:ascii="宋体" w:hAnsi="宋体" w:eastAsia="宋体" w:cs="宋体"/>
              </w:rPr>
            </w:pPr>
            <w:r>
              <w:rPr>
                <w:rFonts w:hint="eastAsia" w:ascii="宋体" w:hAnsi="宋体" w:eastAsia="宋体" w:cs="宋体"/>
              </w:rPr>
              <w:t>身份鉴别</w:t>
            </w:r>
          </w:p>
        </w:tc>
        <w:tc>
          <w:tcPr>
            <w:tcW w:w="3111" w:type="dxa"/>
            <w:tcBorders>
              <w:top w:val="nil"/>
              <w:left w:val="nil"/>
              <w:bottom w:val="single" w:color="000000" w:sz="8" w:space="0"/>
              <w:right w:val="single" w:color="000000" w:sz="8" w:space="0"/>
            </w:tcBorders>
            <w:shd w:val="clear" w:color="000000" w:fill="FFFFFF"/>
            <w:vAlign w:val="center"/>
          </w:tcPr>
          <w:p>
            <w:pPr>
              <w:widowControl/>
              <w:autoSpaceDE/>
              <w:autoSpaceDN/>
              <w:adjustRightInd/>
              <w:jc w:val="both"/>
              <w:rPr>
                <w:rFonts w:ascii="宋体" w:hAnsi="宋体" w:eastAsia="宋体" w:cs="宋体"/>
              </w:rPr>
            </w:pPr>
            <w:r>
              <w:rPr>
                <w:rFonts w:hint="eastAsia" w:ascii="宋体" w:hAnsi="宋体" w:eastAsia="宋体" w:cs="宋体"/>
              </w:rPr>
              <w:t>没有风险</w:t>
            </w:r>
          </w:p>
        </w:tc>
        <w:tc>
          <w:tcPr>
            <w:tcW w:w="1090" w:type="dxa"/>
            <w:tcBorders>
              <w:top w:val="nil"/>
              <w:left w:val="nil"/>
              <w:bottom w:val="single" w:color="000000" w:sz="8" w:space="0"/>
              <w:right w:val="single" w:color="000000" w:sz="8" w:space="0"/>
            </w:tcBorders>
            <w:shd w:val="clear" w:color="000000" w:fill="FFFFFF"/>
            <w:vAlign w:val="center"/>
          </w:tcPr>
          <w:p>
            <w:pPr>
              <w:widowControl/>
              <w:autoSpaceDE/>
              <w:autoSpaceDN/>
              <w:adjustRightInd/>
              <w:jc w:val="center"/>
              <w:rPr>
                <w:rFonts w:ascii="宋体" w:hAnsi="宋体" w:eastAsia="宋体" w:cs="宋体"/>
              </w:rPr>
            </w:pPr>
            <w:r>
              <w:rPr>
                <w:rFonts w:hint="eastAsia" w:ascii="宋体" w:hAnsi="宋体" w:eastAsia="宋体" w:cs="宋体"/>
              </w:rPr>
              <w:t>无</w:t>
            </w:r>
          </w:p>
        </w:tc>
        <w:tc>
          <w:tcPr>
            <w:tcW w:w="1120" w:type="dxa"/>
            <w:tcBorders>
              <w:top w:val="nil"/>
              <w:left w:val="nil"/>
              <w:bottom w:val="single" w:color="000000" w:sz="8" w:space="0"/>
              <w:right w:val="single" w:color="000000" w:sz="8" w:space="0"/>
            </w:tcBorders>
            <w:shd w:val="clear" w:color="auto" w:fill="auto"/>
            <w:noWrap/>
            <w:vAlign w:val="center"/>
          </w:tcPr>
          <w:p>
            <w:pPr>
              <w:widowControl/>
              <w:autoSpaceDE/>
              <w:autoSpaceDN/>
              <w:adjustRightInd/>
              <w:rPr>
                <w:rFonts w:ascii="等线" w:hAnsi="等线" w:eastAsia="等线" w:cs="宋体"/>
                <w:sz w:val="22"/>
                <w:szCs w:val="22"/>
              </w:rPr>
            </w:pPr>
            <w:r>
              <w:rPr>
                <w:rFonts w:hint="eastAsia" w:ascii="等线" w:hAnsi="等线" w:eastAsia="等线" w:cs="宋体"/>
                <w:sz w:val="22"/>
                <w:szCs w:val="22"/>
              </w:rPr>
              <w:t>　</w:t>
            </w:r>
          </w:p>
        </w:tc>
      </w:tr>
      <w:tr>
        <w:tblPrEx>
          <w:tblLayout w:type="fixed"/>
          <w:tblCellMar>
            <w:top w:w="0" w:type="dxa"/>
            <w:left w:w="108" w:type="dxa"/>
            <w:bottom w:w="0" w:type="dxa"/>
            <w:right w:w="108" w:type="dxa"/>
          </w:tblCellMar>
        </w:tblPrEx>
        <w:trPr>
          <w:trHeight w:val="636" w:hRule="atLeast"/>
        </w:trPr>
        <w:tc>
          <w:tcPr>
            <w:tcW w:w="1596" w:type="dxa"/>
            <w:vMerge w:val="continue"/>
            <w:tcBorders>
              <w:top w:val="nil"/>
              <w:left w:val="single" w:color="000000" w:sz="8" w:space="0"/>
              <w:bottom w:val="single" w:color="000000" w:sz="8" w:space="0"/>
              <w:right w:val="single" w:color="000000" w:sz="8" w:space="0"/>
            </w:tcBorders>
            <w:vAlign w:val="center"/>
          </w:tcPr>
          <w:p>
            <w:pPr>
              <w:widowControl/>
              <w:autoSpaceDE/>
              <w:autoSpaceDN/>
              <w:adjustRightInd/>
              <w:rPr>
                <w:rFonts w:ascii="宋体" w:hAnsi="宋体" w:eastAsia="宋体" w:cs="宋体"/>
              </w:rPr>
            </w:pPr>
          </w:p>
        </w:tc>
        <w:tc>
          <w:tcPr>
            <w:tcW w:w="1583" w:type="dxa"/>
            <w:tcBorders>
              <w:top w:val="single" w:color="000000" w:sz="8" w:space="0"/>
              <w:left w:val="nil"/>
              <w:bottom w:val="single" w:color="000000" w:sz="8" w:space="0"/>
              <w:right w:val="single" w:color="000000" w:sz="8" w:space="0"/>
            </w:tcBorders>
            <w:shd w:val="clear" w:color="000000" w:fill="FFFFFF"/>
            <w:vAlign w:val="center"/>
          </w:tcPr>
          <w:p>
            <w:pPr>
              <w:widowControl/>
              <w:autoSpaceDE/>
              <w:autoSpaceDN/>
              <w:adjustRightInd/>
              <w:rPr>
                <w:rFonts w:ascii="宋体" w:hAnsi="宋体" w:eastAsia="宋体" w:cs="宋体"/>
              </w:rPr>
            </w:pPr>
            <w:r>
              <w:rPr>
                <w:rFonts w:hint="eastAsia" w:ascii="宋体" w:hAnsi="宋体" w:eastAsia="宋体" w:cs="宋体"/>
              </w:rPr>
              <w:t>访问控制</w:t>
            </w:r>
          </w:p>
        </w:tc>
        <w:tc>
          <w:tcPr>
            <w:tcW w:w="3111" w:type="dxa"/>
            <w:tcBorders>
              <w:top w:val="nil"/>
              <w:left w:val="nil"/>
              <w:bottom w:val="single" w:color="000000" w:sz="8" w:space="0"/>
              <w:right w:val="single" w:color="000000" w:sz="8" w:space="0"/>
            </w:tcBorders>
            <w:shd w:val="clear" w:color="000000" w:fill="FFFFFF"/>
            <w:vAlign w:val="center"/>
          </w:tcPr>
          <w:p>
            <w:pPr>
              <w:widowControl/>
              <w:autoSpaceDE/>
              <w:autoSpaceDN/>
              <w:adjustRightInd/>
              <w:jc w:val="both"/>
              <w:rPr>
                <w:rFonts w:ascii="宋体" w:hAnsi="宋体" w:eastAsia="宋体" w:cs="宋体"/>
              </w:rPr>
            </w:pPr>
            <w:r>
              <w:rPr>
                <w:rFonts w:hint="eastAsia" w:ascii="宋体" w:hAnsi="宋体" w:eastAsia="宋体" w:cs="宋体"/>
              </w:rPr>
              <w:t>存在多个everyone用户具有写权限的目录</w:t>
            </w:r>
          </w:p>
        </w:tc>
        <w:tc>
          <w:tcPr>
            <w:tcW w:w="1090" w:type="dxa"/>
            <w:tcBorders>
              <w:top w:val="nil"/>
              <w:left w:val="nil"/>
              <w:bottom w:val="single" w:color="000000" w:sz="8" w:space="0"/>
              <w:right w:val="single" w:color="000000" w:sz="8" w:space="0"/>
            </w:tcBorders>
            <w:shd w:val="clear" w:color="000000" w:fill="FFFFFF"/>
            <w:vAlign w:val="center"/>
          </w:tcPr>
          <w:p>
            <w:pPr>
              <w:widowControl/>
              <w:autoSpaceDE/>
              <w:autoSpaceDN/>
              <w:adjustRightInd/>
              <w:jc w:val="center"/>
              <w:rPr>
                <w:rFonts w:ascii="宋体" w:hAnsi="宋体" w:eastAsia="宋体" w:cs="宋体"/>
              </w:rPr>
            </w:pPr>
            <w:r>
              <w:rPr>
                <w:rFonts w:hint="eastAsia" w:ascii="宋体" w:hAnsi="宋体" w:eastAsia="宋体" w:cs="宋体"/>
              </w:rPr>
              <w:t>低</w:t>
            </w:r>
          </w:p>
        </w:tc>
        <w:tc>
          <w:tcPr>
            <w:tcW w:w="1120" w:type="dxa"/>
            <w:tcBorders>
              <w:top w:val="nil"/>
              <w:left w:val="nil"/>
              <w:bottom w:val="single" w:color="000000" w:sz="8" w:space="0"/>
              <w:right w:val="single" w:color="000000" w:sz="8" w:space="0"/>
            </w:tcBorders>
            <w:shd w:val="clear" w:color="auto" w:fill="auto"/>
            <w:noWrap/>
            <w:vAlign w:val="center"/>
          </w:tcPr>
          <w:p>
            <w:pPr>
              <w:widowControl/>
              <w:autoSpaceDE/>
              <w:autoSpaceDN/>
              <w:adjustRightInd/>
              <w:rPr>
                <w:rFonts w:ascii="等线" w:hAnsi="等线" w:eastAsia="等线" w:cs="宋体"/>
                <w:sz w:val="22"/>
                <w:szCs w:val="22"/>
              </w:rPr>
            </w:pPr>
            <w:r>
              <w:rPr>
                <w:rFonts w:hint="eastAsia" w:ascii="等线" w:hAnsi="等线" w:eastAsia="等线" w:cs="宋体"/>
                <w:sz w:val="22"/>
                <w:szCs w:val="22"/>
              </w:rPr>
              <w:t>　</w:t>
            </w:r>
          </w:p>
        </w:tc>
      </w:tr>
      <w:tr>
        <w:tblPrEx>
          <w:tblLayout w:type="fixed"/>
          <w:tblCellMar>
            <w:top w:w="0" w:type="dxa"/>
            <w:left w:w="108" w:type="dxa"/>
            <w:bottom w:w="0" w:type="dxa"/>
            <w:right w:w="108" w:type="dxa"/>
          </w:tblCellMar>
        </w:tblPrEx>
        <w:trPr>
          <w:trHeight w:val="324" w:hRule="atLeast"/>
        </w:trPr>
        <w:tc>
          <w:tcPr>
            <w:tcW w:w="1596" w:type="dxa"/>
            <w:vMerge w:val="continue"/>
            <w:tcBorders>
              <w:top w:val="nil"/>
              <w:left w:val="single" w:color="000000" w:sz="8" w:space="0"/>
              <w:bottom w:val="single" w:color="000000" w:sz="8" w:space="0"/>
              <w:right w:val="single" w:color="000000" w:sz="8" w:space="0"/>
            </w:tcBorders>
            <w:vAlign w:val="center"/>
          </w:tcPr>
          <w:p>
            <w:pPr>
              <w:widowControl/>
              <w:autoSpaceDE/>
              <w:autoSpaceDN/>
              <w:adjustRightInd/>
              <w:rPr>
                <w:rFonts w:ascii="宋体" w:hAnsi="宋体" w:eastAsia="宋体" w:cs="宋体"/>
              </w:rPr>
            </w:pPr>
          </w:p>
        </w:tc>
        <w:tc>
          <w:tcPr>
            <w:tcW w:w="1583" w:type="dxa"/>
            <w:tcBorders>
              <w:top w:val="nil"/>
              <w:left w:val="nil"/>
              <w:bottom w:val="single" w:color="000000" w:sz="8" w:space="0"/>
              <w:right w:val="single" w:color="000000" w:sz="8" w:space="0"/>
            </w:tcBorders>
            <w:shd w:val="clear" w:color="000000" w:fill="FFFFFF"/>
            <w:vAlign w:val="center"/>
          </w:tcPr>
          <w:p>
            <w:pPr>
              <w:widowControl/>
              <w:autoSpaceDE/>
              <w:autoSpaceDN/>
              <w:adjustRightInd/>
              <w:rPr>
                <w:rFonts w:ascii="宋体" w:hAnsi="宋体" w:eastAsia="宋体" w:cs="宋体"/>
              </w:rPr>
            </w:pPr>
            <w:r>
              <w:rPr>
                <w:rFonts w:hint="eastAsia" w:ascii="宋体" w:hAnsi="宋体" w:eastAsia="宋体" w:cs="宋体"/>
              </w:rPr>
              <w:t>安全审计</w:t>
            </w:r>
          </w:p>
        </w:tc>
        <w:tc>
          <w:tcPr>
            <w:tcW w:w="3111" w:type="dxa"/>
            <w:tcBorders>
              <w:top w:val="nil"/>
              <w:left w:val="nil"/>
              <w:bottom w:val="single" w:color="000000" w:sz="8" w:space="0"/>
              <w:right w:val="single" w:color="000000" w:sz="8" w:space="0"/>
            </w:tcBorders>
            <w:shd w:val="clear" w:color="000000" w:fill="FFFFFF"/>
            <w:vAlign w:val="center"/>
          </w:tcPr>
          <w:p>
            <w:pPr>
              <w:widowControl/>
              <w:autoSpaceDE/>
              <w:autoSpaceDN/>
              <w:adjustRightInd/>
              <w:rPr>
                <w:rFonts w:ascii="宋体" w:hAnsi="宋体" w:eastAsia="宋体" w:cs="宋体"/>
              </w:rPr>
            </w:pPr>
            <w:r>
              <w:rPr>
                <w:rFonts w:hint="eastAsia" w:ascii="宋体" w:hAnsi="宋体" w:eastAsia="宋体" w:cs="宋体"/>
              </w:rPr>
              <w:t>没有风险</w:t>
            </w:r>
          </w:p>
        </w:tc>
        <w:tc>
          <w:tcPr>
            <w:tcW w:w="1090" w:type="dxa"/>
            <w:tcBorders>
              <w:top w:val="nil"/>
              <w:left w:val="nil"/>
              <w:bottom w:val="single" w:color="000000" w:sz="8" w:space="0"/>
              <w:right w:val="single" w:color="000000" w:sz="8" w:space="0"/>
            </w:tcBorders>
            <w:shd w:val="clear" w:color="000000" w:fill="FFFFFF"/>
            <w:vAlign w:val="center"/>
          </w:tcPr>
          <w:p>
            <w:pPr>
              <w:widowControl/>
              <w:autoSpaceDE/>
              <w:autoSpaceDN/>
              <w:adjustRightInd/>
              <w:jc w:val="center"/>
              <w:rPr>
                <w:rFonts w:ascii="宋体" w:hAnsi="宋体" w:eastAsia="宋体" w:cs="宋体"/>
              </w:rPr>
            </w:pPr>
            <w:r>
              <w:rPr>
                <w:rFonts w:hint="eastAsia" w:ascii="宋体" w:hAnsi="宋体" w:eastAsia="宋体" w:cs="宋体"/>
              </w:rPr>
              <w:t>无</w:t>
            </w:r>
          </w:p>
        </w:tc>
        <w:tc>
          <w:tcPr>
            <w:tcW w:w="1120" w:type="dxa"/>
            <w:tcBorders>
              <w:top w:val="nil"/>
              <w:left w:val="nil"/>
              <w:bottom w:val="single" w:color="000000" w:sz="8" w:space="0"/>
              <w:right w:val="single" w:color="000000" w:sz="8" w:space="0"/>
            </w:tcBorders>
            <w:shd w:val="clear" w:color="auto" w:fill="auto"/>
            <w:noWrap/>
            <w:vAlign w:val="center"/>
          </w:tcPr>
          <w:p>
            <w:pPr>
              <w:widowControl/>
              <w:autoSpaceDE/>
              <w:autoSpaceDN/>
              <w:adjustRightInd/>
              <w:rPr>
                <w:rFonts w:ascii="等线" w:hAnsi="等线" w:eastAsia="等线" w:cs="宋体"/>
                <w:sz w:val="22"/>
                <w:szCs w:val="22"/>
              </w:rPr>
            </w:pPr>
            <w:r>
              <w:rPr>
                <w:rFonts w:hint="eastAsia" w:ascii="等线" w:hAnsi="等线" w:eastAsia="等线" w:cs="宋体"/>
                <w:sz w:val="22"/>
                <w:szCs w:val="22"/>
              </w:rPr>
              <w:t>　</w:t>
            </w:r>
          </w:p>
        </w:tc>
      </w:tr>
      <w:tr>
        <w:tblPrEx>
          <w:tblLayout w:type="fixed"/>
          <w:tblCellMar>
            <w:top w:w="0" w:type="dxa"/>
            <w:left w:w="108" w:type="dxa"/>
            <w:bottom w:w="0" w:type="dxa"/>
            <w:right w:w="108" w:type="dxa"/>
          </w:tblCellMar>
        </w:tblPrEx>
        <w:trPr>
          <w:trHeight w:val="324" w:hRule="atLeast"/>
        </w:trPr>
        <w:tc>
          <w:tcPr>
            <w:tcW w:w="1596" w:type="dxa"/>
            <w:vMerge w:val="continue"/>
            <w:tcBorders>
              <w:top w:val="nil"/>
              <w:left w:val="single" w:color="000000" w:sz="8" w:space="0"/>
              <w:bottom w:val="single" w:color="000000" w:sz="8" w:space="0"/>
              <w:right w:val="single" w:color="000000" w:sz="8" w:space="0"/>
            </w:tcBorders>
            <w:vAlign w:val="center"/>
          </w:tcPr>
          <w:p>
            <w:pPr>
              <w:widowControl/>
              <w:autoSpaceDE/>
              <w:autoSpaceDN/>
              <w:adjustRightInd/>
              <w:rPr>
                <w:rFonts w:ascii="宋体" w:hAnsi="宋体" w:eastAsia="宋体" w:cs="宋体"/>
              </w:rPr>
            </w:pPr>
          </w:p>
        </w:tc>
        <w:tc>
          <w:tcPr>
            <w:tcW w:w="1583" w:type="dxa"/>
            <w:tcBorders>
              <w:top w:val="nil"/>
              <w:left w:val="nil"/>
              <w:bottom w:val="single" w:color="000000" w:sz="8" w:space="0"/>
              <w:right w:val="single" w:color="000000" w:sz="8" w:space="0"/>
            </w:tcBorders>
            <w:shd w:val="clear" w:color="000000" w:fill="FFFFFF"/>
            <w:vAlign w:val="center"/>
          </w:tcPr>
          <w:p>
            <w:pPr>
              <w:widowControl/>
              <w:autoSpaceDE/>
              <w:autoSpaceDN/>
              <w:adjustRightInd/>
              <w:rPr>
                <w:rFonts w:ascii="宋体" w:hAnsi="宋体" w:eastAsia="宋体" w:cs="宋体"/>
              </w:rPr>
            </w:pPr>
            <w:r>
              <w:rPr>
                <w:rFonts w:hint="eastAsia" w:ascii="宋体" w:hAnsi="宋体" w:eastAsia="宋体" w:cs="宋体"/>
              </w:rPr>
              <w:t>入侵防范</w:t>
            </w:r>
          </w:p>
        </w:tc>
        <w:tc>
          <w:tcPr>
            <w:tcW w:w="3111" w:type="dxa"/>
            <w:tcBorders>
              <w:top w:val="nil"/>
              <w:left w:val="nil"/>
              <w:bottom w:val="single" w:color="000000" w:sz="8" w:space="0"/>
              <w:right w:val="single" w:color="000000" w:sz="8" w:space="0"/>
            </w:tcBorders>
            <w:shd w:val="clear" w:color="000000" w:fill="FFFFFF"/>
            <w:vAlign w:val="center"/>
          </w:tcPr>
          <w:p>
            <w:pPr>
              <w:widowControl/>
              <w:autoSpaceDE/>
              <w:autoSpaceDN/>
              <w:adjustRightInd/>
              <w:rPr>
                <w:rFonts w:ascii="宋体" w:hAnsi="宋体" w:eastAsia="宋体" w:cs="宋体"/>
              </w:rPr>
            </w:pPr>
            <w:r>
              <w:rPr>
                <w:rFonts w:hint="eastAsia" w:ascii="宋体" w:hAnsi="宋体" w:eastAsia="宋体" w:cs="宋体"/>
              </w:rPr>
              <w:t>未开启主机防火墙</w:t>
            </w:r>
          </w:p>
        </w:tc>
        <w:tc>
          <w:tcPr>
            <w:tcW w:w="1090" w:type="dxa"/>
            <w:tcBorders>
              <w:top w:val="nil"/>
              <w:left w:val="nil"/>
              <w:bottom w:val="single" w:color="000000" w:sz="8" w:space="0"/>
              <w:right w:val="single" w:color="000000" w:sz="8" w:space="0"/>
            </w:tcBorders>
            <w:shd w:val="clear" w:color="000000" w:fill="FFFFFF"/>
            <w:vAlign w:val="center"/>
          </w:tcPr>
          <w:p>
            <w:pPr>
              <w:widowControl/>
              <w:autoSpaceDE/>
              <w:autoSpaceDN/>
              <w:adjustRightInd/>
              <w:jc w:val="center"/>
              <w:rPr>
                <w:rFonts w:ascii="宋体" w:hAnsi="宋体" w:eastAsia="宋体" w:cs="宋体"/>
              </w:rPr>
            </w:pPr>
            <w:r>
              <w:rPr>
                <w:rFonts w:hint="eastAsia" w:ascii="宋体" w:hAnsi="宋体" w:eastAsia="宋体" w:cs="宋体"/>
              </w:rPr>
              <w:t>中</w:t>
            </w:r>
          </w:p>
        </w:tc>
        <w:tc>
          <w:tcPr>
            <w:tcW w:w="1120" w:type="dxa"/>
            <w:tcBorders>
              <w:top w:val="nil"/>
              <w:left w:val="nil"/>
              <w:bottom w:val="single" w:color="000000" w:sz="8" w:space="0"/>
              <w:right w:val="single" w:color="000000" w:sz="8" w:space="0"/>
            </w:tcBorders>
            <w:shd w:val="clear" w:color="auto" w:fill="auto"/>
            <w:noWrap/>
            <w:vAlign w:val="center"/>
          </w:tcPr>
          <w:p>
            <w:pPr>
              <w:widowControl/>
              <w:autoSpaceDE/>
              <w:autoSpaceDN/>
              <w:adjustRightInd/>
              <w:rPr>
                <w:rFonts w:ascii="等线" w:hAnsi="等线" w:eastAsia="等线" w:cs="宋体"/>
                <w:sz w:val="22"/>
                <w:szCs w:val="22"/>
              </w:rPr>
            </w:pPr>
            <w:r>
              <w:rPr>
                <w:rFonts w:hint="eastAsia" w:ascii="等线" w:hAnsi="等线" w:eastAsia="等线" w:cs="宋体"/>
                <w:sz w:val="22"/>
                <w:szCs w:val="22"/>
              </w:rPr>
              <w:t>　</w:t>
            </w:r>
          </w:p>
        </w:tc>
      </w:tr>
      <w:tr>
        <w:tblPrEx>
          <w:tblLayout w:type="fixed"/>
          <w:tblCellMar>
            <w:top w:w="0" w:type="dxa"/>
            <w:left w:w="108" w:type="dxa"/>
            <w:bottom w:w="0" w:type="dxa"/>
            <w:right w:w="108" w:type="dxa"/>
          </w:tblCellMar>
        </w:tblPrEx>
        <w:trPr>
          <w:trHeight w:val="324" w:hRule="atLeast"/>
        </w:trPr>
        <w:tc>
          <w:tcPr>
            <w:tcW w:w="1596" w:type="dxa"/>
            <w:vMerge w:val="continue"/>
            <w:tcBorders>
              <w:top w:val="nil"/>
              <w:left w:val="single" w:color="000000" w:sz="8" w:space="0"/>
              <w:bottom w:val="single" w:color="000000" w:sz="8" w:space="0"/>
              <w:right w:val="single" w:color="000000" w:sz="8" w:space="0"/>
            </w:tcBorders>
            <w:vAlign w:val="center"/>
          </w:tcPr>
          <w:p>
            <w:pPr>
              <w:widowControl/>
              <w:autoSpaceDE/>
              <w:autoSpaceDN/>
              <w:adjustRightInd/>
              <w:rPr>
                <w:rFonts w:ascii="宋体" w:hAnsi="宋体" w:eastAsia="宋体" w:cs="宋体"/>
              </w:rPr>
            </w:pPr>
          </w:p>
        </w:tc>
        <w:tc>
          <w:tcPr>
            <w:tcW w:w="1583" w:type="dxa"/>
            <w:tcBorders>
              <w:top w:val="nil"/>
              <w:left w:val="nil"/>
              <w:bottom w:val="single" w:color="000000" w:sz="8" w:space="0"/>
              <w:right w:val="single" w:color="000000" w:sz="8" w:space="0"/>
            </w:tcBorders>
            <w:shd w:val="clear" w:color="000000" w:fill="FFFFFF"/>
            <w:vAlign w:val="center"/>
          </w:tcPr>
          <w:p>
            <w:pPr>
              <w:widowControl/>
              <w:autoSpaceDE/>
              <w:autoSpaceDN/>
              <w:adjustRightInd/>
              <w:rPr>
                <w:rFonts w:ascii="宋体" w:hAnsi="宋体" w:eastAsia="宋体" w:cs="宋体"/>
              </w:rPr>
            </w:pPr>
            <w:r>
              <w:rPr>
                <w:rFonts w:hint="eastAsia" w:ascii="宋体" w:hAnsi="宋体" w:eastAsia="宋体" w:cs="宋体"/>
              </w:rPr>
              <w:t>恶意代码防范</w:t>
            </w:r>
          </w:p>
        </w:tc>
        <w:tc>
          <w:tcPr>
            <w:tcW w:w="3111" w:type="dxa"/>
            <w:tcBorders>
              <w:top w:val="nil"/>
              <w:left w:val="nil"/>
              <w:bottom w:val="single" w:color="000000" w:sz="8" w:space="0"/>
              <w:right w:val="single" w:color="000000" w:sz="8" w:space="0"/>
            </w:tcBorders>
            <w:shd w:val="clear" w:color="000000" w:fill="FFFFFF"/>
            <w:vAlign w:val="center"/>
          </w:tcPr>
          <w:p>
            <w:pPr>
              <w:widowControl/>
              <w:autoSpaceDE/>
              <w:autoSpaceDN/>
              <w:adjustRightInd/>
              <w:rPr>
                <w:rFonts w:ascii="宋体" w:hAnsi="宋体" w:eastAsia="宋体" w:cs="宋体"/>
              </w:rPr>
            </w:pPr>
            <w:r>
              <w:rPr>
                <w:rFonts w:hint="eastAsia" w:ascii="宋体" w:hAnsi="宋体" w:eastAsia="宋体" w:cs="宋体"/>
              </w:rPr>
              <w:t>没有风险</w:t>
            </w:r>
          </w:p>
        </w:tc>
        <w:tc>
          <w:tcPr>
            <w:tcW w:w="1090" w:type="dxa"/>
            <w:tcBorders>
              <w:top w:val="nil"/>
              <w:left w:val="nil"/>
              <w:bottom w:val="single" w:color="000000" w:sz="8" w:space="0"/>
              <w:right w:val="single" w:color="000000" w:sz="8" w:space="0"/>
            </w:tcBorders>
            <w:shd w:val="clear" w:color="000000" w:fill="FFFFFF"/>
            <w:vAlign w:val="center"/>
          </w:tcPr>
          <w:p>
            <w:pPr>
              <w:widowControl/>
              <w:autoSpaceDE/>
              <w:autoSpaceDN/>
              <w:adjustRightInd/>
              <w:jc w:val="center"/>
              <w:rPr>
                <w:rFonts w:ascii="宋体" w:hAnsi="宋体" w:eastAsia="宋体" w:cs="宋体"/>
              </w:rPr>
            </w:pPr>
            <w:r>
              <w:rPr>
                <w:rFonts w:hint="eastAsia" w:ascii="宋体" w:hAnsi="宋体" w:eastAsia="宋体" w:cs="宋体"/>
              </w:rPr>
              <w:t>无</w:t>
            </w:r>
          </w:p>
        </w:tc>
        <w:tc>
          <w:tcPr>
            <w:tcW w:w="1120" w:type="dxa"/>
            <w:tcBorders>
              <w:top w:val="nil"/>
              <w:left w:val="nil"/>
              <w:bottom w:val="single" w:color="000000" w:sz="8" w:space="0"/>
              <w:right w:val="single" w:color="000000" w:sz="8" w:space="0"/>
            </w:tcBorders>
            <w:shd w:val="clear" w:color="auto" w:fill="auto"/>
            <w:noWrap/>
            <w:vAlign w:val="center"/>
          </w:tcPr>
          <w:p>
            <w:pPr>
              <w:widowControl/>
              <w:autoSpaceDE/>
              <w:autoSpaceDN/>
              <w:adjustRightInd/>
              <w:rPr>
                <w:rFonts w:ascii="等线" w:hAnsi="等线" w:eastAsia="等线" w:cs="宋体"/>
                <w:sz w:val="22"/>
                <w:szCs w:val="22"/>
              </w:rPr>
            </w:pPr>
            <w:r>
              <w:rPr>
                <w:rFonts w:hint="eastAsia" w:ascii="等线" w:hAnsi="等线" w:eastAsia="等线" w:cs="宋体"/>
                <w:sz w:val="22"/>
                <w:szCs w:val="22"/>
              </w:rPr>
              <w:t>　</w:t>
            </w:r>
          </w:p>
        </w:tc>
      </w:tr>
      <w:tr>
        <w:tblPrEx>
          <w:tblLayout w:type="fixed"/>
          <w:tblCellMar>
            <w:top w:w="0" w:type="dxa"/>
            <w:left w:w="108" w:type="dxa"/>
            <w:bottom w:w="0" w:type="dxa"/>
            <w:right w:w="108" w:type="dxa"/>
          </w:tblCellMar>
        </w:tblPrEx>
        <w:trPr>
          <w:trHeight w:val="324" w:hRule="atLeast"/>
        </w:trPr>
        <w:tc>
          <w:tcPr>
            <w:tcW w:w="1596" w:type="dxa"/>
            <w:vMerge w:val="continue"/>
            <w:tcBorders>
              <w:top w:val="nil"/>
              <w:left w:val="single" w:color="000000" w:sz="8" w:space="0"/>
              <w:bottom w:val="single" w:color="000000" w:sz="8" w:space="0"/>
              <w:right w:val="single" w:color="000000" w:sz="8" w:space="0"/>
            </w:tcBorders>
            <w:vAlign w:val="center"/>
          </w:tcPr>
          <w:p>
            <w:pPr>
              <w:widowControl/>
              <w:autoSpaceDE/>
              <w:autoSpaceDN/>
              <w:adjustRightInd/>
              <w:rPr>
                <w:rFonts w:ascii="宋体" w:hAnsi="宋体" w:eastAsia="宋体" w:cs="宋体"/>
              </w:rPr>
            </w:pPr>
          </w:p>
        </w:tc>
        <w:tc>
          <w:tcPr>
            <w:tcW w:w="1583" w:type="dxa"/>
            <w:tcBorders>
              <w:top w:val="nil"/>
              <w:left w:val="nil"/>
              <w:bottom w:val="nil"/>
              <w:right w:val="single" w:color="000000" w:sz="8" w:space="0"/>
            </w:tcBorders>
            <w:shd w:val="clear" w:color="000000" w:fill="FFFFFF"/>
            <w:vAlign w:val="center"/>
          </w:tcPr>
          <w:p>
            <w:pPr>
              <w:widowControl/>
              <w:autoSpaceDE/>
              <w:autoSpaceDN/>
              <w:adjustRightInd/>
              <w:rPr>
                <w:rFonts w:ascii="宋体" w:hAnsi="宋体" w:eastAsia="宋体" w:cs="宋体"/>
              </w:rPr>
            </w:pPr>
            <w:r>
              <w:rPr>
                <w:rFonts w:hint="eastAsia" w:ascii="宋体" w:hAnsi="宋体" w:eastAsia="宋体" w:cs="宋体"/>
              </w:rPr>
              <w:t>资源控制</w:t>
            </w:r>
          </w:p>
        </w:tc>
        <w:tc>
          <w:tcPr>
            <w:tcW w:w="3111" w:type="dxa"/>
            <w:tcBorders>
              <w:top w:val="nil"/>
              <w:left w:val="nil"/>
              <w:bottom w:val="single" w:color="000000" w:sz="8" w:space="0"/>
              <w:right w:val="single" w:color="000000" w:sz="8" w:space="0"/>
            </w:tcBorders>
            <w:shd w:val="clear" w:color="000000" w:fill="FFFFFF"/>
            <w:vAlign w:val="center"/>
          </w:tcPr>
          <w:p>
            <w:pPr>
              <w:widowControl/>
              <w:autoSpaceDE/>
              <w:autoSpaceDN/>
              <w:adjustRightInd/>
              <w:rPr>
                <w:rFonts w:ascii="宋体" w:hAnsi="宋体" w:eastAsia="宋体" w:cs="宋体"/>
              </w:rPr>
            </w:pPr>
            <w:r>
              <w:rPr>
                <w:rFonts w:hint="eastAsia" w:ascii="宋体" w:hAnsi="宋体" w:eastAsia="宋体" w:cs="宋体"/>
              </w:rPr>
              <w:t>未加入IT集中监控</w:t>
            </w:r>
          </w:p>
        </w:tc>
        <w:tc>
          <w:tcPr>
            <w:tcW w:w="1090" w:type="dxa"/>
            <w:tcBorders>
              <w:top w:val="nil"/>
              <w:left w:val="nil"/>
              <w:bottom w:val="single" w:color="000000" w:sz="8" w:space="0"/>
              <w:right w:val="single" w:color="000000" w:sz="8" w:space="0"/>
            </w:tcBorders>
            <w:shd w:val="clear" w:color="000000" w:fill="FFFFFF"/>
            <w:vAlign w:val="center"/>
          </w:tcPr>
          <w:p>
            <w:pPr>
              <w:widowControl/>
              <w:autoSpaceDE/>
              <w:autoSpaceDN/>
              <w:adjustRightInd/>
              <w:jc w:val="center"/>
              <w:rPr>
                <w:rFonts w:ascii="宋体" w:hAnsi="宋体" w:eastAsia="宋体" w:cs="宋体"/>
              </w:rPr>
            </w:pPr>
            <w:r>
              <w:rPr>
                <w:rFonts w:hint="eastAsia" w:ascii="宋体" w:hAnsi="宋体" w:eastAsia="宋体" w:cs="宋体"/>
              </w:rPr>
              <w:t>低</w:t>
            </w:r>
          </w:p>
        </w:tc>
        <w:tc>
          <w:tcPr>
            <w:tcW w:w="1120" w:type="dxa"/>
            <w:tcBorders>
              <w:top w:val="nil"/>
              <w:left w:val="nil"/>
              <w:bottom w:val="single" w:color="000000" w:sz="8" w:space="0"/>
              <w:right w:val="single" w:color="000000" w:sz="8" w:space="0"/>
            </w:tcBorders>
            <w:shd w:val="clear" w:color="auto" w:fill="auto"/>
            <w:noWrap/>
            <w:vAlign w:val="center"/>
          </w:tcPr>
          <w:p>
            <w:pPr>
              <w:widowControl/>
              <w:autoSpaceDE/>
              <w:autoSpaceDN/>
              <w:adjustRightInd/>
              <w:rPr>
                <w:rFonts w:ascii="等线" w:hAnsi="等线" w:eastAsia="等线" w:cs="宋体"/>
                <w:sz w:val="22"/>
                <w:szCs w:val="22"/>
              </w:rPr>
            </w:pPr>
            <w:r>
              <w:rPr>
                <w:rFonts w:hint="eastAsia" w:ascii="等线" w:hAnsi="等线" w:eastAsia="等线" w:cs="宋体"/>
                <w:sz w:val="22"/>
                <w:szCs w:val="22"/>
              </w:rPr>
              <w:t>　</w:t>
            </w:r>
          </w:p>
        </w:tc>
      </w:tr>
      <w:tr>
        <w:tblPrEx>
          <w:tblLayout w:type="fixed"/>
          <w:tblCellMar>
            <w:top w:w="0" w:type="dxa"/>
            <w:left w:w="108" w:type="dxa"/>
            <w:bottom w:w="0" w:type="dxa"/>
            <w:right w:w="108" w:type="dxa"/>
          </w:tblCellMar>
        </w:tblPrEx>
        <w:trPr>
          <w:trHeight w:val="636" w:hRule="atLeast"/>
        </w:trPr>
        <w:tc>
          <w:tcPr>
            <w:tcW w:w="1596" w:type="dxa"/>
            <w:vMerge w:val="continue"/>
            <w:tcBorders>
              <w:top w:val="nil"/>
              <w:left w:val="single" w:color="000000" w:sz="8" w:space="0"/>
              <w:bottom w:val="single" w:color="000000" w:sz="8" w:space="0"/>
              <w:right w:val="single" w:color="000000" w:sz="8" w:space="0"/>
            </w:tcBorders>
            <w:vAlign w:val="center"/>
          </w:tcPr>
          <w:p>
            <w:pPr>
              <w:widowControl/>
              <w:autoSpaceDE/>
              <w:autoSpaceDN/>
              <w:adjustRightInd/>
              <w:rPr>
                <w:rFonts w:ascii="宋体" w:hAnsi="宋体" w:eastAsia="宋体" w:cs="宋体"/>
              </w:rPr>
            </w:pPr>
          </w:p>
        </w:tc>
        <w:tc>
          <w:tcPr>
            <w:tcW w:w="1583" w:type="dxa"/>
            <w:tcBorders>
              <w:top w:val="single" w:color="000000" w:sz="8" w:space="0"/>
              <w:left w:val="nil"/>
              <w:bottom w:val="single" w:color="000000" w:sz="8" w:space="0"/>
              <w:right w:val="single" w:color="000000" w:sz="8" w:space="0"/>
            </w:tcBorders>
            <w:shd w:val="clear" w:color="000000" w:fill="FFFFFF"/>
            <w:vAlign w:val="center"/>
          </w:tcPr>
          <w:p>
            <w:pPr>
              <w:widowControl/>
              <w:autoSpaceDE/>
              <w:autoSpaceDN/>
              <w:adjustRightInd/>
              <w:rPr>
                <w:rFonts w:ascii="宋体" w:hAnsi="宋体" w:eastAsia="宋体" w:cs="宋体"/>
              </w:rPr>
            </w:pPr>
            <w:r>
              <w:rPr>
                <w:rFonts w:hint="eastAsia" w:ascii="宋体" w:hAnsi="宋体" w:eastAsia="宋体" w:cs="宋体"/>
              </w:rPr>
              <w:t>数据安全备份与恢复</w:t>
            </w:r>
          </w:p>
        </w:tc>
        <w:tc>
          <w:tcPr>
            <w:tcW w:w="3111" w:type="dxa"/>
            <w:tcBorders>
              <w:top w:val="nil"/>
              <w:left w:val="nil"/>
              <w:bottom w:val="single" w:color="000000" w:sz="8" w:space="0"/>
              <w:right w:val="single" w:color="000000" w:sz="8" w:space="0"/>
            </w:tcBorders>
            <w:shd w:val="clear" w:color="000000" w:fill="FFFFFF"/>
            <w:vAlign w:val="center"/>
          </w:tcPr>
          <w:p>
            <w:pPr>
              <w:widowControl/>
              <w:autoSpaceDE/>
              <w:autoSpaceDN/>
              <w:adjustRightInd/>
              <w:rPr>
                <w:rFonts w:ascii="宋体" w:hAnsi="宋体" w:eastAsia="宋体" w:cs="宋体"/>
              </w:rPr>
            </w:pPr>
            <w:r>
              <w:rPr>
                <w:rFonts w:hint="eastAsia" w:ascii="宋体" w:hAnsi="宋体" w:eastAsia="宋体" w:cs="宋体"/>
              </w:rPr>
              <w:t>没有风险</w:t>
            </w:r>
          </w:p>
        </w:tc>
        <w:tc>
          <w:tcPr>
            <w:tcW w:w="1090" w:type="dxa"/>
            <w:tcBorders>
              <w:top w:val="nil"/>
              <w:left w:val="nil"/>
              <w:bottom w:val="single" w:color="000000" w:sz="8" w:space="0"/>
              <w:right w:val="single" w:color="000000" w:sz="8" w:space="0"/>
            </w:tcBorders>
            <w:shd w:val="clear" w:color="000000" w:fill="FFFFFF"/>
            <w:vAlign w:val="center"/>
          </w:tcPr>
          <w:p>
            <w:pPr>
              <w:widowControl/>
              <w:autoSpaceDE/>
              <w:autoSpaceDN/>
              <w:adjustRightInd/>
              <w:jc w:val="center"/>
              <w:rPr>
                <w:rFonts w:ascii="宋体" w:hAnsi="宋体" w:eastAsia="宋体" w:cs="宋体"/>
              </w:rPr>
            </w:pPr>
            <w:r>
              <w:rPr>
                <w:rFonts w:hint="eastAsia" w:ascii="宋体" w:hAnsi="宋体" w:eastAsia="宋体" w:cs="宋体"/>
              </w:rPr>
              <w:t>无</w:t>
            </w:r>
          </w:p>
        </w:tc>
        <w:tc>
          <w:tcPr>
            <w:tcW w:w="1120" w:type="dxa"/>
            <w:tcBorders>
              <w:top w:val="nil"/>
              <w:left w:val="nil"/>
              <w:bottom w:val="single" w:color="000000" w:sz="8" w:space="0"/>
              <w:right w:val="single" w:color="000000" w:sz="8" w:space="0"/>
            </w:tcBorders>
            <w:shd w:val="clear" w:color="auto" w:fill="auto"/>
            <w:noWrap/>
            <w:vAlign w:val="center"/>
          </w:tcPr>
          <w:p>
            <w:pPr>
              <w:widowControl/>
              <w:autoSpaceDE/>
              <w:autoSpaceDN/>
              <w:adjustRightInd/>
              <w:rPr>
                <w:rFonts w:ascii="等线" w:hAnsi="等线" w:eastAsia="等线" w:cs="宋体"/>
                <w:sz w:val="22"/>
                <w:szCs w:val="22"/>
              </w:rPr>
            </w:pPr>
            <w:r>
              <w:rPr>
                <w:rFonts w:hint="eastAsia" w:ascii="等线" w:hAnsi="等线" w:eastAsia="等线" w:cs="宋体"/>
                <w:sz w:val="22"/>
                <w:szCs w:val="22"/>
              </w:rPr>
              <w:t>　</w:t>
            </w:r>
          </w:p>
        </w:tc>
      </w:tr>
      <w:tr>
        <w:tblPrEx>
          <w:tblLayout w:type="fixed"/>
          <w:tblCellMar>
            <w:top w:w="0" w:type="dxa"/>
            <w:left w:w="108" w:type="dxa"/>
            <w:bottom w:w="0" w:type="dxa"/>
            <w:right w:w="108" w:type="dxa"/>
          </w:tblCellMar>
        </w:tblPrEx>
        <w:trPr>
          <w:trHeight w:val="324" w:hRule="atLeast"/>
        </w:trPr>
        <w:tc>
          <w:tcPr>
            <w:tcW w:w="1596" w:type="dxa"/>
            <w:vMerge w:val="continue"/>
            <w:tcBorders>
              <w:top w:val="nil"/>
              <w:left w:val="single" w:color="000000" w:sz="8" w:space="0"/>
              <w:bottom w:val="single" w:color="000000" w:sz="8" w:space="0"/>
              <w:right w:val="single" w:color="000000" w:sz="8" w:space="0"/>
            </w:tcBorders>
            <w:vAlign w:val="center"/>
          </w:tcPr>
          <w:p>
            <w:pPr>
              <w:widowControl/>
              <w:autoSpaceDE/>
              <w:autoSpaceDN/>
              <w:adjustRightInd/>
              <w:rPr>
                <w:rFonts w:ascii="宋体" w:hAnsi="宋体" w:eastAsia="宋体" w:cs="宋体"/>
              </w:rPr>
            </w:pPr>
          </w:p>
        </w:tc>
        <w:tc>
          <w:tcPr>
            <w:tcW w:w="1583" w:type="dxa"/>
            <w:tcBorders>
              <w:top w:val="nil"/>
              <w:left w:val="nil"/>
              <w:bottom w:val="single" w:color="000000" w:sz="8" w:space="0"/>
              <w:right w:val="single" w:color="000000" w:sz="8" w:space="0"/>
            </w:tcBorders>
            <w:shd w:val="clear" w:color="000000" w:fill="FFFFFF"/>
            <w:vAlign w:val="center"/>
          </w:tcPr>
          <w:p>
            <w:pPr>
              <w:widowControl/>
              <w:autoSpaceDE/>
              <w:autoSpaceDN/>
              <w:adjustRightInd/>
              <w:rPr>
                <w:rFonts w:ascii="宋体" w:hAnsi="宋体" w:eastAsia="宋体" w:cs="宋体"/>
              </w:rPr>
            </w:pPr>
            <w:r>
              <w:rPr>
                <w:rFonts w:hint="eastAsia" w:ascii="宋体" w:hAnsi="宋体" w:eastAsia="宋体" w:cs="宋体"/>
              </w:rPr>
              <w:t>漏洞扫描</w:t>
            </w:r>
          </w:p>
        </w:tc>
        <w:tc>
          <w:tcPr>
            <w:tcW w:w="3111" w:type="dxa"/>
            <w:tcBorders>
              <w:top w:val="nil"/>
              <w:left w:val="nil"/>
              <w:bottom w:val="single" w:color="000000" w:sz="8" w:space="0"/>
              <w:right w:val="single" w:color="000000" w:sz="8" w:space="0"/>
            </w:tcBorders>
            <w:shd w:val="clear" w:color="000000" w:fill="FFFFFF"/>
            <w:vAlign w:val="center"/>
          </w:tcPr>
          <w:p>
            <w:pPr>
              <w:widowControl/>
              <w:autoSpaceDE/>
              <w:autoSpaceDN/>
              <w:adjustRightInd/>
              <w:jc w:val="both"/>
              <w:rPr>
                <w:rFonts w:ascii="宋体" w:hAnsi="宋体" w:eastAsia="宋体" w:cs="宋体"/>
              </w:rPr>
            </w:pPr>
            <w:r>
              <w:rPr>
                <w:rFonts w:hint="eastAsia" w:ascii="宋体" w:hAnsi="宋体" w:eastAsia="宋体" w:cs="宋体"/>
              </w:rPr>
              <w:t>没有风险</w:t>
            </w:r>
          </w:p>
        </w:tc>
        <w:tc>
          <w:tcPr>
            <w:tcW w:w="1090" w:type="dxa"/>
            <w:tcBorders>
              <w:top w:val="nil"/>
              <w:left w:val="nil"/>
              <w:bottom w:val="single" w:color="000000" w:sz="8" w:space="0"/>
              <w:right w:val="single" w:color="000000" w:sz="8" w:space="0"/>
            </w:tcBorders>
            <w:shd w:val="clear" w:color="000000" w:fill="FFFFFF"/>
            <w:vAlign w:val="center"/>
          </w:tcPr>
          <w:p>
            <w:pPr>
              <w:widowControl/>
              <w:autoSpaceDE/>
              <w:autoSpaceDN/>
              <w:adjustRightInd/>
              <w:jc w:val="center"/>
              <w:rPr>
                <w:rFonts w:ascii="宋体" w:hAnsi="宋体" w:eastAsia="宋体" w:cs="宋体"/>
              </w:rPr>
            </w:pPr>
            <w:r>
              <w:rPr>
                <w:rFonts w:hint="eastAsia" w:ascii="宋体" w:hAnsi="宋体" w:eastAsia="宋体" w:cs="宋体"/>
              </w:rPr>
              <w:t>无</w:t>
            </w:r>
          </w:p>
        </w:tc>
        <w:tc>
          <w:tcPr>
            <w:tcW w:w="1120" w:type="dxa"/>
            <w:tcBorders>
              <w:top w:val="nil"/>
              <w:left w:val="nil"/>
              <w:bottom w:val="single" w:color="000000" w:sz="8" w:space="0"/>
              <w:right w:val="single" w:color="000000" w:sz="8" w:space="0"/>
            </w:tcBorders>
            <w:shd w:val="clear" w:color="auto" w:fill="auto"/>
            <w:noWrap/>
            <w:vAlign w:val="center"/>
          </w:tcPr>
          <w:p>
            <w:pPr>
              <w:widowControl/>
              <w:autoSpaceDE/>
              <w:autoSpaceDN/>
              <w:adjustRightInd/>
              <w:rPr>
                <w:rFonts w:ascii="等线" w:hAnsi="等线" w:eastAsia="等线" w:cs="宋体"/>
                <w:sz w:val="22"/>
                <w:szCs w:val="22"/>
              </w:rPr>
            </w:pPr>
            <w:r>
              <w:rPr>
                <w:rFonts w:hint="eastAsia" w:ascii="等线" w:hAnsi="等线" w:eastAsia="等线" w:cs="宋体"/>
                <w:sz w:val="22"/>
                <w:szCs w:val="22"/>
              </w:rPr>
              <w:t>　</w:t>
            </w:r>
          </w:p>
        </w:tc>
      </w:tr>
    </w:tbl>
    <w:p>
      <w:pPr>
        <w:rPr>
          <w:rFonts w:ascii="STSongStd-Light" w:hAnsi="STSongStd-Light" w:cs="STSongStd-Light"/>
          <w:i/>
          <w:sz w:val="22"/>
          <w:szCs w:val="22"/>
        </w:rPr>
      </w:pPr>
    </w:p>
    <w:p>
      <w:pPr>
        <w:rPr>
          <w:rFonts w:ascii="STSongStd-Light" w:hAnsi="STSongStd-Light" w:cs="STSongStd-Light"/>
          <w:i/>
          <w:sz w:val="22"/>
          <w:szCs w:val="22"/>
        </w:rPr>
      </w:pPr>
    </w:p>
    <w:p>
      <w:pPr>
        <w:spacing w:line="360" w:lineRule="auto"/>
        <w:jc w:val="center"/>
        <w:rPr>
          <w:rFonts w:ascii="STSongStd-Light" w:hAnsi="STSongStd-Light" w:cs="STSongStd-Light"/>
          <w:sz w:val="22"/>
          <w:szCs w:val="22"/>
        </w:rPr>
      </w:pPr>
      <w:r>
        <w:rPr>
          <w:rFonts w:hint="eastAsia" w:ascii="STSongStd-Light" w:hAnsi="STSongStd-Light" w:cs="STSongStd-Light"/>
          <w:sz w:val="22"/>
          <w:szCs w:val="22"/>
        </w:rPr>
        <w:t>表</w:t>
      </w:r>
      <w:r>
        <w:rPr>
          <w:rFonts w:ascii="STSongStd-Light" w:hAnsi="STSongStd-Light" w:cs="STSongStd-Light"/>
          <w:sz w:val="22"/>
          <w:szCs w:val="22"/>
        </w:rPr>
        <w:t xml:space="preserve"> 5-1-</w:t>
      </w:r>
      <w:r>
        <w:rPr>
          <w:rFonts w:hint="eastAsia" w:ascii="STSongStd-Light" w:hAnsi="STSongStd-Light" w:cs="STSongStd-Light"/>
          <w:sz w:val="22"/>
          <w:szCs w:val="22"/>
        </w:rPr>
        <w:t>2</w:t>
      </w:r>
      <w:r>
        <w:rPr>
          <w:rFonts w:ascii="STSongStd-Light" w:hAnsi="STSongStd-Light" w:cs="STSongStd-Light"/>
          <w:sz w:val="22"/>
          <w:szCs w:val="22"/>
        </w:rPr>
        <w:t xml:space="preserve"> </w:t>
      </w:r>
      <w:r>
        <w:rPr>
          <w:rFonts w:hint="eastAsia" w:ascii="STSongStd-Light" w:hAnsi="STSongStd-Light" w:cs="STSongStd-Light"/>
          <w:sz w:val="22"/>
          <w:szCs w:val="22"/>
        </w:rPr>
        <w:t>操作系统问题汇总表</w:t>
      </w:r>
    </w:p>
    <w:tbl>
      <w:tblPr>
        <w:tblStyle w:val="16"/>
        <w:tblW w:w="8724" w:type="dxa"/>
        <w:jc w:val="center"/>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710"/>
        <w:gridCol w:w="1843"/>
        <w:gridCol w:w="1701"/>
        <w:gridCol w:w="1701"/>
        <w:gridCol w:w="176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jc w:val="center"/>
        </w:trPr>
        <w:tc>
          <w:tcPr>
            <w:tcW w:w="1710" w:type="dxa"/>
            <w:tcBorders>
              <w:top w:val="single" w:color="000000" w:sz="4" w:space="0"/>
              <w:left w:val="single" w:color="000000" w:sz="4" w:space="0"/>
              <w:bottom w:val="single" w:color="000000" w:sz="4" w:space="0"/>
              <w:right w:val="single" w:color="000000" w:sz="4" w:space="0"/>
            </w:tcBorders>
            <w:shd w:val="clear" w:color="auto" w:fill="B6DDE8"/>
            <w:vAlign w:val="center"/>
          </w:tcPr>
          <w:p>
            <w:pPr>
              <w:spacing w:before="140" w:after="140"/>
              <w:ind w:left="100"/>
              <w:jc w:val="center"/>
              <w:rPr>
                <w:rFonts w:ascii="STSongStd-Light" w:hAnsi="STSongStd-Light" w:cs="STSongStd-Light"/>
                <w:i/>
                <w:sz w:val="22"/>
                <w:szCs w:val="22"/>
              </w:rPr>
            </w:pPr>
            <w:r>
              <w:rPr>
                <w:rFonts w:hint="eastAsia" w:ascii="STSongStd-Light" w:hAnsi="STSongStd-Light" w:cs="STSongStd-Light"/>
                <w:b/>
                <w:bCs/>
                <w:i/>
                <w:sz w:val="22"/>
                <w:szCs w:val="22"/>
              </w:rPr>
              <w:t>测试阶段</w:t>
            </w:r>
          </w:p>
        </w:tc>
        <w:tc>
          <w:tcPr>
            <w:tcW w:w="1843" w:type="dxa"/>
            <w:tcBorders>
              <w:top w:val="single" w:color="000000" w:sz="4" w:space="0"/>
              <w:left w:val="single" w:color="000000" w:sz="4" w:space="0"/>
              <w:bottom w:val="single" w:color="000000" w:sz="4" w:space="0"/>
              <w:right w:val="single" w:color="000000" w:sz="4" w:space="0"/>
            </w:tcBorders>
            <w:shd w:val="clear" w:color="auto" w:fill="B6DDE8"/>
            <w:vAlign w:val="center"/>
          </w:tcPr>
          <w:p>
            <w:pPr>
              <w:spacing w:before="140" w:after="140"/>
              <w:ind w:left="100"/>
              <w:jc w:val="center"/>
              <w:rPr>
                <w:rFonts w:ascii="STSongStd-Light" w:hAnsi="STSongStd-Light" w:cs="STSongStd-Light"/>
                <w:i/>
                <w:sz w:val="22"/>
                <w:szCs w:val="22"/>
              </w:rPr>
            </w:pPr>
            <w:r>
              <w:rPr>
                <w:rFonts w:hint="eastAsia" w:ascii="STSongStd-Light" w:hAnsi="STSongStd-Light" w:cs="STSongStd-Light"/>
                <w:b/>
                <w:bCs/>
                <w:i/>
                <w:sz w:val="22"/>
                <w:szCs w:val="22"/>
              </w:rPr>
              <w:t>高风险</w:t>
            </w:r>
          </w:p>
        </w:tc>
        <w:tc>
          <w:tcPr>
            <w:tcW w:w="1701" w:type="dxa"/>
            <w:tcBorders>
              <w:top w:val="single" w:color="000000" w:sz="4" w:space="0"/>
              <w:left w:val="single" w:color="000000" w:sz="4" w:space="0"/>
              <w:bottom w:val="single" w:color="000000" w:sz="4" w:space="0"/>
              <w:right w:val="single" w:color="000000" w:sz="4" w:space="0"/>
            </w:tcBorders>
            <w:shd w:val="clear" w:color="auto" w:fill="B6DDE8"/>
            <w:vAlign w:val="center"/>
          </w:tcPr>
          <w:p>
            <w:pPr>
              <w:spacing w:before="140" w:after="140"/>
              <w:ind w:left="100"/>
              <w:jc w:val="center"/>
              <w:rPr>
                <w:rFonts w:ascii="STSongStd-Light" w:hAnsi="STSongStd-Light" w:cs="STSongStd-Light"/>
                <w:i/>
                <w:sz w:val="22"/>
                <w:szCs w:val="22"/>
              </w:rPr>
            </w:pPr>
            <w:r>
              <w:rPr>
                <w:rFonts w:hint="eastAsia" w:ascii="STSongStd-Light" w:hAnsi="STSongStd-Light" w:cs="STSongStd-Light"/>
                <w:b/>
                <w:bCs/>
                <w:i/>
                <w:sz w:val="22"/>
                <w:szCs w:val="22"/>
              </w:rPr>
              <w:t>中风险</w:t>
            </w:r>
          </w:p>
        </w:tc>
        <w:tc>
          <w:tcPr>
            <w:tcW w:w="1701" w:type="dxa"/>
            <w:tcBorders>
              <w:top w:val="single" w:color="000000" w:sz="4" w:space="0"/>
              <w:left w:val="single" w:color="000000" w:sz="4" w:space="0"/>
              <w:bottom w:val="single" w:color="000000" w:sz="4" w:space="0"/>
              <w:right w:val="single" w:color="000000" w:sz="4" w:space="0"/>
            </w:tcBorders>
            <w:shd w:val="clear" w:color="auto" w:fill="B6DDE8"/>
            <w:vAlign w:val="center"/>
          </w:tcPr>
          <w:p>
            <w:pPr>
              <w:spacing w:before="140" w:after="140"/>
              <w:ind w:left="100"/>
              <w:jc w:val="center"/>
              <w:rPr>
                <w:rFonts w:ascii="STSongStd-Light" w:hAnsi="STSongStd-Light" w:cs="STSongStd-Light"/>
                <w:i/>
                <w:sz w:val="22"/>
                <w:szCs w:val="22"/>
              </w:rPr>
            </w:pPr>
            <w:r>
              <w:rPr>
                <w:rFonts w:hint="eastAsia" w:ascii="STSongStd-Light" w:hAnsi="STSongStd-Light" w:cs="STSongStd-Light"/>
                <w:b/>
                <w:bCs/>
                <w:i/>
                <w:sz w:val="22"/>
                <w:szCs w:val="22"/>
              </w:rPr>
              <w:t>低风险</w:t>
            </w:r>
          </w:p>
        </w:tc>
        <w:tc>
          <w:tcPr>
            <w:tcW w:w="1769" w:type="dxa"/>
            <w:tcBorders>
              <w:top w:val="single" w:color="000000" w:sz="4" w:space="0"/>
              <w:left w:val="single" w:color="000000" w:sz="4" w:space="0"/>
              <w:bottom w:val="single" w:color="000000" w:sz="4" w:space="0"/>
              <w:right w:val="single" w:color="000000" w:sz="4" w:space="0"/>
            </w:tcBorders>
            <w:shd w:val="clear" w:color="auto" w:fill="B6DDE8"/>
            <w:vAlign w:val="center"/>
          </w:tcPr>
          <w:p>
            <w:pPr>
              <w:spacing w:before="140" w:after="140"/>
              <w:ind w:left="100"/>
              <w:jc w:val="center"/>
              <w:rPr>
                <w:rFonts w:ascii="STSongStd-Light" w:hAnsi="STSongStd-Light" w:cs="STSongStd-Light"/>
                <w:i/>
                <w:sz w:val="22"/>
                <w:szCs w:val="22"/>
              </w:rPr>
            </w:pPr>
            <w:r>
              <w:rPr>
                <w:rFonts w:hint="eastAsia" w:ascii="STSongStd-Light" w:hAnsi="STSongStd-Light" w:cs="STSongStd-Light"/>
                <w:b/>
                <w:bCs/>
                <w:i/>
                <w:sz w:val="22"/>
                <w:szCs w:val="22"/>
              </w:rPr>
              <w:t>合计</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jc w:val="center"/>
        </w:trPr>
        <w:tc>
          <w:tcPr>
            <w:tcW w:w="1710" w:type="dxa"/>
            <w:tcBorders>
              <w:top w:val="single" w:color="000000" w:sz="4" w:space="0"/>
              <w:left w:val="single" w:color="000000" w:sz="4" w:space="0"/>
              <w:bottom w:val="single" w:color="000000" w:sz="4" w:space="0"/>
              <w:right w:val="single" w:color="000000" w:sz="4" w:space="0"/>
            </w:tcBorders>
            <w:shd w:val="clear" w:color="auto" w:fill="FFFFFF"/>
            <w:vAlign w:val="center"/>
          </w:tcPr>
          <w:p>
            <w:pPr>
              <w:spacing w:before="140" w:after="140"/>
              <w:ind w:left="100"/>
              <w:jc w:val="center"/>
              <w:rPr>
                <w:rFonts w:ascii="STSongStd-Light" w:hAnsi="STSongStd-Light" w:cs="STSongStd-Light"/>
                <w:sz w:val="22"/>
                <w:szCs w:val="22"/>
              </w:rPr>
            </w:pPr>
            <w:r>
              <w:rPr>
                <w:rFonts w:hint="eastAsia" w:ascii="STSongStd-Light" w:hAnsi="STSongStd-Light" w:cs="STSongStd-Light"/>
                <w:sz w:val="22"/>
                <w:szCs w:val="22"/>
              </w:rPr>
              <w:t>初测</w:t>
            </w:r>
          </w:p>
        </w:tc>
        <w:tc>
          <w:tcPr>
            <w:tcW w:w="1843" w:type="dxa"/>
            <w:tcBorders>
              <w:top w:val="single" w:color="000000" w:sz="4" w:space="0"/>
              <w:left w:val="single" w:color="000000" w:sz="4" w:space="0"/>
              <w:bottom w:val="single" w:color="000000" w:sz="4" w:space="0"/>
              <w:right w:val="single" w:color="000000" w:sz="4" w:space="0"/>
            </w:tcBorders>
            <w:shd w:val="clear" w:color="auto" w:fill="FFFFFF"/>
            <w:vAlign w:val="center"/>
          </w:tcPr>
          <w:p>
            <w:pPr>
              <w:spacing w:before="140" w:after="140"/>
              <w:ind w:left="100"/>
              <w:jc w:val="center"/>
              <w:rPr>
                <w:rFonts w:ascii="STSongStd-Light" w:hAnsi="STSongStd-Light" w:cs="STSongStd-Light"/>
                <w:sz w:val="22"/>
                <w:szCs w:val="22"/>
              </w:rPr>
            </w:pPr>
            <w:r>
              <w:rPr>
                <w:rFonts w:ascii="宋体" w:hAnsi="宋体" w:eastAsia="宋体"/>
              </w:rPr>
              <w:t>0</w:t>
            </w:r>
          </w:p>
        </w:tc>
        <w:tc>
          <w:tcPr>
            <w:tcW w:w="1701" w:type="dxa"/>
            <w:tcBorders>
              <w:top w:val="single" w:color="000000" w:sz="4" w:space="0"/>
              <w:left w:val="single" w:color="000000" w:sz="4" w:space="0"/>
              <w:bottom w:val="single" w:color="000000" w:sz="4" w:space="0"/>
              <w:right w:val="single" w:color="000000" w:sz="4" w:space="0"/>
            </w:tcBorders>
            <w:shd w:val="clear" w:color="auto" w:fill="FFFFFF"/>
            <w:vAlign w:val="center"/>
          </w:tcPr>
          <w:p>
            <w:pPr>
              <w:spacing w:before="140" w:after="140"/>
              <w:ind w:left="100"/>
              <w:jc w:val="center"/>
              <w:rPr>
                <w:rFonts w:ascii="STSongStd-Light" w:hAnsi="STSongStd-Light" w:cs="STSongStd-Light"/>
                <w:sz w:val="22"/>
                <w:szCs w:val="22"/>
              </w:rPr>
            </w:pPr>
            <w:r>
              <w:rPr>
                <w:rFonts w:ascii="宋体" w:hAnsi="宋体" w:eastAsia="宋体"/>
              </w:rPr>
              <w:t>4</w:t>
            </w:r>
          </w:p>
        </w:tc>
        <w:tc>
          <w:tcPr>
            <w:tcW w:w="1701" w:type="dxa"/>
            <w:tcBorders>
              <w:top w:val="single" w:color="000000" w:sz="4" w:space="0"/>
              <w:left w:val="single" w:color="000000" w:sz="4" w:space="0"/>
              <w:bottom w:val="single" w:color="000000" w:sz="4" w:space="0"/>
              <w:right w:val="single" w:color="000000" w:sz="4" w:space="0"/>
            </w:tcBorders>
            <w:shd w:val="clear" w:color="auto" w:fill="FFFFFF"/>
            <w:vAlign w:val="center"/>
          </w:tcPr>
          <w:p>
            <w:pPr>
              <w:spacing w:before="140" w:after="140"/>
              <w:ind w:left="100"/>
              <w:jc w:val="center"/>
              <w:rPr>
                <w:rFonts w:ascii="STSongStd-Light" w:hAnsi="STSongStd-Light" w:cs="STSongStd-Light"/>
                <w:sz w:val="22"/>
                <w:szCs w:val="22"/>
              </w:rPr>
            </w:pPr>
            <w:r>
              <w:rPr>
                <w:rFonts w:ascii="STSongStd-Light" w:hAnsi="STSongStd-Light" w:cs="STSongStd-Light"/>
                <w:sz w:val="22"/>
                <w:szCs w:val="22"/>
              </w:rPr>
              <w:t>8</w:t>
            </w:r>
          </w:p>
        </w:tc>
        <w:tc>
          <w:tcPr>
            <w:tcW w:w="1769" w:type="dxa"/>
            <w:tcBorders>
              <w:top w:val="single" w:color="000000" w:sz="4" w:space="0"/>
              <w:left w:val="single" w:color="000000" w:sz="4" w:space="0"/>
              <w:bottom w:val="single" w:color="000000" w:sz="4" w:space="0"/>
              <w:right w:val="single" w:color="000000" w:sz="4" w:space="0"/>
            </w:tcBorders>
            <w:shd w:val="clear" w:color="auto" w:fill="FFFFFF"/>
            <w:vAlign w:val="center"/>
          </w:tcPr>
          <w:p>
            <w:pPr>
              <w:spacing w:before="140" w:after="140"/>
              <w:ind w:left="100"/>
              <w:jc w:val="center"/>
              <w:rPr>
                <w:rFonts w:ascii="STSongStd-Light" w:hAnsi="STSongStd-Light" w:cs="STSongStd-Light"/>
                <w:sz w:val="22"/>
                <w:szCs w:val="22"/>
              </w:rPr>
            </w:pPr>
            <w:r>
              <w:rPr>
                <w:rFonts w:ascii="STSongStd-Light" w:hAnsi="STSongStd-Light" w:cs="STSongStd-Light"/>
                <w:sz w:val="22"/>
                <w:szCs w:val="22"/>
              </w:rPr>
              <w:t>12</w:t>
            </w:r>
          </w:p>
        </w:tc>
      </w:tr>
    </w:tbl>
    <w:p>
      <w:pPr>
        <w:spacing w:line="360" w:lineRule="auto"/>
      </w:pPr>
    </w:p>
    <w:p>
      <w:pPr>
        <w:spacing w:line="360" w:lineRule="auto"/>
        <w:rPr>
          <w:rFonts w:ascii="STSongStd-Light" w:hAnsi="STSongStd-Light" w:cs="STSongStd-Light"/>
          <w:sz w:val="22"/>
          <w:szCs w:val="22"/>
        </w:rPr>
      </w:pPr>
      <w:r>
        <w:rPr>
          <w:rFonts w:hint="eastAsia"/>
        </w:rPr>
        <w:t>（统计图如下）</w:t>
      </w:r>
    </w:p>
    <w:p>
      <w:pPr>
        <w:jc w:val="center"/>
        <w:rPr>
          <w:rFonts w:ascii="STSongStd-Light" w:hAnsi="STSongStd-Light" w:cs="STSongStd-Light"/>
          <w:sz w:val="22"/>
          <w:szCs w:val="22"/>
        </w:rPr>
      </w:pPr>
      <w:r>
        <w:drawing>
          <wp:inline distT="0" distB="0" distL="0" distR="0">
            <wp:extent cx="4572000" cy="2743200"/>
            <wp:effectExtent l="0" t="0" r="0" b="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jc w:val="center"/>
        <w:rPr>
          <w:rFonts w:ascii="STSongStd-Light" w:hAnsi="STSongStd-Light" w:cs="STSongStd-Light"/>
          <w:i/>
          <w:sz w:val="22"/>
          <w:szCs w:val="22"/>
        </w:rPr>
      </w:pPr>
    </w:p>
    <w:p>
      <w:pPr>
        <w:pStyle w:val="3"/>
        <w:keepNext/>
        <w:keepLines/>
        <w:numPr>
          <w:ilvl w:val="0"/>
          <w:numId w:val="5"/>
        </w:numPr>
        <w:autoSpaceDE/>
        <w:autoSpaceDN/>
        <w:adjustRightInd/>
        <w:spacing w:before="260" w:after="260" w:line="240" w:lineRule="auto"/>
        <w:jc w:val="both"/>
        <w:rPr>
          <w:rFonts w:eastAsia="黑体" w:cs="Times New Roman"/>
          <w:i w:val="0"/>
          <w:iCs w:val="0"/>
          <w:color w:val="auto"/>
          <w:kern w:val="2"/>
          <w:sz w:val="32"/>
          <w:szCs w:val="32"/>
        </w:rPr>
      </w:pPr>
      <w:bookmarkStart w:id="6" w:name="_Toc502671180"/>
      <w:r>
        <w:rPr>
          <w:rFonts w:hint="eastAsia" w:eastAsia="黑体" w:cs="Times New Roman"/>
          <w:i w:val="0"/>
          <w:iCs w:val="0"/>
          <w:color w:val="auto"/>
          <w:kern w:val="2"/>
          <w:sz w:val="32"/>
          <w:szCs w:val="32"/>
        </w:rPr>
        <w:t>数据库</w:t>
      </w:r>
      <w:bookmarkEnd w:id="6"/>
    </w:p>
    <w:p>
      <w:pPr>
        <w:spacing w:line="500" w:lineRule="atLeast"/>
        <w:ind w:firstLine="500"/>
        <w:rPr>
          <w:rFonts w:ascii="STSongStd-Light" w:hAnsi="STSongStd-Light" w:cs="STSongStd-Light"/>
        </w:rPr>
      </w:pPr>
      <w:r>
        <w:rPr>
          <w:rFonts w:hint="eastAsia" w:ascii="STSongStd-Light" w:hAnsi="STSongStd-Light" w:cs="STSongStd-Light"/>
        </w:rPr>
        <w:t>初次测试发现3个问题，其中高风险问题</w:t>
      </w:r>
      <w:r>
        <w:rPr>
          <w:rFonts w:ascii="宋体" w:hAnsi="宋体" w:eastAsia="宋体"/>
        </w:rPr>
        <w:t>0</w:t>
      </w:r>
      <w:r>
        <w:rPr>
          <w:rFonts w:hint="eastAsia" w:ascii="STSongStd-Light" w:hAnsi="STSongStd-Light" w:cs="STSongStd-Light"/>
        </w:rPr>
        <w:t>个，中风险问题</w:t>
      </w:r>
      <w:r>
        <w:rPr>
          <w:rFonts w:hint="eastAsia" w:ascii="宋体" w:hAnsi="宋体" w:eastAsia="宋体"/>
        </w:rPr>
        <w:t>0</w:t>
      </w:r>
      <w:r>
        <w:rPr>
          <w:rFonts w:hint="eastAsia" w:ascii="STSongStd-Light" w:hAnsi="STSongStd-Light" w:cs="STSongStd-Light"/>
        </w:rPr>
        <w:t>个，低风险问题3个。具体问题描述见下表。</w:t>
      </w:r>
    </w:p>
    <w:p/>
    <w:p>
      <w:pPr>
        <w:spacing w:line="360" w:lineRule="auto"/>
        <w:jc w:val="center"/>
        <w:rPr>
          <w:rFonts w:ascii="STSongStd-Light" w:hAnsi="STSongStd-Light" w:cs="STSongStd-Light"/>
          <w:sz w:val="22"/>
          <w:szCs w:val="22"/>
        </w:rPr>
      </w:pPr>
      <w:r>
        <w:rPr>
          <w:rFonts w:ascii="STSongStd-Light" w:hAnsi="STSongStd-Light" w:cs="STSongStd-Light"/>
          <w:sz w:val="22"/>
          <w:szCs w:val="22"/>
        </w:rPr>
        <w:t>表 5-</w:t>
      </w:r>
      <w:r>
        <w:rPr>
          <w:rFonts w:hint="eastAsia" w:ascii="STSongStd-Light" w:hAnsi="STSongStd-Light" w:cs="STSongStd-Light"/>
          <w:sz w:val="22"/>
          <w:szCs w:val="22"/>
        </w:rPr>
        <w:t>2</w:t>
      </w:r>
      <w:r>
        <w:rPr>
          <w:rFonts w:ascii="STSongStd-Light" w:hAnsi="STSongStd-Light" w:cs="STSongStd-Light"/>
          <w:sz w:val="22"/>
          <w:szCs w:val="22"/>
        </w:rPr>
        <w:t>-1</w:t>
      </w:r>
      <w:r>
        <w:rPr>
          <w:rFonts w:hint="eastAsia" w:ascii="STSongStd-Light" w:hAnsi="STSongStd-Light" w:cs="STSongStd-Light"/>
          <w:sz w:val="22"/>
          <w:szCs w:val="22"/>
        </w:rPr>
        <w:t xml:space="preserve"> </w:t>
      </w:r>
      <w:r>
        <w:rPr>
          <w:rFonts w:hint="eastAsia" w:ascii="宋体" w:hAnsi="宋体" w:eastAsia="宋体"/>
        </w:rPr>
        <w:t>mysql 5.5.48数据库</w:t>
      </w:r>
      <w:r>
        <w:rPr>
          <w:rFonts w:ascii="STSongStd-Light" w:hAnsi="STSongStd-Light" w:cs="STSongStd-Light"/>
          <w:sz w:val="22"/>
          <w:szCs w:val="22"/>
        </w:rPr>
        <w:t>问题汇总表</w:t>
      </w:r>
    </w:p>
    <w:tbl>
      <w:tblPr>
        <w:tblStyle w:val="16"/>
        <w:tblW w:w="8620" w:type="dxa"/>
        <w:tblInd w:w="-10" w:type="dxa"/>
        <w:tblLayout w:type="fixed"/>
        <w:tblCellMar>
          <w:top w:w="0" w:type="dxa"/>
          <w:left w:w="108" w:type="dxa"/>
          <w:bottom w:w="0" w:type="dxa"/>
          <w:right w:w="108" w:type="dxa"/>
        </w:tblCellMar>
      </w:tblPr>
      <w:tblGrid>
        <w:gridCol w:w="1320"/>
        <w:gridCol w:w="1657"/>
        <w:gridCol w:w="3423"/>
        <w:gridCol w:w="1100"/>
        <w:gridCol w:w="1120"/>
      </w:tblGrid>
      <w:tr>
        <w:tblPrEx>
          <w:tblLayout w:type="fixed"/>
          <w:tblCellMar>
            <w:top w:w="0" w:type="dxa"/>
            <w:left w:w="108" w:type="dxa"/>
            <w:bottom w:w="0" w:type="dxa"/>
            <w:right w:w="108" w:type="dxa"/>
          </w:tblCellMar>
        </w:tblPrEx>
        <w:trPr>
          <w:trHeight w:val="300" w:hRule="atLeast"/>
        </w:trPr>
        <w:tc>
          <w:tcPr>
            <w:tcW w:w="1320" w:type="dxa"/>
            <w:tcBorders>
              <w:top w:val="single" w:color="000000" w:sz="8" w:space="0"/>
              <w:left w:val="single" w:color="000000" w:sz="8" w:space="0"/>
              <w:bottom w:val="single" w:color="000000" w:sz="8" w:space="0"/>
              <w:right w:val="single" w:color="000000" w:sz="8" w:space="0"/>
            </w:tcBorders>
            <w:shd w:val="clear" w:color="000000" w:fill="B6DDE8"/>
            <w:vAlign w:val="center"/>
          </w:tcPr>
          <w:p>
            <w:pPr>
              <w:widowControl/>
              <w:autoSpaceDE/>
              <w:autoSpaceDN/>
              <w:adjustRightInd/>
              <w:jc w:val="center"/>
              <w:rPr>
                <w:rFonts w:ascii="宋体" w:hAnsi="宋体" w:eastAsia="宋体" w:cs="宋体"/>
                <w:b/>
                <w:bCs/>
                <w:i/>
                <w:iCs/>
                <w:sz w:val="22"/>
                <w:szCs w:val="22"/>
              </w:rPr>
            </w:pPr>
            <w:r>
              <w:rPr>
                <w:rFonts w:hint="eastAsia" w:ascii="宋体" w:hAnsi="宋体" w:eastAsia="宋体" w:cs="宋体"/>
                <w:b/>
                <w:bCs/>
                <w:i/>
                <w:iCs/>
                <w:sz w:val="22"/>
                <w:szCs w:val="22"/>
              </w:rPr>
              <w:t>测试系统</w:t>
            </w:r>
          </w:p>
        </w:tc>
        <w:tc>
          <w:tcPr>
            <w:tcW w:w="1657" w:type="dxa"/>
            <w:tcBorders>
              <w:top w:val="single" w:color="000000" w:sz="8" w:space="0"/>
              <w:left w:val="nil"/>
              <w:bottom w:val="single" w:color="000000" w:sz="8" w:space="0"/>
              <w:right w:val="single" w:color="000000" w:sz="8" w:space="0"/>
            </w:tcBorders>
            <w:shd w:val="clear" w:color="000000" w:fill="B6DDE8"/>
            <w:vAlign w:val="center"/>
          </w:tcPr>
          <w:p>
            <w:pPr>
              <w:widowControl/>
              <w:autoSpaceDE/>
              <w:autoSpaceDN/>
              <w:adjustRightInd/>
              <w:jc w:val="center"/>
              <w:rPr>
                <w:rFonts w:ascii="宋体" w:hAnsi="宋体" w:eastAsia="宋体" w:cs="宋体"/>
                <w:b/>
                <w:bCs/>
                <w:i/>
                <w:iCs/>
                <w:sz w:val="22"/>
                <w:szCs w:val="22"/>
              </w:rPr>
            </w:pPr>
            <w:r>
              <w:rPr>
                <w:rFonts w:hint="eastAsia" w:ascii="宋体" w:hAnsi="宋体" w:eastAsia="宋体" w:cs="宋体"/>
                <w:b/>
                <w:bCs/>
                <w:i/>
                <w:iCs/>
                <w:sz w:val="22"/>
                <w:szCs w:val="22"/>
              </w:rPr>
              <w:t>问题标识</w:t>
            </w:r>
          </w:p>
        </w:tc>
        <w:tc>
          <w:tcPr>
            <w:tcW w:w="3423" w:type="dxa"/>
            <w:tcBorders>
              <w:top w:val="single" w:color="000000" w:sz="8" w:space="0"/>
              <w:left w:val="nil"/>
              <w:bottom w:val="single" w:color="000000" w:sz="8" w:space="0"/>
              <w:right w:val="single" w:color="000000" w:sz="8" w:space="0"/>
            </w:tcBorders>
            <w:shd w:val="clear" w:color="000000" w:fill="B6DDE8"/>
            <w:vAlign w:val="center"/>
          </w:tcPr>
          <w:p>
            <w:pPr>
              <w:widowControl/>
              <w:autoSpaceDE/>
              <w:autoSpaceDN/>
              <w:adjustRightInd/>
              <w:jc w:val="center"/>
              <w:rPr>
                <w:rFonts w:ascii="宋体" w:hAnsi="宋体" w:eastAsia="宋体" w:cs="宋体"/>
                <w:b/>
                <w:bCs/>
                <w:i/>
                <w:iCs/>
                <w:sz w:val="22"/>
                <w:szCs w:val="22"/>
              </w:rPr>
            </w:pPr>
            <w:r>
              <w:rPr>
                <w:rFonts w:hint="eastAsia" w:ascii="宋体" w:hAnsi="宋体" w:eastAsia="宋体" w:cs="宋体"/>
                <w:b/>
                <w:bCs/>
                <w:i/>
                <w:iCs/>
                <w:sz w:val="22"/>
                <w:szCs w:val="22"/>
              </w:rPr>
              <w:t>问题描述</w:t>
            </w:r>
          </w:p>
        </w:tc>
        <w:tc>
          <w:tcPr>
            <w:tcW w:w="1100" w:type="dxa"/>
            <w:tcBorders>
              <w:top w:val="single" w:color="000000" w:sz="8" w:space="0"/>
              <w:left w:val="nil"/>
              <w:bottom w:val="single" w:color="000000" w:sz="8" w:space="0"/>
              <w:right w:val="single" w:color="000000" w:sz="8" w:space="0"/>
            </w:tcBorders>
            <w:shd w:val="clear" w:color="000000" w:fill="B6DDE8"/>
            <w:vAlign w:val="center"/>
          </w:tcPr>
          <w:p>
            <w:pPr>
              <w:widowControl/>
              <w:autoSpaceDE/>
              <w:autoSpaceDN/>
              <w:adjustRightInd/>
              <w:jc w:val="center"/>
              <w:rPr>
                <w:rFonts w:ascii="宋体" w:hAnsi="宋体" w:eastAsia="宋体" w:cs="宋体"/>
                <w:b/>
                <w:bCs/>
                <w:i/>
                <w:iCs/>
                <w:sz w:val="22"/>
                <w:szCs w:val="22"/>
              </w:rPr>
            </w:pPr>
            <w:r>
              <w:rPr>
                <w:rFonts w:hint="eastAsia" w:ascii="宋体" w:hAnsi="宋体" w:eastAsia="宋体" w:cs="宋体"/>
                <w:b/>
                <w:bCs/>
                <w:i/>
                <w:iCs/>
                <w:sz w:val="22"/>
                <w:szCs w:val="22"/>
              </w:rPr>
              <w:t>问题等级</w:t>
            </w:r>
          </w:p>
        </w:tc>
        <w:tc>
          <w:tcPr>
            <w:tcW w:w="1120" w:type="dxa"/>
            <w:tcBorders>
              <w:top w:val="single" w:color="000000" w:sz="8" w:space="0"/>
              <w:left w:val="nil"/>
              <w:bottom w:val="single" w:color="000000" w:sz="8" w:space="0"/>
              <w:right w:val="single" w:color="000000" w:sz="8" w:space="0"/>
            </w:tcBorders>
            <w:shd w:val="clear" w:color="000000" w:fill="B6DDE8"/>
            <w:vAlign w:val="center"/>
          </w:tcPr>
          <w:p>
            <w:pPr>
              <w:widowControl/>
              <w:autoSpaceDE/>
              <w:autoSpaceDN/>
              <w:adjustRightInd/>
              <w:jc w:val="center"/>
              <w:rPr>
                <w:rFonts w:ascii="宋体" w:hAnsi="宋体" w:eastAsia="宋体" w:cs="宋体"/>
                <w:b/>
                <w:bCs/>
                <w:i/>
                <w:iCs/>
                <w:sz w:val="22"/>
                <w:szCs w:val="22"/>
              </w:rPr>
            </w:pPr>
            <w:r>
              <w:rPr>
                <w:rFonts w:hint="eastAsia" w:ascii="宋体" w:hAnsi="宋体" w:eastAsia="宋体" w:cs="宋体"/>
                <w:b/>
                <w:bCs/>
                <w:i/>
                <w:iCs/>
                <w:sz w:val="22"/>
                <w:szCs w:val="22"/>
              </w:rPr>
              <w:t>问题状态</w:t>
            </w:r>
          </w:p>
        </w:tc>
      </w:tr>
      <w:tr>
        <w:tblPrEx>
          <w:tblLayout w:type="fixed"/>
          <w:tblCellMar>
            <w:top w:w="0" w:type="dxa"/>
            <w:left w:w="108" w:type="dxa"/>
            <w:bottom w:w="0" w:type="dxa"/>
            <w:right w:w="108" w:type="dxa"/>
          </w:tblCellMar>
        </w:tblPrEx>
        <w:trPr>
          <w:trHeight w:val="324" w:hRule="atLeast"/>
        </w:trPr>
        <w:tc>
          <w:tcPr>
            <w:tcW w:w="1320" w:type="dxa"/>
            <w:vMerge w:val="restart"/>
            <w:tcBorders>
              <w:top w:val="nil"/>
              <w:left w:val="single" w:color="000000" w:sz="8" w:space="0"/>
              <w:bottom w:val="single" w:color="000000" w:sz="8" w:space="0"/>
              <w:right w:val="single" w:color="000000" w:sz="8" w:space="0"/>
            </w:tcBorders>
            <w:shd w:val="clear" w:color="000000" w:fill="FFFFFF"/>
            <w:vAlign w:val="center"/>
          </w:tcPr>
          <w:p>
            <w:pPr>
              <w:widowControl/>
              <w:autoSpaceDE/>
              <w:autoSpaceDN/>
              <w:adjustRightInd/>
              <w:jc w:val="center"/>
              <w:rPr>
                <w:rFonts w:ascii="Times New Roman" w:hAnsi="Times New Roman" w:eastAsia="等线" w:cs="Times New Roman"/>
                <w:sz w:val="22"/>
                <w:szCs w:val="22"/>
              </w:rPr>
            </w:pPr>
            <w:r>
              <w:rPr>
                <w:rFonts w:ascii="Times New Roman" w:hAnsi="Times New Roman" w:eastAsia="等线" w:cs="Times New Roman"/>
                <w:sz w:val="22"/>
                <w:szCs w:val="22"/>
              </w:rPr>
              <w:t>mysql 5.5.48</w:t>
            </w:r>
            <w:r>
              <w:rPr>
                <w:rFonts w:hint="eastAsia" w:ascii="宋体" w:hAnsi="宋体" w:eastAsia="宋体" w:cs="Times New Roman"/>
                <w:sz w:val="22"/>
                <w:szCs w:val="22"/>
              </w:rPr>
              <w:t>数据库</w:t>
            </w:r>
          </w:p>
        </w:tc>
        <w:tc>
          <w:tcPr>
            <w:tcW w:w="1657" w:type="dxa"/>
            <w:tcBorders>
              <w:top w:val="nil"/>
              <w:left w:val="nil"/>
              <w:bottom w:val="single" w:color="000000" w:sz="8" w:space="0"/>
              <w:right w:val="single" w:color="000000" w:sz="8" w:space="0"/>
            </w:tcBorders>
            <w:shd w:val="clear" w:color="000000" w:fill="FFFFFF"/>
            <w:vAlign w:val="center"/>
          </w:tcPr>
          <w:p>
            <w:pPr>
              <w:widowControl/>
              <w:autoSpaceDE/>
              <w:autoSpaceDN/>
              <w:adjustRightInd/>
              <w:rPr>
                <w:rFonts w:ascii="宋体" w:hAnsi="宋体" w:eastAsia="宋体" w:cs="宋体"/>
              </w:rPr>
            </w:pPr>
            <w:r>
              <w:rPr>
                <w:rFonts w:hint="eastAsia" w:ascii="宋体" w:hAnsi="宋体" w:eastAsia="宋体" w:cs="宋体"/>
              </w:rPr>
              <w:t>身份鉴别</w:t>
            </w:r>
          </w:p>
        </w:tc>
        <w:tc>
          <w:tcPr>
            <w:tcW w:w="3423" w:type="dxa"/>
            <w:tcBorders>
              <w:top w:val="nil"/>
              <w:left w:val="nil"/>
              <w:bottom w:val="single" w:color="000000" w:sz="8" w:space="0"/>
              <w:right w:val="single" w:color="000000" w:sz="8" w:space="0"/>
            </w:tcBorders>
            <w:shd w:val="clear" w:color="000000" w:fill="FFFFFF"/>
            <w:vAlign w:val="center"/>
          </w:tcPr>
          <w:p>
            <w:pPr>
              <w:widowControl/>
              <w:autoSpaceDE/>
              <w:autoSpaceDN/>
              <w:adjustRightInd/>
              <w:rPr>
                <w:rFonts w:ascii="宋体" w:hAnsi="宋体" w:eastAsia="宋体" w:cs="宋体"/>
              </w:rPr>
            </w:pPr>
            <w:r>
              <w:rPr>
                <w:rFonts w:hint="eastAsia" w:ascii="宋体" w:hAnsi="宋体" w:eastAsia="宋体" w:cs="宋体"/>
              </w:rPr>
              <w:t>没有风险</w:t>
            </w:r>
          </w:p>
        </w:tc>
        <w:tc>
          <w:tcPr>
            <w:tcW w:w="1100" w:type="dxa"/>
            <w:tcBorders>
              <w:top w:val="nil"/>
              <w:left w:val="nil"/>
              <w:bottom w:val="single" w:color="000000" w:sz="8" w:space="0"/>
              <w:right w:val="single" w:color="000000" w:sz="8" w:space="0"/>
            </w:tcBorders>
            <w:shd w:val="clear" w:color="000000" w:fill="FFFFFF"/>
            <w:vAlign w:val="center"/>
          </w:tcPr>
          <w:p>
            <w:pPr>
              <w:widowControl/>
              <w:autoSpaceDE/>
              <w:autoSpaceDN/>
              <w:adjustRightInd/>
              <w:jc w:val="center"/>
              <w:rPr>
                <w:rFonts w:ascii="宋体" w:hAnsi="宋体" w:eastAsia="宋体" w:cs="宋体"/>
              </w:rPr>
            </w:pPr>
            <w:r>
              <w:rPr>
                <w:rFonts w:hint="eastAsia" w:ascii="宋体" w:hAnsi="宋体" w:eastAsia="宋体" w:cs="宋体"/>
              </w:rPr>
              <w:t>无</w:t>
            </w:r>
          </w:p>
        </w:tc>
        <w:tc>
          <w:tcPr>
            <w:tcW w:w="1120" w:type="dxa"/>
            <w:tcBorders>
              <w:top w:val="nil"/>
              <w:left w:val="nil"/>
              <w:bottom w:val="single" w:color="000000" w:sz="8" w:space="0"/>
              <w:right w:val="single" w:color="000000" w:sz="8" w:space="0"/>
            </w:tcBorders>
            <w:shd w:val="clear" w:color="auto" w:fill="auto"/>
            <w:noWrap/>
            <w:vAlign w:val="center"/>
          </w:tcPr>
          <w:p>
            <w:pPr>
              <w:widowControl/>
              <w:autoSpaceDE/>
              <w:autoSpaceDN/>
              <w:adjustRightInd/>
              <w:rPr>
                <w:rFonts w:ascii="等线" w:hAnsi="等线" w:eastAsia="等线" w:cs="宋体"/>
                <w:sz w:val="22"/>
                <w:szCs w:val="22"/>
              </w:rPr>
            </w:pPr>
            <w:r>
              <w:rPr>
                <w:rFonts w:hint="eastAsia" w:ascii="等线" w:hAnsi="等线" w:eastAsia="等线" w:cs="宋体"/>
                <w:sz w:val="22"/>
                <w:szCs w:val="22"/>
              </w:rPr>
              <w:t>　</w:t>
            </w:r>
          </w:p>
        </w:tc>
      </w:tr>
      <w:tr>
        <w:tblPrEx>
          <w:tblLayout w:type="fixed"/>
          <w:tblCellMar>
            <w:top w:w="0" w:type="dxa"/>
            <w:left w:w="108" w:type="dxa"/>
            <w:bottom w:w="0" w:type="dxa"/>
            <w:right w:w="108" w:type="dxa"/>
          </w:tblCellMar>
        </w:tblPrEx>
        <w:trPr>
          <w:trHeight w:val="324" w:hRule="atLeast"/>
        </w:trPr>
        <w:tc>
          <w:tcPr>
            <w:tcW w:w="1320" w:type="dxa"/>
            <w:vMerge w:val="continue"/>
            <w:tcBorders>
              <w:top w:val="nil"/>
              <w:left w:val="single" w:color="000000" w:sz="8" w:space="0"/>
              <w:bottom w:val="single" w:color="000000" w:sz="8" w:space="0"/>
              <w:right w:val="single" w:color="000000" w:sz="8" w:space="0"/>
            </w:tcBorders>
            <w:vAlign w:val="center"/>
          </w:tcPr>
          <w:p>
            <w:pPr>
              <w:widowControl/>
              <w:autoSpaceDE/>
              <w:autoSpaceDN/>
              <w:adjustRightInd/>
              <w:rPr>
                <w:rFonts w:ascii="Times New Roman" w:hAnsi="Times New Roman" w:eastAsia="等线" w:cs="Times New Roman"/>
                <w:sz w:val="22"/>
                <w:szCs w:val="22"/>
              </w:rPr>
            </w:pPr>
          </w:p>
        </w:tc>
        <w:tc>
          <w:tcPr>
            <w:tcW w:w="1657" w:type="dxa"/>
            <w:tcBorders>
              <w:top w:val="nil"/>
              <w:left w:val="nil"/>
              <w:bottom w:val="single" w:color="000000" w:sz="8" w:space="0"/>
              <w:right w:val="single" w:color="000000" w:sz="8" w:space="0"/>
            </w:tcBorders>
            <w:shd w:val="clear" w:color="000000" w:fill="FFFFFF"/>
            <w:vAlign w:val="center"/>
          </w:tcPr>
          <w:p>
            <w:pPr>
              <w:widowControl/>
              <w:autoSpaceDE/>
              <w:autoSpaceDN/>
              <w:adjustRightInd/>
              <w:rPr>
                <w:rFonts w:ascii="宋体" w:hAnsi="宋体" w:eastAsia="宋体" w:cs="宋体"/>
              </w:rPr>
            </w:pPr>
            <w:r>
              <w:rPr>
                <w:rFonts w:hint="eastAsia" w:ascii="宋体" w:hAnsi="宋体" w:eastAsia="宋体" w:cs="宋体"/>
              </w:rPr>
              <w:t>访问控制</w:t>
            </w:r>
          </w:p>
        </w:tc>
        <w:tc>
          <w:tcPr>
            <w:tcW w:w="3423" w:type="dxa"/>
            <w:tcBorders>
              <w:top w:val="nil"/>
              <w:left w:val="nil"/>
              <w:bottom w:val="single" w:color="000000" w:sz="8" w:space="0"/>
              <w:right w:val="single" w:color="000000" w:sz="8" w:space="0"/>
            </w:tcBorders>
            <w:shd w:val="clear" w:color="000000" w:fill="FFFFFF"/>
            <w:vAlign w:val="center"/>
          </w:tcPr>
          <w:p>
            <w:pPr>
              <w:widowControl/>
              <w:autoSpaceDE/>
              <w:autoSpaceDN/>
              <w:adjustRightInd/>
              <w:rPr>
                <w:rFonts w:ascii="宋体" w:hAnsi="宋体" w:eastAsia="宋体" w:cs="宋体"/>
              </w:rPr>
            </w:pPr>
            <w:r>
              <w:rPr>
                <w:rFonts w:hint="eastAsia" w:ascii="宋体" w:hAnsi="宋体" w:eastAsia="宋体" w:cs="宋体"/>
              </w:rPr>
              <w:t>没有风险</w:t>
            </w:r>
          </w:p>
        </w:tc>
        <w:tc>
          <w:tcPr>
            <w:tcW w:w="1100" w:type="dxa"/>
            <w:tcBorders>
              <w:top w:val="nil"/>
              <w:left w:val="nil"/>
              <w:bottom w:val="single" w:color="000000" w:sz="8" w:space="0"/>
              <w:right w:val="single" w:color="000000" w:sz="8" w:space="0"/>
            </w:tcBorders>
            <w:shd w:val="clear" w:color="000000" w:fill="FFFFFF"/>
            <w:vAlign w:val="center"/>
          </w:tcPr>
          <w:p>
            <w:pPr>
              <w:widowControl/>
              <w:autoSpaceDE/>
              <w:autoSpaceDN/>
              <w:adjustRightInd/>
              <w:jc w:val="center"/>
              <w:rPr>
                <w:rFonts w:ascii="宋体" w:hAnsi="宋体" w:eastAsia="宋体" w:cs="宋体"/>
              </w:rPr>
            </w:pPr>
            <w:r>
              <w:rPr>
                <w:rFonts w:hint="eastAsia" w:ascii="宋体" w:hAnsi="宋体" w:eastAsia="宋体" w:cs="宋体"/>
              </w:rPr>
              <w:t>无</w:t>
            </w:r>
          </w:p>
        </w:tc>
        <w:tc>
          <w:tcPr>
            <w:tcW w:w="1120" w:type="dxa"/>
            <w:tcBorders>
              <w:top w:val="nil"/>
              <w:left w:val="nil"/>
              <w:bottom w:val="single" w:color="000000" w:sz="8" w:space="0"/>
              <w:right w:val="single" w:color="000000" w:sz="8" w:space="0"/>
            </w:tcBorders>
            <w:shd w:val="clear" w:color="auto" w:fill="auto"/>
            <w:noWrap/>
            <w:vAlign w:val="center"/>
          </w:tcPr>
          <w:p>
            <w:pPr>
              <w:widowControl/>
              <w:autoSpaceDE/>
              <w:autoSpaceDN/>
              <w:adjustRightInd/>
              <w:rPr>
                <w:rFonts w:ascii="等线" w:hAnsi="等线" w:eastAsia="等线" w:cs="宋体"/>
                <w:sz w:val="22"/>
                <w:szCs w:val="22"/>
              </w:rPr>
            </w:pPr>
            <w:r>
              <w:rPr>
                <w:rFonts w:hint="eastAsia" w:ascii="等线" w:hAnsi="等线" w:eastAsia="等线" w:cs="宋体"/>
                <w:sz w:val="22"/>
                <w:szCs w:val="22"/>
              </w:rPr>
              <w:t>　</w:t>
            </w:r>
          </w:p>
        </w:tc>
      </w:tr>
      <w:tr>
        <w:tblPrEx>
          <w:tblLayout w:type="fixed"/>
          <w:tblCellMar>
            <w:top w:w="0" w:type="dxa"/>
            <w:left w:w="108" w:type="dxa"/>
            <w:bottom w:w="0" w:type="dxa"/>
            <w:right w:w="108" w:type="dxa"/>
          </w:tblCellMar>
        </w:tblPrEx>
        <w:trPr>
          <w:trHeight w:val="324" w:hRule="atLeast"/>
        </w:trPr>
        <w:tc>
          <w:tcPr>
            <w:tcW w:w="1320" w:type="dxa"/>
            <w:vMerge w:val="continue"/>
            <w:tcBorders>
              <w:top w:val="nil"/>
              <w:left w:val="single" w:color="000000" w:sz="8" w:space="0"/>
              <w:bottom w:val="single" w:color="000000" w:sz="8" w:space="0"/>
              <w:right w:val="single" w:color="000000" w:sz="8" w:space="0"/>
            </w:tcBorders>
            <w:vAlign w:val="center"/>
          </w:tcPr>
          <w:p>
            <w:pPr>
              <w:widowControl/>
              <w:autoSpaceDE/>
              <w:autoSpaceDN/>
              <w:adjustRightInd/>
              <w:rPr>
                <w:rFonts w:ascii="Times New Roman" w:hAnsi="Times New Roman" w:eastAsia="等线" w:cs="Times New Roman"/>
                <w:sz w:val="22"/>
                <w:szCs w:val="22"/>
              </w:rPr>
            </w:pPr>
          </w:p>
        </w:tc>
        <w:tc>
          <w:tcPr>
            <w:tcW w:w="1657" w:type="dxa"/>
            <w:vMerge w:val="restart"/>
            <w:tcBorders>
              <w:top w:val="nil"/>
              <w:left w:val="single" w:color="000000" w:sz="8" w:space="0"/>
              <w:bottom w:val="single" w:color="000000" w:sz="8" w:space="0"/>
              <w:right w:val="single" w:color="000000" w:sz="8" w:space="0"/>
            </w:tcBorders>
            <w:shd w:val="clear" w:color="000000" w:fill="FFFFFF"/>
            <w:vAlign w:val="center"/>
          </w:tcPr>
          <w:p>
            <w:pPr>
              <w:widowControl/>
              <w:autoSpaceDE/>
              <w:autoSpaceDN/>
              <w:adjustRightInd/>
              <w:rPr>
                <w:rFonts w:ascii="宋体" w:hAnsi="宋体" w:eastAsia="宋体" w:cs="宋体"/>
              </w:rPr>
            </w:pPr>
            <w:r>
              <w:rPr>
                <w:rFonts w:hint="eastAsia" w:ascii="宋体" w:hAnsi="宋体" w:eastAsia="宋体" w:cs="宋体"/>
              </w:rPr>
              <w:t>安全审计</w:t>
            </w:r>
          </w:p>
        </w:tc>
        <w:tc>
          <w:tcPr>
            <w:tcW w:w="3423" w:type="dxa"/>
            <w:tcBorders>
              <w:top w:val="nil"/>
              <w:left w:val="nil"/>
              <w:bottom w:val="single" w:color="000000" w:sz="8" w:space="0"/>
              <w:right w:val="single" w:color="000000" w:sz="8" w:space="0"/>
            </w:tcBorders>
            <w:shd w:val="clear" w:color="000000" w:fill="FFFFFF"/>
            <w:vAlign w:val="center"/>
          </w:tcPr>
          <w:p>
            <w:pPr>
              <w:widowControl/>
              <w:autoSpaceDE/>
              <w:autoSpaceDN/>
              <w:adjustRightInd/>
              <w:rPr>
                <w:rFonts w:ascii="宋体" w:hAnsi="宋体" w:eastAsia="宋体" w:cs="宋体"/>
              </w:rPr>
            </w:pPr>
            <w:r>
              <w:rPr>
                <w:rFonts w:hint="eastAsia" w:ascii="宋体" w:hAnsi="宋体" w:eastAsia="宋体" w:cs="宋体"/>
              </w:rPr>
              <w:t>数据库系统未开启日志进程</w:t>
            </w:r>
          </w:p>
        </w:tc>
        <w:tc>
          <w:tcPr>
            <w:tcW w:w="1100" w:type="dxa"/>
            <w:tcBorders>
              <w:top w:val="nil"/>
              <w:left w:val="nil"/>
              <w:bottom w:val="single" w:color="000000" w:sz="8" w:space="0"/>
              <w:right w:val="single" w:color="000000" w:sz="8" w:space="0"/>
            </w:tcBorders>
            <w:shd w:val="clear" w:color="000000" w:fill="FFFFFF"/>
            <w:vAlign w:val="center"/>
          </w:tcPr>
          <w:p>
            <w:pPr>
              <w:widowControl/>
              <w:autoSpaceDE/>
              <w:autoSpaceDN/>
              <w:adjustRightInd/>
              <w:jc w:val="center"/>
              <w:rPr>
                <w:rFonts w:ascii="宋体" w:hAnsi="宋体" w:eastAsia="宋体" w:cs="宋体"/>
              </w:rPr>
            </w:pPr>
            <w:r>
              <w:rPr>
                <w:rFonts w:hint="eastAsia" w:ascii="宋体" w:hAnsi="宋体" w:eastAsia="宋体" w:cs="宋体"/>
              </w:rPr>
              <w:t>中</w:t>
            </w:r>
          </w:p>
        </w:tc>
        <w:tc>
          <w:tcPr>
            <w:tcW w:w="1120" w:type="dxa"/>
            <w:tcBorders>
              <w:top w:val="nil"/>
              <w:left w:val="nil"/>
              <w:bottom w:val="single" w:color="000000" w:sz="8" w:space="0"/>
              <w:right w:val="single" w:color="000000" w:sz="8" w:space="0"/>
            </w:tcBorders>
            <w:shd w:val="clear" w:color="auto" w:fill="auto"/>
            <w:noWrap/>
            <w:vAlign w:val="center"/>
          </w:tcPr>
          <w:p>
            <w:pPr>
              <w:widowControl/>
              <w:autoSpaceDE/>
              <w:autoSpaceDN/>
              <w:adjustRightInd/>
              <w:rPr>
                <w:rFonts w:ascii="等线" w:hAnsi="等线" w:eastAsia="等线" w:cs="宋体"/>
                <w:sz w:val="22"/>
                <w:szCs w:val="22"/>
              </w:rPr>
            </w:pPr>
            <w:r>
              <w:rPr>
                <w:rFonts w:hint="eastAsia" w:ascii="等线" w:hAnsi="等线" w:eastAsia="等线" w:cs="宋体"/>
                <w:sz w:val="22"/>
                <w:szCs w:val="22"/>
              </w:rPr>
              <w:t>　</w:t>
            </w:r>
          </w:p>
        </w:tc>
      </w:tr>
      <w:tr>
        <w:tblPrEx>
          <w:tblLayout w:type="fixed"/>
          <w:tblCellMar>
            <w:top w:w="0" w:type="dxa"/>
            <w:left w:w="108" w:type="dxa"/>
            <w:bottom w:w="0" w:type="dxa"/>
            <w:right w:w="108" w:type="dxa"/>
          </w:tblCellMar>
        </w:tblPrEx>
        <w:trPr>
          <w:trHeight w:val="324" w:hRule="atLeast"/>
        </w:trPr>
        <w:tc>
          <w:tcPr>
            <w:tcW w:w="1320" w:type="dxa"/>
            <w:vMerge w:val="continue"/>
            <w:tcBorders>
              <w:top w:val="nil"/>
              <w:left w:val="single" w:color="000000" w:sz="8" w:space="0"/>
              <w:bottom w:val="single" w:color="000000" w:sz="8" w:space="0"/>
              <w:right w:val="single" w:color="000000" w:sz="8" w:space="0"/>
            </w:tcBorders>
            <w:vAlign w:val="center"/>
          </w:tcPr>
          <w:p>
            <w:pPr>
              <w:widowControl/>
              <w:autoSpaceDE/>
              <w:autoSpaceDN/>
              <w:adjustRightInd/>
              <w:rPr>
                <w:rFonts w:ascii="Times New Roman" w:hAnsi="Times New Roman" w:eastAsia="等线" w:cs="Times New Roman"/>
                <w:sz w:val="22"/>
                <w:szCs w:val="22"/>
              </w:rPr>
            </w:pPr>
          </w:p>
        </w:tc>
        <w:tc>
          <w:tcPr>
            <w:tcW w:w="1657" w:type="dxa"/>
            <w:vMerge w:val="continue"/>
            <w:tcBorders>
              <w:top w:val="nil"/>
              <w:left w:val="single" w:color="000000" w:sz="8" w:space="0"/>
              <w:bottom w:val="single" w:color="000000" w:sz="8" w:space="0"/>
              <w:right w:val="single" w:color="000000" w:sz="8" w:space="0"/>
            </w:tcBorders>
            <w:vAlign w:val="center"/>
          </w:tcPr>
          <w:p>
            <w:pPr>
              <w:widowControl/>
              <w:autoSpaceDE/>
              <w:autoSpaceDN/>
              <w:adjustRightInd/>
              <w:rPr>
                <w:rFonts w:ascii="宋体" w:hAnsi="宋体" w:eastAsia="宋体" w:cs="宋体"/>
              </w:rPr>
            </w:pPr>
          </w:p>
        </w:tc>
        <w:tc>
          <w:tcPr>
            <w:tcW w:w="3423" w:type="dxa"/>
            <w:tcBorders>
              <w:top w:val="nil"/>
              <w:left w:val="nil"/>
              <w:bottom w:val="single" w:color="000000" w:sz="8" w:space="0"/>
              <w:right w:val="single" w:color="000000" w:sz="8" w:space="0"/>
            </w:tcBorders>
            <w:shd w:val="clear" w:color="000000" w:fill="FFFFFF"/>
            <w:vAlign w:val="center"/>
          </w:tcPr>
          <w:p>
            <w:pPr>
              <w:widowControl/>
              <w:autoSpaceDE/>
              <w:autoSpaceDN/>
              <w:adjustRightInd/>
              <w:rPr>
                <w:rFonts w:ascii="宋体" w:hAnsi="宋体" w:eastAsia="宋体" w:cs="宋体"/>
              </w:rPr>
            </w:pPr>
            <w:r>
              <w:rPr>
                <w:rFonts w:hint="eastAsia" w:ascii="宋体" w:hAnsi="宋体" w:eastAsia="宋体" w:cs="宋体"/>
              </w:rPr>
              <w:t>无数据库审计日志</w:t>
            </w:r>
          </w:p>
        </w:tc>
        <w:tc>
          <w:tcPr>
            <w:tcW w:w="1100" w:type="dxa"/>
            <w:tcBorders>
              <w:top w:val="nil"/>
              <w:left w:val="nil"/>
              <w:bottom w:val="single" w:color="000000" w:sz="8" w:space="0"/>
              <w:right w:val="single" w:color="000000" w:sz="8" w:space="0"/>
            </w:tcBorders>
            <w:shd w:val="clear" w:color="000000" w:fill="FFFFFF"/>
            <w:vAlign w:val="center"/>
          </w:tcPr>
          <w:p>
            <w:pPr>
              <w:widowControl/>
              <w:autoSpaceDE/>
              <w:autoSpaceDN/>
              <w:adjustRightInd/>
              <w:jc w:val="center"/>
              <w:rPr>
                <w:rFonts w:ascii="宋体" w:hAnsi="宋体" w:eastAsia="宋体" w:cs="宋体"/>
              </w:rPr>
            </w:pPr>
            <w:r>
              <w:rPr>
                <w:rFonts w:hint="eastAsia" w:ascii="宋体" w:hAnsi="宋体" w:eastAsia="宋体" w:cs="宋体"/>
              </w:rPr>
              <w:t>中</w:t>
            </w:r>
          </w:p>
        </w:tc>
        <w:tc>
          <w:tcPr>
            <w:tcW w:w="1120" w:type="dxa"/>
            <w:tcBorders>
              <w:top w:val="nil"/>
              <w:left w:val="nil"/>
              <w:bottom w:val="single" w:color="000000" w:sz="8" w:space="0"/>
              <w:right w:val="single" w:color="000000" w:sz="8" w:space="0"/>
            </w:tcBorders>
            <w:shd w:val="clear" w:color="auto" w:fill="auto"/>
            <w:noWrap/>
            <w:vAlign w:val="center"/>
          </w:tcPr>
          <w:p>
            <w:pPr>
              <w:widowControl/>
              <w:autoSpaceDE/>
              <w:autoSpaceDN/>
              <w:adjustRightInd/>
              <w:rPr>
                <w:rFonts w:ascii="等线" w:hAnsi="等线" w:eastAsia="等线" w:cs="宋体"/>
                <w:sz w:val="22"/>
                <w:szCs w:val="22"/>
              </w:rPr>
            </w:pPr>
            <w:r>
              <w:rPr>
                <w:rFonts w:hint="eastAsia" w:ascii="等线" w:hAnsi="等线" w:eastAsia="等线" w:cs="宋体"/>
                <w:sz w:val="22"/>
                <w:szCs w:val="22"/>
              </w:rPr>
              <w:t>　</w:t>
            </w:r>
          </w:p>
        </w:tc>
      </w:tr>
      <w:tr>
        <w:tblPrEx>
          <w:tblLayout w:type="fixed"/>
          <w:tblCellMar>
            <w:top w:w="0" w:type="dxa"/>
            <w:left w:w="108" w:type="dxa"/>
            <w:bottom w:w="0" w:type="dxa"/>
            <w:right w:w="108" w:type="dxa"/>
          </w:tblCellMar>
        </w:tblPrEx>
        <w:trPr>
          <w:trHeight w:val="324" w:hRule="atLeast"/>
        </w:trPr>
        <w:tc>
          <w:tcPr>
            <w:tcW w:w="1320" w:type="dxa"/>
            <w:vMerge w:val="continue"/>
            <w:tcBorders>
              <w:top w:val="nil"/>
              <w:left w:val="single" w:color="000000" w:sz="8" w:space="0"/>
              <w:bottom w:val="single" w:color="000000" w:sz="8" w:space="0"/>
              <w:right w:val="single" w:color="000000" w:sz="8" w:space="0"/>
            </w:tcBorders>
            <w:vAlign w:val="center"/>
          </w:tcPr>
          <w:p>
            <w:pPr>
              <w:widowControl/>
              <w:autoSpaceDE/>
              <w:autoSpaceDN/>
              <w:adjustRightInd/>
              <w:rPr>
                <w:rFonts w:ascii="Times New Roman" w:hAnsi="Times New Roman" w:eastAsia="等线" w:cs="Times New Roman"/>
                <w:sz w:val="22"/>
                <w:szCs w:val="22"/>
              </w:rPr>
            </w:pPr>
          </w:p>
        </w:tc>
        <w:tc>
          <w:tcPr>
            <w:tcW w:w="1657" w:type="dxa"/>
            <w:tcBorders>
              <w:top w:val="nil"/>
              <w:left w:val="nil"/>
              <w:bottom w:val="single" w:color="000000" w:sz="8" w:space="0"/>
              <w:right w:val="single" w:color="000000" w:sz="8" w:space="0"/>
            </w:tcBorders>
            <w:shd w:val="clear" w:color="000000" w:fill="FFFFFF"/>
            <w:vAlign w:val="center"/>
          </w:tcPr>
          <w:p>
            <w:pPr>
              <w:widowControl/>
              <w:autoSpaceDE/>
              <w:autoSpaceDN/>
              <w:adjustRightInd/>
              <w:rPr>
                <w:rFonts w:ascii="宋体" w:hAnsi="宋体" w:eastAsia="宋体" w:cs="宋体"/>
              </w:rPr>
            </w:pPr>
            <w:r>
              <w:rPr>
                <w:rFonts w:hint="eastAsia" w:ascii="宋体" w:hAnsi="宋体" w:eastAsia="宋体" w:cs="宋体"/>
              </w:rPr>
              <w:t>入侵防范</w:t>
            </w:r>
          </w:p>
        </w:tc>
        <w:tc>
          <w:tcPr>
            <w:tcW w:w="3423" w:type="dxa"/>
            <w:tcBorders>
              <w:top w:val="nil"/>
              <w:left w:val="nil"/>
              <w:bottom w:val="single" w:color="000000" w:sz="8" w:space="0"/>
              <w:right w:val="single" w:color="000000" w:sz="8" w:space="0"/>
            </w:tcBorders>
            <w:shd w:val="clear" w:color="000000" w:fill="FFFFFF"/>
            <w:vAlign w:val="center"/>
          </w:tcPr>
          <w:p>
            <w:pPr>
              <w:widowControl/>
              <w:autoSpaceDE/>
              <w:autoSpaceDN/>
              <w:adjustRightInd/>
              <w:rPr>
                <w:rFonts w:ascii="宋体" w:hAnsi="宋体" w:eastAsia="宋体" w:cs="宋体"/>
              </w:rPr>
            </w:pPr>
            <w:r>
              <w:rPr>
                <w:rFonts w:hint="eastAsia" w:ascii="宋体" w:hAnsi="宋体" w:eastAsia="宋体" w:cs="宋体"/>
              </w:rPr>
              <w:t>没有风险</w:t>
            </w:r>
          </w:p>
        </w:tc>
        <w:tc>
          <w:tcPr>
            <w:tcW w:w="1100" w:type="dxa"/>
            <w:tcBorders>
              <w:top w:val="nil"/>
              <w:left w:val="nil"/>
              <w:bottom w:val="single" w:color="000000" w:sz="8" w:space="0"/>
              <w:right w:val="single" w:color="000000" w:sz="8" w:space="0"/>
            </w:tcBorders>
            <w:shd w:val="clear" w:color="000000" w:fill="FFFFFF"/>
            <w:vAlign w:val="center"/>
          </w:tcPr>
          <w:p>
            <w:pPr>
              <w:widowControl/>
              <w:autoSpaceDE/>
              <w:autoSpaceDN/>
              <w:adjustRightInd/>
              <w:jc w:val="center"/>
              <w:rPr>
                <w:rFonts w:ascii="宋体" w:hAnsi="宋体" w:eastAsia="宋体" w:cs="宋体"/>
              </w:rPr>
            </w:pPr>
            <w:r>
              <w:rPr>
                <w:rFonts w:hint="eastAsia" w:ascii="宋体" w:hAnsi="宋体" w:eastAsia="宋体" w:cs="宋体"/>
              </w:rPr>
              <w:t>无</w:t>
            </w:r>
          </w:p>
        </w:tc>
        <w:tc>
          <w:tcPr>
            <w:tcW w:w="1120" w:type="dxa"/>
            <w:tcBorders>
              <w:top w:val="nil"/>
              <w:left w:val="nil"/>
              <w:bottom w:val="single" w:color="000000" w:sz="8" w:space="0"/>
              <w:right w:val="single" w:color="000000" w:sz="8" w:space="0"/>
            </w:tcBorders>
            <w:shd w:val="clear" w:color="auto" w:fill="auto"/>
            <w:noWrap/>
            <w:vAlign w:val="center"/>
          </w:tcPr>
          <w:p>
            <w:pPr>
              <w:widowControl/>
              <w:autoSpaceDE/>
              <w:autoSpaceDN/>
              <w:adjustRightInd/>
              <w:rPr>
                <w:rFonts w:ascii="等线" w:hAnsi="等线" w:eastAsia="等线" w:cs="宋体"/>
                <w:sz w:val="22"/>
                <w:szCs w:val="22"/>
              </w:rPr>
            </w:pPr>
            <w:r>
              <w:rPr>
                <w:rFonts w:hint="eastAsia" w:ascii="等线" w:hAnsi="等线" w:eastAsia="等线" w:cs="宋体"/>
                <w:sz w:val="22"/>
                <w:szCs w:val="22"/>
              </w:rPr>
              <w:t>　</w:t>
            </w:r>
          </w:p>
        </w:tc>
      </w:tr>
      <w:tr>
        <w:tblPrEx>
          <w:tblLayout w:type="fixed"/>
          <w:tblCellMar>
            <w:top w:w="0" w:type="dxa"/>
            <w:left w:w="108" w:type="dxa"/>
            <w:bottom w:w="0" w:type="dxa"/>
            <w:right w:w="108" w:type="dxa"/>
          </w:tblCellMar>
        </w:tblPrEx>
        <w:trPr>
          <w:trHeight w:val="324" w:hRule="atLeast"/>
        </w:trPr>
        <w:tc>
          <w:tcPr>
            <w:tcW w:w="1320" w:type="dxa"/>
            <w:vMerge w:val="continue"/>
            <w:tcBorders>
              <w:top w:val="nil"/>
              <w:left w:val="single" w:color="000000" w:sz="8" w:space="0"/>
              <w:bottom w:val="single" w:color="000000" w:sz="8" w:space="0"/>
              <w:right w:val="single" w:color="000000" w:sz="8" w:space="0"/>
            </w:tcBorders>
            <w:vAlign w:val="center"/>
          </w:tcPr>
          <w:p>
            <w:pPr>
              <w:widowControl/>
              <w:autoSpaceDE/>
              <w:autoSpaceDN/>
              <w:adjustRightInd/>
              <w:rPr>
                <w:rFonts w:ascii="Times New Roman" w:hAnsi="Times New Roman" w:eastAsia="等线" w:cs="Times New Roman"/>
                <w:sz w:val="22"/>
                <w:szCs w:val="22"/>
              </w:rPr>
            </w:pPr>
          </w:p>
        </w:tc>
        <w:tc>
          <w:tcPr>
            <w:tcW w:w="1657" w:type="dxa"/>
            <w:tcBorders>
              <w:top w:val="nil"/>
              <w:left w:val="nil"/>
              <w:bottom w:val="single" w:color="000000" w:sz="8" w:space="0"/>
              <w:right w:val="single" w:color="000000" w:sz="8" w:space="0"/>
            </w:tcBorders>
            <w:shd w:val="clear" w:color="000000" w:fill="FFFFFF"/>
            <w:vAlign w:val="center"/>
          </w:tcPr>
          <w:p>
            <w:pPr>
              <w:widowControl/>
              <w:autoSpaceDE/>
              <w:autoSpaceDN/>
              <w:adjustRightInd/>
              <w:rPr>
                <w:rFonts w:ascii="宋体" w:hAnsi="宋体" w:eastAsia="宋体" w:cs="宋体"/>
              </w:rPr>
            </w:pPr>
            <w:r>
              <w:rPr>
                <w:rFonts w:hint="eastAsia" w:ascii="宋体" w:hAnsi="宋体" w:eastAsia="宋体" w:cs="宋体"/>
              </w:rPr>
              <w:t>恶意代码防范</w:t>
            </w:r>
          </w:p>
        </w:tc>
        <w:tc>
          <w:tcPr>
            <w:tcW w:w="3423" w:type="dxa"/>
            <w:tcBorders>
              <w:top w:val="nil"/>
              <w:left w:val="nil"/>
              <w:bottom w:val="single" w:color="000000" w:sz="8" w:space="0"/>
              <w:right w:val="single" w:color="000000" w:sz="8" w:space="0"/>
            </w:tcBorders>
            <w:shd w:val="clear" w:color="000000" w:fill="FFFFFF"/>
            <w:vAlign w:val="center"/>
          </w:tcPr>
          <w:p>
            <w:pPr>
              <w:widowControl/>
              <w:autoSpaceDE/>
              <w:autoSpaceDN/>
              <w:adjustRightInd/>
              <w:rPr>
                <w:rFonts w:ascii="宋体" w:hAnsi="宋体" w:eastAsia="宋体" w:cs="宋体"/>
              </w:rPr>
            </w:pPr>
            <w:r>
              <w:rPr>
                <w:rFonts w:hint="eastAsia" w:ascii="宋体" w:hAnsi="宋体" w:eastAsia="宋体" w:cs="宋体"/>
              </w:rPr>
              <w:t>没有风险</w:t>
            </w:r>
          </w:p>
        </w:tc>
        <w:tc>
          <w:tcPr>
            <w:tcW w:w="1100" w:type="dxa"/>
            <w:tcBorders>
              <w:top w:val="nil"/>
              <w:left w:val="nil"/>
              <w:bottom w:val="single" w:color="000000" w:sz="8" w:space="0"/>
              <w:right w:val="single" w:color="000000" w:sz="8" w:space="0"/>
            </w:tcBorders>
            <w:shd w:val="clear" w:color="000000" w:fill="FFFFFF"/>
            <w:vAlign w:val="center"/>
          </w:tcPr>
          <w:p>
            <w:pPr>
              <w:widowControl/>
              <w:autoSpaceDE/>
              <w:autoSpaceDN/>
              <w:adjustRightInd/>
              <w:jc w:val="center"/>
              <w:rPr>
                <w:rFonts w:ascii="宋体" w:hAnsi="宋体" w:eastAsia="宋体" w:cs="宋体"/>
              </w:rPr>
            </w:pPr>
            <w:r>
              <w:rPr>
                <w:rFonts w:hint="eastAsia" w:ascii="宋体" w:hAnsi="宋体" w:eastAsia="宋体" w:cs="宋体"/>
              </w:rPr>
              <w:t>无</w:t>
            </w:r>
          </w:p>
        </w:tc>
        <w:tc>
          <w:tcPr>
            <w:tcW w:w="1120" w:type="dxa"/>
            <w:tcBorders>
              <w:top w:val="nil"/>
              <w:left w:val="nil"/>
              <w:bottom w:val="single" w:color="000000" w:sz="8" w:space="0"/>
              <w:right w:val="single" w:color="000000" w:sz="8" w:space="0"/>
            </w:tcBorders>
            <w:shd w:val="clear" w:color="auto" w:fill="auto"/>
            <w:noWrap/>
            <w:vAlign w:val="center"/>
          </w:tcPr>
          <w:p>
            <w:pPr>
              <w:widowControl/>
              <w:autoSpaceDE/>
              <w:autoSpaceDN/>
              <w:adjustRightInd/>
              <w:rPr>
                <w:rFonts w:ascii="等线" w:hAnsi="等线" w:eastAsia="等线" w:cs="宋体"/>
                <w:sz w:val="22"/>
                <w:szCs w:val="22"/>
              </w:rPr>
            </w:pPr>
            <w:r>
              <w:rPr>
                <w:rFonts w:hint="eastAsia" w:ascii="等线" w:hAnsi="等线" w:eastAsia="等线" w:cs="宋体"/>
                <w:sz w:val="22"/>
                <w:szCs w:val="22"/>
              </w:rPr>
              <w:t>　</w:t>
            </w:r>
          </w:p>
        </w:tc>
      </w:tr>
      <w:tr>
        <w:tblPrEx>
          <w:tblLayout w:type="fixed"/>
          <w:tblCellMar>
            <w:top w:w="0" w:type="dxa"/>
            <w:left w:w="108" w:type="dxa"/>
            <w:bottom w:w="0" w:type="dxa"/>
            <w:right w:w="108" w:type="dxa"/>
          </w:tblCellMar>
        </w:tblPrEx>
        <w:trPr>
          <w:trHeight w:val="324" w:hRule="atLeast"/>
        </w:trPr>
        <w:tc>
          <w:tcPr>
            <w:tcW w:w="1320" w:type="dxa"/>
            <w:vMerge w:val="continue"/>
            <w:tcBorders>
              <w:top w:val="nil"/>
              <w:left w:val="single" w:color="000000" w:sz="8" w:space="0"/>
              <w:bottom w:val="single" w:color="000000" w:sz="8" w:space="0"/>
              <w:right w:val="single" w:color="000000" w:sz="8" w:space="0"/>
            </w:tcBorders>
            <w:vAlign w:val="center"/>
          </w:tcPr>
          <w:p>
            <w:pPr>
              <w:widowControl/>
              <w:autoSpaceDE/>
              <w:autoSpaceDN/>
              <w:adjustRightInd/>
              <w:rPr>
                <w:rFonts w:ascii="Times New Roman" w:hAnsi="Times New Roman" w:eastAsia="等线" w:cs="Times New Roman"/>
                <w:sz w:val="22"/>
                <w:szCs w:val="22"/>
              </w:rPr>
            </w:pPr>
          </w:p>
        </w:tc>
        <w:tc>
          <w:tcPr>
            <w:tcW w:w="1657" w:type="dxa"/>
            <w:vMerge w:val="restart"/>
            <w:tcBorders>
              <w:top w:val="nil"/>
              <w:left w:val="single" w:color="000000" w:sz="8" w:space="0"/>
              <w:bottom w:val="single" w:color="000000" w:sz="8" w:space="0"/>
              <w:right w:val="single" w:color="000000" w:sz="8" w:space="0"/>
            </w:tcBorders>
            <w:shd w:val="clear" w:color="000000" w:fill="FFFFFF"/>
            <w:vAlign w:val="center"/>
          </w:tcPr>
          <w:p>
            <w:pPr>
              <w:widowControl/>
              <w:autoSpaceDE/>
              <w:autoSpaceDN/>
              <w:adjustRightInd/>
              <w:rPr>
                <w:rFonts w:ascii="宋体" w:hAnsi="宋体" w:eastAsia="宋体" w:cs="宋体"/>
              </w:rPr>
            </w:pPr>
            <w:r>
              <w:rPr>
                <w:rFonts w:hint="eastAsia" w:ascii="宋体" w:hAnsi="宋体" w:eastAsia="宋体" w:cs="宋体"/>
              </w:rPr>
              <w:t>资源控制</w:t>
            </w:r>
          </w:p>
        </w:tc>
        <w:tc>
          <w:tcPr>
            <w:tcW w:w="3423" w:type="dxa"/>
            <w:tcBorders>
              <w:top w:val="nil"/>
              <w:left w:val="nil"/>
              <w:bottom w:val="single" w:color="000000" w:sz="8" w:space="0"/>
              <w:right w:val="single" w:color="000000" w:sz="8" w:space="0"/>
            </w:tcBorders>
            <w:shd w:val="clear" w:color="000000" w:fill="FFFFFF"/>
            <w:vAlign w:val="center"/>
          </w:tcPr>
          <w:p>
            <w:pPr>
              <w:widowControl/>
              <w:autoSpaceDE/>
              <w:autoSpaceDN/>
              <w:adjustRightInd/>
              <w:rPr>
                <w:rFonts w:ascii="宋体" w:hAnsi="宋体" w:eastAsia="宋体" w:cs="宋体"/>
              </w:rPr>
            </w:pPr>
            <w:r>
              <w:rPr>
                <w:rFonts w:hint="eastAsia" w:ascii="宋体" w:hAnsi="宋体" w:eastAsia="宋体" w:cs="宋体"/>
              </w:rPr>
              <w:t>最大并发连接数限制</w:t>
            </w:r>
          </w:p>
        </w:tc>
        <w:tc>
          <w:tcPr>
            <w:tcW w:w="1100" w:type="dxa"/>
            <w:tcBorders>
              <w:top w:val="nil"/>
              <w:left w:val="nil"/>
              <w:bottom w:val="single" w:color="000000" w:sz="8" w:space="0"/>
              <w:right w:val="single" w:color="000000" w:sz="8" w:space="0"/>
            </w:tcBorders>
            <w:shd w:val="clear" w:color="000000" w:fill="FFFFFF"/>
            <w:vAlign w:val="center"/>
          </w:tcPr>
          <w:p>
            <w:pPr>
              <w:widowControl/>
              <w:autoSpaceDE/>
              <w:autoSpaceDN/>
              <w:adjustRightInd/>
              <w:jc w:val="center"/>
              <w:rPr>
                <w:rFonts w:ascii="宋体" w:hAnsi="宋体" w:eastAsia="宋体" w:cs="宋体"/>
              </w:rPr>
            </w:pPr>
            <w:r>
              <w:rPr>
                <w:rFonts w:hint="eastAsia" w:ascii="宋体" w:hAnsi="宋体" w:eastAsia="宋体" w:cs="宋体"/>
              </w:rPr>
              <w:t>低</w:t>
            </w:r>
          </w:p>
        </w:tc>
        <w:tc>
          <w:tcPr>
            <w:tcW w:w="1120" w:type="dxa"/>
            <w:tcBorders>
              <w:top w:val="nil"/>
              <w:left w:val="nil"/>
              <w:bottom w:val="single" w:color="000000" w:sz="8" w:space="0"/>
              <w:right w:val="single" w:color="000000" w:sz="8" w:space="0"/>
            </w:tcBorders>
            <w:shd w:val="clear" w:color="auto" w:fill="auto"/>
            <w:noWrap/>
            <w:vAlign w:val="center"/>
          </w:tcPr>
          <w:p>
            <w:pPr>
              <w:widowControl/>
              <w:autoSpaceDE/>
              <w:autoSpaceDN/>
              <w:adjustRightInd/>
              <w:rPr>
                <w:rFonts w:ascii="等线" w:hAnsi="等线" w:eastAsia="等线" w:cs="宋体"/>
                <w:sz w:val="22"/>
                <w:szCs w:val="22"/>
              </w:rPr>
            </w:pPr>
            <w:r>
              <w:rPr>
                <w:rFonts w:hint="eastAsia" w:ascii="等线" w:hAnsi="等线" w:eastAsia="等线" w:cs="宋体"/>
                <w:sz w:val="22"/>
                <w:szCs w:val="22"/>
              </w:rPr>
              <w:t>　</w:t>
            </w:r>
          </w:p>
        </w:tc>
      </w:tr>
      <w:tr>
        <w:tblPrEx>
          <w:tblLayout w:type="fixed"/>
          <w:tblCellMar>
            <w:top w:w="0" w:type="dxa"/>
            <w:left w:w="108" w:type="dxa"/>
            <w:bottom w:w="0" w:type="dxa"/>
            <w:right w:w="108" w:type="dxa"/>
          </w:tblCellMar>
        </w:tblPrEx>
        <w:trPr>
          <w:trHeight w:val="324" w:hRule="atLeast"/>
        </w:trPr>
        <w:tc>
          <w:tcPr>
            <w:tcW w:w="1320" w:type="dxa"/>
            <w:vMerge w:val="continue"/>
            <w:tcBorders>
              <w:top w:val="nil"/>
              <w:left w:val="single" w:color="000000" w:sz="8" w:space="0"/>
              <w:bottom w:val="single" w:color="000000" w:sz="8" w:space="0"/>
              <w:right w:val="single" w:color="000000" w:sz="8" w:space="0"/>
            </w:tcBorders>
            <w:vAlign w:val="center"/>
          </w:tcPr>
          <w:p>
            <w:pPr>
              <w:widowControl/>
              <w:autoSpaceDE/>
              <w:autoSpaceDN/>
              <w:adjustRightInd/>
              <w:rPr>
                <w:rFonts w:ascii="Times New Roman" w:hAnsi="Times New Roman" w:eastAsia="等线" w:cs="Times New Roman"/>
                <w:sz w:val="22"/>
                <w:szCs w:val="22"/>
              </w:rPr>
            </w:pPr>
          </w:p>
        </w:tc>
        <w:tc>
          <w:tcPr>
            <w:tcW w:w="1657" w:type="dxa"/>
            <w:vMerge w:val="continue"/>
            <w:tcBorders>
              <w:top w:val="nil"/>
              <w:left w:val="single" w:color="000000" w:sz="8" w:space="0"/>
              <w:bottom w:val="single" w:color="000000" w:sz="8" w:space="0"/>
              <w:right w:val="single" w:color="000000" w:sz="8" w:space="0"/>
            </w:tcBorders>
            <w:vAlign w:val="center"/>
          </w:tcPr>
          <w:p>
            <w:pPr>
              <w:widowControl/>
              <w:autoSpaceDE/>
              <w:autoSpaceDN/>
              <w:adjustRightInd/>
              <w:rPr>
                <w:rFonts w:ascii="宋体" w:hAnsi="宋体" w:eastAsia="宋体" w:cs="宋体"/>
              </w:rPr>
            </w:pPr>
          </w:p>
        </w:tc>
        <w:tc>
          <w:tcPr>
            <w:tcW w:w="3423" w:type="dxa"/>
            <w:tcBorders>
              <w:top w:val="nil"/>
              <w:left w:val="nil"/>
              <w:bottom w:val="single" w:color="000000" w:sz="8" w:space="0"/>
              <w:right w:val="single" w:color="000000" w:sz="8" w:space="0"/>
            </w:tcBorders>
            <w:shd w:val="clear" w:color="000000" w:fill="FFFFFF"/>
            <w:vAlign w:val="center"/>
          </w:tcPr>
          <w:p>
            <w:pPr>
              <w:widowControl/>
              <w:autoSpaceDE/>
              <w:autoSpaceDN/>
              <w:adjustRightInd/>
              <w:rPr>
                <w:rFonts w:ascii="宋体" w:hAnsi="宋体" w:eastAsia="宋体" w:cs="宋体"/>
              </w:rPr>
            </w:pPr>
            <w:r>
              <w:rPr>
                <w:rFonts w:hint="eastAsia" w:ascii="宋体" w:hAnsi="宋体" w:eastAsia="宋体" w:cs="宋体"/>
              </w:rPr>
              <w:t>设置操作超时锁定</w:t>
            </w:r>
          </w:p>
        </w:tc>
        <w:tc>
          <w:tcPr>
            <w:tcW w:w="1100" w:type="dxa"/>
            <w:tcBorders>
              <w:top w:val="nil"/>
              <w:left w:val="nil"/>
              <w:bottom w:val="single" w:color="000000" w:sz="8" w:space="0"/>
              <w:right w:val="single" w:color="000000" w:sz="8" w:space="0"/>
            </w:tcBorders>
            <w:shd w:val="clear" w:color="000000" w:fill="FFFFFF"/>
            <w:vAlign w:val="center"/>
          </w:tcPr>
          <w:p>
            <w:pPr>
              <w:widowControl/>
              <w:autoSpaceDE/>
              <w:autoSpaceDN/>
              <w:adjustRightInd/>
              <w:jc w:val="center"/>
              <w:rPr>
                <w:rFonts w:ascii="宋体" w:hAnsi="宋体" w:eastAsia="宋体" w:cs="宋体"/>
              </w:rPr>
            </w:pPr>
            <w:r>
              <w:rPr>
                <w:rFonts w:hint="eastAsia" w:ascii="宋体" w:hAnsi="宋体" w:eastAsia="宋体" w:cs="宋体"/>
              </w:rPr>
              <w:t>中</w:t>
            </w:r>
          </w:p>
        </w:tc>
        <w:tc>
          <w:tcPr>
            <w:tcW w:w="1120" w:type="dxa"/>
            <w:tcBorders>
              <w:top w:val="nil"/>
              <w:left w:val="nil"/>
              <w:bottom w:val="single" w:color="000000" w:sz="8" w:space="0"/>
              <w:right w:val="single" w:color="000000" w:sz="8" w:space="0"/>
            </w:tcBorders>
            <w:shd w:val="clear" w:color="auto" w:fill="auto"/>
            <w:noWrap/>
            <w:vAlign w:val="center"/>
          </w:tcPr>
          <w:p>
            <w:pPr>
              <w:widowControl/>
              <w:autoSpaceDE/>
              <w:autoSpaceDN/>
              <w:adjustRightInd/>
              <w:rPr>
                <w:rFonts w:ascii="等线" w:hAnsi="等线" w:eastAsia="等线" w:cs="宋体"/>
                <w:sz w:val="22"/>
                <w:szCs w:val="22"/>
              </w:rPr>
            </w:pPr>
            <w:r>
              <w:rPr>
                <w:rFonts w:hint="eastAsia" w:ascii="等线" w:hAnsi="等线" w:eastAsia="等线" w:cs="宋体"/>
                <w:sz w:val="22"/>
                <w:szCs w:val="22"/>
              </w:rPr>
              <w:t>　</w:t>
            </w:r>
          </w:p>
        </w:tc>
      </w:tr>
      <w:tr>
        <w:tblPrEx>
          <w:tblLayout w:type="fixed"/>
          <w:tblCellMar>
            <w:top w:w="0" w:type="dxa"/>
            <w:left w:w="108" w:type="dxa"/>
            <w:bottom w:w="0" w:type="dxa"/>
            <w:right w:w="108" w:type="dxa"/>
          </w:tblCellMar>
        </w:tblPrEx>
        <w:trPr>
          <w:trHeight w:val="636" w:hRule="atLeast"/>
        </w:trPr>
        <w:tc>
          <w:tcPr>
            <w:tcW w:w="1320" w:type="dxa"/>
            <w:vMerge w:val="continue"/>
            <w:tcBorders>
              <w:top w:val="nil"/>
              <w:left w:val="single" w:color="000000" w:sz="8" w:space="0"/>
              <w:bottom w:val="single" w:color="000000" w:sz="8" w:space="0"/>
              <w:right w:val="single" w:color="000000" w:sz="8" w:space="0"/>
            </w:tcBorders>
            <w:vAlign w:val="center"/>
          </w:tcPr>
          <w:p>
            <w:pPr>
              <w:widowControl/>
              <w:autoSpaceDE/>
              <w:autoSpaceDN/>
              <w:adjustRightInd/>
              <w:rPr>
                <w:rFonts w:ascii="Times New Roman" w:hAnsi="Times New Roman" w:eastAsia="等线" w:cs="Times New Roman"/>
                <w:sz w:val="22"/>
                <w:szCs w:val="22"/>
              </w:rPr>
            </w:pPr>
          </w:p>
        </w:tc>
        <w:tc>
          <w:tcPr>
            <w:tcW w:w="1657" w:type="dxa"/>
            <w:tcBorders>
              <w:top w:val="nil"/>
              <w:left w:val="nil"/>
              <w:bottom w:val="single" w:color="000000" w:sz="8" w:space="0"/>
              <w:right w:val="single" w:color="000000" w:sz="8" w:space="0"/>
            </w:tcBorders>
            <w:shd w:val="clear" w:color="000000" w:fill="FFFFFF"/>
            <w:vAlign w:val="center"/>
          </w:tcPr>
          <w:p>
            <w:pPr>
              <w:widowControl/>
              <w:autoSpaceDE/>
              <w:autoSpaceDN/>
              <w:adjustRightInd/>
              <w:rPr>
                <w:rFonts w:ascii="宋体" w:hAnsi="宋体" w:eastAsia="宋体" w:cs="宋体"/>
              </w:rPr>
            </w:pPr>
            <w:r>
              <w:rPr>
                <w:rFonts w:hint="eastAsia" w:ascii="宋体" w:hAnsi="宋体" w:eastAsia="宋体" w:cs="宋体"/>
              </w:rPr>
              <w:t>数据安全备份与恢复</w:t>
            </w:r>
          </w:p>
        </w:tc>
        <w:tc>
          <w:tcPr>
            <w:tcW w:w="3423" w:type="dxa"/>
            <w:tcBorders>
              <w:top w:val="nil"/>
              <w:left w:val="nil"/>
              <w:bottom w:val="single" w:color="000000" w:sz="8" w:space="0"/>
              <w:right w:val="single" w:color="000000" w:sz="8" w:space="0"/>
            </w:tcBorders>
            <w:shd w:val="clear" w:color="000000" w:fill="FFFFFF"/>
            <w:vAlign w:val="center"/>
          </w:tcPr>
          <w:p>
            <w:pPr>
              <w:widowControl/>
              <w:autoSpaceDE/>
              <w:autoSpaceDN/>
              <w:adjustRightInd/>
              <w:rPr>
                <w:rFonts w:ascii="宋体" w:hAnsi="宋体" w:eastAsia="宋体" w:cs="宋体"/>
              </w:rPr>
            </w:pPr>
            <w:r>
              <w:rPr>
                <w:rFonts w:hint="eastAsia" w:ascii="宋体" w:hAnsi="宋体" w:eastAsia="宋体" w:cs="宋体"/>
              </w:rPr>
              <w:t>没有风险</w:t>
            </w:r>
          </w:p>
        </w:tc>
        <w:tc>
          <w:tcPr>
            <w:tcW w:w="1100" w:type="dxa"/>
            <w:tcBorders>
              <w:top w:val="nil"/>
              <w:left w:val="nil"/>
              <w:bottom w:val="single" w:color="000000" w:sz="8" w:space="0"/>
              <w:right w:val="single" w:color="000000" w:sz="8" w:space="0"/>
            </w:tcBorders>
            <w:shd w:val="clear" w:color="000000" w:fill="FFFFFF"/>
            <w:vAlign w:val="center"/>
          </w:tcPr>
          <w:p>
            <w:pPr>
              <w:widowControl/>
              <w:autoSpaceDE/>
              <w:autoSpaceDN/>
              <w:adjustRightInd/>
              <w:jc w:val="center"/>
              <w:rPr>
                <w:rFonts w:ascii="宋体" w:hAnsi="宋体" w:eastAsia="宋体" w:cs="宋体"/>
              </w:rPr>
            </w:pPr>
            <w:r>
              <w:rPr>
                <w:rFonts w:hint="eastAsia" w:ascii="宋体" w:hAnsi="宋体" w:eastAsia="宋体" w:cs="宋体"/>
              </w:rPr>
              <w:t>无</w:t>
            </w:r>
          </w:p>
        </w:tc>
        <w:tc>
          <w:tcPr>
            <w:tcW w:w="1120" w:type="dxa"/>
            <w:tcBorders>
              <w:top w:val="nil"/>
              <w:left w:val="nil"/>
              <w:bottom w:val="single" w:color="000000" w:sz="8" w:space="0"/>
              <w:right w:val="single" w:color="000000" w:sz="8" w:space="0"/>
            </w:tcBorders>
            <w:shd w:val="clear" w:color="auto" w:fill="auto"/>
            <w:noWrap/>
            <w:vAlign w:val="center"/>
          </w:tcPr>
          <w:p>
            <w:pPr>
              <w:widowControl/>
              <w:autoSpaceDE/>
              <w:autoSpaceDN/>
              <w:adjustRightInd/>
              <w:rPr>
                <w:rFonts w:ascii="等线" w:hAnsi="等线" w:eastAsia="等线" w:cs="宋体"/>
                <w:sz w:val="22"/>
                <w:szCs w:val="22"/>
              </w:rPr>
            </w:pPr>
            <w:r>
              <w:rPr>
                <w:rFonts w:hint="eastAsia" w:ascii="等线" w:hAnsi="等线" w:eastAsia="等线" w:cs="宋体"/>
                <w:sz w:val="22"/>
                <w:szCs w:val="22"/>
              </w:rPr>
              <w:t>　</w:t>
            </w:r>
          </w:p>
        </w:tc>
      </w:tr>
      <w:tr>
        <w:tblPrEx>
          <w:tblLayout w:type="fixed"/>
          <w:tblCellMar>
            <w:top w:w="0" w:type="dxa"/>
            <w:left w:w="108" w:type="dxa"/>
            <w:bottom w:w="0" w:type="dxa"/>
            <w:right w:w="108" w:type="dxa"/>
          </w:tblCellMar>
        </w:tblPrEx>
        <w:trPr>
          <w:trHeight w:val="324" w:hRule="atLeast"/>
        </w:trPr>
        <w:tc>
          <w:tcPr>
            <w:tcW w:w="1320" w:type="dxa"/>
            <w:vMerge w:val="continue"/>
            <w:tcBorders>
              <w:top w:val="nil"/>
              <w:left w:val="single" w:color="000000" w:sz="8" w:space="0"/>
              <w:bottom w:val="single" w:color="000000" w:sz="8" w:space="0"/>
              <w:right w:val="single" w:color="000000" w:sz="8" w:space="0"/>
            </w:tcBorders>
            <w:vAlign w:val="center"/>
          </w:tcPr>
          <w:p>
            <w:pPr>
              <w:widowControl/>
              <w:autoSpaceDE/>
              <w:autoSpaceDN/>
              <w:adjustRightInd/>
              <w:rPr>
                <w:rFonts w:ascii="Times New Roman" w:hAnsi="Times New Roman" w:eastAsia="等线" w:cs="Times New Roman"/>
                <w:sz w:val="22"/>
                <w:szCs w:val="22"/>
              </w:rPr>
            </w:pPr>
          </w:p>
        </w:tc>
        <w:tc>
          <w:tcPr>
            <w:tcW w:w="1657" w:type="dxa"/>
            <w:tcBorders>
              <w:top w:val="nil"/>
              <w:left w:val="nil"/>
              <w:bottom w:val="single" w:color="000000" w:sz="8" w:space="0"/>
              <w:right w:val="single" w:color="000000" w:sz="8" w:space="0"/>
            </w:tcBorders>
            <w:shd w:val="clear" w:color="000000" w:fill="FFFFFF"/>
            <w:vAlign w:val="center"/>
          </w:tcPr>
          <w:p>
            <w:pPr>
              <w:widowControl/>
              <w:autoSpaceDE/>
              <w:autoSpaceDN/>
              <w:adjustRightInd/>
              <w:rPr>
                <w:rFonts w:ascii="宋体" w:hAnsi="宋体" w:eastAsia="宋体" w:cs="宋体"/>
              </w:rPr>
            </w:pPr>
            <w:r>
              <w:rPr>
                <w:rFonts w:hint="eastAsia" w:ascii="宋体" w:hAnsi="宋体" w:eastAsia="宋体" w:cs="宋体"/>
              </w:rPr>
              <w:t>漏洞扫描</w:t>
            </w:r>
          </w:p>
        </w:tc>
        <w:tc>
          <w:tcPr>
            <w:tcW w:w="3423" w:type="dxa"/>
            <w:tcBorders>
              <w:top w:val="nil"/>
              <w:left w:val="nil"/>
              <w:bottom w:val="single" w:color="000000" w:sz="8" w:space="0"/>
              <w:right w:val="single" w:color="000000" w:sz="8" w:space="0"/>
            </w:tcBorders>
            <w:shd w:val="clear" w:color="000000" w:fill="FFFFFF"/>
            <w:vAlign w:val="center"/>
          </w:tcPr>
          <w:p>
            <w:pPr>
              <w:widowControl/>
              <w:autoSpaceDE/>
              <w:autoSpaceDN/>
              <w:adjustRightInd/>
              <w:jc w:val="both"/>
              <w:rPr>
                <w:rFonts w:ascii="宋体" w:hAnsi="宋体" w:eastAsia="宋体" w:cs="宋体"/>
              </w:rPr>
            </w:pPr>
            <w:r>
              <w:rPr>
                <w:rFonts w:hint="eastAsia" w:ascii="宋体" w:hAnsi="宋体" w:eastAsia="宋体" w:cs="宋体"/>
              </w:rPr>
              <w:t>无</w:t>
            </w:r>
          </w:p>
        </w:tc>
        <w:tc>
          <w:tcPr>
            <w:tcW w:w="1100" w:type="dxa"/>
            <w:tcBorders>
              <w:top w:val="nil"/>
              <w:left w:val="nil"/>
              <w:bottom w:val="single" w:color="000000" w:sz="8" w:space="0"/>
              <w:right w:val="single" w:color="000000" w:sz="8" w:space="0"/>
            </w:tcBorders>
            <w:shd w:val="clear" w:color="000000" w:fill="FFFFFF"/>
            <w:vAlign w:val="center"/>
          </w:tcPr>
          <w:p>
            <w:pPr>
              <w:widowControl/>
              <w:autoSpaceDE/>
              <w:autoSpaceDN/>
              <w:adjustRightInd/>
              <w:jc w:val="center"/>
              <w:rPr>
                <w:rFonts w:ascii="宋体" w:hAnsi="宋体" w:eastAsia="宋体" w:cs="宋体"/>
              </w:rPr>
            </w:pPr>
            <w:r>
              <w:rPr>
                <w:rFonts w:hint="eastAsia" w:ascii="宋体" w:hAnsi="宋体" w:eastAsia="宋体" w:cs="宋体"/>
              </w:rPr>
              <w:t>无</w:t>
            </w:r>
          </w:p>
        </w:tc>
        <w:tc>
          <w:tcPr>
            <w:tcW w:w="1120" w:type="dxa"/>
            <w:tcBorders>
              <w:top w:val="nil"/>
              <w:left w:val="nil"/>
              <w:bottom w:val="single" w:color="000000" w:sz="8" w:space="0"/>
              <w:right w:val="single" w:color="000000" w:sz="8" w:space="0"/>
            </w:tcBorders>
            <w:shd w:val="clear" w:color="auto" w:fill="auto"/>
            <w:noWrap/>
            <w:vAlign w:val="center"/>
          </w:tcPr>
          <w:p>
            <w:pPr>
              <w:widowControl/>
              <w:autoSpaceDE/>
              <w:autoSpaceDN/>
              <w:adjustRightInd/>
              <w:rPr>
                <w:rFonts w:ascii="等线" w:hAnsi="等线" w:eastAsia="等线" w:cs="宋体"/>
                <w:sz w:val="22"/>
                <w:szCs w:val="22"/>
              </w:rPr>
            </w:pPr>
            <w:r>
              <w:rPr>
                <w:rFonts w:hint="eastAsia" w:ascii="等线" w:hAnsi="等线" w:eastAsia="等线" w:cs="宋体"/>
                <w:sz w:val="22"/>
                <w:szCs w:val="22"/>
              </w:rPr>
              <w:t>　</w:t>
            </w:r>
          </w:p>
        </w:tc>
      </w:tr>
    </w:tbl>
    <w:p>
      <w:pPr>
        <w:spacing w:line="360" w:lineRule="auto"/>
        <w:rPr>
          <w:rFonts w:ascii="STSongStd-Light" w:hAnsi="STSongStd-Light" w:cs="STSongStd-Light"/>
          <w:sz w:val="22"/>
          <w:szCs w:val="22"/>
        </w:rPr>
      </w:pPr>
    </w:p>
    <w:p>
      <w:pPr>
        <w:spacing w:line="360" w:lineRule="auto"/>
        <w:jc w:val="center"/>
        <w:rPr>
          <w:rFonts w:ascii="STSongStd-Light" w:hAnsi="STSongStd-Light" w:cs="STSongStd-Light"/>
          <w:sz w:val="22"/>
          <w:szCs w:val="22"/>
        </w:rPr>
      </w:pPr>
      <w:r>
        <w:rPr>
          <w:rFonts w:hint="eastAsia" w:ascii="STSongStd-Light" w:hAnsi="STSongStd-Light" w:cs="STSongStd-Light"/>
          <w:sz w:val="22"/>
          <w:szCs w:val="22"/>
        </w:rPr>
        <w:t>表</w:t>
      </w:r>
      <w:r>
        <w:rPr>
          <w:rFonts w:ascii="STSongStd-Light" w:hAnsi="STSongStd-Light" w:cs="STSongStd-Light"/>
          <w:sz w:val="22"/>
          <w:szCs w:val="22"/>
        </w:rPr>
        <w:t xml:space="preserve"> 5-</w:t>
      </w:r>
      <w:r>
        <w:rPr>
          <w:rFonts w:hint="eastAsia" w:ascii="STSongStd-Light" w:hAnsi="STSongStd-Light" w:cs="STSongStd-Light"/>
          <w:sz w:val="22"/>
          <w:szCs w:val="22"/>
        </w:rPr>
        <w:t>2</w:t>
      </w:r>
      <w:r>
        <w:rPr>
          <w:rFonts w:ascii="STSongStd-Light" w:hAnsi="STSongStd-Light" w:cs="STSongStd-Light"/>
          <w:sz w:val="22"/>
          <w:szCs w:val="22"/>
        </w:rPr>
        <w:t xml:space="preserve">-2 </w:t>
      </w:r>
      <w:r>
        <w:rPr>
          <w:rFonts w:hint="eastAsia" w:ascii="STSongStd-Light" w:hAnsi="STSongStd-Light" w:cs="STSongStd-Light"/>
          <w:sz w:val="22"/>
          <w:szCs w:val="22"/>
        </w:rPr>
        <w:t>数据库问题汇总表</w:t>
      </w:r>
    </w:p>
    <w:tbl>
      <w:tblPr>
        <w:tblStyle w:val="16"/>
        <w:tblW w:w="8724" w:type="dxa"/>
        <w:jc w:val="center"/>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710"/>
        <w:gridCol w:w="1843"/>
        <w:gridCol w:w="1701"/>
        <w:gridCol w:w="1843"/>
        <w:gridCol w:w="1627"/>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jc w:val="center"/>
        </w:trPr>
        <w:tc>
          <w:tcPr>
            <w:tcW w:w="1710" w:type="dxa"/>
            <w:tcBorders>
              <w:top w:val="single" w:color="000000" w:sz="4" w:space="0"/>
              <w:left w:val="single" w:color="000000" w:sz="4" w:space="0"/>
              <w:bottom w:val="single" w:color="000000" w:sz="4" w:space="0"/>
              <w:right w:val="single" w:color="000000" w:sz="4" w:space="0"/>
            </w:tcBorders>
            <w:shd w:val="clear" w:color="auto" w:fill="B6DDE8"/>
            <w:vAlign w:val="center"/>
          </w:tcPr>
          <w:p>
            <w:pPr>
              <w:spacing w:before="140" w:after="140"/>
              <w:ind w:left="100"/>
              <w:jc w:val="center"/>
              <w:rPr>
                <w:rFonts w:ascii="STSongStd-Light" w:hAnsi="STSongStd-Light" w:cs="STSongStd-Light"/>
                <w:i/>
                <w:sz w:val="22"/>
                <w:szCs w:val="22"/>
              </w:rPr>
            </w:pPr>
            <w:r>
              <w:rPr>
                <w:rFonts w:hint="eastAsia" w:ascii="STSongStd-Light" w:hAnsi="STSongStd-Light" w:cs="STSongStd-Light"/>
                <w:b/>
                <w:bCs/>
                <w:i/>
                <w:sz w:val="22"/>
                <w:szCs w:val="22"/>
              </w:rPr>
              <w:t>测试阶段</w:t>
            </w:r>
          </w:p>
        </w:tc>
        <w:tc>
          <w:tcPr>
            <w:tcW w:w="1843" w:type="dxa"/>
            <w:tcBorders>
              <w:top w:val="single" w:color="000000" w:sz="4" w:space="0"/>
              <w:left w:val="single" w:color="000000" w:sz="4" w:space="0"/>
              <w:bottom w:val="single" w:color="000000" w:sz="4" w:space="0"/>
              <w:right w:val="single" w:color="000000" w:sz="4" w:space="0"/>
            </w:tcBorders>
            <w:shd w:val="clear" w:color="auto" w:fill="B6DDE8"/>
            <w:vAlign w:val="center"/>
          </w:tcPr>
          <w:p>
            <w:pPr>
              <w:spacing w:before="140" w:after="140"/>
              <w:ind w:left="100"/>
              <w:jc w:val="center"/>
              <w:rPr>
                <w:rFonts w:ascii="STSongStd-Light" w:hAnsi="STSongStd-Light" w:cs="STSongStd-Light"/>
                <w:i/>
                <w:sz w:val="22"/>
                <w:szCs w:val="22"/>
              </w:rPr>
            </w:pPr>
            <w:r>
              <w:rPr>
                <w:rFonts w:hint="eastAsia" w:ascii="STSongStd-Light" w:hAnsi="STSongStd-Light" w:cs="STSongStd-Light"/>
                <w:b/>
                <w:bCs/>
                <w:i/>
                <w:sz w:val="22"/>
                <w:szCs w:val="22"/>
              </w:rPr>
              <w:t>高风险</w:t>
            </w:r>
          </w:p>
        </w:tc>
        <w:tc>
          <w:tcPr>
            <w:tcW w:w="1701" w:type="dxa"/>
            <w:tcBorders>
              <w:top w:val="single" w:color="000000" w:sz="4" w:space="0"/>
              <w:left w:val="single" w:color="000000" w:sz="4" w:space="0"/>
              <w:bottom w:val="single" w:color="000000" w:sz="4" w:space="0"/>
              <w:right w:val="single" w:color="000000" w:sz="4" w:space="0"/>
            </w:tcBorders>
            <w:shd w:val="clear" w:color="auto" w:fill="B6DDE8"/>
            <w:vAlign w:val="center"/>
          </w:tcPr>
          <w:p>
            <w:pPr>
              <w:spacing w:before="140" w:after="140"/>
              <w:ind w:left="100"/>
              <w:jc w:val="center"/>
              <w:rPr>
                <w:rFonts w:ascii="STSongStd-Light" w:hAnsi="STSongStd-Light" w:cs="STSongStd-Light"/>
                <w:i/>
                <w:sz w:val="22"/>
                <w:szCs w:val="22"/>
              </w:rPr>
            </w:pPr>
            <w:r>
              <w:rPr>
                <w:rFonts w:hint="eastAsia" w:ascii="STSongStd-Light" w:hAnsi="STSongStd-Light" w:cs="STSongStd-Light"/>
                <w:b/>
                <w:bCs/>
                <w:i/>
                <w:sz w:val="22"/>
                <w:szCs w:val="22"/>
              </w:rPr>
              <w:t>中风险</w:t>
            </w:r>
          </w:p>
        </w:tc>
        <w:tc>
          <w:tcPr>
            <w:tcW w:w="1843" w:type="dxa"/>
            <w:tcBorders>
              <w:top w:val="single" w:color="000000" w:sz="4" w:space="0"/>
              <w:left w:val="single" w:color="000000" w:sz="4" w:space="0"/>
              <w:bottom w:val="single" w:color="000000" w:sz="4" w:space="0"/>
              <w:right w:val="single" w:color="000000" w:sz="4" w:space="0"/>
            </w:tcBorders>
            <w:shd w:val="clear" w:color="auto" w:fill="B6DDE8"/>
            <w:vAlign w:val="center"/>
          </w:tcPr>
          <w:p>
            <w:pPr>
              <w:spacing w:before="140" w:after="140"/>
              <w:ind w:left="100"/>
              <w:jc w:val="center"/>
              <w:rPr>
                <w:rFonts w:ascii="STSongStd-Light" w:hAnsi="STSongStd-Light" w:cs="STSongStd-Light"/>
                <w:i/>
                <w:sz w:val="22"/>
                <w:szCs w:val="22"/>
              </w:rPr>
            </w:pPr>
            <w:r>
              <w:rPr>
                <w:rFonts w:hint="eastAsia" w:ascii="STSongStd-Light" w:hAnsi="STSongStd-Light" w:cs="STSongStd-Light"/>
                <w:b/>
                <w:bCs/>
                <w:i/>
                <w:sz w:val="22"/>
                <w:szCs w:val="22"/>
              </w:rPr>
              <w:t>低风险</w:t>
            </w:r>
          </w:p>
        </w:tc>
        <w:tc>
          <w:tcPr>
            <w:tcW w:w="1627" w:type="dxa"/>
            <w:tcBorders>
              <w:top w:val="single" w:color="000000" w:sz="4" w:space="0"/>
              <w:left w:val="single" w:color="000000" w:sz="4" w:space="0"/>
              <w:bottom w:val="single" w:color="000000" w:sz="4" w:space="0"/>
              <w:right w:val="single" w:color="000000" w:sz="4" w:space="0"/>
            </w:tcBorders>
            <w:shd w:val="clear" w:color="auto" w:fill="B6DDE8"/>
            <w:vAlign w:val="center"/>
          </w:tcPr>
          <w:p>
            <w:pPr>
              <w:spacing w:before="140" w:after="140"/>
              <w:ind w:left="100"/>
              <w:jc w:val="center"/>
              <w:rPr>
                <w:rFonts w:ascii="STSongStd-Light" w:hAnsi="STSongStd-Light" w:cs="STSongStd-Light"/>
                <w:i/>
                <w:sz w:val="22"/>
                <w:szCs w:val="22"/>
              </w:rPr>
            </w:pPr>
            <w:r>
              <w:rPr>
                <w:rFonts w:hint="eastAsia" w:ascii="STSongStd-Light" w:hAnsi="STSongStd-Light" w:cs="STSongStd-Light"/>
                <w:b/>
                <w:bCs/>
                <w:i/>
                <w:sz w:val="22"/>
                <w:szCs w:val="22"/>
              </w:rPr>
              <w:t>合计</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jc w:val="center"/>
        </w:trPr>
        <w:tc>
          <w:tcPr>
            <w:tcW w:w="1710" w:type="dxa"/>
            <w:tcBorders>
              <w:top w:val="single" w:color="000000" w:sz="4" w:space="0"/>
              <w:left w:val="single" w:color="000000" w:sz="4" w:space="0"/>
              <w:bottom w:val="single" w:color="000000" w:sz="4" w:space="0"/>
              <w:right w:val="single" w:color="000000" w:sz="4" w:space="0"/>
            </w:tcBorders>
            <w:shd w:val="clear" w:color="auto" w:fill="FFFFFF"/>
            <w:vAlign w:val="center"/>
          </w:tcPr>
          <w:p>
            <w:pPr>
              <w:spacing w:before="140" w:after="140"/>
              <w:ind w:left="100"/>
              <w:jc w:val="center"/>
              <w:rPr>
                <w:rFonts w:ascii="STSongStd-Light" w:hAnsi="STSongStd-Light" w:cs="STSongStd-Light"/>
                <w:sz w:val="22"/>
                <w:szCs w:val="22"/>
              </w:rPr>
            </w:pPr>
            <w:r>
              <w:rPr>
                <w:rFonts w:hint="eastAsia" w:ascii="STSongStd-Light" w:hAnsi="STSongStd-Light" w:cs="STSongStd-Light"/>
                <w:sz w:val="22"/>
                <w:szCs w:val="22"/>
              </w:rPr>
              <w:t>初测</w:t>
            </w:r>
          </w:p>
        </w:tc>
        <w:tc>
          <w:tcPr>
            <w:tcW w:w="1843" w:type="dxa"/>
            <w:tcBorders>
              <w:top w:val="single" w:color="000000" w:sz="4" w:space="0"/>
              <w:left w:val="single" w:color="000000" w:sz="4" w:space="0"/>
              <w:bottom w:val="single" w:color="000000" w:sz="4" w:space="0"/>
              <w:right w:val="single" w:color="000000" w:sz="4" w:space="0"/>
            </w:tcBorders>
            <w:shd w:val="clear" w:color="auto" w:fill="FFFFFF"/>
            <w:vAlign w:val="center"/>
          </w:tcPr>
          <w:p>
            <w:pPr>
              <w:spacing w:before="140" w:after="140"/>
              <w:ind w:left="100"/>
              <w:jc w:val="center"/>
              <w:rPr>
                <w:rFonts w:ascii="STSongStd-Light" w:hAnsi="STSongStd-Light" w:cs="STSongStd-Light"/>
                <w:sz w:val="22"/>
                <w:szCs w:val="22"/>
              </w:rPr>
            </w:pPr>
            <w:r>
              <w:rPr>
                <w:rFonts w:ascii="宋体" w:hAnsi="宋体" w:eastAsia="宋体"/>
              </w:rPr>
              <w:t>0</w:t>
            </w:r>
          </w:p>
        </w:tc>
        <w:tc>
          <w:tcPr>
            <w:tcW w:w="1701" w:type="dxa"/>
            <w:tcBorders>
              <w:top w:val="single" w:color="000000" w:sz="4" w:space="0"/>
              <w:left w:val="single" w:color="000000" w:sz="4" w:space="0"/>
              <w:bottom w:val="single" w:color="000000" w:sz="4" w:space="0"/>
              <w:right w:val="single" w:color="000000" w:sz="4" w:space="0"/>
            </w:tcBorders>
            <w:shd w:val="clear" w:color="auto" w:fill="FFFFFF"/>
            <w:vAlign w:val="center"/>
          </w:tcPr>
          <w:p>
            <w:pPr>
              <w:spacing w:before="140" w:after="140"/>
              <w:ind w:left="100"/>
              <w:jc w:val="center"/>
              <w:rPr>
                <w:rFonts w:ascii="STSongStd-Light" w:hAnsi="STSongStd-Light" w:cs="STSongStd-Light"/>
                <w:sz w:val="22"/>
                <w:szCs w:val="22"/>
              </w:rPr>
            </w:pPr>
            <w:r>
              <w:rPr>
                <w:rFonts w:ascii="宋体" w:hAnsi="宋体" w:eastAsia="宋体"/>
              </w:rPr>
              <w:t>3</w:t>
            </w:r>
          </w:p>
        </w:tc>
        <w:tc>
          <w:tcPr>
            <w:tcW w:w="1843" w:type="dxa"/>
            <w:tcBorders>
              <w:top w:val="single" w:color="000000" w:sz="4" w:space="0"/>
              <w:left w:val="single" w:color="000000" w:sz="4" w:space="0"/>
              <w:bottom w:val="single" w:color="000000" w:sz="4" w:space="0"/>
              <w:right w:val="single" w:color="000000" w:sz="4" w:space="0"/>
            </w:tcBorders>
            <w:shd w:val="clear" w:color="auto" w:fill="FFFFFF"/>
            <w:vAlign w:val="center"/>
          </w:tcPr>
          <w:p>
            <w:pPr>
              <w:spacing w:before="140" w:after="140"/>
              <w:ind w:left="100"/>
              <w:jc w:val="center"/>
              <w:rPr>
                <w:rFonts w:ascii="STSongStd-Light" w:hAnsi="STSongStd-Light" w:cs="STSongStd-Light"/>
                <w:sz w:val="22"/>
                <w:szCs w:val="22"/>
              </w:rPr>
            </w:pPr>
            <w:r>
              <w:rPr>
                <w:rFonts w:ascii="宋体" w:hAnsi="宋体" w:eastAsia="宋体"/>
              </w:rPr>
              <w:t>1</w:t>
            </w:r>
          </w:p>
        </w:tc>
        <w:tc>
          <w:tcPr>
            <w:tcW w:w="1627" w:type="dxa"/>
            <w:tcBorders>
              <w:top w:val="single" w:color="000000" w:sz="4" w:space="0"/>
              <w:left w:val="single" w:color="000000" w:sz="4" w:space="0"/>
              <w:bottom w:val="single" w:color="000000" w:sz="4" w:space="0"/>
              <w:right w:val="single" w:color="000000" w:sz="4" w:space="0"/>
            </w:tcBorders>
            <w:shd w:val="clear" w:color="auto" w:fill="FFFFFF"/>
            <w:vAlign w:val="center"/>
          </w:tcPr>
          <w:p>
            <w:pPr>
              <w:spacing w:before="140" w:after="140"/>
              <w:ind w:left="100"/>
              <w:jc w:val="center"/>
              <w:rPr>
                <w:rFonts w:ascii="STSongStd-Light" w:hAnsi="STSongStd-Light" w:cs="STSongStd-Light"/>
                <w:sz w:val="22"/>
                <w:szCs w:val="22"/>
              </w:rPr>
            </w:pPr>
            <w:r>
              <w:rPr>
                <w:rFonts w:ascii="宋体" w:hAnsi="宋体" w:eastAsia="宋体"/>
              </w:rPr>
              <w:t>4</w:t>
            </w:r>
          </w:p>
        </w:tc>
      </w:tr>
    </w:tbl>
    <w:p/>
    <w:p>
      <w:pPr>
        <w:spacing w:line="360" w:lineRule="auto"/>
        <w:rPr>
          <w:rFonts w:ascii="STSongStd-Light" w:hAnsi="STSongStd-Light" w:cs="STSongStd-Light"/>
          <w:sz w:val="22"/>
          <w:szCs w:val="22"/>
        </w:rPr>
      </w:pPr>
      <w:r>
        <w:rPr>
          <w:rFonts w:hint="eastAsia"/>
        </w:rPr>
        <w:t>（统计图如下）</w:t>
      </w:r>
    </w:p>
    <w:p>
      <w:pPr>
        <w:jc w:val="center"/>
      </w:pPr>
      <w:r>
        <w:drawing>
          <wp:inline distT="0" distB="0" distL="0" distR="0">
            <wp:extent cx="4572000" cy="2743200"/>
            <wp:effectExtent l="0" t="0" r="0" b="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pPr>
        <w:pStyle w:val="3"/>
        <w:keepNext/>
        <w:keepLines/>
        <w:numPr>
          <w:ilvl w:val="0"/>
          <w:numId w:val="5"/>
        </w:numPr>
        <w:autoSpaceDE/>
        <w:autoSpaceDN/>
        <w:adjustRightInd/>
        <w:spacing w:before="260" w:after="260" w:line="240" w:lineRule="auto"/>
        <w:jc w:val="both"/>
        <w:rPr>
          <w:rFonts w:eastAsia="黑体" w:cs="Times New Roman"/>
          <w:i w:val="0"/>
          <w:iCs w:val="0"/>
          <w:color w:val="auto"/>
          <w:kern w:val="2"/>
          <w:sz w:val="32"/>
          <w:szCs w:val="32"/>
        </w:rPr>
      </w:pPr>
      <w:bookmarkStart w:id="7" w:name="_Toc502671181"/>
      <w:r>
        <w:rPr>
          <w:rFonts w:hint="eastAsia" w:eastAsia="黑体" w:cs="Times New Roman"/>
          <w:i w:val="0"/>
          <w:iCs w:val="0"/>
          <w:color w:val="auto"/>
          <w:kern w:val="2"/>
          <w:sz w:val="32"/>
          <w:szCs w:val="32"/>
        </w:rPr>
        <w:t>中间件</w:t>
      </w:r>
      <w:bookmarkEnd w:id="7"/>
    </w:p>
    <w:p>
      <w:pPr>
        <w:spacing w:line="500" w:lineRule="atLeast"/>
        <w:ind w:firstLine="500"/>
        <w:rPr>
          <w:rFonts w:ascii="STSongStd-Light" w:hAnsi="STSongStd-Light" w:cs="STSongStd-Light"/>
        </w:rPr>
      </w:pPr>
      <w:r>
        <w:rPr>
          <w:rFonts w:hint="eastAsia" w:ascii="STSongStd-Light" w:hAnsi="STSongStd-Light" w:cs="STSongStd-Light"/>
        </w:rPr>
        <w:t>初次测试发现6个问题，其中高风险问题</w:t>
      </w:r>
      <w:r>
        <w:rPr>
          <w:rFonts w:ascii="STSongStd-Light" w:hAnsi="STSongStd-Light" w:cs="STSongStd-Light"/>
        </w:rPr>
        <w:t>0</w:t>
      </w:r>
      <w:r>
        <w:rPr>
          <w:rFonts w:hint="eastAsia" w:ascii="STSongStd-Light" w:hAnsi="STSongStd-Light" w:cs="STSongStd-Light"/>
        </w:rPr>
        <w:t>个，中风险问题4个，低风险问题2个。具体问题描述见下表。</w:t>
      </w:r>
    </w:p>
    <w:p/>
    <w:p>
      <w:pPr>
        <w:spacing w:line="360" w:lineRule="auto"/>
        <w:jc w:val="center"/>
        <w:rPr>
          <w:rFonts w:ascii="STSongStd-Light" w:hAnsi="STSongStd-Light" w:cs="STSongStd-Light"/>
          <w:sz w:val="22"/>
          <w:szCs w:val="22"/>
        </w:rPr>
      </w:pPr>
      <w:r>
        <w:rPr>
          <w:rFonts w:ascii="STSongStd-Light" w:hAnsi="STSongStd-Light" w:cs="STSongStd-Light"/>
          <w:sz w:val="22"/>
          <w:szCs w:val="22"/>
        </w:rPr>
        <w:t>表 5-</w:t>
      </w:r>
      <w:r>
        <w:rPr>
          <w:rFonts w:hint="eastAsia" w:ascii="STSongStd-Light" w:hAnsi="STSongStd-Light" w:cs="STSongStd-Light"/>
          <w:sz w:val="22"/>
          <w:szCs w:val="22"/>
        </w:rPr>
        <w:t>3</w:t>
      </w:r>
      <w:r>
        <w:rPr>
          <w:rFonts w:ascii="STSongStd-Light" w:hAnsi="STSongStd-Light" w:cs="STSongStd-Light"/>
          <w:sz w:val="22"/>
          <w:szCs w:val="22"/>
        </w:rPr>
        <w:t>-1</w:t>
      </w:r>
      <w:r>
        <w:rPr>
          <w:rFonts w:hint="eastAsia" w:ascii="STSongStd-Light" w:hAnsi="STSongStd-Light" w:cs="STSongStd-Light"/>
          <w:sz w:val="22"/>
          <w:szCs w:val="22"/>
        </w:rPr>
        <w:t xml:space="preserve"> </w:t>
      </w:r>
      <w:r>
        <w:rPr>
          <w:rFonts w:ascii="STSongStd-Light" w:hAnsi="STSongStd-Light" w:cs="STSongStd-Light"/>
          <w:sz w:val="22"/>
          <w:szCs w:val="22"/>
        </w:rPr>
        <w:t>weblogic 12.2.1.0问题汇总表</w:t>
      </w:r>
    </w:p>
    <w:tbl>
      <w:tblPr>
        <w:tblStyle w:val="16"/>
        <w:tblW w:w="8760" w:type="dxa"/>
        <w:tblInd w:w="-10" w:type="dxa"/>
        <w:tblLayout w:type="fixed"/>
        <w:tblCellMar>
          <w:top w:w="0" w:type="dxa"/>
          <w:left w:w="108" w:type="dxa"/>
          <w:bottom w:w="0" w:type="dxa"/>
          <w:right w:w="108" w:type="dxa"/>
        </w:tblCellMar>
      </w:tblPr>
      <w:tblGrid>
        <w:gridCol w:w="1320"/>
        <w:gridCol w:w="1700"/>
        <w:gridCol w:w="3520"/>
        <w:gridCol w:w="1100"/>
        <w:gridCol w:w="1120"/>
      </w:tblGrid>
      <w:tr>
        <w:tblPrEx>
          <w:tblLayout w:type="fixed"/>
          <w:tblCellMar>
            <w:top w:w="0" w:type="dxa"/>
            <w:left w:w="108" w:type="dxa"/>
            <w:bottom w:w="0" w:type="dxa"/>
            <w:right w:w="108" w:type="dxa"/>
          </w:tblCellMar>
        </w:tblPrEx>
        <w:trPr>
          <w:trHeight w:val="300" w:hRule="atLeast"/>
        </w:trPr>
        <w:tc>
          <w:tcPr>
            <w:tcW w:w="1320" w:type="dxa"/>
            <w:tcBorders>
              <w:top w:val="single" w:color="000000" w:sz="8" w:space="0"/>
              <w:left w:val="single" w:color="000000" w:sz="8" w:space="0"/>
              <w:bottom w:val="single" w:color="000000" w:sz="8" w:space="0"/>
              <w:right w:val="single" w:color="000000" w:sz="8" w:space="0"/>
            </w:tcBorders>
            <w:shd w:val="clear" w:color="000000" w:fill="B6DDE8"/>
            <w:vAlign w:val="center"/>
          </w:tcPr>
          <w:p>
            <w:pPr>
              <w:widowControl/>
              <w:autoSpaceDE/>
              <w:autoSpaceDN/>
              <w:adjustRightInd/>
              <w:jc w:val="center"/>
              <w:rPr>
                <w:rFonts w:ascii="宋体" w:hAnsi="宋体" w:eastAsia="宋体" w:cs="宋体"/>
                <w:b/>
                <w:bCs/>
                <w:i/>
                <w:iCs/>
                <w:sz w:val="22"/>
                <w:szCs w:val="22"/>
              </w:rPr>
            </w:pPr>
            <w:r>
              <w:rPr>
                <w:rFonts w:hint="eastAsia" w:ascii="宋体" w:hAnsi="宋体" w:eastAsia="宋体" w:cs="宋体"/>
                <w:b/>
                <w:bCs/>
                <w:i/>
                <w:iCs/>
                <w:sz w:val="22"/>
                <w:szCs w:val="22"/>
              </w:rPr>
              <w:t>测试系统</w:t>
            </w:r>
          </w:p>
        </w:tc>
        <w:tc>
          <w:tcPr>
            <w:tcW w:w="1700" w:type="dxa"/>
            <w:tcBorders>
              <w:top w:val="single" w:color="000000" w:sz="8" w:space="0"/>
              <w:left w:val="nil"/>
              <w:bottom w:val="single" w:color="000000" w:sz="8" w:space="0"/>
              <w:right w:val="single" w:color="000000" w:sz="8" w:space="0"/>
            </w:tcBorders>
            <w:shd w:val="clear" w:color="000000" w:fill="B6DDE8"/>
            <w:vAlign w:val="center"/>
          </w:tcPr>
          <w:p>
            <w:pPr>
              <w:widowControl/>
              <w:autoSpaceDE/>
              <w:autoSpaceDN/>
              <w:adjustRightInd/>
              <w:jc w:val="center"/>
              <w:rPr>
                <w:rFonts w:ascii="宋体" w:hAnsi="宋体" w:eastAsia="宋体" w:cs="宋体"/>
                <w:b/>
                <w:bCs/>
                <w:i/>
                <w:iCs/>
                <w:sz w:val="22"/>
                <w:szCs w:val="22"/>
              </w:rPr>
            </w:pPr>
            <w:r>
              <w:rPr>
                <w:rFonts w:hint="eastAsia" w:ascii="宋体" w:hAnsi="宋体" w:eastAsia="宋体" w:cs="宋体"/>
                <w:b/>
                <w:bCs/>
                <w:i/>
                <w:iCs/>
                <w:sz w:val="22"/>
                <w:szCs w:val="22"/>
              </w:rPr>
              <w:t>问题标识</w:t>
            </w:r>
          </w:p>
        </w:tc>
        <w:tc>
          <w:tcPr>
            <w:tcW w:w="3520" w:type="dxa"/>
            <w:tcBorders>
              <w:top w:val="single" w:color="000000" w:sz="8" w:space="0"/>
              <w:left w:val="nil"/>
              <w:bottom w:val="single" w:color="000000" w:sz="8" w:space="0"/>
              <w:right w:val="single" w:color="000000" w:sz="8" w:space="0"/>
            </w:tcBorders>
            <w:shd w:val="clear" w:color="000000" w:fill="B6DDE8"/>
            <w:vAlign w:val="center"/>
          </w:tcPr>
          <w:p>
            <w:pPr>
              <w:widowControl/>
              <w:autoSpaceDE/>
              <w:autoSpaceDN/>
              <w:adjustRightInd/>
              <w:jc w:val="center"/>
              <w:rPr>
                <w:rFonts w:ascii="宋体" w:hAnsi="宋体" w:eastAsia="宋体" w:cs="宋体"/>
                <w:b/>
                <w:bCs/>
                <w:i/>
                <w:iCs/>
                <w:sz w:val="22"/>
                <w:szCs w:val="22"/>
              </w:rPr>
            </w:pPr>
            <w:r>
              <w:rPr>
                <w:rFonts w:hint="eastAsia" w:ascii="宋体" w:hAnsi="宋体" w:eastAsia="宋体" w:cs="宋体"/>
                <w:b/>
                <w:bCs/>
                <w:i/>
                <w:iCs/>
                <w:sz w:val="22"/>
                <w:szCs w:val="22"/>
              </w:rPr>
              <w:t>问题描述</w:t>
            </w:r>
          </w:p>
        </w:tc>
        <w:tc>
          <w:tcPr>
            <w:tcW w:w="1100" w:type="dxa"/>
            <w:tcBorders>
              <w:top w:val="single" w:color="000000" w:sz="8" w:space="0"/>
              <w:left w:val="nil"/>
              <w:bottom w:val="single" w:color="000000" w:sz="8" w:space="0"/>
              <w:right w:val="single" w:color="000000" w:sz="8" w:space="0"/>
            </w:tcBorders>
            <w:shd w:val="clear" w:color="000000" w:fill="B6DDE8"/>
            <w:vAlign w:val="center"/>
          </w:tcPr>
          <w:p>
            <w:pPr>
              <w:widowControl/>
              <w:autoSpaceDE/>
              <w:autoSpaceDN/>
              <w:adjustRightInd/>
              <w:jc w:val="center"/>
              <w:rPr>
                <w:rFonts w:ascii="宋体" w:hAnsi="宋体" w:eastAsia="宋体" w:cs="宋体"/>
                <w:b/>
                <w:bCs/>
                <w:i/>
                <w:iCs/>
                <w:sz w:val="22"/>
                <w:szCs w:val="22"/>
              </w:rPr>
            </w:pPr>
            <w:r>
              <w:rPr>
                <w:rFonts w:hint="eastAsia" w:ascii="宋体" w:hAnsi="宋体" w:eastAsia="宋体" w:cs="宋体"/>
                <w:b/>
                <w:bCs/>
                <w:i/>
                <w:iCs/>
                <w:sz w:val="22"/>
                <w:szCs w:val="22"/>
              </w:rPr>
              <w:t>问题等级</w:t>
            </w:r>
          </w:p>
        </w:tc>
        <w:tc>
          <w:tcPr>
            <w:tcW w:w="1120" w:type="dxa"/>
            <w:tcBorders>
              <w:top w:val="single" w:color="000000" w:sz="8" w:space="0"/>
              <w:left w:val="nil"/>
              <w:bottom w:val="single" w:color="000000" w:sz="8" w:space="0"/>
              <w:right w:val="single" w:color="000000" w:sz="8" w:space="0"/>
            </w:tcBorders>
            <w:shd w:val="clear" w:color="000000" w:fill="B6DDE8"/>
            <w:vAlign w:val="center"/>
          </w:tcPr>
          <w:p>
            <w:pPr>
              <w:widowControl/>
              <w:autoSpaceDE/>
              <w:autoSpaceDN/>
              <w:adjustRightInd/>
              <w:jc w:val="center"/>
              <w:rPr>
                <w:rFonts w:ascii="宋体" w:hAnsi="宋体" w:eastAsia="宋体" w:cs="宋体"/>
                <w:b/>
                <w:bCs/>
                <w:i/>
                <w:iCs/>
                <w:sz w:val="22"/>
                <w:szCs w:val="22"/>
              </w:rPr>
            </w:pPr>
            <w:r>
              <w:rPr>
                <w:rFonts w:hint="eastAsia" w:ascii="宋体" w:hAnsi="宋体" w:eastAsia="宋体" w:cs="宋体"/>
                <w:b/>
                <w:bCs/>
                <w:i/>
                <w:iCs/>
                <w:sz w:val="22"/>
                <w:szCs w:val="22"/>
              </w:rPr>
              <w:t>问题状态</w:t>
            </w:r>
          </w:p>
        </w:tc>
      </w:tr>
      <w:tr>
        <w:tblPrEx>
          <w:tblLayout w:type="fixed"/>
          <w:tblCellMar>
            <w:top w:w="0" w:type="dxa"/>
            <w:left w:w="108" w:type="dxa"/>
            <w:bottom w:w="0" w:type="dxa"/>
            <w:right w:w="108" w:type="dxa"/>
          </w:tblCellMar>
        </w:tblPrEx>
        <w:trPr>
          <w:trHeight w:val="324" w:hRule="atLeast"/>
        </w:trPr>
        <w:tc>
          <w:tcPr>
            <w:tcW w:w="1320" w:type="dxa"/>
            <w:vMerge w:val="restart"/>
            <w:tcBorders>
              <w:top w:val="nil"/>
              <w:left w:val="single" w:color="000000" w:sz="8" w:space="0"/>
              <w:bottom w:val="single" w:color="000000" w:sz="8" w:space="0"/>
              <w:right w:val="single" w:color="000000" w:sz="8" w:space="0"/>
            </w:tcBorders>
            <w:shd w:val="clear" w:color="000000" w:fill="FFFFFF"/>
            <w:vAlign w:val="center"/>
          </w:tcPr>
          <w:p>
            <w:pPr>
              <w:widowControl/>
              <w:autoSpaceDE/>
              <w:autoSpaceDN/>
              <w:adjustRightInd/>
              <w:jc w:val="center"/>
              <w:rPr>
                <w:rFonts w:ascii="Times New Roman" w:hAnsi="Times New Roman" w:eastAsia="等线" w:cs="Times New Roman"/>
                <w:sz w:val="22"/>
                <w:szCs w:val="22"/>
              </w:rPr>
            </w:pPr>
            <w:r>
              <w:rPr>
                <w:rFonts w:ascii="Times New Roman" w:hAnsi="Times New Roman" w:eastAsia="等线" w:cs="Times New Roman"/>
                <w:sz w:val="22"/>
                <w:szCs w:val="22"/>
              </w:rPr>
              <w:t>weblogic 12.2.1.0</w:t>
            </w:r>
          </w:p>
        </w:tc>
        <w:tc>
          <w:tcPr>
            <w:tcW w:w="1700" w:type="dxa"/>
            <w:tcBorders>
              <w:top w:val="nil"/>
              <w:left w:val="nil"/>
              <w:bottom w:val="single" w:color="000000" w:sz="8" w:space="0"/>
              <w:right w:val="single" w:color="000000" w:sz="8" w:space="0"/>
            </w:tcBorders>
            <w:shd w:val="clear" w:color="000000" w:fill="FFFFFF"/>
            <w:vAlign w:val="center"/>
          </w:tcPr>
          <w:p>
            <w:pPr>
              <w:widowControl/>
              <w:autoSpaceDE/>
              <w:autoSpaceDN/>
              <w:adjustRightInd/>
              <w:rPr>
                <w:rFonts w:ascii="宋体" w:hAnsi="宋体" w:eastAsia="宋体" w:cs="宋体"/>
              </w:rPr>
            </w:pPr>
            <w:r>
              <w:rPr>
                <w:rFonts w:hint="eastAsia" w:ascii="宋体" w:hAnsi="宋体" w:eastAsia="宋体" w:cs="宋体"/>
              </w:rPr>
              <w:t>身份鉴别</w:t>
            </w:r>
          </w:p>
        </w:tc>
        <w:tc>
          <w:tcPr>
            <w:tcW w:w="3520" w:type="dxa"/>
            <w:tcBorders>
              <w:top w:val="nil"/>
              <w:left w:val="nil"/>
              <w:bottom w:val="single" w:color="000000" w:sz="8" w:space="0"/>
              <w:right w:val="single" w:color="000000" w:sz="8" w:space="0"/>
            </w:tcBorders>
            <w:shd w:val="clear" w:color="000000" w:fill="FFFFFF"/>
            <w:vAlign w:val="center"/>
          </w:tcPr>
          <w:p>
            <w:pPr>
              <w:widowControl/>
              <w:autoSpaceDE/>
              <w:autoSpaceDN/>
              <w:adjustRightInd/>
              <w:rPr>
                <w:rFonts w:ascii="宋体" w:hAnsi="宋体" w:eastAsia="宋体" w:cs="宋体"/>
              </w:rPr>
            </w:pPr>
            <w:r>
              <w:rPr>
                <w:rFonts w:hint="eastAsia" w:ascii="宋体" w:hAnsi="宋体" w:eastAsia="宋体" w:cs="宋体"/>
              </w:rPr>
              <w:t>没有风险</w:t>
            </w:r>
          </w:p>
        </w:tc>
        <w:tc>
          <w:tcPr>
            <w:tcW w:w="1100" w:type="dxa"/>
            <w:tcBorders>
              <w:top w:val="nil"/>
              <w:left w:val="nil"/>
              <w:bottom w:val="single" w:color="000000" w:sz="8" w:space="0"/>
              <w:right w:val="single" w:color="000000" w:sz="8" w:space="0"/>
            </w:tcBorders>
            <w:shd w:val="clear" w:color="000000" w:fill="FFFFFF"/>
            <w:vAlign w:val="center"/>
          </w:tcPr>
          <w:p>
            <w:pPr>
              <w:widowControl/>
              <w:autoSpaceDE/>
              <w:autoSpaceDN/>
              <w:adjustRightInd/>
              <w:jc w:val="center"/>
              <w:rPr>
                <w:rFonts w:ascii="宋体" w:hAnsi="宋体" w:eastAsia="宋体" w:cs="宋体"/>
              </w:rPr>
            </w:pPr>
            <w:r>
              <w:rPr>
                <w:rFonts w:hint="eastAsia" w:ascii="宋体" w:hAnsi="宋体" w:eastAsia="宋体" w:cs="宋体"/>
              </w:rPr>
              <w:t>无</w:t>
            </w:r>
          </w:p>
        </w:tc>
        <w:tc>
          <w:tcPr>
            <w:tcW w:w="1120" w:type="dxa"/>
            <w:tcBorders>
              <w:top w:val="nil"/>
              <w:left w:val="nil"/>
              <w:bottom w:val="single" w:color="000000" w:sz="8" w:space="0"/>
              <w:right w:val="single" w:color="000000" w:sz="8" w:space="0"/>
            </w:tcBorders>
            <w:shd w:val="clear" w:color="auto" w:fill="auto"/>
            <w:noWrap/>
            <w:vAlign w:val="center"/>
          </w:tcPr>
          <w:p>
            <w:pPr>
              <w:widowControl/>
              <w:autoSpaceDE/>
              <w:autoSpaceDN/>
              <w:adjustRightInd/>
              <w:rPr>
                <w:rFonts w:ascii="等线" w:hAnsi="等线" w:eastAsia="等线" w:cs="宋体"/>
                <w:sz w:val="22"/>
                <w:szCs w:val="22"/>
              </w:rPr>
            </w:pPr>
            <w:r>
              <w:rPr>
                <w:rFonts w:hint="eastAsia" w:ascii="等线" w:hAnsi="等线" w:eastAsia="等线" w:cs="宋体"/>
                <w:sz w:val="22"/>
                <w:szCs w:val="22"/>
              </w:rPr>
              <w:t>　</w:t>
            </w:r>
          </w:p>
        </w:tc>
      </w:tr>
      <w:tr>
        <w:tblPrEx>
          <w:tblLayout w:type="fixed"/>
          <w:tblCellMar>
            <w:top w:w="0" w:type="dxa"/>
            <w:left w:w="108" w:type="dxa"/>
            <w:bottom w:w="0" w:type="dxa"/>
            <w:right w:w="108" w:type="dxa"/>
          </w:tblCellMar>
        </w:tblPrEx>
        <w:trPr>
          <w:trHeight w:val="324" w:hRule="atLeast"/>
        </w:trPr>
        <w:tc>
          <w:tcPr>
            <w:tcW w:w="1320" w:type="dxa"/>
            <w:vMerge w:val="continue"/>
            <w:tcBorders>
              <w:top w:val="nil"/>
              <w:left w:val="single" w:color="000000" w:sz="8" w:space="0"/>
              <w:bottom w:val="single" w:color="000000" w:sz="8" w:space="0"/>
              <w:right w:val="single" w:color="000000" w:sz="8" w:space="0"/>
            </w:tcBorders>
            <w:vAlign w:val="center"/>
          </w:tcPr>
          <w:p>
            <w:pPr>
              <w:widowControl/>
              <w:autoSpaceDE/>
              <w:autoSpaceDN/>
              <w:adjustRightInd/>
              <w:rPr>
                <w:rFonts w:ascii="Times New Roman" w:hAnsi="Times New Roman" w:eastAsia="等线" w:cs="Times New Roman"/>
                <w:sz w:val="22"/>
                <w:szCs w:val="22"/>
              </w:rPr>
            </w:pPr>
          </w:p>
        </w:tc>
        <w:tc>
          <w:tcPr>
            <w:tcW w:w="1700" w:type="dxa"/>
            <w:tcBorders>
              <w:top w:val="nil"/>
              <w:left w:val="nil"/>
              <w:bottom w:val="single" w:color="000000" w:sz="8" w:space="0"/>
              <w:right w:val="single" w:color="000000" w:sz="8" w:space="0"/>
            </w:tcBorders>
            <w:shd w:val="clear" w:color="000000" w:fill="FFFFFF"/>
            <w:vAlign w:val="center"/>
          </w:tcPr>
          <w:p>
            <w:pPr>
              <w:widowControl/>
              <w:autoSpaceDE/>
              <w:autoSpaceDN/>
              <w:adjustRightInd/>
              <w:rPr>
                <w:rFonts w:ascii="宋体" w:hAnsi="宋体" w:eastAsia="宋体" w:cs="宋体"/>
              </w:rPr>
            </w:pPr>
            <w:r>
              <w:rPr>
                <w:rFonts w:hint="eastAsia" w:ascii="宋体" w:hAnsi="宋体" w:eastAsia="宋体" w:cs="宋体"/>
              </w:rPr>
              <w:t>访问控制</w:t>
            </w:r>
          </w:p>
        </w:tc>
        <w:tc>
          <w:tcPr>
            <w:tcW w:w="3520" w:type="dxa"/>
            <w:tcBorders>
              <w:top w:val="nil"/>
              <w:left w:val="nil"/>
              <w:bottom w:val="single" w:color="000000" w:sz="8" w:space="0"/>
              <w:right w:val="single" w:color="000000" w:sz="8" w:space="0"/>
            </w:tcBorders>
            <w:shd w:val="clear" w:color="000000" w:fill="FFFFFF"/>
            <w:vAlign w:val="center"/>
          </w:tcPr>
          <w:p>
            <w:pPr>
              <w:widowControl/>
              <w:autoSpaceDE/>
              <w:autoSpaceDN/>
              <w:adjustRightInd/>
              <w:rPr>
                <w:rFonts w:ascii="宋体" w:hAnsi="宋体" w:eastAsia="宋体" w:cs="宋体"/>
              </w:rPr>
            </w:pPr>
            <w:r>
              <w:rPr>
                <w:rFonts w:hint="eastAsia" w:ascii="宋体" w:hAnsi="宋体" w:eastAsia="宋体" w:cs="宋体"/>
              </w:rPr>
              <w:t>没有风险</w:t>
            </w:r>
          </w:p>
        </w:tc>
        <w:tc>
          <w:tcPr>
            <w:tcW w:w="1100" w:type="dxa"/>
            <w:tcBorders>
              <w:top w:val="nil"/>
              <w:left w:val="nil"/>
              <w:bottom w:val="single" w:color="000000" w:sz="8" w:space="0"/>
              <w:right w:val="single" w:color="000000" w:sz="8" w:space="0"/>
            </w:tcBorders>
            <w:shd w:val="clear" w:color="000000" w:fill="FFFFFF"/>
            <w:vAlign w:val="center"/>
          </w:tcPr>
          <w:p>
            <w:pPr>
              <w:widowControl/>
              <w:autoSpaceDE/>
              <w:autoSpaceDN/>
              <w:adjustRightInd/>
              <w:jc w:val="center"/>
              <w:rPr>
                <w:rFonts w:ascii="宋体" w:hAnsi="宋体" w:eastAsia="宋体" w:cs="宋体"/>
              </w:rPr>
            </w:pPr>
            <w:r>
              <w:rPr>
                <w:rFonts w:hint="eastAsia" w:ascii="宋体" w:hAnsi="宋体" w:eastAsia="宋体" w:cs="宋体"/>
              </w:rPr>
              <w:t>无</w:t>
            </w:r>
          </w:p>
        </w:tc>
        <w:tc>
          <w:tcPr>
            <w:tcW w:w="1120" w:type="dxa"/>
            <w:tcBorders>
              <w:top w:val="nil"/>
              <w:left w:val="nil"/>
              <w:bottom w:val="single" w:color="000000" w:sz="8" w:space="0"/>
              <w:right w:val="single" w:color="000000" w:sz="8" w:space="0"/>
            </w:tcBorders>
            <w:shd w:val="clear" w:color="auto" w:fill="auto"/>
            <w:noWrap/>
            <w:vAlign w:val="center"/>
          </w:tcPr>
          <w:p>
            <w:pPr>
              <w:widowControl/>
              <w:autoSpaceDE/>
              <w:autoSpaceDN/>
              <w:adjustRightInd/>
              <w:rPr>
                <w:rFonts w:ascii="等线" w:hAnsi="等线" w:eastAsia="等线" w:cs="宋体"/>
                <w:sz w:val="22"/>
                <w:szCs w:val="22"/>
              </w:rPr>
            </w:pPr>
            <w:r>
              <w:rPr>
                <w:rFonts w:hint="eastAsia" w:ascii="等线" w:hAnsi="等线" w:eastAsia="等线" w:cs="宋体"/>
                <w:sz w:val="22"/>
                <w:szCs w:val="22"/>
              </w:rPr>
              <w:t>　</w:t>
            </w:r>
          </w:p>
        </w:tc>
      </w:tr>
      <w:tr>
        <w:tblPrEx>
          <w:tblLayout w:type="fixed"/>
          <w:tblCellMar>
            <w:top w:w="0" w:type="dxa"/>
            <w:left w:w="108" w:type="dxa"/>
            <w:bottom w:w="0" w:type="dxa"/>
            <w:right w:w="108" w:type="dxa"/>
          </w:tblCellMar>
        </w:tblPrEx>
        <w:trPr>
          <w:trHeight w:val="324" w:hRule="atLeast"/>
        </w:trPr>
        <w:tc>
          <w:tcPr>
            <w:tcW w:w="1320" w:type="dxa"/>
            <w:vMerge w:val="continue"/>
            <w:tcBorders>
              <w:top w:val="nil"/>
              <w:left w:val="single" w:color="000000" w:sz="8" w:space="0"/>
              <w:bottom w:val="single" w:color="000000" w:sz="8" w:space="0"/>
              <w:right w:val="single" w:color="000000" w:sz="8" w:space="0"/>
            </w:tcBorders>
            <w:vAlign w:val="center"/>
          </w:tcPr>
          <w:p>
            <w:pPr>
              <w:widowControl/>
              <w:autoSpaceDE/>
              <w:autoSpaceDN/>
              <w:adjustRightInd/>
              <w:rPr>
                <w:rFonts w:ascii="Times New Roman" w:hAnsi="Times New Roman" w:eastAsia="等线" w:cs="Times New Roman"/>
                <w:sz w:val="22"/>
                <w:szCs w:val="22"/>
              </w:rPr>
            </w:pPr>
          </w:p>
        </w:tc>
        <w:tc>
          <w:tcPr>
            <w:tcW w:w="1700" w:type="dxa"/>
            <w:vMerge w:val="restart"/>
            <w:tcBorders>
              <w:top w:val="nil"/>
              <w:left w:val="single" w:color="000000" w:sz="8" w:space="0"/>
              <w:bottom w:val="single" w:color="000000" w:sz="8" w:space="0"/>
              <w:right w:val="single" w:color="000000" w:sz="8" w:space="0"/>
            </w:tcBorders>
            <w:shd w:val="clear" w:color="000000" w:fill="FFFFFF"/>
            <w:vAlign w:val="center"/>
          </w:tcPr>
          <w:p>
            <w:pPr>
              <w:widowControl/>
              <w:autoSpaceDE/>
              <w:autoSpaceDN/>
              <w:adjustRightInd/>
              <w:rPr>
                <w:rFonts w:ascii="宋体" w:hAnsi="宋体" w:eastAsia="宋体" w:cs="宋体"/>
              </w:rPr>
            </w:pPr>
            <w:r>
              <w:rPr>
                <w:rFonts w:hint="eastAsia" w:ascii="宋体" w:hAnsi="宋体" w:eastAsia="宋体" w:cs="宋体"/>
              </w:rPr>
              <w:t>安全审计</w:t>
            </w:r>
          </w:p>
        </w:tc>
        <w:tc>
          <w:tcPr>
            <w:tcW w:w="3520" w:type="dxa"/>
            <w:tcBorders>
              <w:top w:val="nil"/>
              <w:left w:val="nil"/>
              <w:bottom w:val="single" w:color="000000" w:sz="8" w:space="0"/>
              <w:right w:val="single" w:color="000000" w:sz="8" w:space="0"/>
            </w:tcBorders>
            <w:shd w:val="clear" w:color="000000" w:fill="FFFFFF"/>
            <w:vAlign w:val="center"/>
          </w:tcPr>
          <w:p>
            <w:pPr>
              <w:widowControl/>
              <w:autoSpaceDE/>
              <w:autoSpaceDN/>
              <w:adjustRightInd/>
              <w:rPr>
                <w:rFonts w:ascii="宋体" w:hAnsi="宋体" w:eastAsia="宋体" w:cs="宋体"/>
              </w:rPr>
            </w:pPr>
            <w:r>
              <w:rPr>
                <w:rFonts w:hint="eastAsia" w:ascii="宋体" w:hAnsi="宋体" w:eastAsia="宋体" w:cs="宋体"/>
              </w:rPr>
              <w:t>未开启中间件的日志审计功能</w:t>
            </w:r>
          </w:p>
        </w:tc>
        <w:tc>
          <w:tcPr>
            <w:tcW w:w="1100" w:type="dxa"/>
            <w:tcBorders>
              <w:top w:val="nil"/>
              <w:left w:val="nil"/>
              <w:bottom w:val="single" w:color="000000" w:sz="8" w:space="0"/>
              <w:right w:val="single" w:color="000000" w:sz="8" w:space="0"/>
            </w:tcBorders>
            <w:shd w:val="clear" w:color="000000" w:fill="FFFFFF"/>
            <w:vAlign w:val="center"/>
          </w:tcPr>
          <w:p>
            <w:pPr>
              <w:widowControl/>
              <w:autoSpaceDE/>
              <w:autoSpaceDN/>
              <w:adjustRightInd/>
              <w:jc w:val="center"/>
              <w:rPr>
                <w:rFonts w:ascii="宋体" w:hAnsi="宋体" w:eastAsia="宋体" w:cs="宋体"/>
              </w:rPr>
            </w:pPr>
            <w:r>
              <w:rPr>
                <w:rFonts w:hint="eastAsia" w:ascii="宋体" w:hAnsi="宋体" w:eastAsia="宋体" w:cs="宋体"/>
              </w:rPr>
              <w:t>中</w:t>
            </w:r>
          </w:p>
        </w:tc>
        <w:tc>
          <w:tcPr>
            <w:tcW w:w="1120" w:type="dxa"/>
            <w:tcBorders>
              <w:top w:val="nil"/>
              <w:left w:val="nil"/>
              <w:bottom w:val="single" w:color="000000" w:sz="8" w:space="0"/>
              <w:right w:val="single" w:color="000000" w:sz="8" w:space="0"/>
            </w:tcBorders>
            <w:shd w:val="clear" w:color="auto" w:fill="auto"/>
            <w:noWrap/>
            <w:vAlign w:val="center"/>
          </w:tcPr>
          <w:p>
            <w:pPr>
              <w:widowControl/>
              <w:autoSpaceDE/>
              <w:autoSpaceDN/>
              <w:adjustRightInd/>
              <w:rPr>
                <w:rFonts w:ascii="等线" w:hAnsi="等线" w:eastAsia="等线" w:cs="宋体"/>
                <w:sz w:val="22"/>
                <w:szCs w:val="22"/>
              </w:rPr>
            </w:pPr>
            <w:r>
              <w:rPr>
                <w:rFonts w:hint="eastAsia" w:ascii="等线" w:hAnsi="等线" w:eastAsia="等线" w:cs="宋体"/>
                <w:sz w:val="22"/>
                <w:szCs w:val="22"/>
              </w:rPr>
              <w:t>　</w:t>
            </w:r>
          </w:p>
        </w:tc>
      </w:tr>
      <w:tr>
        <w:tblPrEx>
          <w:tblLayout w:type="fixed"/>
          <w:tblCellMar>
            <w:top w:w="0" w:type="dxa"/>
            <w:left w:w="108" w:type="dxa"/>
            <w:bottom w:w="0" w:type="dxa"/>
            <w:right w:w="108" w:type="dxa"/>
          </w:tblCellMar>
        </w:tblPrEx>
        <w:trPr>
          <w:trHeight w:val="324" w:hRule="atLeast"/>
        </w:trPr>
        <w:tc>
          <w:tcPr>
            <w:tcW w:w="1320" w:type="dxa"/>
            <w:vMerge w:val="continue"/>
            <w:tcBorders>
              <w:top w:val="nil"/>
              <w:left w:val="single" w:color="000000" w:sz="8" w:space="0"/>
              <w:bottom w:val="single" w:color="000000" w:sz="8" w:space="0"/>
              <w:right w:val="single" w:color="000000" w:sz="8" w:space="0"/>
            </w:tcBorders>
            <w:vAlign w:val="center"/>
          </w:tcPr>
          <w:p>
            <w:pPr>
              <w:widowControl/>
              <w:autoSpaceDE/>
              <w:autoSpaceDN/>
              <w:adjustRightInd/>
              <w:rPr>
                <w:rFonts w:ascii="Times New Roman" w:hAnsi="Times New Roman" w:eastAsia="等线" w:cs="Times New Roman"/>
                <w:sz w:val="22"/>
                <w:szCs w:val="22"/>
              </w:rPr>
            </w:pPr>
          </w:p>
        </w:tc>
        <w:tc>
          <w:tcPr>
            <w:tcW w:w="1700" w:type="dxa"/>
            <w:vMerge w:val="continue"/>
            <w:tcBorders>
              <w:top w:val="nil"/>
              <w:left w:val="single" w:color="000000" w:sz="8" w:space="0"/>
              <w:bottom w:val="single" w:color="000000" w:sz="8" w:space="0"/>
              <w:right w:val="single" w:color="000000" w:sz="8" w:space="0"/>
            </w:tcBorders>
            <w:vAlign w:val="center"/>
          </w:tcPr>
          <w:p>
            <w:pPr>
              <w:widowControl/>
              <w:autoSpaceDE/>
              <w:autoSpaceDN/>
              <w:adjustRightInd/>
              <w:rPr>
                <w:rFonts w:ascii="宋体" w:hAnsi="宋体" w:eastAsia="宋体" w:cs="宋体"/>
              </w:rPr>
            </w:pPr>
          </w:p>
        </w:tc>
        <w:tc>
          <w:tcPr>
            <w:tcW w:w="3520" w:type="dxa"/>
            <w:tcBorders>
              <w:top w:val="nil"/>
              <w:left w:val="nil"/>
              <w:bottom w:val="single" w:color="000000" w:sz="8" w:space="0"/>
              <w:right w:val="single" w:color="000000" w:sz="8" w:space="0"/>
            </w:tcBorders>
            <w:shd w:val="clear" w:color="000000" w:fill="FFFFFF"/>
            <w:vAlign w:val="center"/>
          </w:tcPr>
          <w:p>
            <w:pPr>
              <w:widowControl/>
              <w:autoSpaceDE/>
              <w:autoSpaceDN/>
              <w:adjustRightInd/>
              <w:rPr>
                <w:rFonts w:ascii="宋体" w:hAnsi="宋体" w:eastAsia="宋体" w:cs="宋体"/>
              </w:rPr>
            </w:pPr>
            <w:r>
              <w:rPr>
                <w:rFonts w:hint="eastAsia" w:ascii="宋体" w:hAnsi="宋体" w:eastAsia="宋体" w:cs="宋体"/>
              </w:rPr>
              <w:t>无中间件日志</w:t>
            </w:r>
          </w:p>
        </w:tc>
        <w:tc>
          <w:tcPr>
            <w:tcW w:w="1100" w:type="dxa"/>
            <w:tcBorders>
              <w:top w:val="nil"/>
              <w:left w:val="nil"/>
              <w:bottom w:val="single" w:color="000000" w:sz="8" w:space="0"/>
              <w:right w:val="single" w:color="000000" w:sz="8" w:space="0"/>
            </w:tcBorders>
            <w:shd w:val="clear" w:color="000000" w:fill="FFFFFF"/>
            <w:vAlign w:val="center"/>
          </w:tcPr>
          <w:p>
            <w:pPr>
              <w:widowControl/>
              <w:autoSpaceDE/>
              <w:autoSpaceDN/>
              <w:adjustRightInd/>
              <w:jc w:val="center"/>
              <w:rPr>
                <w:rFonts w:ascii="宋体" w:hAnsi="宋体" w:eastAsia="宋体" w:cs="宋体"/>
              </w:rPr>
            </w:pPr>
            <w:r>
              <w:rPr>
                <w:rFonts w:hint="eastAsia" w:ascii="宋体" w:hAnsi="宋体" w:eastAsia="宋体" w:cs="宋体"/>
              </w:rPr>
              <w:t>低</w:t>
            </w:r>
          </w:p>
        </w:tc>
        <w:tc>
          <w:tcPr>
            <w:tcW w:w="1120" w:type="dxa"/>
            <w:tcBorders>
              <w:top w:val="nil"/>
              <w:left w:val="nil"/>
              <w:bottom w:val="single" w:color="000000" w:sz="8" w:space="0"/>
              <w:right w:val="single" w:color="000000" w:sz="8" w:space="0"/>
            </w:tcBorders>
            <w:shd w:val="clear" w:color="auto" w:fill="auto"/>
            <w:noWrap/>
            <w:vAlign w:val="center"/>
          </w:tcPr>
          <w:p>
            <w:pPr>
              <w:widowControl/>
              <w:autoSpaceDE/>
              <w:autoSpaceDN/>
              <w:adjustRightInd/>
              <w:rPr>
                <w:rFonts w:ascii="等线" w:hAnsi="等线" w:eastAsia="等线" w:cs="宋体"/>
                <w:sz w:val="22"/>
                <w:szCs w:val="22"/>
              </w:rPr>
            </w:pPr>
            <w:r>
              <w:rPr>
                <w:rFonts w:hint="eastAsia" w:ascii="等线" w:hAnsi="等线" w:eastAsia="等线" w:cs="宋体"/>
                <w:sz w:val="22"/>
                <w:szCs w:val="22"/>
              </w:rPr>
              <w:t>　</w:t>
            </w:r>
          </w:p>
        </w:tc>
      </w:tr>
      <w:tr>
        <w:tblPrEx>
          <w:tblLayout w:type="fixed"/>
          <w:tblCellMar>
            <w:top w:w="0" w:type="dxa"/>
            <w:left w:w="108" w:type="dxa"/>
            <w:bottom w:w="0" w:type="dxa"/>
            <w:right w:w="108" w:type="dxa"/>
          </w:tblCellMar>
        </w:tblPrEx>
        <w:trPr>
          <w:trHeight w:val="324" w:hRule="atLeast"/>
        </w:trPr>
        <w:tc>
          <w:tcPr>
            <w:tcW w:w="1320" w:type="dxa"/>
            <w:vMerge w:val="continue"/>
            <w:tcBorders>
              <w:top w:val="nil"/>
              <w:left w:val="single" w:color="000000" w:sz="8" w:space="0"/>
              <w:bottom w:val="single" w:color="000000" w:sz="8" w:space="0"/>
              <w:right w:val="single" w:color="000000" w:sz="8" w:space="0"/>
            </w:tcBorders>
            <w:vAlign w:val="center"/>
          </w:tcPr>
          <w:p>
            <w:pPr>
              <w:widowControl/>
              <w:autoSpaceDE/>
              <w:autoSpaceDN/>
              <w:adjustRightInd/>
              <w:rPr>
                <w:rFonts w:ascii="Times New Roman" w:hAnsi="Times New Roman" w:eastAsia="等线" w:cs="Times New Roman"/>
                <w:sz w:val="22"/>
                <w:szCs w:val="22"/>
              </w:rPr>
            </w:pPr>
          </w:p>
        </w:tc>
        <w:tc>
          <w:tcPr>
            <w:tcW w:w="1700" w:type="dxa"/>
            <w:tcBorders>
              <w:top w:val="nil"/>
              <w:left w:val="nil"/>
              <w:bottom w:val="single" w:color="000000" w:sz="8" w:space="0"/>
              <w:right w:val="single" w:color="000000" w:sz="8" w:space="0"/>
            </w:tcBorders>
            <w:shd w:val="clear" w:color="000000" w:fill="FFFFFF"/>
            <w:vAlign w:val="center"/>
          </w:tcPr>
          <w:p>
            <w:pPr>
              <w:widowControl/>
              <w:autoSpaceDE/>
              <w:autoSpaceDN/>
              <w:adjustRightInd/>
              <w:rPr>
                <w:rFonts w:ascii="宋体" w:hAnsi="宋体" w:eastAsia="宋体" w:cs="宋体"/>
              </w:rPr>
            </w:pPr>
            <w:bookmarkStart w:id="8" w:name="RANGE!B6"/>
            <w:r>
              <w:rPr>
                <w:rFonts w:hint="eastAsia" w:ascii="宋体" w:hAnsi="宋体" w:eastAsia="宋体" w:cs="宋体"/>
              </w:rPr>
              <w:t>通信保密性</w:t>
            </w:r>
            <w:bookmarkEnd w:id="8"/>
          </w:p>
        </w:tc>
        <w:tc>
          <w:tcPr>
            <w:tcW w:w="3520" w:type="dxa"/>
            <w:tcBorders>
              <w:top w:val="nil"/>
              <w:left w:val="nil"/>
              <w:bottom w:val="single" w:color="000000" w:sz="8" w:space="0"/>
              <w:right w:val="single" w:color="000000" w:sz="8" w:space="0"/>
            </w:tcBorders>
            <w:shd w:val="clear" w:color="000000" w:fill="FFFFFF"/>
            <w:vAlign w:val="center"/>
          </w:tcPr>
          <w:p>
            <w:pPr>
              <w:widowControl/>
              <w:autoSpaceDE/>
              <w:autoSpaceDN/>
              <w:adjustRightInd/>
              <w:rPr>
                <w:rFonts w:ascii="宋体" w:hAnsi="宋体" w:eastAsia="宋体" w:cs="宋体"/>
              </w:rPr>
            </w:pPr>
            <w:r>
              <w:rPr>
                <w:rFonts w:hint="eastAsia" w:ascii="宋体" w:hAnsi="宋体" w:eastAsia="宋体" w:cs="宋体"/>
              </w:rPr>
              <w:t>未配置控制台SSL传输协议</w:t>
            </w:r>
          </w:p>
        </w:tc>
        <w:tc>
          <w:tcPr>
            <w:tcW w:w="1100" w:type="dxa"/>
            <w:tcBorders>
              <w:top w:val="nil"/>
              <w:left w:val="nil"/>
              <w:bottom w:val="single" w:color="000000" w:sz="8" w:space="0"/>
              <w:right w:val="single" w:color="000000" w:sz="8" w:space="0"/>
            </w:tcBorders>
            <w:shd w:val="clear" w:color="000000" w:fill="FFFFFF"/>
            <w:vAlign w:val="center"/>
          </w:tcPr>
          <w:p>
            <w:pPr>
              <w:widowControl/>
              <w:autoSpaceDE/>
              <w:autoSpaceDN/>
              <w:adjustRightInd/>
              <w:jc w:val="center"/>
              <w:rPr>
                <w:rFonts w:ascii="宋体" w:hAnsi="宋体" w:eastAsia="宋体" w:cs="宋体"/>
              </w:rPr>
            </w:pPr>
            <w:r>
              <w:rPr>
                <w:rFonts w:hint="eastAsia" w:ascii="宋体" w:hAnsi="宋体" w:eastAsia="宋体" w:cs="宋体"/>
              </w:rPr>
              <w:t>中</w:t>
            </w:r>
          </w:p>
        </w:tc>
        <w:tc>
          <w:tcPr>
            <w:tcW w:w="1120" w:type="dxa"/>
            <w:tcBorders>
              <w:top w:val="nil"/>
              <w:left w:val="nil"/>
              <w:bottom w:val="single" w:color="000000" w:sz="8" w:space="0"/>
              <w:right w:val="single" w:color="000000" w:sz="8" w:space="0"/>
            </w:tcBorders>
            <w:shd w:val="clear" w:color="auto" w:fill="auto"/>
            <w:noWrap/>
            <w:vAlign w:val="center"/>
          </w:tcPr>
          <w:p>
            <w:pPr>
              <w:widowControl/>
              <w:autoSpaceDE/>
              <w:autoSpaceDN/>
              <w:adjustRightInd/>
              <w:rPr>
                <w:rFonts w:ascii="等线" w:hAnsi="等线" w:eastAsia="等线" w:cs="宋体"/>
                <w:sz w:val="22"/>
                <w:szCs w:val="22"/>
              </w:rPr>
            </w:pPr>
            <w:r>
              <w:rPr>
                <w:rFonts w:hint="eastAsia" w:ascii="等线" w:hAnsi="等线" w:eastAsia="等线" w:cs="宋体"/>
                <w:sz w:val="22"/>
                <w:szCs w:val="22"/>
              </w:rPr>
              <w:t>　</w:t>
            </w:r>
          </w:p>
        </w:tc>
      </w:tr>
      <w:tr>
        <w:tblPrEx>
          <w:tblLayout w:type="fixed"/>
          <w:tblCellMar>
            <w:top w:w="0" w:type="dxa"/>
            <w:left w:w="108" w:type="dxa"/>
            <w:bottom w:w="0" w:type="dxa"/>
            <w:right w:w="108" w:type="dxa"/>
          </w:tblCellMar>
        </w:tblPrEx>
        <w:trPr>
          <w:trHeight w:val="324" w:hRule="atLeast"/>
        </w:trPr>
        <w:tc>
          <w:tcPr>
            <w:tcW w:w="1320" w:type="dxa"/>
            <w:vMerge w:val="continue"/>
            <w:tcBorders>
              <w:top w:val="nil"/>
              <w:left w:val="single" w:color="000000" w:sz="8" w:space="0"/>
              <w:bottom w:val="single" w:color="000000" w:sz="8" w:space="0"/>
              <w:right w:val="single" w:color="000000" w:sz="8" w:space="0"/>
            </w:tcBorders>
            <w:vAlign w:val="center"/>
          </w:tcPr>
          <w:p>
            <w:pPr>
              <w:widowControl/>
              <w:autoSpaceDE/>
              <w:autoSpaceDN/>
              <w:adjustRightInd/>
              <w:rPr>
                <w:rFonts w:ascii="Times New Roman" w:hAnsi="Times New Roman" w:eastAsia="等线" w:cs="Times New Roman"/>
                <w:sz w:val="22"/>
                <w:szCs w:val="22"/>
              </w:rPr>
            </w:pPr>
          </w:p>
        </w:tc>
        <w:tc>
          <w:tcPr>
            <w:tcW w:w="1700" w:type="dxa"/>
            <w:tcBorders>
              <w:top w:val="nil"/>
              <w:left w:val="nil"/>
              <w:bottom w:val="single" w:color="000000" w:sz="8" w:space="0"/>
              <w:right w:val="single" w:color="000000" w:sz="8" w:space="0"/>
            </w:tcBorders>
            <w:shd w:val="clear" w:color="000000" w:fill="FFFFFF"/>
            <w:vAlign w:val="center"/>
          </w:tcPr>
          <w:p>
            <w:pPr>
              <w:widowControl/>
              <w:autoSpaceDE/>
              <w:autoSpaceDN/>
              <w:adjustRightInd/>
              <w:rPr>
                <w:rFonts w:ascii="宋体" w:hAnsi="宋体" w:eastAsia="宋体" w:cs="宋体"/>
              </w:rPr>
            </w:pPr>
            <w:bookmarkStart w:id="9" w:name="RANGE!B7"/>
            <w:r>
              <w:rPr>
                <w:rFonts w:hint="eastAsia" w:ascii="宋体" w:hAnsi="宋体" w:eastAsia="宋体" w:cs="宋体"/>
              </w:rPr>
              <w:t>资源控制</w:t>
            </w:r>
            <w:bookmarkEnd w:id="9"/>
          </w:p>
        </w:tc>
        <w:tc>
          <w:tcPr>
            <w:tcW w:w="3520" w:type="dxa"/>
            <w:tcBorders>
              <w:top w:val="nil"/>
              <w:left w:val="nil"/>
              <w:bottom w:val="single" w:color="000000" w:sz="8" w:space="0"/>
              <w:right w:val="single" w:color="000000" w:sz="8" w:space="0"/>
            </w:tcBorders>
            <w:shd w:val="clear" w:color="000000" w:fill="FFFFFF"/>
            <w:vAlign w:val="center"/>
          </w:tcPr>
          <w:p>
            <w:pPr>
              <w:widowControl/>
              <w:autoSpaceDE/>
              <w:autoSpaceDN/>
              <w:adjustRightInd/>
              <w:rPr>
                <w:rFonts w:ascii="宋体" w:hAnsi="宋体" w:eastAsia="宋体" w:cs="宋体"/>
              </w:rPr>
            </w:pPr>
            <w:r>
              <w:rPr>
                <w:rFonts w:hint="eastAsia" w:ascii="宋体" w:hAnsi="宋体" w:eastAsia="宋体" w:cs="宋体"/>
              </w:rPr>
              <w:t>没有风险</w:t>
            </w:r>
          </w:p>
        </w:tc>
        <w:tc>
          <w:tcPr>
            <w:tcW w:w="1100" w:type="dxa"/>
            <w:tcBorders>
              <w:top w:val="nil"/>
              <w:left w:val="nil"/>
              <w:bottom w:val="single" w:color="000000" w:sz="8" w:space="0"/>
              <w:right w:val="single" w:color="000000" w:sz="8" w:space="0"/>
            </w:tcBorders>
            <w:shd w:val="clear" w:color="000000" w:fill="FFFFFF"/>
            <w:vAlign w:val="center"/>
          </w:tcPr>
          <w:p>
            <w:pPr>
              <w:widowControl/>
              <w:autoSpaceDE/>
              <w:autoSpaceDN/>
              <w:adjustRightInd/>
              <w:jc w:val="center"/>
              <w:rPr>
                <w:rFonts w:ascii="宋体" w:hAnsi="宋体" w:eastAsia="宋体" w:cs="宋体"/>
              </w:rPr>
            </w:pPr>
            <w:r>
              <w:rPr>
                <w:rFonts w:hint="eastAsia" w:ascii="宋体" w:hAnsi="宋体" w:eastAsia="宋体" w:cs="宋体"/>
              </w:rPr>
              <w:t>无</w:t>
            </w:r>
          </w:p>
        </w:tc>
        <w:tc>
          <w:tcPr>
            <w:tcW w:w="1120" w:type="dxa"/>
            <w:tcBorders>
              <w:top w:val="nil"/>
              <w:left w:val="nil"/>
              <w:bottom w:val="single" w:color="000000" w:sz="8" w:space="0"/>
              <w:right w:val="single" w:color="000000" w:sz="8" w:space="0"/>
            </w:tcBorders>
            <w:shd w:val="clear" w:color="auto" w:fill="auto"/>
            <w:noWrap/>
            <w:vAlign w:val="center"/>
          </w:tcPr>
          <w:p>
            <w:pPr>
              <w:widowControl/>
              <w:autoSpaceDE/>
              <w:autoSpaceDN/>
              <w:adjustRightInd/>
              <w:rPr>
                <w:rFonts w:ascii="等线" w:hAnsi="等线" w:eastAsia="等线" w:cs="宋体"/>
                <w:sz w:val="22"/>
                <w:szCs w:val="22"/>
              </w:rPr>
            </w:pPr>
            <w:r>
              <w:rPr>
                <w:rFonts w:hint="eastAsia" w:ascii="等线" w:hAnsi="等线" w:eastAsia="等线" w:cs="宋体"/>
                <w:sz w:val="22"/>
                <w:szCs w:val="22"/>
              </w:rPr>
              <w:t>　</w:t>
            </w:r>
          </w:p>
        </w:tc>
      </w:tr>
      <w:tr>
        <w:tblPrEx>
          <w:tblLayout w:type="fixed"/>
          <w:tblCellMar>
            <w:top w:w="0" w:type="dxa"/>
            <w:left w:w="108" w:type="dxa"/>
            <w:bottom w:w="0" w:type="dxa"/>
            <w:right w:w="108" w:type="dxa"/>
          </w:tblCellMar>
        </w:tblPrEx>
        <w:trPr>
          <w:trHeight w:val="324" w:hRule="atLeast"/>
        </w:trPr>
        <w:tc>
          <w:tcPr>
            <w:tcW w:w="1320" w:type="dxa"/>
            <w:vMerge w:val="continue"/>
            <w:tcBorders>
              <w:top w:val="nil"/>
              <w:left w:val="single" w:color="000000" w:sz="8" w:space="0"/>
              <w:bottom w:val="single" w:color="000000" w:sz="8" w:space="0"/>
              <w:right w:val="single" w:color="000000" w:sz="8" w:space="0"/>
            </w:tcBorders>
            <w:vAlign w:val="center"/>
          </w:tcPr>
          <w:p>
            <w:pPr>
              <w:widowControl/>
              <w:autoSpaceDE/>
              <w:autoSpaceDN/>
              <w:adjustRightInd/>
              <w:rPr>
                <w:rFonts w:ascii="Times New Roman" w:hAnsi="Times New Roman" w:eastAsia="等线" w:cs="Times New Roman"/>
                <w:sz w:val="22"/>
                <w:szCs w:val="22"/>
              </w:rPr>
            </w:pPr>
          </w:p>
        </w:tc>
        <w:tc>
          <w:tcPr>
            <w:tcW w:w="1700" w:type="dxa"/>
            <w:vMerge w:val="restart"/>
            <w:tcBorders>
              <w:top w:val="nil"/>
              <w:left w:val="single" w:color="000000" w:sz="8" w:space="0"/>
              <w:right w:val="single" w:color="000000" w:sz="8" w:space="0"/>
            </w:tcBorders>
            <w:shd w:val="clear" w:color="000000" w:fill="FFFFFF"/>
            <w:vAlign w:val="center"/>
          </w:tcPr>
          <w:p>
            <w:pPr>
              <w:widowControl/>
              <w:autoSpaceDE/>
              <w:autoSpaceDN/>
              <w:adjustRightInd/>
              <w:rPr>
                <w:rFonts w:ascii="宋体" w:hAnsi="宋体" w:eastAsia="宋体" w:cs="宋体"/>
              </w:rPr>
            </w:pPr>
            <w:r>
              <w:rPr>
                <w:rFonts w:hint="eastAsia" w:ascii="宋体" w:hAnsi="宋体" w:eastAsia="宋体" w:cs="宋体"/>
              </w:rPr>
              <w:t>入侵防范</w:t>
            </w:r>
          </w:p>
        </w:tc>
        <w:tc>
          <w:tcPr>
            <w:tcW w:w="3520" w:type="dxa"/>
            <w:tcBorders>
              <w:top w:val="nil"/>
              <w:left w:val="nil"/>
              <w:bottom w:val="single" w:color="000000" w:sz="8" w:space="0"/>
              <w:right w:val="single" w:color="000000" w:sz="8" w:space="0"/>
            </w:tcBorders>
            <w:shd w:val="clear" w:color="000000" w:fill="FFFFFF"/>
            <w:vAlign w:val="center"/>
          </w:tcPr>
          <w:p>
            <w:pPr>
              <w:widowControl/>
              <w:autoSpaceDE/>
              <w:autoSpaceDN/>
              <w:adjustRightInd/>
              <w:rPr>
                <w:rFonts w:ascii="宋体" w:hAnsi="宋体" w:eastAsia="宋体" w:cs="宋体"/>
              </w:rPr>
            </w:pPr>
            <w:r>
              <w:rPr>
                <w:rFonts w:hint="eastAsia" w:ascii="宋体" w:hAnsi="宋体" w:eastAsia="宋体" w:cs="宋体"/>
              </w:rPr>
              <w:t>未对错误页面进行了重定向处理</w:t>
            </w:r>
          </w:p>
        </w:tc>
        <w:tc>
          <w:tcPr>
            <w:tcW w:w="1100" w:type="dxa"/>
            <w:tcBorders>
              <w:top w:val="nil"/>
              <w:left w:val="nil"/>
              <w:bottom w:val="single" w:color="000000" w:sz="8" w:space="0"/>
              <w:right w:val="single" w:color="000000" w:sz="8" w:space="0"/>
            </w:tcBorders>
            <w:shd w:val="clear" w:color="000000" w:fill="FFFFFF"/>
            <w:vAlign w:val="center"/>
          </w:tcPr>
          <w:p>
            <w:pPr>
              <w:widowControl/>
              <w:autoSpaceDE/>
              <w:autoSpaceDN/>
              <w:adjustRightInd/>
              <w:jc w:val="center"/>
              <w:rPr>
                <w:rFonts w:ascii="宋体" w:hAnsi="宋体" w:eastAsia="宋体" w:cs="宋体"/>
              </w:rPr>
            </w:pPr>
            <w:r>
              <w:rPr>
                <w:rFonts w:hint="eastAsia" w:ascii="宋体" w:hAnsi="宋体" w:eastAsia="宋体" w:cs="宋体"/>
              </w:rPr>
              <w:t>中</w:t>
            </w:r>
          </w:p>
        </w:tc>
        <w:tc>
          <w:tcPr>
            <w:tcW w:w="1120" w:type="dxa"/>
            <w:tcBorders>
              <w:top w:val="nil"/>
              <w:left w:val="nil"/>
              <w:bottom w:val="single" w:color="000000" w:sz="8" w:space="0"/>
              <w:right w:val="single" w:color="000000" w:sz="8" w:space="0"/>
            </w:tcBorders>
            <w:shd w:val="clear" w:color="auto" w:fill="auto"/>
            <w:noWrap/>
            <w:vAlign w:val="center"/>
          </w:tcPr>
          <w:p>
            <w:pPr>
              <w:widowControl/>
              <w:autoSpaceDE/>
              <w:autoSpaceDN/>
              <w:adjustRightInd/>
              <w:rPr>
                <w:rFonts w:ascii="等线" w:hAnsi="等线" w:eastAsia="等线" w:cs="宋体"/>
                <w:sz w:val="22"/>
                <w:szCs w:val="22"/>
              </w:rPr>
            </w:pPr>
            <w:r>
              <w:rPr>
                <w:rFonts w:hint="eastAsia" w:ascii="等线" w:hAnsi="等线" w:eastAsia="等线" w:cs="宋体"/>
                <w:sz w:val="22"/>
                <w:szCs w:val="22"/>
              </w:rPr>
              <w:t>　</w:t>
            </w:r>
          </w:p>
        </w:tc>
      </w:tr>
      <w:tr>
        <w:tblPrEx>
          <w:tblLayout w:type="fixed"/>
          <w:tblCellMar>
            <w:top w:w="0" w:type="dxa"/>
            <w:left w:w="108" w:type="dxa"/>
            <w:bottom w:w="0" w:type="dxa"/>
            <w:right w:w="108" w:type="dxa"/>
          </w:tblCellMar>
        </w:tblPrEx>
        <w:trPr>
          <w:trHeight w:val="324" w:hRule="atLeast"/>
        </w:trPr>
        <w:tc>
          <w:tcPr>
            <w:tcW w:w="1320" w:type="dxa"/>
            <w:vMerge w:val="continue"/>
            <w:tcBorders>
              <w:top w:val="nil"/>
              <w:left w:val="single" w:color="000000" w:sz="8" w:space="0"/>
              <w:bottom w:val="single" w:color="000000" w:sz="8" w:space="0"/>
              <w:right w:val="single" w:color="000000" w:sz="8" w:space="0"/>
            </w:tcBorders>
            <w:vAlign w:val="center"/>
          </w:tcPr>
          <w:p>
            <w:pPr>
              <w:widowControl/>
              <w:autoSpaceDE/>
              <w:autoSpaceDN/>
              <w:adjustRightInd/>
              <w:rPr>
                <w:rFonts w:ascii="Times New Roman" w:hAnsi="Times New Roman" w:eastAsia="等线" w:cs="Times New Roman"/>
                <w:sz w:val="22"/>
                <w:szCs w:val="22"/>
              </w:rPr>
            </w:pPr>
          </w:p>
        </w:tc>
        <w:tc>
          <w:tcPr>
            <w:tcW w:w="1700" w:type="dxa"/>
            <w:vMerge w:val="continue"/>
            <w:tcBorders>
              <w:left w:val="single" w:color="000000" w:sz="8" w:space="0"/>
              <w:right w:val="single" w:color="000000" w:sz="8" w:space="0"/>
            </w:tcBorders>
            <w:vAlign w:val="center"/>
          </w:tcPr>
          <w:p>
            <w:pPr>
              <w:widowControl/>
              <w:autoSpaceDE/>
              <w:autoSpaceDN/>
              <w:adjustRightInd/>
              <w:rPr>
                <w:rFonts w:ascii="宋体" w:hAnsi="宋体" w:eastAsia="宋体" w:cs="宋体"/>
              </w:rPr>
            </w:pPr>
          </w:p>
        </w:tc>
        <w:tc>
          <w:tcPr>
            <w:tcW w:w="3520" w:type="dxa"/>
            <w:tcBorders>
              <w:top w:val="nil"/>
              <w:left w:val="nil"/>
              <w:bottom w:val="single" w:color="000000" w:sz="8" w:space="0"/>
              <w:right w:val="single" w:color="000000" w:sz="8" w:space="0"/>
            </w:tcBorders>
            <w:shd w:val="clear" w:color="000000" w:fill="FFFFFF"/>
            <w:vAlign w:val="center"/>
          </w:tcPr>
          <w:p>
            <w:pPr>
              <w:widowControl/>
              <w:autoSpaceDE/>
              <w:autoSpaceDN/>
              <w:adjustRightInd/>
              <w:rPr>
                <w:rFonts w:ascii="宋体" w:hAnsi="宋体" w:eastAsia="宋体" w:cs="宋体"/>
              </w:rPr>
            </w:pPr>
            <w:r>
              <w:rPr>
                <w:rFonts w:hint="eastAsia" w:ascii="宋体" w:hAnsi="宋体" w:eastAsia="宋体" w:cs="宋体"/>
              </w:rPr>
              <w:t>未修改中间件默认管理端口7001</w:t>
            </w:r>
          </w:p>
        </w:tc>
        <w:tc>
          <w:tcPr>
            <w:tcW w:w="1100" w:type="dxa"/>
            <w:tcBorders>
              <w:top w:val="nil"/>
              <w:left w:val="nil"/>
              <w:bottom w:val="single" w:color="000000" w:sz="8" w:space="0"/>
              <w:right w:val="single" w:color="000000" w:sz="8" w:space="0"/>
            </w:tcBorders>
            <w:shd w:val="clear" w:color="000000" w:fill="FFFFFF"/>
            <w:vAlign w:val="center"/>
          </w:tcPr>
          <w:p>
            <w:pPr>
              <w:widowControl/>
              <w:autoSpaceDE/>
              <w:autoSpaceDN/>
              <w:adjustRightInd/>
              <w:jc w:val="center"/>
              <w:rPr>
                <w:rFonts w:ascii="宋体" w:hAnsi="宋体" w:eastAsia="宋体" w:cs="宋体"/>
              </w:rPr>
            </w:pPr>
            <w:r>
              <w:rPr>
                <w:rFonts w:hint="eastAsia" w:ascii="宋体" w:hAnsi="宋体" w:eastAsia="宋体" w:cs="宋体"/>
              </w:rPr>
              <w:t>中</w:t>
            </w:r>
          </w:p>
        </w:tc>
        <w:tc>
          <w:tcPr>
            <w:tcW w:w="1120" w:type="dxa"/>
            <w:tcBorders>
              <w:top w:val="nil"/>
              <w:left w:val="nil"/>
              <w:bottom w:val="single" w:color="000000" w:sz="8" w:space="0"/>
              <w:right w:val="single" w:color="000000" w:sz="8" w:space="0"/>
            </w:tcBorders>
            <w:shd w:val="clear" w:color="auto" w:fill="auto"/>
            <w:noWrap/>
            <w:vAlign w:val="center"/>
          </w:tcPr>
          <w:p>
            <w:pPr>
              <w:widowControl/>
              <w:autoSpaceDE/>
              <w:autoSpaceDN/>
              <w:adjustRightInd/>
              <w:rPr>
                <w:rFonts w:ascii="等线" w:hAnsi="等线" w:eastAsia="等线" w:cs="宋体"/>
                <w:sz w:val="22"/>
                <w:szCs w:val="22"/>
              </w:rPr>
            </w:pPr>
            <w:r>
              <w:rPr>
                <w:rFonts w:hint="eastAsia" w:ascii="等线" w:hAnsi="等线" w:eastAsia="等线" w:cs="宋体"/>
                <w:sz w:val="22"/>
                <w:szCs w:val="22"/>
              </w:rPr>
              <w:t>　</w:t>
            </w:r>
          </w:p>
        </w:tc>
      </w:tr>
      <w:tr>
        <w:tblPrEx>
          <w:tblLayout w:type="fixed"/>
          <w:tblCellMar>
            <w:top w:w="0" w:type="dxa"/>
            <w:left w:w="108" w:type="dxa"/>
            <w:bottom w:w="0" w:type="dxa"/>
            <w:right w:w="108" w:type="dxa"/>
          </w:tblCellMar>
        </w:tblPrEx>
        <w:trPr>
          <w:trHeight w:val="324" w:hRule="atLeast"/>
        </w:trPr>
        <w:tc>
          <w:tcPr>
            <w:tcW w:w="1320" w:type="dxa"/>
            <w:vMerge w:val="continue"/>
            <w:tcBorders>
              <w:top w:val="nil"/>
              <w:left w:val="single" w:color="000000" w:sz="8" w:space="0"/>
              <w:bottom w:val="single" w:color="000000" w:sz="8" w:space="0"/>
              <w:right w:val="single" w:color="000000" w:sz="8" w:space="0"/>
            </w:tcBorders>
            <w:vAlign w:val="center"/>
          </w:tcPr>
          <w:p>
            <w:pPr>
              <w:widowControl/>
              <w:autoSpaceDE/>
              <w:autoSpaceDN/>
              <w:adjustRightInd/>
              <w:rPr>
                <w:rFonts w:ascii="Times New Roman" w:hAnsi="Times New Roman" w:eastAsia="等线" w:cs="Times New Roman"/>
                <w:sz w:val="22"/>
                <w:szCs w:val="22"/>
              </w:rPr>
            </w:pPr>
          </w:p>
        </w:tc>
        <w:tc>
          <w:tcPr>
            <w:tcW w:w="1700" w:type="dxa"/>
            <w:vMerge w:val="continue"/>
            <w:tcBorders>
              <w:left w:val="single" w:color="000000" w:sz="8" w:space="0"/>
              <w:bottom w:val="single" w:color="000000" w:sz="8" w:space="0"/>
              <w:right w:val="single" w:color="000000" w:sz="8" w:space="0"/>
            </w:tcBorders>
            <w:vAlign w:val="center"/>
          </w:tcPr>
          <w:p>
            <w:pPr>
              <w:widowControl/>
              <w:autoSpaceDE/>
              <w:autoSpaceDN/>
              <w:adjustRightInd/>
              <w:rPr>
                <w:rFonts w:ascii="宋体" w:hAnsi="宋体" w:eastAsia="宋体" w:cs="宋体"/>
              </w:rPr>
            </w:pPr>
          </w:p>
        </w:tc>
        <w:tc>
          <w:tcPr>
            <w:tcW w:w="3520" w:type="dxa"/>
            <w:tcBorders>
              <w:top w:val="single" w:color="000000" w:sz="8" w:space="0"/>
              <w:left w:val="single" w:color="000000" w:sz="8" w:space="0"/>
              <w:bottom w:val="single" w:color="000000" w:sz="8" w:space="0"/>
              <w:right w:val="single" w:color="000000" w:sz="8" w:space="0"/>
            </w:tcBorders>
            <w:shd w:val="clear" w:color="000000" w:fill="FFFFFF"/>
            <w:vAlign w:val="center"/>
          </w:tcPr>
          <w:p>
            <w:pPr>
              <w:widowControl/>
              <w:autoSpaceDE/>
              <w:autoSpaceDN/>
              <w:adjustRightInd/>
              <w:rPr>
                <w:rFonts w:ascii="宋体" w:hAnsi="宋体" w:cs="宋体"/>
              </w:rPr>
            </w:pPr>
            <w:r>
              <w:rPr>
                <w:rFonts w:hint="eastAsia"/>
              </w:rPr>
              <w:t>未对控制台console进行重命名</w:t>
            </w:r>
          </w:p>
        </w:tc>
        <w:tc>
          <w:tcPr>
            <w:tcW w:w="1100" w:type="dxa"/>
            <w:tcBorders>
              <w:top w:val="single" w:color="000000" w:sz="8" w:space="0"/>
              <w:left w:val="nil"/>
              <w:bottom w:val="single" w:color="000000" w:sz="8" w:space="0"/>
              <w:right w:val="single" w:color="000000" w:sz="8" w:space="0"/>
            </w:tcBorders>
            <w:shd w:val="clear" w:color="000000" w:fill="FFFFFF"/>
            <w:vAlign w:val="center"/>
          </w:tcPr>
          <w:p>
            <w:pPr>
              <w:jc w:val="center"/>
            </w:pPr>
            <w:r>
              <w:rPr>
                <w:rFonts w:hint="eastAsia"/>
              </w:rPr>
              <w:t>低</w:t>
            </w:r>
          </w:p>
        </w:tc>
        <w:tc>
          <w:tcPr>
            <w:tcW w:w="1120" w:type="dxa"/>
            <w:tcBorders>
              <w:top w:val="nil"/>
              <w:left w:val="nil"/>
              <w:bottom w:val="single" w:color="000000" w:sz="8" w:space="0"/>
              <w:right w:val="single" w:color="000000" w:sz="8" w:space="0"/>
            </w:tcBorders>
            <w:shd w:val="clear" w:color="auto" w:fill="auto"/>
            <w:noWrap/>
            <w:vAlign w:val="center"/>
          </w:tcPr>
          <w:p>
            <w:pPr>
              <w:widowControl/>
              <w:autoSpaceDE/>
              <w:autoSpaceDN/>
              <w:adjustRightInd/>
              <w:rPr>
                <w:rFonts w:ascii="等线" w:hAnsi="等线" w:eastAsia="等线" w:cs="宋体"/>
                <w:sz w:val="22"/>
                <w:szCs w:val="22"/>
              </w:rPr>
            </w:pPr>
          </w:p>
        </w:tc>
      </w:tr>
      <w:tr>
        <w:tblPrEx>
          <w:tblLayout w:type="fixed"/>
          <w:tblCellMar>
            <w:top w:w="0" w:type="dxa"/>
            <w:left w:w="108" w:type="dxa"/>
            <w:bottom w:w="0" w:type="dxa"/>
            <w:right w:w="108" w:type="dxa"/>
          </w:tblCellMar>
        </w:tblPrEx>
        <w:trPr>
          <w:trHeight w:val="636" w:hRule="atLeast"/>
        </w:trPr>
        <w:tc>
          <w:tcPr>
            <w:tcW w:w="1320" w:type="dxa"/>
            <w:vMerge w:val="continue"/>
            <w:tcBorders>
              <w:top w:val="nil"/>
              <w:left w:val="single" w:color="000000" w:sz="8" w:space="0"/>
              <w:bottom w:val="single" w:color="000000" w:sz="8" w:space="0"/>
              <w:right w:val="single" w:color="000000" w:sz="8" w:space="0"/>
            </w:tcBorders>
            <w:vAlign w:val="center"/>
          </w:tcPr>
          <w:p>
            <w:pPr>
              <w:widowControl/>
              <w:autoSpaceDE/>
              <w:autoSpaceDN/>
              <w:adjustRightInd/>
              <w:rPr>
                <w:rFonts w:ascii="Times New Roman" w:hAnsi="Times New Roman" w:eastAsia="等线" w:cs="Times New Roman"/>
                <w:sz w:val="22"/>
                <w:szCs w:val="22"/>
              </w:rPr>
            </w:pPr>
          </w:p>
        </w:tc>
        <w:tc>
          <w:tcPr>
            <w:tcW w:w="1700" w:type="dxa"/>
            <w:tcBorders>
              <w:top w:val="nil"/>
              <w:left w:val="nil"/>
              <w:bottom w:val="single" w:color="000000" w:sz="8" w:space="0"/>
              <w:right w:val="single" w:color="000000" w:sz="8" w:space="0"/>
            </w:tcBorders>
            <w:shd w:val="clear" w:color="000000" w:fill="FFFFFF"/>
            <w:vAlign w:val="center"/>
          </w:tcPr>
          <w:p>
            <w:pPr>
              <w:widowControl/>
              <w:autoSpaceDE/>
              <w:autoSpaceDN/>
              <w:adjustRightInd/>
              <w:rPr>
                <w:rFonts w:ascii="宋体" w:hAnsi="宋体" w:eastAsia="宋体" w:cs="宋体"/>
              </w:rPr>
            </w:pPr>
            <w:r>
              <w:rPr>
                <w:rFonts w:hint="eastAsia" w:ascii="宋体" w:hAnsi="宋体" w:eastAsia="宋体" w:cs="宋体"/>
              </w:rPr>
              <w:t>数据安全备份与恢复</w:t>
            </w:r>
          </w:p>
        </w:tc>
        <w:tc>
          <w:tcPr>
            <w:tcW w:w="3520" w:type="dxa"/>
            <w:tcBorders>
              <w:top w:val="nil"/>
              <w:left w:val="nil"/>
              <w:bottom w:val="single" w:color="000000" w:sz="8" w:space="0"/>
              <w:right w:val="single" w:color="000000" w:sz="8" w:space="0"/>
            </w:tcBorders>
            <w:shd w:val="clear" w:color="000000" w:fill="FFFFFF"/>
            <w:vAlign w:val="center"/>
          </w:tcPr>
          <w:p>
            <w:pPr>
              <w:widowControl/>
              <w:autoSpaceDE/>
              <w:autoSpaceDN/>
              <w:adjustRightInd/>
              <w:rPr>
                <w:rFonts w:ascii="宋体" w:hAnsi="宋体" w:eastAsia="宋体" w:cs="宋体"/>
              </w:rPr>
            </w:pPr>
            <w:r>
              <w:rPr>
                <w:rFonts w:hint="eastAsia" w:ascii="宋体" w:hAnsi="宋体" w:eastAsia="宋体" w:cs="宋体"/>
              </w:rPr>
              <w:t>没有风险</w:t>
            </w:r>
          </w:p>
        </w:tc>
        <w:tc>
          <w:tcPr>
            <w:tcW w:w="1100" w:type="dxa"/>
            <w:tcBorders>
              <w:top w:val="nil"/>
              <w:left w:val="nil"/>
              <w:bottom w:val="single" w:color="000000" w:sz="8" w:space="0"/>
              <w:right w:val="single" w:color="000000" w:sz="8" w:space="0"/>
            </w:tcBorders>
            <w:shd w:val="clear" w:color="000000" w:fill="FFFFFF"/>
            <w:vAlign w:val="center"/>
          </w:tcPr>
          <w:p>
            <w:pPr>
              <w:widowControl/>
              <w:autoSpaceDE/>
              <w:autoSpaceDN/>
              <w:adjustRightInd/>
              <w:jc w:val="center"/>
              <w:rPr>
                <w:rFonts w:ascii="宋体" w:hAnsi="宋体" w:eastAsia="宋体" w:cs="宋体"/>
              </w:rPr>
            </w:pPr>
            <w:r>
              <w:rPr>
                <w:rFonts w:hint="eastAsia" w:ascii="宋体" w:hAnsi="宋体" w:eastAsia="宋体" w:cs="宋体"/>
              </w:rPr>
              <w:t>无</w:t>
            </w:r>
          </w:p>
        </w:tc>
        <w:tc>
          <w:tcPr>
            <w:tcW w:w="1120" w:type="dxa"/>
            <w:tcBorders>
              <w:top w:val="nil"/>
              <w:left w:val="nil"/>
              <w:bottom w:val="single" w:color="000000" w:sz="8" w:space="0"/>
              <w:right w:val="single" w:color="000000" w:sz="8" w:space="0"/>
            </w:tcBorders>
            <w:shd w:val="clear" w:color="auto" w:fill="auto"/>
            <w:noWrap/>
            <w:vAlign w:val="center"/>
          </w:tcPr>
          <w:p>
            <w:pPr>
              <w:widowControl/>
              <w:autoSpaceDE/>
              <w:autoSpaceDN/>
              <w:adjustRightInd/>
              <w:rPr>
                <w:rFonts w:ascii="等线" w:hAnsi="等线" w:eastAsia="等线" w:cs="宋体"/>
                <w:sz w:val="22"/>
                <w:szCs w:val="22"/>
              </w:rPr>
            </w:pPr>
            <w:r>
              <w:rPr>
                <w:rFonts w:hint="eastAsia" w:ascii="等线" w:hAnsi="等线" w:eastAsia="等线" w:cs="宋体"/>
                <w:sz w:val="22"/>
                <w:szCs w:val="22"/>
              </w:rPr>
              <w:t>　</w:t>
            </w:r>
          </w:p>
        </w:tc>
      </w:tr>
      <w:tr>
        <w:tblPrEx>
          <w:tblLayout w:type="fixed"/>
          <w:tblCellMar>
            <w:top w:w="0" w:type="dxa"/>
            <w:left w:w="108" w:type="dxa"/>
            <w:bottom w:w="0" w:type="dxa"/>
            <w:right w:w="108" w:type="dxa"/>
          </w:tblCellMar>
        </w:tblPrEx>
        <w:trPr>
          <w:trHeight w:val="324" w:hRule="atLeast"/>
        </w:trPr>
        <w:tc>
          <w:tcPr>
            <w:tcW w:w="1320" w:type="dxa"/>
            <w:vMerge w:val="continue"/>
            <w:tcBorders>
              <w:top w:val="nil"/>
              <w:left w:val="single" w:color="000000" w:sz="8" w:space="0"/>
              <w:bottom w:val="single" w:color="000000" w:sz="8" w:space="0"/>
              <w:right w:val="single" w:color="000000" w:sz="8" w:space="0"/>
            </w:tcBorders>
            <w:vAlign w:val="center"/>
          </w:tcPr>
          <w:p>
            <w:pPr>
              <w:widowControl/>
              <w:autoSpaceDE/>
              <w:autoSpaceDN/>
              <w:adjustRightInd/>
              <w:rPr>
                <w:rFonts w:ascii="Times New Roman" w:hAnsi="Times New Roman" w:eastAsia="等线" w:cs="Times New Roman"/>
                <w:sz w:val="22"/>
                <w:szCs w:val="22"/>
              </w:rPr>
            </w:pPr>
          </w:p>
        </w:tc>
        <w:tc>
          <w:tcPr>
            <w:tcW w:w="1700" w:type="dxa"/>
            <w:tcBorders>
              <w:top w:val="nil"/>
              <w:left w:val="nil"/>
              <w:bottom w:val="single" w:color="000000" w:sz="8" w:space="0"/>
              <w:right w:val="single" w:color="000000" w:sz="8" w:space="0"/>
            </w:tcBorders>
            <w:shd w:val="clear" w:color="000000" w:fill="FFFFFF"/>
            <w:vAlign w:val="center"/>
          </w:tcPr>
          <w:p>
            <w:pPr>
              <w:widowControl/>
              <w:autoSpaceDE/>
              <w:autoSpaceDN/>
              <w:adjustRightInd/>
              <w:rPr>
                <w:rFonts w:ascii="宋体" w:hAnsi="宋体" w:eastAsia="宋体" w:cs="宋体"/>
              </w:rPr>
            </w:pPr>
            <w:r>
              <w:rPr>
                <w:rFonts w:hint="eastAsia" w:ascii="宋体" w:hAnsi="宋体" w:eastAsia="宋体" w:cs="宋体"/>
              </w:rPr>
              <w:t>漏洞扫描</w:t>
            </w:r>
          </w:p>
        </w:tc>
        <w:tc>
          <w:tcPr>
            <w:tcW w:w="3520" w:type="dxa"/>
            <w:tcBorders>
              <w:top w:val="nil"/>
              <w:left w:val="nil"/>
              <w:bottom w:val="single" w:color="000000" w:sz="8" w:space="0"/>
              <w:right w:val="single" w:color="000000" w:sz="8" w:space="0"/>
            </w:tcBorders>
            <w:shd w:val="clear" w:color="000000" w:fill="FFFFFF"/>
            <w:vAlign w:val="center"/>
          </w:tcPr>
          <w:p>
            <w:pPr>
              <w:widowControl/>
              <w:autoSpaceDE/>
              <w:autoSpaceDN/>
              <w:adjustRightInd/>
              <w:rPr>
                <w:rFonts w:ascii="宋体" w:hAnsi="宋体" w:eastAsia="宋体" w:cs="宋体"/>
              </w:rPr>
            </w:pPr>
            <w:r>
              <w:rPr>
                <w:rFonts w:hint="eastAsia" w:ascii="宋体" w:hAnsi="宋体" w:eastAsia="宋体" w:cs="宋体"/>
              </w:rPr>
              <w:t>没有风险</w:t>
            </w:r>
          </w:p>
        </w:tc>
        <w:tc>
          <w:tcPr>
            <w:tcW w:w="1100" w:type="dxa"/>
            <w:tcBorders>
              <w:top w:val="nil"/>
              <w:left w:val="nil"/>
              <w:bottom w:val="single" w:color="000000" w:sz="8" w:space="0"/>
              <w:right w:val="single" w:color="000000" w:sz="8" w:space="0"/>
            </w:tcBorders>
            <w:shd w:val="clear" w:color="000000" w:fill="FFFFFF"/>
            <w:vAlign w:val="center"/>
          </w:tcPr>
          <w:p>
            <w:pPr>
              <w:widowControl/>
              <w:autoSpaceDE/>
              <w:autoSpaceDN/>
              <w:adjustRightInd/>
              <w:jc w:val="center"/>
              <w:rPr>
                <w:rFonts w:ascii="宋体" w:hAnsi="宋体" w:eastAsia="宋体" w:cs="宋体"/>
              </w:rPr>
            </w:pPr>
            <w:r>
              <w:rPr>
                <w:rFonts w:hint="eastAsia" w:ascii="宋体" w:hAnsi="宋体" w:eastAsia="宋体" w:cs="宋体"/>
              </w:rPr>
              <w:t>无</w:t>
            </w:r>
          </w:p>
        </w:tc>
        <w:tc>
          <w:tcPr>
            <w:tcW w:w="1120" w:type="dxa"/>
            <w:tcBorders>
              <w:top w:val="nil"/>
              <w:left w:val="nil"/>
              <w:bottom w:val="single" w:color="000000" w:sz="8" w:space="0"/>
              <w:right w:val="single" w:color="000000" w:sz="8" w:space="0"/>
            </w:tcBorders>
            <w:shd w:val="clear" w:color="auto" w:fill="auto"/>
            <w:noWrap/>
            <w:vAlign w:val="center"/>
          </w:tcPr>
          <w:p>
            <w:pPr>
              <w:widowControl/>
              <w:autoSpaceDE/>
              <w:autoSpaceDN/>
              <w:adjustRightInd/>
              <w:rPr>
                <w:rFonts w:ascii="等线" w:hAnsi="等线" w:eastAsia="等线" w:cs="宋体"/>
                <w:sz w:val="22"/>
                <w:szCs w:val="22"/>
              </w:rPr>
            </w:pPr>
            <w:r>
              <w:rPr>
                <w:rFonts w:hint="eastAsia" w:ascii="等线" w:hAnsi="等线" w:eastAsia="等线" w:cs="宋体"/>
                <w:sz w:val="22"/>
                <w:szCs w:val="22"/>
              </w:rPr>
              <w:t>　</w:t>
            </w:r>
          </w:p>
        </w:tc>
      </w:tr>
    </w:tbl>
    <w:p/>
    <w:p>
      <w:pPr>
        <w:spacing w:line="360" w:lineRule="auto"/>
        <w:jc w:val="center"/>
        <w:rPr>
          <w:rFonts w:ascii="STSongStd-Light" w:hAnsi="STSongStd-Light" w:cs="STSongStd-Light"/>
          <w:sz w:val="22"/>
          <w:szCs w:val="22"/>
        </w:rPr>
      </w:pPr>
      <w:r>
        <w:rPr>
          <w:rFonts w:hint="eastAsia" w:ascii="STSongStd-Light" w:hAnsi="STSongStd-Light" w:cs="STSongStd-Light"/>
          <w:sz w:val="22"/>
          <w:szCs w:val="22"/>
        </w:rPr>
        <w:t>表</w:t>
      </w:r>
      <w:r>
        <w:rPr>
          <w:rFonts w:ascii="STSongStd-Light" w:hAnsi="STSongStd-Light" w:cs="STSongStd-Light"/>
          <w:sz w:val="22"/>
          <w:szCs w:val="22"/>
        </w:rPr>
        <w:t xml:space="preserve"> 5-</w:t>
      </w:r>
      <w:r>
        <w:rPr>
          <w:rFonts w:hint="eastAsia" w:ascii="STSongStd-Light" w:hAnsi="STSongStd-Light" w:cs="STSongStd-Light"/>
          <w:sz w:val="22"/>
          <w:szCs w:val="22"/>
        </w:rPr>
        <w:t>3</w:t>
      </w:r>
      <w:r>
        <w:rPr>
          <w:rFonts w:ascii="STSongStd-Light" w:hAnsi="STSongStd-Light" w:cs="STSongStd-Light"/>
          <w:sz w:val="22"/>
          <w:szCs w:val="22"/>
        </w:rPr>
        <w:t>-</w:t>
      </w:r>
      <w:r>
        <w:rPr>
          <w:rFonts w:hint="eastAsia" w:ascii="STSongStd-Light" w:hAnsi="STSongStd-Light" w:cs="STSongStd-Light"/>
          <w:sz w:val="22"/>
          <w:szCs w:val="22"/>
        </w:rPr>
        <w:t>2中间件问题汇总表</w:t>
      </w:r>
    </w:p>
    <w:tbl>
      <w:tblPr>
        <w:tblStyle w:val="16"/>
        <w:tblW w:w="8724" w:type="dxa"/>
        <w:jc w:val="center"/>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710"/>
        <w:gridCol w:w="1843"/>
        <w:gridCol w:w="1843"/>
        <w:gridCol w:w="1843"/>
        <w:gridCol w:w="148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jc w:val="center"/>
        </w:trPr>
        <w:tc>
          <w:tcPr>
            <w:tcW w:w="1710" w:type="dxa"/>
            <w:tcBorders>
              <w:top w:val="single" w:color="000000" w:sz="4" w:space="0"/>
              <w:left w:val="single" w:color="000000" w:sz="4" w:space="0"/>
              <w:bottom w:val="single" w:color="000000" w:sz="4" w:space="0"/>
              <w:right w:val="single" w:color="000000" w:sz="4" w:space="0"/>
            </w:tcBorders>
            <w:shd w:val="clear" w:color="auto" w:fill="B6DDE8"/>
            <w:vAlign w:val="center"/>
          </w:tcPr>
          <w:p>
            <w:pPr>
              <w:spacing w:before="140" w:after="140"/>
              <w:ind w:left="100"/>
              <w:jc w:val="center"/>
              <w:rPr>
                <w:rFonts w:ascii="STSongStd-Light" w:hAnsi="STSongStd-Light" w:cs="STSongStd-Light"/>
                <w:i/>
                <w:sz w:val="22"/>
                <w:szCs w:val="22"/>
              </w:rPr>
            </w:pPr>
            <w:r>
              <w:rPr>
                <w:rFonts w:hint="eastAsia" w:ascii="STSongStd-Light" w:hAnsi="STSongStd-Light" w:cs="STSongStd-Light"/>
                <w:b/>
                <w:bCs/>
                <w:i/>
                <w:sz w:val="22"/>
                <w:szCs w:val="22"/>
              </w:rPr>
              <w:t>测试阶段</w:t>
            </w:r>
          </w:p>
        </w:tc>
        <w:tc>
          <w:tcPr>
            <w:tcW w:w="1843" w:type="dxa"/>
            <w:tcBorders>
              <w:top w:val="single" w:color="000000" w:sz="4" w:space="0"/>
              <w:left w:val="single" w:color="000000" w:sz="4" w:space="0"/>
              <w:bottom w:val="single" w:color="000000" w:sz="4" w:space="0"/>
              <w:right w:val="single" w:color="000000" w:sz="4" w:space="0"/>
            </w:tcBorders>
            <w:shd w:val="clear" w:color="auto" w:fill="B6DDE8"/>
            <w:vAlign w:val="center"/>
          </w:tcPr>
          <w:p>
            <w:pPr>
              <w:spacing w:before="140" w:after="140"/>
              <w:ind w:left="100"/>
              <w:jc w:val="center"/>
              <w:rPr>
                <w:rFonts w:ascii="STSongStd-Light" w:hAnsi="STSongStd-Light" w:cs="STSongStd-Light"/>
                <w:i/>
                <w:sz w:val="22"/>
                <w:szCs w:val="22"/>
              </w:rPr>
            </w:pPr>
            <w:r>
              <w:rPr>
                <w:rFonts w:hint="eastAsia" w:ascii="STSongStd-Light" w:hAnsi="STSongStd-Light" w:cs="STSongStd-Light"/>
                <w:b/>
                <w:bCs/>
                <w:i/>
                <w:sz w:val="22"/>
                <w:szCs w:val="22"/>
              </w:rPr>
              <w:t>高风险</w:t>
            </w:r>
          </w:p>
        </w:tc>
        <w:tc>
          <w:tcPr>
            <w:tcW w:w="1843" w:type="dxa"/>
            <w:tcBorders>
              <w:top w:val="single" w:color="000000" w:sz="4" w:space="0"/>
              <w:left w:val="single" w:color="000000" w:sz="4" w:space="0"/>
              <w:bottom w:val="single" w:color="000000" w:sz="4" w:space="0"/>
              <w:right w:val="single" w:color="000000" w:sz="4" w:space="0"/>
            </w:tcBorders>
            <w:shd w:val="clear" w:color="auto" w:fill="B6DDE8"/>
            <w:vAlign w:val="center"/>
          </w:tcPr>
          <w:p>
            <w:pPr>
              <w:spacing w:before="140" w:after="140"/>
              <w:ind w:left="100"/>
              <w:jc w:val="center"/>
              <w:rPr>
                <w:rFonts w:ascii="STSongStd-Light" w:hAnsi="STSongStd-Light" w:cs="STSongStd-Light"/>
                <w:i/>
                <w:sz w:val="22"/>
                <w:szCs w:val="22"/>
              </w:rPr>
            </w:pPr>
            <w:r>
              <w:rPr>
                <w:rFonts w:hint="eastAsia" w:ascii="STSongStd-Light" w:hAnsi="STSongStd-Light" w:cs="STSongStd-Light"/>
                <w:b/>
                <w:bCs/>
                <w:i/>
                <w:sz w:val="22"/>
                <w:szCs w:val="22"/>
              </w:rPr>
              <w:t>中风险</w:t>
            </w:r>
          </w:p>
        </w:tc>
        <w:tc>
          <w:tcPr>
            <w:tcW w:w="1843" w:type="dxa"/>
            <w:tcBorders>
              <w:top w:val="single" w:color="000000" w:sz="4" w:space="0"/>
              <w:left w:val="single" w:color="000000" w:sz="4" w:space="0"/>
              <w:bottom w:val="single" w:color="000000" w:sz="4" w:space="0"/>
              <w:right w:val="single" w:color="000000" w:sz="4" w:space="0"/>
            </w:tcBorders>
            <w:shd w:val="clear" w:color="auto" w:fill="B6DDE8"/>
            <w:vAlign w:val="center"/>
          </w:tcPr>
          <w:p>
            <w:pPr>
              <w:spacing w:before="140" w:after="140"/>
              <w:ind w:left="100"/>
              <w:jc w:val="center"/>
              <w:rPr>
                <w:rFonts w:ascii="STSongStd-Light" w:hAnsi="STSongStd-Light" w:cs="STSongStd-Light"/>
                <w:i/>
                <w:sz w:val="22"/>
                <w:szCs w:val="22"/>
              </w:rPr>
            </w:pPr>
            <w:r>
              <w:rPr>
                <w:rFonts w:hint="eastAsia" w:ascii="STSongStd-Light" w:hAnsi="STSongStd-Light" w:cs="STSongStd-Light"/>
                <w:b/>
                <w:bCs/>
                <w:i/>
                <w:sz w:val="22"/>
                <w:szCs w:val="22"/>
              </w:rPr>
              <w:t>低风险</w:t>
            </w:r>
          </w:p>
        </w:tc>
        <w:tc>
          <w:tcPr>
            <w:tcW w:w="1485" w:type="dxa"/>
            <w:tcBorders>
              <w:top w:val="single" w:color="000000" w:sz="4" w:space="0"/>
              <w:left w:val="single" w:color="000000" w:sz="4" w:space="0"/>
              <w:bottom w:val="single" w:color="000000" w:sz="4" w:space="0"/>
              <w:right w:val="single" w:color="000000" w:sz="4" w:space="0"/>
            </w:tcBorders>
            <w:shd w:val="clear" w:color="auto" w:fill="B6DDE8"/>
            <w:vAlign w:val="center"/>
          </w:tcPr>
          <w:p>
            <w:pPr>
              <w:spacing w:before="140" w:after="140"/>
              <w:ind w:left="100"/>
              <w:jc w:val="center"/>
              <w:rPr>
                <w:rFonts w:ascii="STSongStd-Light" w:hAnsi="STSongStd-Light" w:cs="STSongStd-Light"/>
                <w:i/>
                <w:sz w:val="22"/>
                <w:szCs w:val="22"/>
              </w:rPr>
            </w:pPr>
            <w:r>
              <w:rPr>
                <w:rFonts w:hint="eastAsia" w:ascii="STSongStd-Light" w:hAnsi="STSongStd-Light" w:cs="STSongStd-Light"/>
                <w:b/>
                <w:bCs/>
                <w:i/>
                <w:sz w:val="22"/>
                <w:szCs w:val="22"/>
              </w:rPr>
              <w:t>合计</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jc w:val="center"/>
        </w:trPr>
        <w:tc>
          <w:tcPr>
            <w:tcW w:w="1710" w:type="dxa"/>
            <w:tcBorders>
              <w:top w:val="single" w:color="000000" w:sz="4" w:space="0"/>
              <w:left w:val="single" w:color="000000" w:sz="4" w:space="0"/>
              <w:bottom w:val="single" w:color="000000" w:sz="4" w:space="0"/>
              <w:right w:val="single" w:color="000000" w:sz="4" w:space="0"/>
            </w:tcBorders>
            <w:shd w:val="clear" w:color="auto" w:fill="FFFFFF"/>
            <w:vAlign w:val="center"/>
          </w:tcPr>
          <w:p>
            <w:pPr>
              <w:spacing w:before="140" w:after="140"/>
              <w:ind w:left="100"/>
              <w:jc w:val="center"/>
              <w:rPr>
                <w:rFonts w:ascii="STSongStd-Light" w:hAnsi="STSongStd-Light" w:cs="STSongStd-Light"/>
                <w:sz w:val="22"/>
                <w:szCs w:val="22"/>
              </w:rPr>
            </w:pPr>
            <w:r>
              <w:rPr>
                <w:rFonts w:hint="eastAsia" w:ascii="STSongStd-Light" w:hAnsi="STSongStd-Light" w:cs="STSongStd-Light"/>
                <w:sz w:val="22"/>
                <w:szCs w:val="22"/>
              </w:rPr>
              <w:t>初测</w:t>
            </w:r>
          </w:p>
        </w:tc>
        <w:tc>
          <w:tcPr>
            <w:tcW w:w="1843" w:type="dxa"/>
            <w:tcBorders>
              <w:top w:val="single" w:color="000000" w:sz="4" w:space="0"/>
              <w:left w:val="single" w:color="000000" w:sz="4" w:space="0"/>
              <w:bottom w:val="single" w:color="000000" w:sz="4" w:space="0"/>
              <w:right w:val="single" w:color="000000" w:sz="4" w:space="0"/>
            </w:tcBorders>
            <w:shd w:val="clear" w:color="auto" w:fill="FFFFFF"/>
            <w:vAlign w:val="center"/>
          </w:tcPr>
          <w:p>
            <w:pPr>
              <w:spacing w:before="140" w:after="140"/>
              <w:ind w:left="100"/>
              <w:jc w:val="center"/>
              <w:rPr>
                <w:rFonts w:ascii="STSongStd-Light" w:hAnsi="STSongStd-Light" w:cs="STSongStd-Light"/>
                <w:sz w:val="22"/>
                <w:szCs w:val="22"/>
              </w:rPr>
            </w:pPr>
            <w:r>
              <w:rPr>
                <w:rFonts w:ascii="STSongStd-Light" w:hAnsi="STSongStd-Light" w:cs="STSongStd-Light"/>
                <w:sz w:val="22"/>
                <w:szCs w:val="22"/>
              </w:rPr>
              <w:t>0</w:t>
            </w:r>
          </w:p>
        </w:tc>
        <w:tc>
          <w:tcPr>
            <w:tcW w:w="1843" w:type="dxa"/>
            <w:tcBorders>
              <w:top w:val="single" w:color="000000" w:sz="4" w:space="0"/>
              <w:left w:val="single" w:color="000000" w:sz="4" w:space="0"/>
              <w:bottom w:val="single" w:color="000000" w:sz="4" w:space="0"/>
              <w:right w:val="single" w:color="000000" w:sz="4" w:space="0"/>
            </w:tcBorders>
            <w:shd w:val="clear" w:color="auto" w:fill="FFFFFF"/>
            <w:vAlign w:val="center"/>
          </w:tcPr>
          <w:p>
            <w:pPr>
              <w:spacing w:before="140" w:after="140"/>
              <w:ind w:left="100"/>
              <w:jc w:val="center"/>
              <w:rPr>
                <w:rFonts w:ascii="STSongStd-Light" w:hAnsi="STSongStd-Light" w:cs="STSongStd-Light"/>
                <w:sz w:val="22"/>
                <w:szCs w:val="22"/>
              </w:rPr>
            </w:pPr>
            <w:r>
              <w:rPr>
                <w:rFonts w:hint="eastAsia" w:ascii="STSongStd-Light" w:hAnsi="STSongStd-Light" w:cs="STSongStd-Light"/>
                <w:sz w:val="22"/>
                <w:szCs w:val="22"/>
              </w:rPr>
              <w:t>4</w:t>
            </w:r>
          </w:p>
        </w:tc>
        <w:tc>
          <w:tcPr>
            <w:tcW w:w="1843" w:type="dxa"/>
            <w:tcBorders>
              <w:top w:val="single" w:color="000000" w:sz="4" w:space="0"/>
              <w:left w:val="single" w:color="000000" w:sz="4" w:space="0"/>
              <w:bottom w:val="single" w:color="000000" w:sz="4" w:space="0"/>
              <w:right w:val="single" w:color="000000" w:sz="4" w:space="0"/>
            </w:tcBorders>
            <w:shd w:val="clear" w:color="auto" w:fill="FFFFFF"/>
            <w:vAlign w:val="center"/>
          </w:tcPr>
          <w:p>
            <w:pPr>
              <w:spacing w:before="140" w:after="140"/>
              <w:ind w:left="100"/>
              <w:jc w:val="center"/>
              <w:rPr>
                <w:rFonts w:ascii="STSongStd-Light" w:hAnsi="STSongStd-Light" w:cs="STSongStd-Light"/>
                <w:sz w:val="22"/>
                <w:szCs w:val="22"/>
              </w:rPr>
            </w:pPr>
            <w:r>
              <w:rPr>
                <w:rFonts w:hint="eastAsia" w:ascii="STSongStd-Light" w:hAnsi="STSongStd-Light" w:cs="STSongStd-Light"/>
                <w:sz w:val="22"/>
                <w:szCs w:val="22"/>
              </w:rPr>
              <w:t>2</w:t>
            </w:r>
          </w:p>
        </w:tc>
        <w:tc>
          <w:tcPr>
            <w:tcW w:w="1485" w:type="dxa"/>
            <w:tcBorders>
              <w:top w:val="single" w:color="000000" w:sz="4" w:space="0"/>
              <w:left w:val="single" w:color="000000" w:sz="4" w:space="0"/>
              <w:bottom w:val="single" w:color="000000" w:sz="4" w:space="0"/>
              <w:right w:val="single" w:color="000000" w:sz="4" w:space="0"/>
            </w:tcBorders>
            <w:shd w:val="clear" w:color="auto" w:fill="FFFFFF"/>
            <w:vAlign w:val="center"/>
          </w:tcPr>
          <w:p>
            <w:pPr>
              <w:spacing w:before="140" w:after="140"/>
              <w:ind w:left="100"/>
              <w:jc w:val="center"/>
              <w:rPr>
                <w:rFonts w:ascii="STSongStd-Light" w:hAnsi="STSongStd-Light" w:cs="STSongStd-Light"/>
                <w:sz w:val="22"/>
                <w:szCs w:val="22"/>
              </w:rPr>
            </w:pPr>
            <w:r>
              <w:rPr>
                <w:rFonts w:hint="eastAsia" w:ascii="STSongStd-Light" w:hAnsi="STSongStd-Light" w:cs="STSongStd-Light"/>
                <w:sz w:val="22"/>
                <w:szCs w:val="22"/>
              </w:rPr>
              <w:t>6</w:t>
            </w:r>
          </w:p>
        </w:tc>
      </w:tr>
    </w:tbl>
    <w:p>
      <w:pPr>
        <w:spacing w:line="360" w:lineRule="auto"/>
      </w:pPr>
    </w:p>
    <w:p>
      <w:pPr>
        <w:spacing w:line="360" w:lineRule="auto"/>
        <w:rPr>
          <w:rFonts w:ascii="STSongStd-Light" w:hAnsi="STSongStd-Light" w:cs="STSongStd-Light"/>
          <w:sz w:val="22"/>
          <w:szCs w:val="22"/>
        </w:rPr>
      </w:pPr>
      <w:r>
        <w:rPr>
          <w:rFonts w:hint="eastAsia"/>
        </w:rPr>
        <w:t>（统计图如下）</w:t>
      </w:r>
    </w:p>
    <w:p>
      <w:pPr>
        <w:spacing w:line="360" w:lineRule="auto"/>
        <w:jc w:val="center"/>
        <w:rPr>
          <w:rFonts w:ascii="STSongStd-Light" w:hAnsi="STSongStd-Light" w:cs="STSongStd-Light"/>
          <w:sz w:val="22"/>
          <w:szCs w:val="22"/>
        </w:rPr>
      </w:pPr>
      <w:r>
        <w:drawing>
          <wp:inline distT="0" distB="0" distL="0" distR="0">
            <wp:extent cx="4572000" cy="2743200"/>
            <wp:effectExtent l="0" t="0" r="0" b="0"/>
            <wp:docPr id="12"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pPr>
        <w:spacing w:line="500" w:lineRule="atLeast"/>
        <w:ind w:firstLine="500"/>
        <w:rPr>
          <w:rFonts w:ascii="STSongStd-Light" w:hAnsi="STSongStd-Light" w:cs="STSongStd-Light"/>
        </w:rPr>
      </w:pPr>
    </w:p>
    <w:p>
      <w:pPr>
        <w:pStyle w:val="3"/>
        <w:keepNext/>
        <w:keepLines/>
        <w:numPr>
          <w:ilvl w:val="0"/>
          <w:numId w:val="5"/>
        </w:numPr>
        <w:autoSpaceDE/>
        <w:autoSpaceDN/>
        <w:adjustRightInd/>
        <w:spacing w:before="260" w:after="260" w:line="240" w:lineRule="auto"/>
        <w:jc w:val="both"/>
        <w:rPr>
          <w:rFonts w:eastAsia="黑体" w:cs="Times New Roman"/>
          <w:i w:val="0"/>
          <w:iCs w:val="0"/>
          <w:color w:val="auto"/>
          <w:kern w:val="2"/>
          <w:sz w:val="32"/>
          <w:szCs w:val="32"/>
        </w:rPr>
      </w:pPr>
      <w:bookmarkStart w:id="10" w:name="_Toc502671182"/>
      <w:r>
        <w:rPr>
          <w:rFonts w:hint="eastAsia" w:eastAsia="黑体" w:cs="Times New Roman"/>
          <w:i w:val="0"/>
          <w:iCs w:val="0"/>
          <w:color w:val="auto"/>
          <w:kern w:val="2"/>
          <w:sz w:val="32"/>
          <w:szCs w:val="32"/>
        </w:rPr>
        <w:t>应用系统</w:t>
      </w:r>
      <w:bookmarkEnd w:id="10"/>
    </w:p>
    <w:p>
      <w:pPr>
        <w:spacing w:line="500" w:lineRule="atLeast"/>
        <w:ind w:firstLine="500"/>
        <w:rPr>
          <w:rFonts w:ascii="STSongStd-Light" w:hAnsi="STSongStd-Light" w:cs="STSongStd-Light"/>
        </w:rPr>
      </w:pPr>
      <w:r>
        <w:rPr>
          <w:rFonts w:hint="eastAsia" w:ascii="STSongStd-Light" w:hAnsi="STSongStd-Light" w:cs="STSongStd-Light"/>
        </w:rPr>
        <w:t>初次测试发现12个问题，其中高风险问题4个，中风险问题1个，低风险问题7个。具体问题描述见下表。</w:t>
      </w:r>
    </w:p>
    <w:p/>
    <w:p>
      <w:pPr>
        <w:spacing w:line="360" w:lineRule="auto"/>
        <w:jc w:val="center"/>
        <w:rPr>
          <w:rFonts w:ascii="STSongStd-Light" w:hAnsi="STSongStd-Light" w:cs="STSongStd-Light"/>
          <w:sz w:val="22"/>
          <w:szCs w:val="22"/>
        </w:rPr>
      </w:pPr>
      <w:r>
        <w:rPr>
          <w:rFonts w:ascii="STSongStd-Light" w:hAnsi="STSongStd-Light" w:cs="STSongStd-Light"/>
          <w:sz w:val="22"/>
          <w:szCs w:val="22"/>
        </w:rPr>
        <w:t>表 5-</w:t>
      </w:r>
      <w:r>
        <w:rPr>
          <w:rFonts w:hint="eastAsia" w:ascii="STSongStd-Light" w:hAnsi="STSongStd-Light" w:cs="STSongStd-Light"/>
          <w:sz w:val="22"/>
          <w:szCs w:val="22"/>
        </w:rPr>
        <w:t>4</w:t>
      </w:r>
      <w:r>
        <w:rPr>
          <w:rFonts w:ascii="STSongStd-Light" w:hAnsi="STSongStd-Light" w:cs="STSongStd-Light"/>
          <w:sz w:val="22"/>
          <w:szCs w:val="22"/>
        </w:rPr>
        <w:t>-1</w:t>
      </w:r>
      <w:r>
        <w:rPr>
          <w:rFonts w:hint="eastAsia" w:ascii="STSongStd-Light" w:hAnsi="STSongStd-Light" w:cs="STSongStd-Light"/>
          <w:sz w:val="22"/>
          <w:szCs w:val="22"/>
        </w:rPr>
        <w:t xml:space="preserve"> 应用系统</w:t>
      </w:r>
      <w:r>
        <w:rPr>
          <w:rFonts w:ascii="STSongStd-Light" w:hAnsi="STSongStd-Light" w:cs="STSongStd-Light"/>
          <w:sz w:val="22"/>
          <w:szCs w:val="22"/>
        </w:rPr>
        <w:t>问题汇总表</w:t>
      </w:r>
    </w:p>
    <w:tbl>
      <w:tblPr>
        <w:tblStyle w:val="16"/>
        <w:tblW w:w="8660" w:type="dxa"/>
        <w:tblInd w:w="-10" w:type="dxa"/>
        <w:tblLayout w:type="fixed"/>
        <w:tblCellMar>
          <w:top w:w="0" w:type="dxa"/>
          <w:left w:w="108" w:type="dxa"/>
          <w:bottom w:w="0" w:type="dxa"/>
          <w:right w:w="108" w:type="dxa"/>
        </w:tblCellMar>
      </w:tblPr>
      <w:tblGrid>
        <w:gridCol w:w="1540"/>
        <w:gridCol w:w="1200"/>
        <w:gridCol w:w="3700"/>
        <w:gridCol w:w="1100"/>
        <w:gridCol w:w="1120"/>
      </w:tblGrid>
      <w:tr>
        <w:tblPrEx>
          <w:tblLayout w:type="fixed"/>
          <w:tblCellMar>
            <w:top w:w="0" w:type="dxa"/>
            <w:left w:w="108" w:type="dxa"/>
            <w:bottom w:w="0" w:type="dxa"/>
            <w:right w:w="108" w:type="dxa"/>
          </w:tblCellMar>
        </w:tblPrEx>
        <w:trPr>
          <w:trHeight w:val="300" w:hRule="atLeast"/>
        </w:trPr>
        <w:tc>
          <w:tcPr>
            <w:tcW w:w="1540" w:type="dxa"/>
            <w:tcBorders>
              <w:top w:val="single" w:color="000000" w:sz="8" w:space="0"/>
              <w:left w:val="single" w:color="000000" w:sz="8" w:space="0"/>
              <w:bottom w:val="single" w:color="000000" w:sz="8" w:space="0"/>
              <w:right w:val="single" w:color="000000" w:sz="8" w:space="0"/>
            </w:tcBorders>
            <w:shd w:val="clear" w:color="000000" w:fill="B6DDE8"/>
            <w:vAlign w:val="center"/>
          </w:tcPr>
          <w:p>
            <w:pPr>
              <w:widowControl/>
              <w:autoSpaceDE/>
              <w:autoSpaceDN/>
              <w:adjustRightInd/>
              <w:jc w:val="center"/>
              <w:rPr>
                <w:rFonts w:ascii="宋体" w:hAnsi="宋体" w:eastAsia="宋体" w:cs="宋体"/>
                <w:b/>
                <w:bCs/>
                <w:i/>
                <w:iCs/>
                <w:sz w:val="22"/>
                <w:szCs w:val="22"/>
              </w:rPr>
            </w:pPr>
            <w:r>
              <w:rPr>
                <w:rFonts w:hint="eastAsia" w:ascii="宋体" w:hAnsi="宋体" w:eastAsia="宋体" w:cs="宋体"/>
                <w:b/>
                <w:bCs/>
                <w:i/>
                <w:iCs/>
                <w:sz w:val="22"/>
                <w:szCs w:val="22"/>
              </w:rPr>
              <w:t>测试系统</w:t>
            </w:r>
          </w:p>
        </w:tc>
        <w:tc>
          <w:tcPr>
            <w:tcW w:w="1200" w:type="dxa"/>
            <w:tcBorders>
              <w:top w:val="single" w:color="000000" w:sz="8" w:space="0"/>
              <w:left w:val="nil"/>
              <w:bottom w:val="single" w:color="000000" w:sz="8" w:space="0"/>
              <w:right w:val="single" w:color="000000" w:sz="8" w:space="0"/>
            </w:tcBorders>
            <w:shd w:val="clear" w:color="000000" w:fill="B6DDE8"/>
            <w:vAlign w:val="center"/>
          </w:tcPr>
          <w:p>
            <w:pPr>
              <w:widowControl/>
              <w:autoSpaceDE/>
              <w:autoSpaceDN/>
              <w:adjustRightInd/>
              <w:jc w:val="center"/>
              <w:rPr>
                <w:rFonts w:ascii="宋体" w:hAnsi="宋体" w:eastAsia="宋体" w:cs="宋体"/>
                <w:b/>
                <w:bCs/>
                <w:i/>
                <w:iCs/>
                <w:sz w:val="22"/>
                <w:szCs w:val="22"/>
              </w:rPr>
            </w:pPr>
            <w:r>
              <w:rPr>
                <w:rFonts w:hint="eastAsia" w:ascii="宋体" w:hAnsi="宋体" w:eastAsia="宋体" w:cs="宋体"/>
                <w:b/>
                <w:bCs/>
                <w:i/>
                <w:iCs/>
                <w:sz w:val="22"/>
                <w:szCs w:val="22"/>
              </w:rPr>
              <w:t>问题标识</w:t>
            </w:r>
          </w:p>
        </w:tc>
        <w:tc>
          <w:tcPr>
            <w:tcW w:w="3700" w:type="dxa"/>
            <w:tcBorders>
              <w:top w:val="single" w:color="000000" w:sz="8" w:space="0"/>
              <w:left w:val="nil"/>
              <w:bottom w:val="single" w:color="000000" w:sz="8" w:space="0"/>
              <w:right w:val="single" w:color="000000" w:sz="8" w:space="0"/>
            </w:tcBorders>
            <w:shd w:val="clear" w:color="000000" w:fill="B6DDE8"/>
            <w:vAlign w:val="center"/>
          </w:tcPr>
          <w:p>
            <w:pPr>
              <w:widowControl/>
              <w:autoSpaceDE/>
              <w:autoSpaceDN/>
              <w:adjustRightInd/>
              <w:jc w:val="center"/>
              <w:rPr>
                <w:rFonts w:ascii="宋体" w:hAnsi="宋体" w:eastAsia="宋体" w:cs="宋体"/>
                <w:b/>
                <w:bCs/>
                <w:i/>
                <w:iCs/>
                <w:sz w:val="22"/>
                <w:szCs w:val="22"/>
              </w:rPr>
            </w:pPr>
            <w:r>
              <w:rPr>
                <w:rFonts w:hint="eastAsia" w:ascii="宋体" w:hAnsi="宋体" w:eastAsia="宋体" w:cs="宋体"/>
                <w:b/>
                <w:bCs/>
                <w:i/>
                <w:iCs/>
                <w:sz w:val="22"/>
                <w:szCs w:val="22"/>
              </w:rPr>
              <w:t>问题描述</w:t>
            </w:r>
          </w:p>
        </w:tc>
        <w:tc>
          <w:tcPr>
            <w:tcW w:w="1100" w:type="dxa"/>
            <w:tcBorders>
              <w:top w:val="single" w:color="000000" w:sz="8" w:space="0"/>
              <w:left w:val="nil"/>
              <w:bottom w:val="single" w:color="000000" w:sz="8" w:space="0"/>
              <w:right w:val="single" w:color="000000" w:sz="8" w:space="0"/>
            </w:tcBorders>
            <w:shd w:val="clear" w:color="000000" w:fill="B6DDE8"/>
            <w:vAlign w:val="center"/>
          </w:tcPr>
          <w:p>
            <w:pPr>
              <w:widowControl/>
              <w:autoSpaceDE/>
              <w:autoSpaceDN/>
              <w:adjustRightInd/>
              <w:jc w:val="center"/>
              <w:rPr>
                <w:rFonts w:ascii="宋体" w:hAnsi="宋体" w:eastAsia="宋体" w:cs="宋体"/>
                <w:b/>
                <w:bCs/>
                <w:i/>
                <w:iCs/>
                <w:sz w:val="22"/>
                <w:szCs w:val="22"/>
              </w:rPr>
            </w:pPr>
            <w:r>
              <w:rPr>
                <w:rFonts w:hint="eastAsia" w:ascii="宋体" w:hAnsi="宋体" w:eastAsia="宋体" w:cs="宋体"/>
                <w:b/>
                <w:bCs/>
                <w:i/>
                <w:iCs/>
                <w:sz w:val="22"/>
                <w:szCs w:val="22"/>
              </w:rPr>
              <w:t>问题等级</w:t>
            </w:r>
          </w:p>
        </w:tc>
        <w:tc>
          <w:tcPr>
            <w:tcW w:w="1120" w:type="dxa"/>
            <w:tcBorders>
              <w:top w:val="single" w:color="000000" w:sz="8" w:space="0"/>
              <w:left w:val="nil"/>
              <w:bottom w:val="single" w:color="000000" w:sz="8" w:space="0"/>
              <w:right w:val="single" w:color="000000" w:sz="8" w:space="0"/>
            </w:tcBorders>
            <w:shd w:val="clear" w:color="000000" w:fill="B6DDE8"/>
            <w:vAlign w:val="center"/>
          </w:tcPr>
          <w:p>
            <w:pPr>
              <w:widowControl/>
              <w:autoSpaceDE/>
              <w:autoSpaceDN/>
              <w:adjustRightInd/>
              <w:jc w:val="center"/>
              <w:rPr>
                <w:rFonts w:ascii="宋体" w:hAnsi="宋体" w:eastAsia="宋体" w:cs="宋体"/>
                <w:b/>
                <w:bCs/>
                <w:i/>
                <w:iCs/>
                <w:sz w:val="22"/>
                <w:szCs w:val="22"/>
              </w:rPr>
            </w:pPr>
            <w:r>
              <w:rPr>
                <w:rFonts w:hint="eastAsia" w:ascii="宋体" w:hAnsi="宋体" w:eastAsia="宋体" w:cs="宋体"/>
                <w:b/>
                <w:bCs/>
                <w:i/>
                <w:iCs/>
                <w:sz w:val="22"/>
                <w:szCs w:val="22"/>
              </w:rPr>
              <w:t>问题状态</w:t>
            </w:r>
          </w:p>
        </w:tc>
      </w:tr>
      <w:tr>
        <w:tblPrEx>
          <w:tblLayout w:type="fixed"/>
          <w:tblCellMar>
            <w:top w:w="0" w:type="dxa"/>
            <w:left w:w="108" w:type="dxa"/>
            <w:bottom w:w="0" w:type="dxa"/>
            <w:right w:w="108" w:type="dxa"/>
          </w:tblCellMar>
        </w:tblPrEx>
        <w:trPr>
          <w:trHeight w:val="324" w:hRule="atLeast"/>
        </w:trPr>
        <w:tc>
          <w:tcPr>
            <w:tcW w:w="1540" w:type="dxa"/>
            <w:vMerge w:val="restart"/>
            <w:tcBorders>
              <w:top w:val="nil"/>
              <w:left w:val="single" w:color="000000" w:sz="8" w:space="0"/>
              <w:bottom w:val="single" w:color="000000" w:sz="8" w:space="0"/>
              <w:right w:val="single" w:color="000000" w:sz="8" w:space="0"/>
            </w:tcBorders>
            <w:shd w:val="clear" w:color="000000" w:fill="FFFFFF"/>
            <w:vAlign w:val="center"/>
          </w:tcPr>
          <w:p>
            <w:pPr>
              <w:widowControl/>
              <w:autoSpaceDE/>
              <w:autoSpaceDN/>
              <w:adjustRightInd/>
              <w:jc w:val="center"/>
              <w:rPr>
                <w:rFonts w:ascii="宋体" w:hAnsi="宋体" w:eastAsia="宋体" w:cs="宋体"/>
                <w:sz w:val="22"/>
                <w:szCs w:val="22"/>
              </w:rPr>
            </w:pPr>
            <w:r>
              <w:rPr>
                <w:rFonts w:hint="eastAsia" w:ascii="宋体" w:hAnsi="宋体" w:eastAsia="宋体" w:cs="宋体"/>
                <w:sz w:val="22"/>
                <w:szCs w:val="22"/>
              </w:rPr>
              <w:t>应用系统</w:t>
            </w:r>
          </w:p>
        </w:tc>
        <w:tc>
          <w:tcPr>
            <w:tcW w:w="1200" w:type="dxa"/>
            <w:tcBorders>
              <w:top w:val="nil"/>
              <w:left w:val="nil"/>
              <w:bottom w:val="single" w:color="000000" w:sz="8" w:space="0"/>
              <w:right w:val="single" w:color="000000" w:sz="8" w:space="0"/>
            </w:tcBorders>
            <w:shd w:val="clear" w:color="000000" w:fill="FFFFFF"/>
            <w:vAlign w:val="center"/>
          </w:tcPr>
          <w:p>
            <w:pPr>
              <w:widowControl/>
              <w:autoSpaceDE/>
              <w:autoSpaceDN/>
              <w:adjustRightInd/>
              <w:jc w:val="center"/>
              <w:rPr>
                <w:rFonts w:ascii="宋体" w:hAnsi="宋体" w:eastAsia="宋体" w:cs="宋体"/>
              </w:rPr>
            </w:pPr>
            <w:r>
              <w:rPr>
                <w:rFonts w:hint="eastAsia" w:ascii="宋体" w:hAnsi="宋体" w:eastAsia="宋体" w:cs="宋体"/>
              </w:rPr>
              <w:t>身份鉴别</w:t>
            </w:r>
          </w:p>
        </w:tc>
        <w:tc>
          <w:tcPr>
            <w:tcW w:w="3700" w:type="dxa"/>
            <w:tcBorders>
              <w:top w:val="nil"/>
              <w:left w:val="nil"/>
              <w:bottom w:val="single" w:color="000000" w:sz="8" w:space="0"/>
              <w:right w:val="single" w:color="000000" w:sz="8" w:space="0"/>
            </w:tcBorders>
            <w:shd w:val="clear" w:color="000000" w:fill="FFFFFF"/>
            <w:vAlign w:val="center"/>
          </w:tcPr>
          <w:p>
            <w:pPr>
              <w:widowControl/>
              <w:autoSpaceDE/>
              <w:autoSpaceDN/>
              <w:adjustRightInd/>
              <w:rPr>
                <w:rFonts w:ascii="宋体" w:hAnsi="宋体" w:eastAsia="宋体" w:cs="宋体"/>
              </w:rPr>
            </w:pPr>
            <w:r>
              <w:rPr>
                <w:rFonts w:hint="eastAsia" w:ascii="宋体" w:hAnsi="宋体" w:eastAsia="宋体" w:cs="宋体"/>
              </w:rPr>
              <w:t>没有风险</w:t>
            </w:r>
          </w:p>
        </w:tc>
        <w:tc>
          <w:tcPr>
            <w:tcW w:w="1100" w:type="dxa"/>
            <w:tcBorders>
              <w:top w:val="nil"/>
              <w:left w:val="nil"/>
              <w:bottom w:val="single" w:color="000000" w:sz="8" w:space="0"/>
              <w:right w:val="single" w:color="000000" w:sz="8" w:space="0"/>
            </w:tcBorders>
            <w:shd w:val="clear" w:color="000000" w:fill="FFFFFF"/>
            <w:vAlign w:val="center"/>
          </w:tcPr>
          <w:p>
            <w:pPr>
              <w:widowControl/>
              <w:autoSpaceDE/>
              <w:autoSpaceDN/>
              <w:adjustRightInd/>
              <w:jc w:val="center"/>
              <w:rPr>
                <w:rFonts w:ascii="宋体" w:hAnsi="宋体" w:eastAsia="宋体" w:cs="宋体"/>
              </w:rPr>
            </w:pPr>
            <w:r>
              <w:rPr>
                <w:rFonts w:hint="eastAsia" w:ascii="宋体" w:hAnsi="宋体" w:eastAsia="宋体" w:cs="宋体"/>
              </w:rPr>
              <w:t>无</w:t>
            </w:r>
          </w:p>
        </w:tc>
        <w:tc>
          <w:tcPr>
            <w:tcW w:w="1120" w:type="dxa"/>
            <w:tcBorders>
              <w:top w:val="nil"/>
              <w:left w:val="nil"/>
              <w:bottom w:val="single" w:color="000000" w:sz="8" w:space="0"/>
              <w:right w:val="single" w:color="000000" w:sz="8" w:space="0"/>
            </w:tcBorders>
            <w:shd w:val="clear" w:color="auto" w:fill="auto"/>
            <w:noWrap/>
            <w:vAlign w:val="center"/>
          </w:tcPr>
          <w:p>
            <w:pPr>
              <w:widowControl/>
              <w:autoSpaceDE/>
              <w:autoSpaceDN/>
              <w:adjustRightInd/>
              <w:rPr>
                <w:rFonts w:ascii="等线" w:hAnsi="等线" w:eastAsia="等线" w:cs="宋体"/>
                <w:sz w:val="22"/>
                <w:szCs w:val="22"/>
              </w:rPr>
            </w:pPr>
            <w:r>
              <w:rPr>
                <w:rFonts w:hint="eastAsia" w:ascii="等线" w:hAnsi="等线" w:eastAsia="等线" w:cs="宋体"/>
                <w:sz w:val="22"/>
                <w:szCs w:val="22"/>
              </w:rPr>
              <w:t>　</w:t>
            </w:r>
          </w:p>
        </w:tc>
      </w:tr>
      <w:tr>
        <w:tblPrEx>
          <w:tblLayout w:type="fixed"/>
          <w:tblCellMar>
            <w:top w:w="0" w:type="dxa"/>
            <w:left w:w="108" w:type="dxa"/>
            <w:bottom w:w="0" w:type="dxa"/>
            <w:right w:w="108" w:type="dxa"/>
          </w:tblCellMar>
        </w:tblPrEx>
        <w:trPr>
          <w:trHeight w:val="324" w:hRule="atLeast"/>
        </w:trPr>
        <w:tc>
          <w:tcPr>
            <w:tcW w:w="1540" w:type="dxa"/>
            <w:vMerge w:val="continue"/>
            <w:tcBorders>
              <w:top w:val="nil"/>
              <w:left w:val="single" w:color="000000" w:sz="8" w:space="0"/>
              <w:bottom w:val="single" w:color="000000" w:sz="8" w:space="0"/>
              <w:right w:val="single" w:color="000000" w:sz="8" w:space="0"/>
            </w:tcBorders>
            <w:vAlign w:val="center"/>
          </w:tcPr>
          <w:p>
            <w:pPr>
              <w:widowControl/>
              <w:autoSpaceDE/>
              <w:autoSpaceDN/>
              <w:adjustRightInd/>
              <w:rPr>
                <w:rFonts w:ascii="宋体" w:hAnsi="宋体" w:eastAsia="宋体" w:cs="宋体"/>
                <w:sz w:val="22"/>
                <w:szCs w:val="22"/>
              </w:rPr>
            </w:pPr>
          </w:p>
        </w:tc>
        <w:tc>
          <w:tcPr>
            <w:tcW w:w="1200" w:type="dxa"/>
            <w:tcBorders>
              <w:top w:val="nil"/>
              <w:left w:val="nil"/>
              <w:bottom w:val="single" w:color="000000" w:sz="8" w:space="0"/>
              <w:right w:val="single" w:color="000000" w:sz="8" w:space="0"/>
            </w:tcBorders>
            <w:shd w:val="clear" w:color="000000" w:fill="FFFFFF"/>
            <w:vAlign w:val="center"/>
          </w:tcPr>
          <w:p>
            <w:pPr>
              <w:widowControl/>
              <w:autoSpaceDE/>
              <w:autoSpaceDN/>
              <w:adjustRightInd/>
              <w:jc w:val="center"/>
              <w:rPr>
                <w:rFonts w:ascii="宋体" w:hAnsi="宋体" w:eastAsia="宋体" w:cs="宋体"/>
              </w:rPr>
            </w:pPr>
            <w:r>
              <w:rPr>
                <w:rFonts w:hint="eastAsia" w:ascii="宋体" w:hAnsi="宋体" w:eastAsia="宋体" w:cs="宋体"/>
              </w:rPr>
              <w:t>访问控制</w:t>
            </w:r>
          </w:p>
        </w:tc>
        <w:tc>
          <w:tcPr>
            <w:tcW w:w="3700" w:type="dxa"/>
            <w:tcBorders>
              <w:top w:val="nil"/>
              <w:left w:val="nil"/>
              <w:bottom w:val="single" w:color="000000" w:sz="8" w:space="0"/>
              <w:right w:val="single" w:color="000000" w:sz="8" w:space="0"/>
            </w:tcBorders>
            <w:shd w:val="clear" w:color="000000" w:fill="FFFFFF"/>
            <w:vAlign w:val="center"/>
          </w:tcPr>
          <w:p>
            <w:pPr>
              <w:widowControl/>
              <w:autoSpaceDE/>
              <w:autoSpaceDN/>
              <w:adjustRightInd/>
              <w:rPr>
                <w:rFonts w:ascii="宋体" w:hAnsi="宋体" w:eastAsia="宋体" w:cs="宋体"/>
              </w:rPr>
            </w:pPr>
            <w:r>
              <w:rPr>
                <w:rFonts w:hint="eastAsia" w:ascii="宋体" w:hAnsi="宋体" w:eastAsia="宋体" w:cs="宋体"/>
              </w:rPr>
              <w:t>没有风险</w:t>
            </w:r>
          </w:p>
        </w:tc>
        <w:tc>
          <w:tcPr>
            <w:tcW w:w="1100" w:type="dxa"/>
            <w:tcBorders>
              <w:top w:val="nil"/>
              <w:left w:val="nil"/>
              <w:bottom w:val="single" w:color="000000" w:sz="8" w:space="0"/>
              <w:right w:val="single" w:color="000000" w:sz="8" w:space="0"/>
            </w:tcBorders>
            <w:shd w:val="clear" w:color="000000" w:fill="FFFFFF"/>
            <w:vAlign w:val="center"/>
          </w:tcPr>
          <w:p>
            <w:pPr>
              <w:widowControl/>
              <w:autoSpaceDE/>
              <w:autoSpaceDN/>
              <w:adjustRightInd/>
              <w:jc w:val="center"/>
              <w:rPr>
                <w:rFonts w:ascii="宋体" w:hAnsi="宋体" w:eastAsia="宋体" w:cs="宋体"/>
              </w:rPr>
            </w:pPr>
            <w:r>
              <w:rPr>
                <w:rFonts w:hint="eastAsia" w:ascii="宋体" w:hAnsi="宋体" w:eastAsia="宋体" w:cs="宋体"/>
              </w:rPr>
              <w:t>无</w:t>
            </w:r>
          </w:p>
        </w:tc>
        <w:tc>
          <w:tcPr>
            <w:tcW w:w="1120" w:type="dxa"/>
            <w:tcBorders>
              <w:top w:val="nil"/>
              <w:left w:val="nil"/>
              <w:bottom w:val="single" w:color="000000" w:sz="8" w:space="0"/>
              <w:right w:val="single" w:color="000000" w:sz="8" w:space="0"/>
            </w:tcBorders>
            <w:shd w:val="clear" w:color="auto" w:fill="auto"/>
            <w:noWrap/>
            <w:vAlign w:val="center"/>
          </w:tcPr>
          <w:p>
            <w:pPr>
              <w:widowControl/>
              <w:autoSpaceDE/>
              <w:autoSpaceDN/>
              <w:adjustRightInd/>
              <w:rPr>
                <w:rFonts w:ascii="等线" w:hAnsi="等线" w:eastAsia="等线" w:cs="宋体"/>
                <w:sz w:val="22"/>
                <w:szCs w:val="22"/>
              </w:rPr>
            </w:pPr>
            <w:r>
              <w:rPr>
                <w:rFonts w:hint="eastAsia" w:ascii="等线" w:hAnsi="等线" w:eastAsia="等线" w:cs="宋体"/>
                <w:sz w:val="22"/>
                <w:szCs w:val="22"/>
              </w:rPr>
              <w:t>　</w:t>
            </w:r>
          </w:p>
        </w:tc>
      </w:tr>
      <w:tr>
        <w:tblPrEx>
          <w:tblLayout w:type="fixed"/>
          <w:tblCellMar>
            <w:top w:w="0" w:type="dxa"/>
            <w:left w:w="108" w:type="dxa"/>
            <w:bottom w:w="0" w:type="dxa"/>
            <w:right w:w="108" w:type="dxa"/>
          </w:tblCellMar>
        </w:tblPrEx>
        <w:trPr>
          <w:trHeight w:val="324" w:hRule="atLeast"/>
        </w:trPr>
        <w:tc>
          <w:tcPr>
            <w:tcW w:w="1540" w:type="dxa"/>
            <w:vMerge w:val="continue"/>
            <w:tcBorders>
              <w:top w:val="nil"/>
              <w:left w:val="single" w:color="000000" w:sz="8" w:space="0"/>
              <w:bottom w:val="single" w:color="000000" w:sz="8" w:space="0"/>
              <w:right w:val="single" w:color="000000" w:sz="8" w:space="0"/>
            </w:tcBorders>
            <w:vAlign w:val="center"/>
          </w:tcPr>
          <w:p>
            <w:pPr>
              <w:widowControl/>
              <w:autoSpaceDE/>
              <w:autoSpaceDN/>
              <w:adjustRightInd/>
              <w:rPr>
                <w:rFonts w:ascii="宋体" w:hAnsi="宋体" w:eastAsia="宋体" w:cs="宋体"/>
                <w:sz w:val="22"/>
                <w:szCs w:val="22"/>
              </w:rPr>
            </w:pPr>
          </w:p>
        </w:tc>
        <w:tc>
          <w:tcPr>
            <w:tcW w:w="1200" w:type="dxa"/>
            <w:vMerge w:val="restart"/>
            <w:tcBorders>
              <w:top w:val="nil"/>
              <w:left w:val="single" w:color="000000" w:sz="8" w:space="0"/>
              <w:bottom w:val="single" w:color="000000" w:sz="8" w:space="0"/>
              <w:right w:val="single" w:color="000000" w:sz="8" w:space="0"/>
            </w:tcBorders>
            <w:shd w:val="clear" w:color="000000" w:fill="FFFFFF"/>
            <w:vAlign w:val="center"/>
          </w:tcPr>
          <w:p>
            <w:pPr>
              <w:widowControl/>
              <w:autoSpaceDE/>
              <w:autoSpaceDN/>
              <w:adjustRightInd/>
              <w:jc w:val="center"/>
              <w:rPr>
                <w:rFonts w:ascii="宋体" w:hAnsi="宋体" w:eastAsia="宋体" w:cs="宋体"/>
              </w:rPr>
            </w:pPr>
            <w:r>
              <w:rPr>
                <w:rFonts w:hint="eastAsia" w:ascii="宋体" w:hAnsi="宋体" w:eastAsia="宋体" w:cs="宋体"/>
              </w:rPr>
              <w:t>安全审计</w:t>
            </w:r>
          </w:p>
        </w:tc>
        <w:tc>
          <w:tcPr>
            <w:tcW w:w="3700" w:type="dxa"/>
            <w:tcBorders>
              <w:top w:val="nil"/>
              <w:left w:val="nil"/>
              <w:bottom w:val="single" w:color="000000" w:sz="8" w:space="0"/>
              <w:right w:val="single" w:color="000000" w:sz="8" w:space="0"/>
            </w:tcBorders>
            <w:shd w:val="clear" w:color="000000" w:fill="FFFFFF"/>
            <w:vAlign w:val="center"/>
          </w:tcPr>
          <w:p>
            <w:pPr>
              <w:widowControl/>
              <w:autoSpaceDE/>
              <w:autoSpaceDN/>
              <w:adjustRightInd/>
              <w:rPr>
                <w:rFonts w:ascii="宋体" w:hAnsi="宋体" w:eastAsia="宋体" w:cs="宋体"/>
              </w:rPr>
            </w:pPr>
            <w:r>
              <w:rPr>
                <w:rFonts w:hint="eastAsia" w:ascii="宋体" w:hAnsi="宋体" w:eastAsia="宋体" w:cs="宋体"/>
              </w:rPr>
              <w:t>无日志审计功能</w:t>
            </w:r>
          </w:p>
        </w:tc>
        <w:tc>
          <w:tcPr>
            <w:tcW w:w="1100" w:type="dxa"/>
            <w:tcBorders>
              <w:top w:val="nil"/>
              <w:left w:val="nil"/>
              <w:bottom w:val="single" w:color="000000" w:sz="8" w:space="0"/>
              <w:right w:val="single" w:color="000000" w:sz="8" w:space="0"/>
            </w:tcBorders>
            <w:shd w:val="clear" w:color="000000" w:fill="FFFFFF"/>
            <w:vAlign w:val="center"/>
          </w:tcPr>
          <w:p>
            <w:pPr>
              <w:widowControl/>
              <w:autoSpaceDE/>
              <w:autoSpaceDN/>
              <w:adjustRightInd/>
              <w:jc w:val="center"/>
              <w:rPr>
                <w:rFonts w:ascii="宋体" w:hAnsi="宋体" w:eastAsia="宋体" w:cs="宋体"/>
              </w:rPr>
            </w:pPr>
            <w:r>
              <w:rPr>
                <w:rFonts w:hint="eastAsia" w:ascii="宋体" w:hAnsi="宋体" w:eastAsia="宋体" w:cs="宋体"/>
              </w:rPr>
              <w:t>中</w:t>
            </w:r>
          </w:p>
        </w:tc>
        <w:tc>
          <w:tcPr>
            <w:tcW w:w="1120" w:type="dxa"/>
            <w:tcBorders>
              <w:top w:val="nil"/>
              <w:left w:val="nil"/>
              <w:bottom w:val="single" w:color="000000" w:sz="8" w:space="0"/>
              <w:right w:val="single" w:color="000000" w:sz="8" w:space="0"/>
            </w:tcBorders>
            <w:shd w:val="clear" w:color="auto" w:fill="auto"/>
            <w:noWrap/>
            <w:vAlign w:val="center"/>
          </w:tcPr>
          <w:p>
            <w:pPr>
              <w:widowControl/>
              <w:autoSpaceDE/>
              <w:autoSpaceDN/>
              <w:adjustRightInd/>
              <w:rPr>
                <w:rFonts w:ascii="等线" w:hAnsi="等线" w:eastAsia="等线" w:cs="宋体"/>
                <w:sz w:val="22"/>
                <w:szCs w:val="22"/>
              </w:rPr>
            </w:pPr>
            <w:r>
              <w:rPr>
                <w:rFonts w:hint="eastAsia" w:ascii="等线" w:hAnsi="等线" w:eastAsia="等线" w:cs="宋体"/>
                <w:sz w:val="22"/>
                <w:szCs w:val="22"/>
              </w:rPr>
              <w:t>　</w:t>
            </w:r>
          </w:p>
        </w:tc>
      </w:tr>
      <w:tr>
        <w:tblPrEx>
          <w:tblLayout w:type="fixed"/>
          <w:tblCellMar>
            <w:top w:w="0" w:type="dxa"/>
            <w:left w:w="108" w:type="dxa"/>
            <w:bottom w:w="0" w:type="dxa"/>
            <w:right w:w="108" w:type="dxa"/>
          </w:tblCellMar>
        </w:tblPrEx>
        <w:trPr>
          <w:trHeight w:val="324" w:hRule="atLeast"/>
        </w:trPr>
        <w:tc>
          <w:tcPr>
            <w:tcW w:w="1540" w:type="dxa"/>
            <w:vMerge w:val="continue"/>
            <w:tcBorders>
              <w:top w:val="nil"/>
              <w:left w:val="single" w:color="000000" w:sz="8" w:space="0"/>
              <w:bottom w:val="single" w:color="000000" w:sz="8" w:space="0"/>
              <w:right w:val="single" w:color="000000" w:sz="8" w:space="0"/>
            </w:tcBorders>
            <w:vAlign w:val="center"/>
          </w:tcPr>
          <w:p>
            <w:pPr>
              <w:widowControl/>
              <w:autoSpaceDE/>
              <w:autoSpaceDN/>
              <w:adjustRightInd/>
              <w:rPr>
                <w:rFonts w:ascii="宋体" w:hAnsi="宋体" w:eastAsia="宋体" w:cs="宋体"/>
                <w:sz w:val="22"/>
                <w:szCs w:val="22"/>
              </w:rPr>
            </w:pPr>
          </w:p>
        </w:tc>
        <w:tc>
          <w:tcPr>
            <w:tcW w:w="1200" w:type="dxa"/>
            <w:vMerge w:val="continue"/>
            <w:tcBorders>
              <w:top w:val="nil"/>
              <w:left w:val="single" w:color="000000" w:sz="8" w:space="0"/>
              <w:bottom w:val="single" w:color="000000" w:sz="8" w:space="0"/>
              <w:right w:val="single" w:color="000000" w:sz="8" w:space="0"/>
            </w:tcBorders>
            <w:vAlign w:val="center"/>
          </w:tcPr>
          <w:p>
            <w:pPr>
              <w:widowControl/>
              <w:autoSpaceDE/>
              <w:autoSpaceDN/>
              <w:adjustRightInd/>
              <w:rPr>
                <w:rFonts w:ascii="宋体" w:hAnsi="宋体" w:eastAsia="宋体" w:cs="宋体"/>
              </w:rPr>
            </w:pPr>
          </w:p>
        </w:tc>
        <w:tc>
          <w:tcPr>
            <w:tcW w:w="3700" w:type="dxa"/>
            <w:tcBorders>
              <w:top w:val="nil"/>
              <w:left w:val="nil"/>
              <w:bottom w:val="single" w:color="000000" w:sz="8" w:space="0"/>
              <w:right w:val="single" w:color="000000" w:sz="8" w:space="0"/>
            </w:tcBorders>
            <w:shd w:val="clear" w:color="000000" w:fill="FFFFFF"/>
            <w:vAlign w:val="center"/>
          </w:tcPr>
          <w:p>
            <w:pPr>
              <w:widowControl/>
              <w:autoSpaceDE/>
              <w:autoSpaceDN/>
              <w:adjustRightInd/>
              <w:rPr>
                <w:rFonts w:ascii="宋体" w:hAnsi="宋体" w:eastAsia="宋体" w:cs="宋体"/>
              </w:rPr>
            </w:pPr>
            <w:r>
              <w:rPr>
                <w:rFonts w:hint="eastAsia" w:ascii="宋体" w:hAnsi="宋体" w:eastAsia="宋体" w:cs="宋体"/>
              </w:rPr>
              <w:t>无审计日志记录</w:t>
            </w:r>
          </w:p>
        </w:tc>
        <w:tc>
          <w:tcPr>
            <w:tcW w:w="1100" w:type="dxa"/>
            <w:tcBorders>
              <w:top w:val="nil"/>
              <w:left w:val="nil"/>
              <w:bottom w:val="single" w:color="000000" w:sz="8" w:space="0"/>
              <w:right w:val="single" w:color="000000" w:sz="8" w:space="0"/>
            </w:tcBorders>
            <w:shd w:val="clear" w:color="000000" w:fill="FFFFFF"/>
            <w:vAlign w:val="center"/>
          </w:tcPr>
          <w:p>
            <w:pPr>
              <w:widowControl/>
              <w:autoSpaceDE/>
              <w:autoSpaceDN/>
              <w:adjustRightInd/>
              <w:jc w:val="center"/>
              <w:rPr>
                <w:rFonts w:ascii="宋体" w:hAnsi="宋体" w:eastAsia="宋体" w:cs="宋体"/>
              </w:rPr>
            </w:pPr>
            <w:r>
              <w:rPr>
                <w:rFonts w:hint="eastAsia" w:ascii="宋体" w:hAnsi="宋体" w:eastAsia="宋体" w:cs="宋体"/>
              </w:rPr>
              <w:t>低</w:t>
            </w:r>
          </w:p>
        </w:tc>
        <w:tc>
          <w:tcPr>
            <w:tcW w:w="1120" w:type="dxa"/>
            <w:tcBorders>
              <w:top w:val="nil"/>
              <w:left w:val="nil"/>
              <w:bottom w:val="single" w:color="000000" w:sz="8" w:space="0"/>
              <w:right w:val="single" w:color="000000" w:sz="8" w:space="0"/>
            </w:tcBorders>
            <w:shd w:val="clear" w:color="auto" w:fill="auto"/>
            <w:noWrap/>
            <w:vAlign w:val="center"/>
          </w:tcPr>
          <w:p>
            <w:pPr>
              <w:widowControl/>
              <w:autoSpaceDE/>
              <w:autoSpaceDN/>
              <w:adjustRightInd/>
              <w:rPr>
                <w:rFonts w:ascii="等线" w:hAnsi="等线" w:eastAsia="等线" w:cs="宋体"/>
                <w:sz w:val="22"/>
                <w:szCs w:val="22"/>
              </w:rPr>
            </w:pPr>
            <w:r>
              <w:rPr>
                <w:rFonts w:hint="eastAsia" w:ascii="等线" w:hAnsi="等线" w:eastAsia="等线" w:cs="宋体"/>
                <w:sz w:val="22"/>
                <w:szCs w:val="22"/>
              </w:rPr>
              <w:t>　</w:t>
            </w:r>
          </w:p>
        </w:tc>
      </w:tr>
      <w:tr>
        <w:tblPrEx>
          <w:tblLayout w:type="fixed"/>
          <w:tblCellMar>
            <w:top w:w="0" w:type="dxa"/>
            <w:left w:w="108" w:type="dxa"/>
            <w:bottom w:w="0" w:type="dxa"/>
            <w:right w:w="108" w:type="dxa"/>
          </w:tblCellMar>
        </w:tblPrEx>
        <w:trPr>
          <w:trHeight w:val="636" w:hRule="atLeast"/>
        </w:trPr>
        <w:tc>
          <w:tcPr>
            <w:tcW w:w="1540" w:type="dxa"/>
            <w:vMerge w:val="continue"/>
            <w:tcBorders>
              <w:top w:val="nil"/>
              <w:left w:val="single" w:color="000000" w:sz="8" w:space="0"/>
              <w:bottom w:val="single" w:color="000000" w:sz="8" w:space="0"/>
              <w:right w:val="single" w:color="000000" w:sz="8" w:space="0"/>
            </w:tcBorders>
            <w:vAlign w:val="center"/>
          </w:tcPr>
          <w:p>
            <w:pPr>
              <w:widowControl/>
              <w:autoSpaceDE/>
              <w:autoSpaceDN/>
              <w:adjustRightInd/>
              <w:rPr>
                <w:rFonts w:ascii="宋体" w:hAnsi="宋体" w:eastAsia="宋体" w:cs="宋体"/>
                <w:sz w:val="22"/>
                <w:szCs w:val="22"/>
              </w:rPr>
            </w:pPr>
          </w:p>
        </w:tc>
        <w:tc>
          <w:tcPr>
            <w:tcW w:w="1200" w:type="dxa"/>
            <w:tcBorders>
              <w:top w:val="nil"/>
              <w:left w:val="nil"/>
              <w:bottom w:val="single" w:color="000000" w:sz="8" w:space="0"/>
              <w:right w:val="single" w:color="000000" w:sz="8" w:space="0"/>
            </w:tcBorders>
            <w:shd w:val="clear" w:color="000000" w:fill="FFFFFF"/>
            <w:vAlign w:val="center"/>
          </w:tcPr>
          <w:p>
            <w:pPr>
              <w:widowControl/>
              <w:autoSpaceDE/>
              <w:autoSpaceDN/>
              <w:adjustRightInd/>
              <w:rPr>
                <w:rFonts w:ascii="宋体" w:hAnsi="宋体" w:eastAsia="宋体" w:cs="宋体"/>
              </w:rPr>
            </w:pPr>
            <w:r>
              <w:rPr>
                <w:rFonts w:hint="eastAsia" w:ascii="宋体" w:hAnsi="宋体" w:eastAsia="宋体" w:cs="宋体"/>
              </w:rPr>
              <w:t>通信完整性</w:t>
            </w:r>
          </w:p>
        </w:tc>
        <w:tc>
          <w:tcPr>
            <w:tcW w:w="3700" w:type="dxa"/>
            <w:tcBorders>
              <w:top w:val="nil"/>
              <w:left w:val="nil"/>
              <w:bottom w:val="single" w:color="000000" w:sz="8" w:space="0"/>
              <w:right w:val="single" w:color="000000" w:sz="8" w:space="0"/>
            </w:tcBorders>
            <w:shd w:val="clear" w:color="000000" w:fill="FFFFFF"/>
            <w:vAlign w:val="center"/>
          </w:tcPr>
          <w:p>
            <w:pPr>
              <w:widowControl/>
              <w:autoSpaceDE/>
              <w:autoSpaceDN/>
              <w:adjustRightInd/>
              <w:rPr>
                <w:rFonts w:ascii="宋体" w:hAnsi="宋体" w:eastAsia="宋体" w:cs="宋体"/>
              </w:rPr>
            </w:pPr>
            <w:r>
              <w:rPr>
                <w:rFonts w:hint="eastAsia" w:ascii="宋体" w:hAnsi="宋体" w:eastAsia="宋体" w:cs="宋体"/>
              </w:rPr>
              <w:t>未采用校验码技术保证通信过程中数据的完整性</w:t>
            </w:r>
          </w:p>
        </w:tc>
        <w:tc>
          <w:tcPr>
            <w:tcW w:w="1100" w:type="dxa"/>
            <w:tcBorders>
              <w:top w:val="nil"/>
              <w:left w:val="nil"/>
              <w:bottom w:val="single" w:color="000000" w:sz="8" w:space="0"/>
              <w:right w:val="single" w:color="000000" w:sz="8" w:space="0"/>
            </w:tcBorders>
            <w:shd w:val="clear" w:color="000000" w:fill="FFFFFF"/>
            <w:vAlign w:val="center"/>
          </w:tcPr>
          <w:p>
            <w:pPr>
              <w:widowControl/>
              <w:autoSpaceDE/>
              <w:autoSpaceDN/>
              <w:adjustRightInd/>
              <w:jc w:val="center"/>
              <w:rPr>
                <w:rFonts w:ascii="宋体" w:hAnsi="宋体" w:eastAsia="宋体" w:cs="宋体"/>
              </w:rPr>
            </w:pPr>
            <w:r>
              <w:rPr>
                <w:rFonts w:hint="eastAsia" w:ascii="宋体" w:hAnsi="宋体" w:eastAsia="宋体" w:cs="宋体"/>
              </w:rPr>
              <w:t>低</w:t>
            </w:r>
          </w:p>
        </w:tc>
        <w:tc>
          <w:tcPr>
            <w:tcW w:w="1120" w:type="dxa"/>
            <w:tcBorders>
              <w:top w:val="nil"/>
              <w:left w:val="nil"/>
              <w:bottom w:val="single" w:color="000000" w:sz="8" w:space="0"/>
              <w:right w:val="single" w:color="000000" w:sz="8" w:space="0"/>
            </w:tcBorders>
            <w:shd w:val="clear" w:color="auto" w:fill="auto"/>
            <w:noWrap/>
            <w:vAlign w:val="center"/>
          </w:tcPr>
          <w:p>
            <w:pPr>
              <w:widowControl/>
              <w:autoSpaceDE/>
              <w:autoSpaceDN/>
              <w:adjustRightInd/>
              <w:rPr>
                <w:rFonts w:ascii="等线" w:hAnsi="等线" w:eastAsia="等线" w:cs="宋体"/>
                <w:sz w:val="22"/>
                <w:szCs w:val="22"/>
              </w:rPr>
            </w:pPr>
            <w:r>
              <w:rPr>
                <w:rFonts w:hint="eastAsia" w:ascii="等线" w:hAnsi="等线" w:eastAsia="等线" w:cs="宋体"/>
                <w:sz w:val="22"/>
                <w:szCs w:val="22"/>
              </w:rPr>
              <w:t>　</w:t>
            </w:r>
          </w:p>
        </w:tc>
      </w:tr>
      <w:tr>
        <w:tblPrEx>
          <w:tblLayout w:type="fixed"/>
          <w:tblCellMar>
            <w:top w:w="0" w:type="dxa"/>
            <w:left w:w="108" w:type="dxa"/>
            <w:bottom w:w="0" w:type="dxa"/>
            <w:right w:w="108" w:type="dxa"/>
          </w:tblCellMar>
        </w:tblPrEx>
        <w:trPr>
          <w:trHeight w:val="636" w:hRule="atLeast"/>
        </w:trPr>
        <w:tc>
          <w:tcPr>
            <w:tcW w:w="1540" w:type="dxa"/>
            <w:vMerge w:val="continue"/>
            <w:tcBorders>
              <w:top w:val="nil"/>
              <w:left w:val="single" w:color="000000" w:sz="8" w:space="0"/>
              <w:bottom w:val="single" w:color="000000" w:sz="8" w:space="0"/>
              <w:right w:val="single" w:color="000000" w:sz="8" w:space="0"/>
            </w:tcBorders>
            <w:vAlign w:val="center"/>
          </w:tcPr>
          <w:p>
            <w:pPr>
              <w:widowControl/>
              <w:autoSpaceDE/>
              <w:autoSpaceDN/>
              <w:adjustRightInd/>
              <w:rPr>
                <w:rFonts w:ascii="宋体" w:hAnsi="宋体" w:eastAsia="宋体" w:cs="宋体"/>
                <w:sz w:val="22"/>
                <w:szCs w:val="22"/>
              </w:rPr>
            </w:pPr>
          </w:p>
        </w:tc>
        <w:tc>
          <w:tcPr>
            <w:tcW w:w="1200" w:type="dxa"/>
            <w:tcBorders>
              <w:top w:val="nil"/>
              <w:left w:val="nil"/>
              <w:bottom w:val="single" w:color="000000" w:sz="8" w:space="0"/>
              <w:right w:val="single" w:color="000000" w:sz="8" w:space="0"/>
            </w:tcBorders>
            <w:shd w:val="clear" w:color="000000" w:fill="FFFFFF"/>
            <w:vAlign w:val="center"/>
          </w:tcPr>
          <w:p>
            <w:pPr>
              <w:widowControl/>
              <w:autoSpaceDE/>
              <w:autoSpaceDN/>
              <w:adjustRightInd/>
              <w:rPr>
                <w:rFonts w:ascii="宋体" w:hAnsi="宋体" w:eastAsia="宋体" w:cs="宋体"/>
              </w:rPr>
            </w:pPr>
            <w:r>
              <w:rPr>
                <w:rFonts w:hint="eastAsia" w:ascii="宋体" w:hAnsi="宋体" w:eastAsia="宋体" w:cs="宋体"/>
              </w:rPr>
              <w:t>通信保密性</w:t>
            </w:r>
          </w:p>
        </w:tc>
        <w:tc>
          <w:tcPr>
            <w:tcW w:w="3700" w:type="dxa"/>
            <w:tcBorders>
              <w:top w:val="nil"/>
              <w:left w:val="nil"/>
              <w:bottom w:val="single" w:color="000000" w:sz="8" w:space="0"/>
              <w:right w:val="single" w:color="000000" w:sz="8" w:space="0"/>
            </w:tcBorders>
            <w:shd w:val="clear" w:color="000000" w:fill="FFFFFF"/>
            <w:vAlign w:val="center"/>
          </w:tcPr>
          <w:p>
            <w:pPr>
              <w:widowControl/>
              <w:autoSpaceDE/>
              <w:autoSpaceDN/>
              <w:adjustRightInd/>
              <w:rPr>
                <w:rFonts w:ascii="宋体" w:hAnsi="宋体" w:eastAsia="宋体" w:cs="宋体"/>
              </w:rPr>
            </w:pPr>
            <w:r>
              <w:rPr>
                <w:rFonts w:hint="eastAsia" w:ascii="宋体" w:hAnsi="宋体" w:eastAsia="宋体" w:cs="宋体"/>
              </w:rPr>
              <w:t>未采用加密机制加密后传输</w:t>
            </w:r>
          </w:p>
        </w:tc>
        <w:tc>
          <w:tcPr>
            <w:tcW w:w="1100" w:type="dxa"/>
            <w:tcBorders>
              <w:top w:val="nil"/>
              <w:left w:val="nil"/>
              <w:bottom w:val="single" w:color="000000" w:sz="8" w:space="0"/>
              <w:right w:val="single" w:color="000000" w:sz="8" w:space="0"/>
            </w:tcBorders>
            <w:shd w:val="clear" w:color="000000" w:fill="FFFFFF"/>
            <w:vAlign w:val="center"/>
          </w:tcPr>
          <w:p>
            <w:pPr>
              <w:widowControl/>
              <w:autoSpaceDE/>
              <w:autoSpaceDN/>
              <w:adjustRightInd/>
              <w:jc w:val="center"/>
              <w:rPr>
                <w:rFonts w:ascii="宋体" w:hAnsi="宋体" w:eastAsia="宋体" w:cs="宋体"/>
              </w:rPr>
            </w:pPr>
            <w:r>
              <w:rPr>
                <w:rFonts w:hint="eastAsia" w:ascii="宋体" w:hAnsi="宋体" w:eastAsia="宋体" w:cs="宋体"/>
              </w:rPr>
              <w:t>低</w:t>
            </w:r>
          </w:p>
        </w:tc>
        <w:tc>
          <w:tcPr>
            <w:tcW w:w="1120" w:type="dxa"/>
            <w:tcBorders>
              <w:top w:val="nil"/>
              <w:left w:val="nil"/>
              <w:bottom w:val="single" w:color="000000" w:sz="8" w:space="0"/>
              <w:right w:val="single" w:color="000000" w:sz="8" w:space="0"/>
            </w:tcBorders>
            <w:shd w:val="clear" w:color="auto" w:fill="auto"/>
            <w:noWrap/>
            <w:vAlign w:val="center"/>
          </w:tcPr>
          <w:p>
            <w:pPr>
              <w:widowControl/>
              <w:autoSpaceDE/>
              <w:autoSpaceDN/>
              <w:adjustRightInd/>
              <w:rPr>
                <w:rFonts w:ascii="等线" w:hAnsi="等线" w:eastAsia="等线" w:cs="宋体"/>
                <w:sz w:val="22"/>
                <w:szCs w:val="22"/>
              </w:rPr>
            </w:pPr>
            <w:r>
              <w:rPr>
                <w:rFonts w:hint="eastAsia" w:ascii="等线" w:hAnsi="等线" w:eastAsia="等线" w:cs="宋体"/>
                <w:sz w:val="22"/>
                <w:szCs w:val="22"/>
              </w:rPr>
              <w:t>　</w:t>
            </w:r>
          </w:p>
        </w:tc>
      </w:tr>
      <w:tr>
        <w:tblPrEx>
          <w:tblLayout w:type="fixed"/>
          <w:tblCellMar>
            <w:top w:w="0" w:type="dxa"/>
            <w:left w:w="108" w:type="dxa"/>
            <w:bottom w:w="0" w:type="dxa"/>
            <w:right w:w="108" w:type="dxa"/>
          </w:tblCellMar>
        </w:tblPrEx>
        <w:trPr>
          <w:trHeight w:val="324" w:hRule="atLeast"/>
        </w:trPr>
        <w:tc>
          <w:tcPr>
            <w:tcW w:w="1540" w:type="dxa"/>
            <w:vMerge w:val="continue"/>
            <w:tcBorders>
              <w:top w:val="nil"/>
              <w:left w:val="single" w:color="000000" w:sz="8" w:space="0"/>
              <w:bottom w:val="single" w:color="000000" w:sz="8" w:space="0"/>
              <w:right w:val="single" w:color="000000" w:sz="8" w:space="0"/>
            </w:tcBorders>
            <w:vAlign w:val="center"/>
          </w:tcPr>
          <w:p>
            <w:pPr>
              <w:widowControl/>
              <w:autoSpaceDE/>
              <w:autoSpaceDN/>
              <w:adjustRightInd/>
              <w:rPr>
                <w:rFonts w:ascii="宋体" w:hAnsi="宋体" w:eastAsia="宋体" w:cs="宋体"/>
                <w:sz w:val="22"/>
                <w:szCs w:val="22"/>
              </w:rPr>
            </w:pPr>
          </w:p>
        </w:tc>
        <w:tc>
          <w:tcPr>
            <w:tcW w:w="1200" w:type="dxa"/>
            <w:tcBorders>
              <w:top w:val="nil"/>
              <w:left w:val="nil"/>
              <w:bottom w:val="single" w:color="000000" w:sz="8" w:space="0"/>
              <w:right w:val="single" w:color="000000" w:sz="8" w:space="0"/>
            </w:tcBorders>
            <w:shd w:val="clear" w:color="000000" w:fill="FFFFFF"/>
            <w:vAlign w:val="center"/>
          </w:tcPr>
          <w:p>
            <w:pPr>
              <w:widowControl/>
              <w:autoSpaceDE/>
              <w:autoSpaceDN/>
              <w:adjustRightInd/>
              <w:rPr>
                <w:rFonts w:ascii="宋体" w:hAnsi="宋体" w:eastAsia="宋体" w:cs="宋体"/>
              </w:rPr>
            </w:pPr>
            <w:r>
              <w:rPr>
                <w:rFonts w:hint="eastAsia" w:ascii="宋体" w:hAnsi="宋体" w:eastAsia="宋体" w:cs="宋体"/>
              </w:rPr>
              <w:t>软件容错</w:t>
            </w:r>
          </w:p>
        </w:tc>
        <w:tc>
          <w:tcPr>
            <w:tcW w:w="3700" w:type="dxa"/>
            <w:tcBorders>
              <w:top w:val="nil"/>
              <w:left w:val="nil"/>
              <w:bottom w:val="single" w:color="000000" w:sz="8" w:space="0"/>
              <w:right w:val="single" w:color="000000" w:sz="8" w:space="0"/>
            </w:tcBorders>
            <w:shd w:val="clear" w:color="000000" w:fill="FFFFFF"/>
            <w:vAlign w:val="center"/>
          </w:tcPr>
          <w:p>
            <w:pPr>
              <w:widowControl/>
              <w:autoSpaceDE/>
              <w:autoSpaceDN/>
              <w:adjustRightInd/>
              <w:rPr>
                <w:rFonts w:ascii="宋体" w:hAnsi="宋体" w:eastAsia="宋体" w:cs="宋体"/>
              </w:rPr>
            </w:pPr>
            <w:r>
              <w:rPr>
                <w:rFonts w:hint="eastAsia" w:ascii="宋体" w:hAnsi="宋体" w:eastAsia="宋体" w:cs="宋体"/>
              </w:rPr>
              <w:t>没有风险</w:t>
            </w:r>
          </w:p>
        </w:tc>
        <w:tc>
          <w:tcPr>
            <w:tcW w:w="1100" w:type="dxa"/>
            <w:tcBorders>
              <w:top w:val="nil"/>
              <w:left w:val="nil"/>
              <w:bottom w:val="single" w:color="000000" w:sz="8" w:space="0"/>
              <w:right w:val="single" w:color="000000" w:sz="8" w:space="0"/>
            </w:tcBorders>
            <w:shd w:val="clear" w:color="000000" w:fill="FFFFFF"/>
            <w:vAlign w:val="center"/>
          </w:tcPr>
          <w:p>
            <w:pPr>
              <w:widowControl/>
              <w:autoSpaceDE/>
              <w:autoSpaceDN/>
              <w:adjustRightInd/>
              <w:jc w:val="center"/>
              <w:rPr>
                <w:rFonts w:ascii="宋体" w:hAnsi="宋体" w:eastAsia="宋体" w:cs="宋体"/>
              </w:rPr>
            </w:pPr>
            <w:r>
              <w:rPr>
                <w:rFonts w:hint="eastAsia" w:ascii="宋体" w:hAnsi="宋体" w:eastAsia="宋体" w:cs="宋体"/>
              </w:rPr>
              <w:t>无</w:t>
            </w:r>
          </w:p>
        </w:tc>
        <w:tc>
          <w:tcPr>
            <w:tcW w:w="1120" w:type="dxa"/>
            <w:tcBorders>
              <w:top w:val="nil"/>
              <w:left w:val="nil"/>
              <w:bottom w:val="single" w:color="000000" w:sz="8" w:space="0"/>
              <w:right w:val="single" w:color="000000" w:sz="8" w:space="0"/>
            </w:tcBorders>
            <w:shd w:val="clear" w:color="auto" w:fill="auto"/>
            <w:noWrap/>
            <w:vAlign w:val="center"/>
          </w:tcPr>
          <w:p>
            <w:pPr>
              <w:widowControl/>
              <w:autoSpaceDE/>
              <w:autoSpaceDN/>
              <w:adjustRightInd/>
              <w:rPr>
                <w:rFonts w:ascii="等线" w:hAnsi="等线" w:eastAsia="等线" w:cs="宋体"/>
                <w:sz w:val="22"/>
                <w:szCs w:val="22"/>
              </w:rPr>
            </w:pPr>
            <w:r>
              <w:rPr>
                <w:rFonts w:hint="eastAsia" w:ascii="等线" w:hAnsi="等线" w:eastAsia="等线" w:cs="宋体"/>
                <w:sz w:val="22"/>
                <w:szCs w:val="22"/>
              </w:rPr>
              <w:t>　</w:t>
            </w:r>
          </w:p>
        </w:tc>
      </w:tr>
      <w:tr>
        <w:tblPrEx>
          <w:tblLayout w:type="fixed"/>
          <w:tblCellMar>
            <w:top w:w="0" w:type="dxa"/>
            <w:left w:w="108" w:type="dxa"/>
            <w:bottom w:w="0" w:type="dxa"/>
            <w:right w:w="108" w:type="dxa"/>
          </w:tblCellMar>
        </w:tblPrEx>
        <w:trPr>
          <w:trHeight w:val="324" w:hRule="atLeast"/>
        </w:trPr>
        <w:tc>
          <w:tcPr>
            <w:tcW w:w="1540" w:type="dxa"/>
            <w:vMerge w:val="continue"/>
            <w:tcBorders>
              <w:top w:val="nil"/>
              <w:left w:val="single" w:color="000000" w:sz="8" w:space="0"/>
              <w:bottom w:val="single" w:color="000000" w:sz="8" w:space="0"/>
              <w:right w:val="single" w:color="000000" w:sz="8" w:space="0"/>
            </w:tcBorders>
            <w:vAlign w:val="center"/>
          </w:tcPr>
          <w:p>
            <w:pPr>
              <w:widowControl/>
              <w:autoSpaceDE/>
              <w:autoSpaceDN/>
              <w:adjustRightInd/>
              <w:rPr>
                <w:rFonts w:ascii="宋体" w:hAnsi="宋体" w:eastAsia="宋体" w:cs="宋体"/>
                <w:sz w:val="22"/>
                <w:szCs w:val="22"/>
              </w:rPr>
            </w:pPr>
          </w:p>
        </w:tc>
        <w:tc>
          <w:tcPr>
            <w:tcW w:w="1200" w:type="dxa"/>
            <w:vMerge w:val="restart"/>
            <w:tcBorders>
              <w:top w:val="nil"/>
              <w:left w:val="single" w:color="000000" w:sz="8" w:space="0"/>
              <w:bottom w:val="single" w:color="000000" w:sz="8" w:space="0"/>
              <w:right w:val="single" w:color="000000" w:sz="8" w:space="0"/>
            </w:tcBorders>
            <w:shd w:val="clear" w:color="000000" w:fill="FFFFFF"/>
            <w:vAlign w:val="center"/>
          </w:tcPr>
          <w:p>
            <w:pPr>
              <w:widowControl/>
              <w:autoSpaceDE/>
              <w:autoSpaceDN/>
              <w:adjustRightInd/>
              <w:jc w:val="center"/>
              <w:rPr>
                <w:rFonts w:ascii="宋体" w:hAnsi="宋体" w:eastAsia="宋体" w:cs="宋体"/>
              </w:rPr>
            </w:pPr>
            <w:r>
              <w:rPr>
                <w:rFonts w:hint="eastAsia" w:ascii="宋体" w:hAnsi="宋体" w:eastAsia="宋体" w:cs="宋体"/>
              </w:rPr>
              <w:t>资源控制</w:t>
            </w:r>
          </w:p>
        </w:tc>
        <w:tc>
          <w:tcPr>
            <w:tcW w:w="3700" w:type="dxa"/>
            <w:tcBorders>
              <w:top w:val="nil"/>
              <w:left w:val="nil"/>
              <w:bottom w:val="single" w:color="000000" w:sz="8" w:space="0"/>
              <w:right w:val="single" w:color="000000" w:sz="8" w:space="0"/>
            </w:tcBorders>
            <w:shd w:val="clear" w:color="000000" w:fill="FFFFFF"/>
            <w:vAlign w:val="center"/>
          </w:tcPr>
          <w:p>
            <w:pPr>
              <w:widowControl/>
              <w:autoSpaceDE/>
              <w:autoSpaceDN/>
              <w:adjustRightInd/>
              <w:rPr>
                <w:rFonts w:ascii="宋体" w:hAnsi="宋体" w:eastAsia="宋体" w:cs="宋体"/>
              </w:rPr>
            </w:pPr>
            <w:r>
              <w:rPr>
                <w:rFonts w:hint="eastAsia" w:ascii="宋体" w:hAnsi="宋体" w:eastAsia="宋体" w:cs="宋体"/>
              </w:rPr>
              <w:t>未限制单个账户的多重并发会话数</w:t>
            </w:r>
          </w:p>
        </w:tc>
        <w:tc>
          <w:tcPr>
            <w:tcW w:w="1100" w:type="dxa"/>
            <w:tcBorders>
              <w:top w:val="nil"/>
              <w:left w:val="nil"/>
              <w:bottom w:val="single" w:color="000000" w:sz="8" w:space="0"/>
              <w:right w:val="single" w:color="000000" w:sz="8" w:space="0"/>
            </w:tcBorders>
            <w:shd w:val="clear" w:color="000000" w:fill="FFFFFF"/>
            <w:vAlign w:val="center"/>
          </w:tcPr>
          <w:p>
            <w:pPr>
              <w:widowControl/>
              <w:autoSpaceDE/>
              <w:autoSpaceDN/>
              <w:adjustRightInd/>
              <w:jc w:val="center"/>
              <w:rPr>
                <w:rFonts w:ascii="宋体" w:hAnsi="宋体" w:eastAsia="宋体" w:cs="宋体"/>
              </w:rPr>
            </w:pPr>
            <w:r>
              <w:rPr>
                <w:rFonts w:hint="eastAsia" w:ascii="宋体" w:hAnsi="宋体" w:eastAsia="宋体" w:cs="宋体"/>
              </w:rPr>
              <w:t>低</w:t>
            </w:r>
          </w:p>
        </w:tc>
        <w:tc>
          <w:tcPr>
            <w:tcW w:w="1120" w:type="dxa"/>
            <w:tcBorders>
              <w:top w:val="nil"/>
              <w:left w:val="nil"/>
              <w:bottom w:val="single" w:color="000000" w:sz="8" w:space="0"/>
              <w:right w:val="single" w:color="000000" w:sz="8" w:space="0"/>
            </w:tcBorders>
            <w:shd w:val="clear" w:color="auto" w:fill="auto"/>
            <w:noWrap/>
            <w:vAlign w:val="center"/>
          </w:tcPr>
          <w:p>
            <w:pPr>
              <w:widowControl/>
              <w:autoSpaceDE/>
              <w:autoSpaceDN/>
              <w:adjustRightInd/>
              <w:rPr>
                <w:rFonts w:ascii="等线" w:hAnsi="等线" w:eastAsia="等线" w:cs="宋体"/>
                <w:sz w:val="22"/>
                <w:szCs w:val="22"/>
              </w:rPr>
            </w:pPr>
            <w:r>
              <w:rPr>
                <w:rFonts w:hint="eastAsia" w:ascii="等线" w:hAnsi="等线" w:eastAsia="等线" w:cs="宋体"/>
                <w:sz w:val="22"/>
                <w:szCs w:val="22"/>
              </w:rPr>
              <w:t>　</w:t>
            </w:r>
          </w:p>
        </w:tc>
      </w:tr>
      <w:tr>
        <w:tblPrEx>
          <w:tblLayout w:type="fixed"/>
          <w:tblCellMar>
            <w:top w:w="0" w:type="dxa"/>
            <w:left w:w="108" w:type="dxa"/>
            <w:bottom w:w="0" w:type="dxa"/>
            <w:right w:w="108" w:type="dxa"/>
          </w:tblCellMar>
        </w:tblPrEx>
        <w:trPr>
          <w:trHeight w:val="636" w:hRule="atLeast"/>
        </w:trPr>
        <w:tc>
          <w:tcPr>
            <w:tcW w:w="1540" w:type="dxa"/>
            <w:vMerge w:val="continue"/>
            <w:tcBorders>
              <w:top w:val="nil"/>
              <w:left w:val="single" w:color="000000" w:sz="8" w:space="0"/>
              <w:bottom w:val="single" w:color="000000" w:sz="8" w:space="0"/>
              <w:right w:val="single" w:color="000000" w:sz="8" w:space="0"/>
            </w:tcBorders>
            <w:vAlign w:val="center"/>
          </w:tcPr>
          <w:p>
            <w:pPr>
              <w:widowControl/>
              <w:autoSpaceDE/>
              <w:autoSpaceDN/>
              <w:adjustRightInd/>
              <w:rPr>
                <w:rFonts w:ascii="宋体" w:hAnsi="宋体" w:eastAsia="宋体" w:cs="宋体"/>
                <w:sz w:val="22"/>
                <w:szCs w:val="22"/>
              </w:rPr>
            </w:pPr>
          </w:p>
        </w:tc>
        <w:tc>
          <w:tcPr>
            <w:tcW w:w="1200" w:type="dxa"/>
            <w:vMerge w:val="continue"/>
            <w:tcBorders>
              <w:top w:val="nil"/>
              <w:left w:val="single" w:color="000000" w:sz="8" w:space="0"/>
              <w:bottom w:val="single" w:color="000000" w:sz="8" w:space="0"/>
              <w:right w:val="single" w:color="000000" w:sz="8" w:space="0"/>
            </w:tcBorders>
            <w:vAlign w:val="center"/>
          </w:tcPr>
          <w:p>
            <w:pPr>
              <w:widowControl/>
              <w:autoSpaceDE/>
              <w:autoSpaceDN/>
              <w:adjustRightInd/>
              <w:rPr>
                <w:rFonts w:ascii="宋体" w:hAnsi="宋体" w:eastAsia="宋体" w:cs="宋体"/>
              </w:rPr>
            </w:pPr>
          </w:p>
        </w:tc>
        <w:tc>
          <w:tcPr>
            <w:tcW w:w="3700" w:type="dxa"/>
            <w:tcBorders>
              <w:top w:val="nil"/>
              <w:left w:val="nil"/>
              <w:bottom w:val="single" w:color="000000" w:sz="8" w:space="0"/>
              <w:right w:val="single" w:color="000000" w:sz="8" w:space="0"/>
            </w:tcBorders>
            <w:shd w:val="clear" w:color="000000" w:fill="FFFFFF"/>
            <w:vAlign w:val="center"/>
          </w:tcPr>
          <w:p>
            <w:pPr>
              <w:widowControl/>
              <w:autoSpaceDE/>
              <w:autoSpaceDN/>
              <w:adjustRightInd/>
              <w:rPr>
                <w:rFonts w:ascii="宋体" w:hAnsi="宋体" w:eastAsia="宋体" w:cs="宋体"/>
              </w:rPr>
            </w:pPr>
            <w:r>
              <w:rPr>
                <w:rFonts w:hint="eastAsia" w:ascii="宋体" w:hAnsi="宋体" w:eastAsia="宋体" w:cs="宋体"/>
              </w:rPr>
              <w:t>没有限制应用系统的最大并发会话连接数</w:t>
            </w:r>
          </w:p>
        </w:tc>
        <w:tc>
          <w:tcPr>
            <w:tcW w:w="1100" w:type="dxa"/>
            <w:tcBorders>
              <w:top w:val="nil"/>
              <w:left w:val="nil"/>
              <w:bottom w:val="single" w:color="000000" w:sz="8" w:space="0"/>
              <w:right w:val="single" w:color="000000" w:sz="8" w:space="0"/>
            </w:tcBorders>
            <w:shd w:val="clear" w:color="000000" w:fill="FFFFFF"/>
            <w:vAlign w:val="center"/>
          </w:tcPr>
          <w:p>
            <w:pPr>
              <w:widowControl/>
              <w:autoSpaceDE/>
              <w:autoSpaceDN/>
              <w:adjustRightInd/>
              <w:jc w:val="center"/>
              <w:rPr>
                <w:rFonts w:ascii="宋体" w:hAnsi="宋体" w:eastAsia="宋体" w:cs="宋体"/>
              </w:rPr>
            </w:pPr>
            <w:r>
              <w:rPr>
                <w:rFonts w:hint="eastAsia" w:ascii="宋体" w:hAnsi="宋体" w:eastAsia="宋体" w:cs="宋体"/>
              </w:rPr>
              <w:t>低</w:t>
            </w:r>
          </w:p>
        </w:tc>
        <w:tc>
          <w:tcPr>
            <w:tcW w:w="1120" w:type="dxa"/>
            <w:tcBorders>
              <w:top w:val="nil"/>
              <w:left w:val="nil"/>
              <w:bottom w:val="single" w:color="000000" w:sz="8" w:space="0"/>
              <w:right w:val="single" w:color="000000" w:sz="8" w:space="0"/>
            </w:tcBorders>
            <w:shd w:val="clear" w:color="auto" w:fill="auto"/>
            <w:noWrap/>
            <w:vAlign w:val="center"/>
          </w:tcPr>
          <w:p>
            <w:pPr>
              <w:widowControl/>
              <w:autoSpaceDE/>
              <w:autoSpaceDN/>
              <w:adjustRightInd/>
              <w:rPr>
                <w:rFonts w:ascii="等线" w:hAnsi="等线" w:eastAsia="等线" w:cs="宋体"/>
                <w:sz w:val="22"/>
                <w:szCs w:val="22"/>
              </w:rPr>
            </w:pPr>
            <w:r>
              <w:rPr>
                <w:rFonts w:hint="eastAsia" w:ascii="等线" w:hAnsi="等线" w:eastAsia="等线" w:cs="宋体"/>
                <w:sz w:val="22"/>
                <w:szCs w:val="22"/>
              </w:rPr>
              <w:t>　</w:t>
            </w:r>
          </w:p>
        </w:tc>
      </w:tr>
      <w:tr>
        <w:tblPrEx>
          <w:tblLayout w:type="fixed"/>
          <w:tblCellMar>
            <w:top w:w="0" w:type="dxa"/>
            <w:left w:w="108" w:type="dxa"/>
            <w:bottom w:w="0" w:type="dxa"/>
            <w:right w:w="108" w:type="dxa"/>
          </w:tblCellMar>
        </w:tblPrEx>
        <w:trPr>
          <w:trHeight w:val="636" w:hRule="atLeast"/>
        </w:trPr>
        <w:tc>
          <w:tcPr>
            <w:tcW w:w="1540" w:type="dxa"/>
            <w:vMerge w:val="continue"/>
            <w:tcBorders>
              <w:top w:val="nil"/>
              <w:left w:val="single" w:color="000000" w:sz="8" w:space="0"/>
              <w:bottom w:val="single" w:color="000000" w:sz="8" w:space="0"/>
              <w:right w:val="single" w:color="000000" w:sz="8" w:space="0"/>
            </w:tcBorders>
            <w:vAlign w:val="center"/>
          </w:tcPr>
          <w:p>
            <w:pPr>
              <w:widowControl/>
              <w:autoSpaceDE/>
              <w:autoSpaceDN/>
              <w:adjustRightInd/>
              <w:rPr>
                <w:rFonts w:ascii="宋体" w:hAnsi="宋体" w:eastAsia="宋体" w:cs="宋体"/>
                <w:sz w:val="22"/>
                <w:szCs w:val="22"/>
              </w:rPr>
            </w:pPr>
          </w:p>
        </w:tc>
        <w:tc>
          <w:tcPr>
            <w:tcW w:w="1200" w:type="dxa"/>
            <w:vMerge w:val="continue"/>
            <w:tcBorders>
              <w:top w:val="nil"/>
              <w:left w:val="single" w:color="000000" w:sz="8" w:space="0"/>
              <w:bottom w:val="single" w:color="000000" w:sz="8" w:space="0"/>
              <w:right w:val="single" w:color="000000" w:sz="8" w:space="0"/>
            </w:tcBorders>
            <w:vAlign w:val="center"/>
          </w:tcPr>
          <w:p>
            <w:pPr>
              <w:widowControl/>
              <w:autoSpaceDE/>
              <w:autoSpaceDN/>
              <w:adjustRightInd/>
              <w:rPr>
                <w:rFonts w:ascii="宋体" w:hAnsi="宋体" w:eastAsia="宋体" w:cs="宋体"/>
              </w:rPr>
            </w:pPr>
          </w:p>
        </w:tc>
        <w:tc>
          <w:tcPr>
            <w:tcW w:w="3700" w:type="dxa"/>
            <w:tcBorders>
              <w:top w:val="nil"/>
              <w:left w:val="nil"/>
              <w:bottom w:val="single" w:color="000000" w:sz="8" w:space="0"/>
              <w:right w:val="single" w:color="000000" w:sz="8" w:space="0"/>
            </w:tcBorders>
            <w:shd w:val="clear" w:color="000000" w:fill="FFFFFF"/>
            <w:vAlign w:val="center"/>
          </w:tcPr>
          <w:p>
            <w:pPr>
              <w:widowControl/>
              <w:autoSpaceDE/>
              <w:autoSpaceDN/>
              <w:adjustRightInd/>
              <w:rPr>
                <w:rFonts w:ascii="宋体" w:hAnsi="宋体" w:eastAsia="宋体" w:cs="宋体"/>
              </w:rPr>
            </w:pPr>
            <w:r>
              <w:rPr>
                <w:rFonts w:hint="eastAsia" w:ascii="宋体" w:hAnsi="宋体" w:eastAsia="宋体" w:cs="宋体"/>
              </w:rPr>
              <w:t>没有限制应用系统对单个帐户的多重并发会话数</w:t>
            </w:r>
          </w:p>
        </w:tc>
        <w:tc>
          <w:tcPr>
            <w:tcW w:w="1100" w:type="dxa"/>
            <w:tcBorders>
              <w:top w:val="nil"/>
              <w:left w:val="nil"/>
              <w:bottom w:val="single" w:color="000000" w:sz="8" w:space="0"/>
              <w:right w:val="single" w:color="000000" w:sz="8" w:space="0"/>
            </w:tcBorders>
            <w:shd w:val="clear" w:color="000000" w:fill="FFFFFF"/>
            <w:vAlign w:val="center"/>
          </w:tcPr>
          <w:p>
            <w:pPr>
              <w:widowControl/>
              <w:autoSpaceDE/>
              <w:autoSpaceDN/>
              <w:adjustRightInd/>
              <w:jc w:val="center"/>
              <w:rPr>
                <w:rFonts w:ascii="宋体" w:hAnsi="宋体" w:eastAsia="宋体" w:cs="宋体"/>
              </w:rPr>
            </w:pPr>
            <w:r>
              <w:rPr>
                <w:rFonts w:hint="eastAsia" w:ascii="宋体" w:hAnsi="宋体" w:eastAsia="宋体" w:cs="宋体"/>
              </w:rPr>
              <w:t>低</w:t>
            </w:r>
          </w:p>
        </w:tc>
        <w:tc>
          <w:tcPr>
            <w:tcW w:w="1120" w:type="dxa"/>
            <w:tcBorders>
              <w:top w:val="nil"/>
              <w:left w:val="nil"/>
              <w:bottom w:val="single" w:color="000000" w:sz="8" w:space="0"/>
              <w:right w:val="single" w:color="000000" w:sz="8" w:space="0"/>
            </w:tcBorders>
            <w:shd w:val="clear" w:color="auto" w:fill="auto"/>
            <w:noWrap/>
            <w:vAlign w:val="center"/>
          </w:tcPr>
          <w:p>
            <w:pPr>
              <w:widowControl/>
              <w:autoSpaceDE/>
              <w:autoSpaceDN/>
              <w:adjustRightInd/>
              <w:rPr>
                <w:rFonts w:ascii="等线" w:hAnsi="等线" w:eastAsia="等线" w:cs="宋体"/>
                <w:sz w:val="22"/>
                <w:szCs w:val="22"/>
              </w:rPr>
            </w:pPr>
            <w:r>
              <w:rPr>
                <w:rFonts w:hint="eastAsia" w:ascii="等线" w:hAnsi="等线" w:eastAsia="等线" w:cs="宋体"/>
                <w:sz w:val="22"/>
                <w:szCs w:val="22"/>
              </w:rPr>
              <w:t>　</w:t>
            </w:r>
          </w:p>
        </w:tc>
      </w:tr>
      <w:tr>
        <w:tblPrEx>
          <w:tblLayout w:type="fixed"/>
          <w:tblCellMar>
            <w:top w:w="0" w:type="dxa"/>
            <w:left w:w="108" w:type="dxa"/>
            <w:bottom w:w="0" w:type="dxa"/>
            <w:right w:w="108" w:type="dxa"/>
          </w:tblCellMar>
        </w:tblPrEx>
        <w:trPr>
          <w:trHeight w:val="636" w:hRule="atLeast"/>
        </w:trPr>
        <w:tc>
          <w:tcPr>
            <w:tcW w:w="1540" w:type="dxa"/>
            <w:vMerge w:val="continue"/>
            <w:tcBorders>
              <w:top w:val="nil"/>
              <w:left w:val="single" w:color="000000" w:sz="8" w:space="0"/>
              <w:bottom w:val="single" w:color="000000" w:sz="8" w:space="0"/>
              <w:right w:val="single" w:color="000000" w:sz="8" w:space="0"/>
            </w:tcBorders>
            <w:vAlign w:val="center"/>
          </w:tcPr>
          <w:p>
            <w:pPr>
              <w:widowControl/>
              <w:autoSpaceDE/>
              <w:autoSpaceDN/>
              <w:adjustRightInd/>
              <w:rPr>
                <w:rFonts w:ascii="宋体" w:hAnsi="宋体" w:eastAsia="宋体" w:cs="宋体"/>
                <w:sz w:val="22"/>
                <w:szCs w:val="22"/>
              </w:rPr>
            </w:pPr>
          </w:p>
        </w:tc>
        <w:tc>
          <w:tcPr>
            <w:tcW w:w="1200" w:type="dxa"/>
            <w:tcBorders>
              <w:top w:val="nil"/>
              <w:left w:val="nil"/>
              <w:bottom w:val="single" w:color="000000" w:sz="8" w:space="0"/>
              <w:right w:val="single" w:color="000000" w:sz="8" w:space="0"/>
            </w:tcBorders>
            <w:shd w:val="clear" w:color="000000" w:fill="FFFFFF"/>
            <w:vAlign w:val="center"/>
          </w:tcPr>
          <w:p>
            <w:pPr>
              <w:widowControl/>
              <w:autoSpaceDE/>
              <w:autoSpaceDN/>
              <w:adjustRightInd/>
              <w:rPr>
                <w:rFonts w:ascii="宋体" w:hAnsi="宋体" w:eastAsia="宋体" w:cs="宋体"/>
              </w:rPr>
            </w:pPr>
            <w:r>
              <w:rPr>
                <w:rFonts w:hint="eastAsia" w:ascii="宋体" w:hAnsi="宋体" w:eastAsia="宋体" w:cs="宋体"/>
              </w:rPr>
              <w:t>数据保密性</w:t>
            </w:r>
          </w:p>
        </w:tc>
        <w:tc>
          <w:tcPr>
            <w:tcW w:w="3700" w:type="dxa"/>
            <w:tcBorders>
              <w:top w:val="nil"/>
              <w:left w:val="nil"/>
              <w:bottom w:val="single" w:color="000000" w:sz="8" w:space="0"/>
              <w:right w:val="single" w:color="000000" w:sz="8" w:space="0"/>
            </w:tcBorders>
            <w:shd w:val="clear" w:color="000000" w:fill="FFFFFF"/>
            <w:vAlign w:val="center"/>
          </w:tcPr>
          <w:p>
            <w:pPr>
              <w:widowControl/>
              <w:autoSpaceDE/>
              <w:autoSpaceDN/>
              <w:adjustRightInd/>
              <w:rPr>
                <w:rFonts w:ascii="宋体" w:hAnsi="宋体" w:eastAsia="宋体" w:cs="宋体"/>
              </w:rPr>
            </w:pPr>
            <w:r>
              <w:rPr>
                <w:rFonts w:hint="eastAsia" w:ascii="宋体" w:hAnsi="宋体" w:eastAsia="宋体" w:cs="宋体"/>
              </w:rPr>
              <w:t>未采用加密或其他保护措施实现应用系统敏感信息的存储保密性</w:t>
            </w:r>
          </w:p>
        </w:tc>
        <w:tc>
          <w:tcPr>
            <w:tcW w:w="1100" w:type="dxa"/>
            <w:tcBorders>
              <w:top w:val="nil"/>
              <w:left w:val="nil"/>
              <w:bottom w:val="single" w:color="000000" w:sz="8" w:space="0"/>
              <w:right w:val="single" w:color="000000" w:sz="8" w:space="0"/>
            </w:tcBorders>
            <w:shd w:val="clear" w:color="000000" w:fill="FFFFFF"/>
            <w:vAlign w:val="center"/>
          </w:tcPr>
          <w:p>
            <w:pPr>
              <w:widowControl/>
              <w:autoSpaceDE/>
              <w:autoSpaceDN/>
              <w:adjustRightInd/>
              <w:jc w:val="center"/>
              <w:rPr>
                <w:rFonts w:ascii="宋体" w:hAnsi="宋体" w:eastAsia="宋体" w:cs="宋体"/>
              </w:rPr>
            </w:pPr>
            <w:r>
              <w:rPr>
                <w:rFonts w:hint="eastAsia" w:ascii="宋体" w:hAnsi="宋体" w:eastAsia="宋体" w:cs="宋体"/>
              </w:rPr>
              <w:t>低</w:t>
            </w:r>
          </w:p>
        </w:tc>
        <w:tc>
          <w:tcPr>
            <w:tcW w:w="1120" w:type="dxa"/>
            <w:tcBorders>
              <w:top w:val="nil"/>
              <w:left w:val="nil"/>
              <w:bottom w:val="single" w:color="000000" w:sz="8" w:space="0"/>
              <w:right w:val="single" w:color="000000" w:sz="8" w:space="0"/>
            </w:tcBorders>
            <w:shd w:val="clear" w:color="auto" w:fill="auto"/>
            <w:noWrap/>
            <w:vAlign w:val="center"/>
          </w:tcPr>
          <w:p>
            <w:pPr>
              <w:widowControl/>
              <w:autoSpaceDE/>
              <w:autoSpaceDN/>
              <w:adjustRightInd/>
              <w:rPr>
                <w:rFonts w:ascii="等线" w:hAnsi="等线" w:eastAsia="等线" w:cs="宋体"/>
                <w:sz w:val="22"/>
                <w:szCs w:val="22"/>
              </w:rPr>
            </w:pPr>
            <w:r>
              <w:rPr>
                <w:rFonts w:hint="eastAsia" w:ascii="等线" w:hAnsi="等线" w:eastAsia="等线" w:cs="宋体"/>
                <w:sz w:val="22"/>
                <w:szCs w:val="22"/>
              </w:rPr>
              <w:t>　</w:t>
            </w:r>
          </w:p>
        </w:tc>
      </w:tr>
      <w:tr>
        <w:tblPrEx>
          <w:tblLayout w:type="fixed"/>
          <w:tblCellMar>
            <w:top w:w="0" w:type="dxa"/>
            <w:left w:w="108" w:type="dxa"/>
            <w:bottom w:w="0" w:type="dxa"/>
            <w:right w:w="108" w:type="dxa"/>
          </w:tblCellMar>
        </w:tblPrEx>
        <w:trPr>
          <w:trHeight w:val="324" w:hRule="atLeast"/>
        </w:trPr>
        <w:tc>
          <w:tcPr>
            <w:tcW w:w="1540" w:type="dxa"/>
            <w:vMerge w:val="continue"/>
            <w:tcBorders>
              <w:top w:val="nil"/>
              <w:left w:val="single" w:color="000000" w:sz="8" w:space="0"/>
              <w:bottom w:val="single" w:color="000000" w:sz="8" w:space="0"/>
              <w:right w:val="single" w:color="000000" w:sz="8" w:space="0"/>
            </w:tcBorders>
            <w:vAlign w:val="center"/>
          </w:tcPr>
          <w:p>
            <w:pPr>
              <w:widowControl/>
              <w:autoSpaceDE/>
              <w:autoSpaceDN/>
              <w:adjustRightInd/>
              <w:rPr>
                <w:rFonts w:ascii="宋体" w:hAnsi="宋体" w:eastAsia="宋体" w:cs="宋体"/>
                <w:sz w:val="22"/>
                <w:szCs w:val="22"/>
              </w:rPr>
            </w:pPr>
          </w:p>
        </w:tc>
        <w:tc>
          <w:tcPr>
            <w:tcW w:w="1200" w:type="dxa"/>
            <w:tcBorders>
              <w:top w:val="nil"/>
              <w:left w:val="nil"/>
              <w:bottom w:val="single" w:color="000000" w:sz="8" w:space="0"/>
              <w:right w:val="single" w:color="000000" w:sz="8" w:space="0"/>
            </w:tcBorders>
            <w:shd w:val="clear" w:color="000000" w:fill="FFFFFF"/>
            <w:vAlign w:val="center"/>
          </w:tcPr>
          <w:p>
            <w:pPr>
              <w:widowControl/>
              <w:autoSpaceDE/>
              <w:autoSpaceDN/>
              <w:adjustRightInd/>
              <w:rPr>
                <w:rFonts w:ascii="宋体" w:hAnsi="宋体" w:eastAsia="宋体" w:cs="宋体"/>
              </w:rPr>
            </w:pPr>
            <w:r>
              <w:rPr>
                <w:rFonts w:hint="eastAsia" w:ascii="宋体" w:hAnsi="宋体" w:eastAsia="宋体" w:cs="宋体"/>
              </w:rPr>
              <w:t>代码质量</w:t>
            </w:r>
          </w:p>
        </w:tc>
        <w:tc>
          <w:tcPr>
            <w:tcW w:w="3700" w:type="dxa"/>
            <w:tcBorders>
              <w:top w:val="nil"/>
              <w:left w:val="nil"/>
              <w:bottom w:val="single" w:color="000000" w:sz="8" w:space="0"/>
              <w:right w:val="single" w:color="000000" w:sz="8" w:space="0"/>
            </w:tcBorders>
            <w:shd w:val="clear" w:color="000000" w:fill="FFFFFF"/>
            <w:vAlign w:val="center"/>
          </w:tcPr>
          <w:p>
            <w:pPr>
              <w:widowControl/>
              <w:autoSpaceDE/>
              <w:autoSpaceDN/>
              <w:adjustRightInd/>
              <w:rPr>
                <w:rFonts w:ascii="宋体" w:hAnsi="宋体" w:eastAsia="宋体" w:cs="宋体"/>
              </w:rPr>
            </w:pPr>
            <w:r>
              <w:rPr>
                <w:rFonts w:hint="eastAsia" w:ascii="宋体" w:hAnsi="宋体" w:eastAsia="宋体" w:cs="宋体"/>
              </w:rPr>
              <w:t>没有风险</w:t>
            </w:r>
          </w:p>
        </w:tc>
        <w:tc>
          <w:tcPr>
            <w:tcW w:w="1100" w:type="dxa"/>
            <w:tcBorders>
              <w:top w:val="nil"/>
              <w:left w:val="nil"/>
              <w:bottom w:val="single" w:color="000000" w:sz="8" w:space="0"/>
              <w:right w:val="single" w:color="000000" w:sz="8" w:space="0"/>
            </w:tcBorders>
            <w:shd w:val="clear" w:color="000000" w:fill="FFFFFF"/>
            <w:vAlign w:val="center"/>
          </w:tcPr>
          <w:p>
            <w:pPr>
              <w:widowControl/>
              <w:autoSpaceDE/>
              <w:autoSpaceDN/>
              <w:adjustRightInd/>
              <w:jc w:val="center"/>
              <w:rPr>
                <w:rFonts w:ascii="宋体" w:hAnsi="宋体" w:eastAsia="宋体" w:cs="宋体"/>
              </w:rPr>
            </w:pPr>
            <w:r>
              <w:rPr>
                <w:rFonts w:hint="eastAsia" w:ascii="宋体" w:hAnsi="宋体" w:eastAsia="宋体" w:cs="宋体"/>
              </w:rPr>
              <w:t>无</w:t>
            </w:r>
          </w:p>
        </w:tc>
        <w:tc>
          <w:tcPr>
            <w:tcW w:w="1120" w:type="dxa"/>
            <w:tcBorders>
              <w:top w:val="nil"/>
              <w:left w:val="nil"/>
              <w:bottom w:val="single" w:color="000000" w:sz="8" w:space="0"/>
              <w:right w:val="single" w:color="000000" w:sz="8" w:space="0"/>
            </w:tcBorders>
            <w:shd w:val="clear" w:color="auto" w:fill="auto"/>
            <w:noWrap/>
            <w:vAlign w:val="center"/>
          </w:tcPr>
          <w:p>
            <w:pPr>
              <w:widowControl/>
              <w:autoSpaceDE/>
              <w:autoSpaceDN/>
              <w:adjustRightInd/>
              <w:rPr>
                <w:rFonts w:ascii="等线" w:hAnsi="等线" w:eastAsia="等线" w:cs="宋体"/>
                <w:sz w:val="22"/>
                <w:szCs w:val="22"/>
              </w:rPr>
            </w:pPr>
            <w:r>
              <w:rPr>
                <w:rFonts w:hint="eastAsia" w:ascii="等线" w:hAnsi="等线" w:eastAsia="等线" w:cs="宋体"/>
                <w:sz w:val="22"/>
                <w:szCs w:val="22"/>
              </w:rPr>
              <w:t>　</w:t>
            </w:r>
          </w:p>
        </w:tc>
      </w:tr>
      <w:tr>
        <w:tblPrEx>
          <w:tblLayout w:type="fixed"/>
          <w:tblCellMar>
            <w:top w:w="0" w:type="dxa"/>
            <w:left w:w="108" w:type="dxa"/>
            <w:bottom w:w="0" w:type="dxa"/>
            <w:right w:w="108" w:type="dxa"/>
          </w:tblCellMar>
        </w:tblPrEx>
        <w:trPr>
          <w:trHeight w:val="324" w:hRule="atLeast"/>
        </w:trPr>
        <w:tc>
          <w:tcPr>
            <w:tcW w:w="1540" w:type="dxa"/>
            <w:vMerge w:val="continue"/>
            <w:tcBorders>
              <w:top w:val="nil"/>
              <w:left w:val="single" w:color="000000" w:sz="8" w:space="0"/>
              <w:bottom w:val="single" w:color="000000" w:sz="8" w:space="0"/>
              <w:right w:val="single" w:color="000000" w:sz="8" w:space="0"/>
            </w:tcBorders>
            <w:vAlign w:val="center"/>
          </w:tcPr>
          <w:p>
            <w:pPr>
              <w:widowControl/>
              <w:autoSpaceDE/>
              <w:autoSpaceDN/>
              <w:adjustRightInd/>
              <w:rPr>
                <w:rFonts w:ascii="宋体" w:hAnsi="宋体" w:eastAsia="宋体" w:cs="宋体"/>
                <w:sz w:val="22"/>
                <w:szCs w:val="22"/>
              </w:rPr>
            </w:pPr>
          </w:p>
        </w:tc>
        <w:tc>
          <w:tcPr>
            <w:tcW w:w="1200" w:type="dxa"/>
            <w:tcBorders>
              <w:top w:val="nil"/>
              <w:left w:val="nil"/>
              <w:bottom w:val="single" w:color="000000" w:sz="8" w:space="0"/>
              <w:right w:val="single" w:color="000000" w:sz="8" w:space="0"/>
            </w:tcBorders>
            <w:shd w:val="clear" w:color="000000" w:fill="FFFFFF"/>
            <w:vAlign w:val="center"/>
          </w:tcPr>
          <w:p>
            <w:pPr>
              <w:widowControl/>
              <w:autoSpaceDE/>
              <w:autoSpaceDN/>
              <w:adjustRightInd/>
              <w:jc w:val="center"/>
              <w:rPr>
                <w:rFonts w:ascii="宋体" w:hAnsi="宋体" w:eastAsia="宋体" w:cs="宋体"/>
              </w:rPr>
            </w:pPr>
            <w:r>
              <w:rPr>
                <w:rFonts w:hint="eastAsia" w:ascii="宋体" w:hAnsi="宋体" w:eastAsia="宋体" w:cs="宋体"/>
              </w:rPr>
              <w:t>后台安全</w:t>
            </w:r>
          </w:p>
        </w:tc>
        <w:tc>
          <w:tcPr>
            <w:tcW w:w="3700" w:type="dxa"/>
            <w:tcBorders>
              <w:top w:val="nil"/>
              <w:left w:val="nil"/>
              <w:bottom w:val="single" w:color="000000" w:sz="8" w:space="0"/>
              <w:right w:val="single" w:color="000000" w:sz="8" w:space="0"/>
            </w:tcBorders>
            <w:shd w:val="clear" w:color="000000" w:fill="FFFFFF"/>
            <w:vAlign w:val="center"/>
          </w:tcPr>
          <w:p>
            <w:pPr>
              <w:widowControl/>
              <w:autoSpaceDE/>
              <w:autoSpaceDN/>
              <w:adjustRightInd/>
              <w:rPr>
                <w:rFonts w:ascii="宋体" w:hAnsi="宋体" w:eastAsia="宋体" w:cs="宋体"/>
              </w:rPr>
            </w:pPr>
            <w:r>
              <w:rPr>
                <w:rFonts w:hint="eastAsia" w:ascii="宋体" w:hAnsi="宋体" w:eastAsia="宋体" w:cs="宋体"/>
              </w:rPr>
              <w:t>没有风险</w:t>
            </w:r>
          </w:p>
        </w:tc>
        <w:tc>
          <w:tcPr>
            <w:tcW w:w="1100" w:type="dxa"/>
            <w:tcBorders>
              <w:top w:val="nil"/>
              <w:left w:val="nil"/>
              <w:bottom w:val="single" w:color="000000" w:sz="8" w:space="0"/>
              <w:right w:val="single" w:color="000000" w:sz="8" w:space="0"/>
            </w:tcBorders>
            <w:shd w:val="clear" w:color="000000" w:fill="FFFFFF"/>
            <w:vAlign w:val="center"/>
          </w:tcPr>
          <w:p>
            <w:pPr>
              <w:widowControl/>
              <w:autoSpaceDE/>
              <w:autoSpaceDN/>
              <w:adjustRightInd/>
              <w:jc w:val="center"/>
              <w:rPr>
                <w:rFonts w:ascii="宋体" w:hAnsi="宋体" w:eastAsia="宋体" w:cs="宋体"/>
              </w:rPr>
            </w:pPr>
            <w:r>
              <w:rPr>
                <w:rFonts w:hint="eastAsia" w:ascii="宋体" w:hAnsi="宋体" w:eastAsia="宋体" w:cs="宋体"/>
              </w:rPr>
              <w:t>无</w:t>
            </w:r>
          </w:p>
        </w:tc>
        <w:tc>
          <w:tcPr>
            <w:tcW w:w="1120" w:type="dxa"/>
            <w:tcBorders>
              <w:top w:val="nil"/>
              <w:left w:val="nil"/>
              <w:bottom w:val="single" w:color="000000" w:sz="8" w:space="0"/>
              <w:right w:val="single" w:color="000000" w:sz="8" w:space="0"/>
            </w:tcBorders>
            <w:shd w:val="clear" w:color="auto" w:fill="auto"/>
            <w:noWrap/>
            <w:vAlign w:val="center"/>
          </w:tcPr>
          <w:p>
            <w:pPr>
              <w:widowControl/>
              <w:autoSpaceDE/>
              <w:autoSpaceDN/>
              <w:adjustRightInd/>
              <w:rPr>
                <w:rFonts w:ascii="等线" w:hAnsi="等线" w:eastAsia="等线" w:cs="宋体"/>
                <w:sz w:val="22"/>
                <w:szCs w:val="22"/>
              </w:rPr>
            </w:pPr>
            <w:r>
              <w:rPr>
                <w:rFonts w:hint="eastAsia" w:ascii="等线" w:hAnsi="等线" w:eastAsia="等线" w:cs="宋体"/>
                <w:sz w:val="22"/>
                <w:szCs w:val="22"/>
              </w:rPr>
              <w:t>　</w:t>
            </w:r>
          </w:p>
        </w:tc>
      </w:tr>
      <w:tr>
        <w:tblPrEx>
          <w:tblLayout w:type="fixed"/>
          <w:tblCellMar>
            <w:top w:w="0" w:type="dxa"/>
            <w:left w:w="108" w:type="dxa"/>
            <w:bottom w:w="0" w:type="dxa"/>
            <w:right w:w="108" w:type="dxa"/>
          </w:tblCellMar>
        </w:tblPrEx>
        <w:trPr>
          <w:trHeight w:val="324" w:hRule="atLeast"/>
        </w:trPr>
        <w:tc>
          <w:tcPr>
            <w:tcW w:w="1540" w:type="dxa"/>
            <w:vMerge w:val="continue"/>
            <w:tcBorders>
              <w:top w:val="nil"/>
              <w:left w:val="single" w:color="000000" w:sz="8" w:space="0"/>
              <w:bottom w:val="single" w:color="000000" w:sz="8" w:space="0"/>
              <w:right w:val="single" w:color="000000" w:sz="8" w:space="0"/>
            </w:tcBorders>
            <w:vAlign w:val="center"/>
          </w:tcPr>
          <w:p>
            <w:pPr>
              <w:widowControl/>
              <w:autoSpaceDE/>
              <w:autoSpaceDN/>
              <w:adjustRightInd/>
              <w:rPr>
                <w:rFonts w:ascii="宋体" w:hAnsi="宋体" w:eastAsia="宋体" w:cs="宋体"/>
                <w:sz w:val="22"/>
                <w:szCs w:val="22"/>
              </w:rPr>
            </w:pPr>
          </w:p>
        </w:tc>
        <w:tc>
          <w:tcPr>
            <w:tcW w:w="1200" w:type="dxa"/>
            <w:tcBorders>
              <w:top w:val="nil"/>
              <w:left w:val="nil"/>
              <w:bottom w:val="single" w:color="000000" w:sz="8" w:space="0"/>
              <w:right w:val="single" w:color="000000" w:sz="8" w:space="0"/>
            </w:tcBorders>
            <w:shd w:val="clear" w:color="000000" w:fill="FFFFFF"/>
            <w:vAlign w:val="center"/>
          </w:tcPr>
          <w:p>
            <w:pPr>
              <w:widowControl/>
              <w:autoSpaceDE/>
              <w:autoSpaceDN/>
              <w:adjustRightInd/>
              <w:rPr>
                <w:rFonts w:ascii="宋体" w:hAnsi="宋体" w:eastAsia="宋体" w:cs="宋体"/>
              </w:rPr>
            </w:pPr>
            <w:r>
              <w:rPr>
                <w:rFonts w:hint="eastAsia" w:ascii="宋体" w:hAnsi="宋体" w:eastAsia="宋体" w:cs="宋体"/>
              </w:rPr>
              <w:t>页面篡改</w:t>
            </w:r>
          </w:p>
        </w:tc>
        <w:tc>
          <w:tcPr>
            <w:tcW w:w="3700" w:type="dxa"/>
            <w:tcBorders>
              <w:top w:val="nil"/>
              <w:left w:val="nil"/>
              <w:bottom w:val="single" w:color="000000" w:sz="8" w:space="0"/>
              <w:right w:val="single" w:color="000000" w:sz="8" w:space="0"/>
            </w:tcBorders>
            <w:shd w:val="clear" w:color="000000" w:fill="FFFFFF"/>
            <w:vAlign w:val="center"/>
          </w:tcPr>
          <w:p>
            <w:pPr>
              <w:widowControl/>
              <w:autoSpaceDE/>
              <w:autoSpaceDN/>
              <w:adjustRightInd/>
              <w:rPr>
                <w:rFonts w:ascii="宋体" w:hAnsi="宋体" w:eastAsia="宋体" w:cs="宋体"/>
              </w:rPr>
            </w:pPr>
            <w:r>
              <w:rPr>
                <w:rFonts w:hint="eastAsia" w:ascii="宋体" w:hAnsi="宋体" w:eastAsia="宋体" w:cs="宋体"/>
              </w:rPr>
              <w:t>没有风险</w:t>
            </w:r>
          </w:p>
        </w:tc>
        <w:tc>
          <w:tcPr>
            <w:tcW w:w="1100" w:type="dxa"/>
            <w:tcBorders>
              <w:top w:val="nil"/>
              <w:left w:val="nil"/>
              <w:bottom w:val="single" w:color="000000" w:sz="8" w:space="0"/>
              <w:right w:val="single" w:color="000000" w:sz="8" w:space="0"/>
            </w:tcBorders>
            <w:shd w:val="clear" w:color="000000" w:fill="FFFFFF"/>
            <w:vAlign w:val="center"/>
          </w:tcPr>
          <w:p>
            <w:pPr>
              <w:widowControl/>
              <w:autoSpaceDE/>
              <w:autoSpaceDN/>
              <w:adjustRightInd/>
              <w:jc w:val="center"/>
              <w:rPr>
                <w:rFonts w:ascii="宋体" w:hAnsi="宋体" w:eastAsia="宋体" w:cs="宋体"/>
              </w:rPr>
            </w:pPr>
            <w:r>
              <w:rPr>
                <w:rFonts w:hint="eastAsia" w:ascii="宋体" w:hAnsi="宋体" w:eastAsia="宋体" w:cs="宋体"/>
              </w:rPr>
              <w:t>无</w:t>
            </w:r>
          </w:p>
        </w:tc>
        <w:tc>
          <w:tcPr>
            <w:tcW w:w="1120" w:type="dxa"/>
            <w:tcBorders>
              <w:top w:val="nil"/>
              <w:left w:val="nil"/>
              <w:bottom w:val="single" w:color="000000" w:sz="8" w:space="0"/>
              <w:right w:val="single" w:color="000000" w:sz="8" w:space="0"/>
            </w:tcBorders>
            <w:shd w:val="clear" w:color="auto" w:fill="auto"/>
            <w:noWrap/>
            <w:vAlign w:val="center"/>
          </w:tcPr>
          <w:p>
            <w:pPr>
              <w:widowControl/>
              <w:autoSpaceDE/>
              <w:autoSpaceDN/>
              <w:adjustRightInd/>
              <w:rPr>
                <w:rFonts w:ascii="等线" w:hAnsi="等线" w:eastAsia="等线" w:cs="宋体"/>
                <w:sz w:val="22"/>
                <w:szCs w:val="22"/>
              </w:rPr>
            </w:pPr>
            <w:r>
              <w:rPr>
                <w:rFonts w:hint="eastAsia" w:ascii="等线" w:hAnsi="等线" w:eastAsia="等线" w:cs="宋体"/>
                <w:sz w:val="22"/>
                <w:szCs w:val="22"/>
              </w:rPr>
              <w:t>　</w:t>
            </w:r>
          </w:p>
        </w:tc>
      </w:tr>
      <w:tr>
        <w:tblPrEx>
          <w:tblLayout w:type="fixed"/>
          <w:tblCellMar>
            <w:top w:w="0" w:type="dxa"/>
            <w:left w:w="108" w:type="dxa"/>
            <w:bottom w:w="0" w:type="dxa"/>
            <w:right w:w="108" w:type="dxa"/>
          </w:tblCellMar>
        </w:tblPrEx>
        <w:trPr>
          <w:trHeight w:val="324" w:hRule="atLeast"/>
        </w:trPr>
        <w:tc>
          <w:tcPr>
            <w:tcW w:w="1540" w:type="dxa"/>
            <w:vMerge w:val="continue"/>
            <w:tcBorders>
              <w:top w:val="nil"/>
              <w:left w:val="single" w:color="000000" w:sz="8" w:space="0"/>
              <w:bottom w:val="single" w:color="000000" w:sz="8" w:space="0"/>
              <w:right w:val="single" w:color="000000" w:sz="8" w:space="0"/>
            </w:tcBorders>
            <w:vAlign w:val="center"/>
          </w:tcPr>
          <w:p>
            <w:pPr>
              <w:widowControl/>
              <w:autoSpaceDE/>
              <w:autoSpaceDN/>
              <w:adjustRightInd/>
              <w:rPr>
                <w:rFonts w:ascii="宋体" w:hAnsi="宋体" w:eastAsia="宋体" w:cs="宋体"/>
                <w:sz w:val="22"/>
                <w:szCs w:val="22"/>
              </w:rPr>
            </w:pPr>
          </w:p>
        </w:tc>
        <w:tc>
          <w:tcPr>
            <w:tcW w:w="1200" w:type="dxa"/>
            <w:vMerge w:val="restart"/>
            <w:tcBorders>
              <w:top w:val="nil"/>
              <w:left w:val="single" w:color="000000" w:sz="8" w:space="0"/>
              <w:bottom w:val="single" w:color="000000" w:sz="8" w:space="0"/>
              <w:right w:val="single" w:color="000000" w:sz="8" w:space="0"/>
            </w:tcBorders>
            <w:shd w:val="clear" w:color="000000" w:fill="FFFFFF"/>
            <w:vAlign w:val="center"/>
          </w:tcPr>
          <w:p>
            <w:pPr>
              <w:widowControl/>
              <w:autoSpaceDE/>
              <w:autoSpaceDN/>
              <w:adjustRightInd/>
              <w:rPr>
                <w:rFonts w:ascii="宋体" w:hAnsi="宋体" w:eastAsia="宋体" w:cs="宋体"/>
              </w:rPr>
            </w:pPr>
            <w:r>
              <w:rPr>
                <w:rFonts w:hint="eastAsia" w:ascii="宋体" w:hAnsi="宋体" w:eastAsia="宋体" w:cs="宋体"/>
              </w:rPr>
              <w:t>渗透测试</w:t>
            </w:r>
          </w:p>
        </w:tc>
        <w:tc>
          <w:tcPr>
            <w:tcW w:w="3700" w:type="dxa"/>
            <w:tcBorders>
              <w:top w:val="nil"/>
              <w:left w:val="nil"/>
              <w:bottom w:val="single" w:color="000000" w:sz="8" w:space="0"/>
              <w:right w:val="single" w:color="000000" w:sz="8" w:space="0"/>
            </w:tcBorders>
            <w:shd w:val="clear" w:color="000000" w:fill="FFFFFF"/>
            <w:vAlign w:val="center"/>
          </w:tcPr>
          <w:p>
            <w:pPr>
              <w:widowControl/>
              <w:autoSpaceDE/>
              <w:autoSpaceDN/>
              <w:adjustRightInd/>
              <w:rPr>
                <w:rFonts w:ascii="宋体" w:hAnsi="宋体" w:eastAsia="宋体" w:cs="宋体"/>
              </w:rPr>
            </w:pPr>
            <w:r>
              <w:rPr>
                <w:rFonts w:hint="eastAsia" w:ascii="宋体" w:hAnsi="宋体" w:eastAsia="宋体" w:cs="宋体"/>
              </w:rPr>
              <w:t>存储性跨站脚本漏洞</w:t>
            </w:r>
          </w:p>
        </w:tc>
        <w:tc>
          <w:tcPr>
            <w:tcW w:w="1100" w:type="dxa"/>
            <w:tcBorders>
              <w:top w:val="nil"/>
              <w:left w:val="nil"/>
              <w:bottom w:val="single" w:color="000000" w:sz="8" w:space="0"/>
              <w:right w:val="single" w:color="000000" w:sz="8" w:space="0"/>
            </w:tcBorders>
            <w:shd w:val="clear" w:color="000000" w:fill="FFFFFF"/>
            <w:vAlign w:val="center"/>
          </w:tcPr>
          <w:p>
            <w:pPr>
              <w:widowControl/>
              <w:autoSpaceDE/>
              <w:autoSpaceDN/>
              <w:adjustRightInd/>
              <w:jc w:val="center"/>
              <w:rPr>
                <w:rFonts w:ascii="宋体" w:hAnsi="宋体" w:eastAsia="宋体" w:cs="宋体"/>
              </w:rPr>
            </w:pPr>
            <w:r>
              <w:rPr>
                <w:rFonts w:hint="eastAsia" w:ascii="宋体" w:hAnsi="宋体" w:eastAsia="宋体" w:cs="宋体"/>
              </w:rPr>
              <w:t>高</w:t>
            </w:r>
          </w:p>
        </w:tc>
        <w:tc>
          <w:tcPr>
            <w:tcW w:w="1120" w:type="dxa"/>
            <w:tcBorders>
              <w:top w:val="nil"/>
              <w:left w:val="nil"/>
              <w:bottom w:val="single" w:color="000000" w:sz="8" w:space="0"/>
              <w:right w:val="single" w:color="000000" w:sz="8" w:space="0"/>
            </w:tcBorders>
            <w:shd w:val="clear" w:color="auto" w:fill="auto"/>
            <w:noWrap/>
            <w:vAlign w:val="center"/>
          </w:tcPr>
          <w:p>
            <w:pPr>
              <w:widowControl/>
              <w:autoSpaceDE/>
              <w:autoSpaceDN/>
              <w:adjustRightInd/>
              <w:rPr>
                <w:rFonts w:ascii="等线" w:hAnsi="等线" w:eastAsia="等线" w:cs="宋体"/>
                <w:sz w:val="22"/>
                <w:szCs w:val="22"/>
              </w:rPr>
            </w:pPr>
            <w:r>
              <w:rPr>
                <w:rFonts w:hint="eastAsia" w:ascii="等线" w:hAnsi="等线" w:eastAsia="等线" w:cs="宋体"/>
                <w:sz w:val="22"/>
                <w:szCs w:val="22"/>
              </w:rPr>
              <w:t>　</w:t>
            </w:r>
          </w:p>
        </w:tc>
      </w:tr>
      <w:tr>
        <w:tblPrEx>
          <w:tblLayout w:type="fixed"/>
          <w:tblCellMar>
            <w:top w:w="0" w:type="dxa"/>
            <w:left w:w="108" w:type="dxa"/>
            <w:bottom w:w="0" w:type="dxa"/>
            <w:right w:w="108" w:type="dxa"/>
          </w:tblCellMar>
        </w:tblPrEx>
        <w:trPr>
          <w:trHeight w:val="324" w:hRule="atLeast"/>
        </w:trPr>
        <w:tc>
          <w:tcPr>
            <w:tcW w:w="1540" w:type="dxa"/>
            <w:vMerge w:val="continue"/>
            <w:tcBorders>
              <w:top w:val="nil"/>
              <w:left w:val="single" w:color="000000" w:sz="8" w:space="0"/>
              <w:bottom w:val="single" w:color="000000" w:sz="8" w:space="0"/>
              <w:right w:val="single" w:color="000000" w:sz="8" w:space="0"/>
            </w:tcBorders>
            <w:vAlign w:val="center"/>
          </w:tcPr>
          <w:p>
            <w:pPr>
              <w:widowControl/>
              <w:autoSpaceDE/>
              <w:autoSpaceDN/>
              <w:adjustRightInd/>
              <w:rPr>
                <w:rFonts w:ascii="宋体" w:hAnsi="宋体" w:eastAsia="宋体" w:cs="宋体"/>
                <w:sz w:val="22"/>
                <w:szCs w:val="22"/>
              </w:rPr>
            </w:pPr>
          </w:p>
        </w:tc>
        <w:tc>
          <w:tcPr>
            <w:tcW w:w="1200" w:type="dxa"/>
            <w:vMerge w:val="continue"/>
            <w:tcBorders>
              <w:top w:val="nil"/>
              <w:left w:val="single" w:color="000000" w:sz="8" w:space="0"/>
              <w:bottom w:val="single" w:color="000000" w:sz="8" w:space="0"/>
              <w:right w:val="single" w:color="000000" w:sz="8" w:space="0"/>
            </w:tcBorders>
            <w:vAlign w:val="center"/>
          </w:tcPr>
          <w:p>
            <w:pPr>
              <w:widowControl/>
              <w:autoSpaceDE/>
              <w:autoSpaceDN/>
              <w:adjustRightInd/>
              <w:rPr>
                <w:rFonts w:ascii="宋体" w:hAnsi="宋体" w:eastAsia="宋体" w:cs="宋体"/>
              </w:rPr>
            </w:pPr>
          </w:p>
        </w:tc>
        <w:tc>
          <w:tcPr>
            <w:tcW w:w="3700" w:type="dxa"/>
            <w:tcBorders>
              <w:top w:val="nil"/>
              <w:left w:val="nil"/>
              <w:bottom w:val="single" w:color="000000" w:sz="8" w:space="0"/>
              <w:right w:val="single" w:color="000000" w:sz="8" w:space="0"/>
            </w:tcBorders>
            <w:shd w:val="clear" w:color="auto" w:fill="auto"/>
            <w:noWrap/>
            <w:vAlign w:val="center"/>
          </w:tcPr>
          <w:p>
            <w:pPr>
              <w:widowControl/>
              <w:autoSpaceDE/>
              <w:autoSpaceDN/>
              <w:adjustRightInd/>
              <w:rPr>
                <w:rFonts w:ascii="等线" w:hAnsi="等线" w:eastAsia="等线" w:cs="宋体"/>
                <w:sz w:val="22"/>
                <w:szCs w:val="22"/>
              </w:rPr>
            </w:pPr>
            <w:r>
              <w:rPr>
                <w:rFonts w:hint="eastAsia" w:ascii="等线" w:hAnsi="等线" w:eastAsia="等线" w:cs="宋体"/>
                <w:sz w:val="22"/>
                <w:szCs w:val="22"/>
              </w:rPr>
              <w:t>任意文件读取漏洞</w:t>
            </w:r>
          </w:p>
        </w:tc>
        <w:tc>
          <w:tcPr>
            <w:tcW w:w="1100" w:type="dxa"/>
            <w:tcBorders>
              <w:top w:val="nil"/>
              <w:left w:val="nil"/>
              <w:bottom w:val="single" w:color="000000" w:sz="8" w:space="0"/>
              <w:right w:val="single" w:color="000000" w:sz="8" w:space="0"/>
            </w:tcBorders>
            <w:shd w:val="clear" w:color="000000" w:fill="FFFFFF"/>
            <w:vAlign w:val="center"/>
          </w:tcPr>
          <w:p>
            <w:pPr>
              <w:widowControl/>
              <w:autoSpaceDE/>
              <w:autoSpaceDN/>
              <w:adjustRightInd/>
              <w:jc w:val="center"/>
              <w:rPr>
                <w:rFonts w:ascii="宋体" w:hAnsi="宋体" w:eastAsia="宋体" w:cs="宋体"/>
              </w:rPr>
            </w:pPr>
            <w:r>
              <w:rPr>
                <w:rFonts w:hint="eastAsia" w:ascii="宋体" w:hAnsi="宋体" w:eastAsia="宋体" w:cs="宋体"/>
              </w:rPr>
              <w:t>高</w:t>
            </w:r>
          </w:p>
        </w:tc>
        <w:tc>
          <w:tcPr>
            <w:tcW w:w="1120" w:type="dxa"/>
            <w:tcBorders>
              <w:top w:val="nil"/>
              <w:left w:val="nil"/>
              <w:bottom w:val="single" w:color="000000" w:sz="8" w:space="0"/>
              <w:right w:val="single" w:color="000000" w:sz="8" w:space="0"/>
            </w:tcBorders>
            <w:shd w:val="clear" w:color="auto" w:fill="auto"/>
            <w:noWrap/>
            <w:vAlign w:val="center"/>
          </w:tcPr>
          <w:p>
            <w:pPr>
              <w:widowControl/>
              <w:autoSpaceDE/>
              <w:autoSpaceDN/>
              <w:adjustRightInd/>
              <w:rPr>
                <w:rFonts w:ascii="等线" w:hAnsi="等线" w:eastAsia="等线" w:cs="宋体"/>
                <w:sz w:val="22"/>
                <w:szCs w:val="22"/>
              </w:rPr>
            </w:pPr>
            <w:r>
              <w:rPr>
                <w:rFonts w:hint="eastAsia" w:ascii="等线" w:hAnsi="等线" w:eastAsia="等线" w:cs="宋体"/>
                <w:sz w:val="22"/>
                <w:szCs w:val="22"/>
              </w:rPr>
              <w:t>　</w:t>
            </w:r>
          </w:p>
        </w:tc>
      </w:tr>
      <w:tr>
        <w:tblPrEx>
          <w:tblLayout w:type="fixed"/>
          <w:tblCellMar>
            <w:top w:w="0" w:type="dxa"/>
            <w:left w:w="108" w:type="dxa"/>
            <w:bottom w:w="0" w:type="dxa"/>
            <w:right w:w="108" w:type="dxa"/>
          </w:tblCellMar>
        </w:tblPrEx>
        <w:trPr>
          <w:trHeight w:val="324" w:hRule="atLeast"/>
        </w:trPr>
        <w:tc>
          <w:tcPr>
            <w:tcW w:w="1540" w:type="dxa"/>
            <w:vMerge w:val="continue"/>
            <w:tcBorders>
              <w:top w:val="nil"/>
              <w:left w:val="single" w:color="000000" w:sz="8" w:space="0"/>
              <w:bottom w:val="single" w:color="000000" w:sz="8" w:space="0"/>
              <w:right w:val="single" w:color="000000" w:sz="8" w:space="0"/>
            </w:tcBorders>
            <w:vAlign w:val="center"/>
          </w:tcPr>
          <w:p>
            <w:pPr>
              <w:widowControl/>
              <w:autoSpaceDE/>
              <w:autoSpaceDN/>
              <w:adjustRightInd/>
              <w:rPr>
                <w:rFonts w:ascii="宋体" w:hAnsi="宋体" w:eastAsia="宋体" w:cs="宋体"/>
                <w:sz w:val="22"/>
                <w:szCs w:val="22"/>
              </w:rPr>
            </w:pPr>
          </w:p>
        </w:tc>
        <w:tc>
          <w:tcPr>
            <w:tcW w:w="1200" w:type="dxa"/>
            <w:vMerge w:val="continue"/>
            <w:tcBorders>
              <w:top w:val="nil"/>
              <w:left w:val="single" w:color="000000" w:sz="8" w:space="0"/>
              <w:bottom w:val="single" w:color="000000" w:sz="8" w:space="0"/>
              <w:right w:val="single" w:color="000000" w:sz="8" w:space="0"/>
            </w:tcBorders>
            <w:vAlign w:val="center"/>
          </w:tcPr>
          <w:p>
            <w:pPr>
              <w:widowControl/>
              <w:autoSpaceDE/>
              <w:autoSpaceDN/>
              <w:adjustRightInd/>
              <w:rPr>
                <w:rFonts w:ascii="宋体" w:hAnsi="宋体" w:eastAsia="宋体" w:cs="宋体"/>
              </w:rPr>
            </w:pPr>
          </w:p>
        </w:tc>
        <w:tc>
          <w:tcPr>
            <w:tcW w:w="3700" w:type="dxa"/>
            <w:tcBorders>
              <w:top w:val="nil"/>
              <w:left w:val="nil"/>
              <w:bottom w:val="single" w:color="000000" w:sz="8" w:space="0"/>
              <w:right w:val="single" w:color="000000" w:sz="8" w:space="0"/>
            </w:tcBorders>
            <w:shd w:val="clear" w:color="000000" w:fill="FFFFFF"/>
            <w:vAlign w:val="center"/>
          </w:tcPr>
          <w:p>
            <w:pPr>
              <w:widowControl/>
              <w:autoSpaceDE/>
              <w:autoSpaceDN/>
              <w:adjustRightInd/>
              <w:rPr>
                <w:rFonts w:ascii="宋体" w:hAnsi="宋体" w:eastAsia="宋体" w:cs="宋体"/>
              </w:rPr>
            </w:pPr>
            <w:r>
              <w:rPr>
                <w:rFonts w:hint="eastAsia" w:ascii="宋体" w:hAnsi="宋体" w:eastAsia="宋体" w:cs="宋体"/>
              </w:rPr>
              <w:t>多个反射性跨站脚本漏洞</w:t>
            </w:r>
          </w:p>
        </w:tc>
        <w:tc>
          <w:tcPr>
            <w:tcW w:w="1100" w:type="dxa"/>
            <w:tcBorders>
              <w:top w:val="nil"/>
              <w:left w:val="nil"/>
              <w:bottom w:val="single" w:color="000000" w:sz="8" w:space="0"/>
              <w:right w:val="single" w:color="000000" w:sz="8" w:space="0"/>
            </w:tcBorders>
            <w:shd w:val="clear" w:color="000000" w:fill="FFFFFF"/>
            <w:vAlign w:val="center"/>
          </w:tcPr>
          <w:p>
            <w:pPr>
              <w:widowControl/>
              <w:autoSpaceDE/>
              <w:autoSpaceDN/>
              <w:adjustRightInd/>
              <w:jc w:val="center"/>
              <w:rPr>
                <w:rFonts w:ascii="宋体" w:hAnsi="宋体" w:eastAsia="宋体" w:cs="宋体"/>
              </w:rPr>
            </w:pPr>
            <w:r>
              <w:rPr>
                <w:rFonts w:hint="eastAsia" w:ascii="宋体" w:hAnsi="宋体" w:eastAsia="宋体" w:cs="宋体"/>
              </w:rPr>
              <w:t>高</w:t>
            </w:r>
          </w:p>
        </w:tc>
        <w:tc>
          <w:tcPr>
            <w:tcW w:w="1120" w:type="dxa"/>
            <w:tcBorders>
              <w:top w:val="nil"/>
              <w:left w:val="nil"/>
              <w:bottom w:val="single" w:color="000000" w:sz="8" w:space="0"/>
              <w:right w:val="single" w:color="000000" w:sz="8" w:space="0"/>
            </w:tcBorders>
            <w:shd w:val="clear" w:color="auto" w:fill="auto"/>
            <w:noWrap/>
            <w:vAlign w:val="center"/>
          </w:tcPr>
          <w:p>
            <w:pPr>
              <w:widowControl/>
              <w:autoSpaceDE/>
              <w:autoSpaceDN/>
              <w:adjustRightInd/>
              <w:rPr>
                <w:rFonts w:ascii="等线" w:hAnsi="等线" w:eastAsia="等线" w:cs="宋体"/>
                <w:sz w:val="22"/>
                <w:szCs w:val="22"/>
              </w:rPr>
            </w:pPr>
            <w:r>
              <w:rPr>
                <w:rFonts w:hint="eastAsia" w:ascii="等线" w:hAnsi="等线" w:eastAsia="等线" w:cs="宋体"/>
                <w:sz w:val="22"/>
                <w:szCs w:val="22"/>
              </w:rPr>
              <w:t>　</w:t>
            </w:r>
          </w:p>
        </w:tc>
      </w:tr>
      <w:tr>
        <w:tblPrEx>
          <w:tblLayout w:type="fixed"/>
          <w:tblCellMar>
            <w:top w:w="0" w:type="dxa"/>
            <w:left w:w="108" w:type="dxa"/>
            <w:bottom w:w="0" w:type="dxa"/>
            <w:right w:w="108" w:type="dxa"/>
          </w:tblCellMar>
        </w:tblPrEx>
        <w:trPr>
          <w:trHeight w:val="324" w:hRule="atLeast"/>
        </w:trPr>
        <w:tc>
          <w:tcPr>
            <w:tcW w:w="1540" w:type="dxa"/>
            <w:vMerge w:val="continue"/>
            <w:tcBorders>
              <w:top w:val="nil"/>
              <w:left w:val="single" w:color="000000" w:sz="8" w:space="0"/>
              <w:bottom w:val="single" w:color="000000" w:sz="8" w:space="0"/>
              <w:right w:val="single" w:color="000000" w:sz="8" w:space="0"/>
            </w:tcBorders>
            <w:vAlign w:val="center"/>
          </w:tcPr>
          <w:p>
            <w:pPr>
              <w:widowControl/>
              <w:autoSpaceDE/>
              <w:autoSpaceDN/>
              <w:adjustRightInd/>
              <w:rPr>
                <w:rFonts w:ascii="宋体" w:hAnsi="宋体" w:eastAsia="宋体" w:cs="宋体"/>
                <w:sz w:val="22"/>
                <w:szCs w:val="22"/>
              </w:rPr>
            </w:pPr>
          </w:p>
        </w:tc>
        <w:tc>
          <w:tcPr>
            <w:tcW w:w="1200" w:type="dxa"/>
            <w:vMerge w:val="continue"/>
            <w:tcBorders>
              <w:top w:val="nil"/>
              <w:left w:val="single" w:color="000000" w:sz="8" w:space="0"/>
              <w:bottom w:val="single" w:color="000000" w:sz="8" w:space="0"/>
              <w:right w:val="single" w:color="000000" w:sz="8" w:space="0"/>
            </w:tcBorders>
            <w:vAlign w:val="center"/>
          </w:tcPr>
          <w:p>
            <w:pPr>
              <w:widowControl/>
              <w:autoSpaceDE/>
              <w:autoSpaceDN/>
              <w:adjustRightInd/>
              <w:rPr>
                <w:rFonts w:ascii="宋体" w:hAnsi="宋体" w:eastAsia="宋体" w:cs="宋体"/>
              </w:rPr>
            </w:pPr>
          </w:p>
        </w:tc>
        <w:tc>
          <w:tcPr>
            <w:tcW w:w="3700" w:type="dxa"/>
            <w:tcBorders>
              <w:top w:val="nil"/>
              <w:left w:val="nil"/>
              <w:bottom w:val="single" w:color="000000" w:sz="8" w:space="0"/>
              <w:right w:val="single" w:color="000000" w:sz="8" w:space="0"/>
            </w:tcBorders>
            <w:shd w:val="clear" w:color="000000" w:fill="FFFFFF"/>
            <w:vAlign w:val="center"/>
          </w:tcPr>
          <w:p>
            <w:pPr>
              <w:widowControl/>
              <w:autoSpaceDE/>
              <w:autoSpaceDN/>
              <w:adjustRightInd/>
              <w:rPr>
                <w:rFonts w:ascii="宋体" w:hAnsi="宋体" w:eastAsia="宋体" w:cs="宋体"/>
              </w:rPr>
            </w:pPr>
            <w:r>
              <w:rPr>
                <w:rFonts w:hint="eastAsia" w:ascii="宋体" w:hAnsi="宋体" w:eastAsia="宋体" w:cs="宋体"/>
              </w:rPr>
              <w:t>多个未授权访问漏洞</w:t>
            </w:r>
          </w:p>
        </w:tc>
        <w:tc>
          <w:tcPr>
            <w:tcW w:w="1100" w:type="dxa"/>
            <w:tcBorders>
              <w:top w:val="nil"/>
              <w:left w:val="nil"/>
              <w:bottom w:val="single" w:color="000000" w:sz="8" w:space="0"/>
              <w:right w:val="single" w:color="000000" w:sz="8" w:space="0"/>
            </w:tcBorders>
            <w:shd w:val="clear" w:color="000000" w:fill="FFFFFF"/>
            <w:vAlign w:val="center"/>
          </w:tcPr>
          <w:p>
            <w:pPr>
              <w:widowControl/>
              <w:autoSpaceDE/>
              <w:autoSpaceDN/>
              <w:adjustRightInd/>
              <w:jc w:val="center"/>
              <w:rPr>
                <w:rFonts w:ascii="宋体" w:hAnsi="宋体" w:eastAsia="宋体" w:cs="宋体"/>
              </w:rPr>
            </w:pPr>
            <w:r>
              <w:rPr>
                <w:rFonts w:hint="eastAsia" w:ascii="宋体" w:hAnsi="宋体" w:eastAsia="宋体" w:cs="宋体"/>
              </w:rPr>
              <w:t>高</w:t>
            </w:r>
          </w:p>
        </w:tc>
        <w:tc>
          <w:tcPr>
            <w:tcW w:w="1120" w:type="dxa"/>
            <w:tcBorders>
              <w:top w:val="nil"/>
              <w:left w:val="nil"/>
              <w:bottom w:val="single" w:color="000000" w:sz="8" w:space="0"/>
              <w:right w:val="single" w:color="000000" w:sz="8" w:space="0"/>
            </w:tcBorders>
            <w:shd w:val="clear" w:color="auto" w:fill="auto"/>
            <w:noWrap/>
            <w:vAlign w:val="center"/>
          </w:tcPr>
          <w:p>
            <w:pPr>
              <w:widowControl/>
              <w:autoSpaceDE/>
              <w:autoSpaceDN/>
              <w:adjustRightInd/>
              <w:rPr>
                <w:rFonts w:ascii="等线" w:hAnsi="等线" w:eastAsia="等线" w:cs="宋体"/>
                <w:sz w:val="22"/>
                <w:szCs w:val="22"/>
              </w:rPr>
            </w:pPr>
            <w:r>
              <w:rPr>
                <w:rFonts w:hint="eastAsia" w:ascii="等线" w:hAnsi="等线" w:eastAsia="等线" w:cs="宋体"/>
                <w:sz w:val="22"/>
                <w:szCs w:val="22"/>
              </w:rPr>
              <w:t>　</w:t>
            </w:r>
          </w:p>
        </w:tc>
      </w:tr>
    </w:tbl>
    <w:p/>
    <w:p>
      <w:pPr>
        <w:spacing w:line="360" w:lineRule="auto"/>
        <w:jc w:val="center"/>
        <w:rPr>
          <w:rFonts w:ascii="STSongStd-Light" w:hAnsi="STSongStd-Light" w:cs="STSongStd-Light"/>
          <w:sz w:val="22"/>
          <w:szCs w:val="22"/>
        </w:rPr>
      </w:pPr>
      <w:r>
        <w:rPr>
          <w:rFonts w:hint="eastAsia" w:ascii="STSongStd-Light" w:hAnsi="STSongStd-Light" w:cs="STSongStd-Light"/>
          <w:sz w:val="22"/>
          <w:szCs w:val="22"/>
        </w:rPr>
        <w:t>表</w:t>
      </w:r>
      <w:r>
        <w:rPr>
          <w:rFonts w:ascii="STSongStd-Light" w:hAnsi="STSongStd-Light" w:cs="STSongStd-Light"/>
          <w:sz w:val="22"/>
          <w:szCs w:val="22"/>
        </w:rPr>
        <w:t xml:space="preserve"> 5-</w:t>
      </w:r>
      <w:r>
        <w:rPr>
          <w:rFonts w:hint="eastAsia" w:ascii="STSongStd-Light" w:hAnsi="STSongStd-Light" w:cs="STSongStd-Light"/>
          <w:sz w:val="22"/>
          <w:szCs w:val="22"/>
        </w:rPr>
        <w:t>4</w:t>
      </w:r>
      <w:r>
        <w:rPr>
          <w:rFonts w:ascii="STSongStd-Light" w:hAnsi="STSongStd-Light" w:cs="STSongStd-Light"/>
          <w:sz w:val="22"/>
          <w:szCs w:val="22"/>
        </w:rPr>
        <w:t xml:space="preserve">-2 </w:t>
      </w:r>
      <w:r>
        <w:rPr>
          <w:rFonts w:hint="eastAsia" w:ascii="STSongStd-Light" w:hAnsi="STSongStd-Light" w:cs="STSongStd-Light"/>
          <w:sz w:val="22"/>
          <w:szCs w:val="22"/>
        </w:rPr>
        <w:t>应用系统问题汇总表</w:t>
      </w:r>
    </w:p>
    <w:tbl>
      <w:tblPr>
        <w:tblStyle w:val="16"/>
        <w:tblW w:w="8724" w:type="dxa"/>
        <w:jc w:val="center"/>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710"/>
        <w:gridCol w:w="1843"/>
        <w:gridCol w:w="1843"/>
        <w:gridCol w:w="1843"/>
        <w:gridCol w:w="148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jc w:val="center"/>
        </w:trPr>
        <w:tc>
          <w:tcPr>
            <w:tcW w:w="1710" w:type="dxa"/>
            <w:tcBorders>
              <w:top w:val="single" w:color="000000" w:sz="4" w:space="0"/>
              <w:left w:val="single" w:color="000000" w:sz="4" w:space="0"/>
              <w:bottom w:val="single" w:color="000000" w:sz="4" w:space="0"/>
              <w:right w:val="single" w:color="000000" w:sz="4" w:space="0"/>
            </w:tcBorders>
            <w:shd w:val="clear" w:color="auto" w:fill="B6DDE8"/>
            <w:vAlign w:val="center"/>
          </w:tcPr>
          <w:p>
            <w:pPr>
              <w:spacing w:before="140" w:after="140"/>
              <w:ind w:left="100"/>
              <w:jc w:val="center"/>
              <w:rPr>
                <w:rFonts w:ascii="STSongStd-Light" w:hAnsi="STSongStd-Light" w:cs="STSongStd-Light"/>
                <w:i/>
                <w:sz w:val="22"/>
                <w:szCs w:val="22"/>
              </w:rPr>
            </w:pPr>
            <w:r>
              <w:rPr>
                <w:rFonts w:hint="eastAsia" w:ascii="STSongStd-Light" w:hAnsi="STSongStd-Light" w:cs="STSongStd-Light"/>
                <w:b/>
                <w:bCs/>
                <w:i/>
                <w:sz w:val="22"/>
                <w:szCs w:val="22"/>
              </w:rPr>
              <w:t>测试阶段</w:t>
            </w:r>
          </w:p>
        </w:tc>
        <w:tc>
          <w:tcPr>
            <w:tcW w:w="1843" w:type="dxa"/>
            <w:tcBorders>
              <w:top w:val="single" w:color="000000" w:sz="4" w:space="0"/>
              <w:left w:val="single" w:color="000000" w:sz="4" w:space="0"/>
              <w:bottom w:val="single" w:color="000000" w:sz="4" w:space="0"/>
              <w:right w:val="single" w:color="000000" w:sz="4" w:space="0"/>
            </w:tcBorders>
            <w:shd w:val="clear" w:color="auto" w:fill="B6DDE8"/>
            <w:vAlign w:val="center"/>
          </w:tcPr>
          <w:p>
            <w:pPr>
              <w:spacing w:before="140" w:after="140"/>
              <w:ind w:left="100"/>
              <w:jc w:val="center"/>
              <w:rPr>
                <w:rFonts w:ascii="STSongStd-Light" w:hAnsi="STSongStd-Light" w:cs="STSongStd-Light"/>
                <w:i/>
                <w:sz w:val="22"/>
                <w:szCs w:val="22"/>
              </w:rPr>
            </w:pPr>
            <w:r>
              <w:rPr>
                <w:rFonts w:hint="eastAsia" w:ascii="STSongStd-Light" w:hAnsi="STSongStd-Light" w:cs="STSongStd-Light"/>
                <w:b/>
                <w:bCs/>
                <w:i/>
                <w:sz w:val="22"/>
                <w:szCs w:val="22"/>
              </w:rPr>
              <w:t>高风险</w:t>
            </w:r>
          </w:p>
        </w:tc>
        <w:tc>
          <w:tcPr>
            <w:tcW w:w="1843" w:type="dxa"/>
            <w:tcBorders>
              <w:top w:val="single" w:color="000000" w:sz="4" w:space="0"/>
              <w:left w:val="single" w:color="000000" w:sz="4" w:space="0"/>
              <w:bottom w:val="single" w:color="000000" w:sz="4" w:space="0"/>
              <w:right w:val="single" w:color="000000" w:sz="4" w:space="0"/>
            </w:tcBorders>
            <w:shd w:val="clear" w:color="auto" w:fill="B6DDE8"/>
            <w:vAlign w:val="center"/>
          </w:tcPr>
          <w:p>
            <w:pPr>
              <w:spacing w:before="140" w:after="140"/>
              <w:ind w:left="100"/>
              <w:jc w:val="center"/>
              <w:rPr>
                <w:rFonts w:ascii="STSongStd-Light" w:hAnsi="STSongStd-Light" w:cs="STSongStd-Light"/>
                <w:i/>
                <w:sz w:val="22"/>
                <w:szCs w:val="22"/>
              </w:rPr>
            </w:pPr>
            <w:r>
              <w:rPr>
                <w:rFonts w:hint="eastAsia" w:ascii="STSongStd-Light" w:hAnsi="STSongStd-Light" w:cs="STSongStd-Light"/>
                <w:b/>
                <w:bCs/>
                <w:i/>
                <w:sz w:val="22"/>
                <w:szCs w:val="22"/>
              </w:rPr>
              <w:t>中风险</w:t>
            </w:r>
          </w:p>
        </w:tc>
        <w:tc>
          <w:tcPr>
            <w:tcW w:w="1843" w:type="dxa"/>
            <w:tcBorders>
              <w:top w:val="single" w:color="000000" w:sz="4" w:space="0"/>
              <w:left w:val="single" w:color="000000" w:sz="4" w:space="0"/>
              <w:bottom w:val="single" w:color="000000" w:sz="4" w:space="0"/>
              <w:right w:val="single" w:color="000000" w:sz="4" w:space="0"/>
            </w:tcBorders>
            <w:shd w:val="clear" w:color="auto" w:fill="B6DDE8"/>
            <w:vAlign w:val="center"/>
          </w:tcPr>
          <w:p>
            <w:pPr>
              <w:spacing w:before="140" w:after="140"/>
              <w:ind w:left="100"/>
              <w:jc w:val="center"/>
              <w:rPr>
                <w:rFonts w:ascii="STSongStd-Light" w:hAnsi="STSongStd-Light" w:cs="STSongStd-Light"/>
                <w:i/>
                <w:sz w:val="22"/>
                <w:szCs w:val="22"/>
              </w:rPr>
            </w:pPr>
            <w:r>
              <w:rPr>
                <w:rFonts w:hint="eastAsia" w:ascii="STSongStd-Light" w:hAnsi="STSongStd-Light" w:cs="STSongStd-Light"/>
                <w:b/>
                <w:bCs/>
                <w:i/>
                <w:sz w:val="22"/>
                <w:szCs w:val="22"/>
              </w:rPr>
              <w:t>低风险</w:t>
            </w:r>
          </w:p>
        </w:tc>
        <w:tc>
          <w:tcPr>
            <w:tcW w:w="1485" w:type="dxa"/>
            <w:tcBorders>
              <w:top w:val="single" w:color="000000" w:sz="4" w:space="0"/>
              <w:left w:val="single" w:color="000000" w:sz="4" w:space="0"/>
              <w:bottom w:val="single" w:color="000000" w:sz="4" w:space="0"/>
              <w:right w:val="single" w:color="000000" w:sz="4" w:space="0"/>
            </w:tcBorders>
            <w:shd w:val="clear" w:color="auto" w:fill="B6DDE8"/>
            <w:vAlign w:val="center"/>
          </w:tcPr>
          <w:p>
            <w:pPr>
              <w:spacing w:before="140" w:after="140"/>
              <w:ind w:left="100"/>
              <w:jc w:val="center"/>
              <w:rPr>
                <w:rFonts w:ascii="STSongStd-Light" w:hAnsi="STSongStd-Light" w:cs="STSongStd-Light"/>
                <w:i/>
                <w:sz w:val="22"/>
                <w:szCs w:val="22"/>
              </w:rPr>
            </w:pPr>
            <w:r>
              <w:rPr>
                <w:rFonts w:hint="eastAsia" w:ascii="STSongStd-Light" w:hAnsi="STSongStd-Light" w:cs="STSongStd-Light"/>
                <w:b/>
                <w:bCs/>
                <w:i/>
                <w:sz w:val="22"/>
                <w:szCs w:val="22"/>
              </w:rPr>
              <w:t>合计</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jc w:val="center"/>
        </w:trPr>
        <w:tc>
          <w:tcPr>
            <w:tcW w:w="1710" w:type="dxa"/>
            <w:tcBorders>
              <w:top w:val="single" w:color="000000" w:sz="4" w:space="0"/>
              <w:left w:val="single" w:color="000000" w:sz="4" w:space="0"/>
              <w:bottom w:val="single" w:color="000000" w:sz="4" w:space="0"/>
              <w:right w:val="single" w:color="000000" w:sz="4" w:space="0"/>
            </w:tcBorders>
            <w:shd w:val="clear" w:color="auto" w:fill="FFFFFF"/>
            <w:vAlign w:val="center"/>
          </w:tcPr>
          <w:p>
            <w:pPr>
              <w:spacing w:before="140" w:after="140"/>
              <w:ind w:left="100"/>
              <w:jc w:val="center"/>
              <w:rPr>
                <w:rFonts w:ascii="STSongStd-Light" w:hAnsi="STSongStd-Light" w:cs="STSongStd-Light"/>
                <w:sz w:val="22"/>
                <w:szCs w:val="22"/>
              </w:rPr>
            </w:pPr>
            <w:r>
              <w:rPr>
                <w:rFonts w:hint="eastAsia" w:ascii="STSongStd-Light" w:hAnsi="STSongStd-Light" w:cs="STSongStd-Light"/>
                <w:sz w:val="22"/>
                <w:szCs w:val="22"/>
              </w:rPr>
              <w:t>初测</w:t>
            </w:r>
          </w:p>
        </w:tc>
        <w:tc>
          <w:tcPr>
            <w:tcW w:w="1843" w:type="dxa"/>
            <w:tcBorders>
              <w:top w:val="single" w:color="000000" w:sz="4" w:space="0"/>
              <w:left w:val="single" w:color="000000" w:sz="4" w:space="0"/>
              <w:bottom w:val="single" w:color="000000" w:sz="4" w:space="0"/>
              <w:right w:val="single" w:color="000000" w:sz="4" w:space="0"/>
            </w:tcBorders>
            <w:shd w:val="clear" w:color="auto" w:fill="FFFFFF"/>
            <w:vAlign w:val="center"/>
          </w:tcPr>
          <w:p>
            <w:pPr>
              <w:spacing w:before="140" w:after="140"/>
              <w:ind w:left="100"/>
              <w:jc w:val="center"/>
              <w:rPr>
                <w:rFonts w:ascii="STSongStd-Light" w:hAnsi="STSongStd-Light" w:cs="STSongStd-Light"/>
                <w:sz w:val="22"/>
                <w:szCs w:val="22"/>
              </w:rPr>
            </w:pPr>
            <w:r>
              <w:rPr>
                <w:rFonts w:hint="eastAsia" w:ascii="STSongStd-Light" w:hAnsi="STSongStd-Light" w:cs="STSongStd-Light"/>
                <w:sz w:val="22"/>
                <w:szCs w:val="22"/>
              </w:rPr>
              <w:t>4</w:t>
            </w:r>
          </w:p>
        </w:tc>
        <w:tc>
          <w:tcPr>
            <w:tcW w:w="1843" w:type="dxa"/>
            <w:tcBorders>
              <w:top w:val="single" w:color="000000" w:sz="4" w:space="0"/>
              <w:left w:val="single" w:color="000000" w:sz="4" w:space="0"/>
              <w:bottom w:val="single" w:color="000000" w:sz="4" w:space="0"/>
              <w:right w:val="single" w:color="000000" w:sz="4" w:space="0"/>
            </w:tcBorders>
            <w:shd w:val="clear" w:color="auto" w:fill="FFFFFF"/>
            <w:vAlign w:val="center"/>
          </w:tcPr>
          <w:p>
            <w:pPr>
              <w:spacing w:before="140" w:after="140"/>
              <w:ind w:left="100"/>
              <w:jc w:val="center"/>
              <w:rPr>
                <w:rFonts w:ascii="STSongStd-Light" w:hAnsi="STSongStd-Light" w:cs="STSongStd-Light"/>
                <w:sz w:val="22"/>
                <w:szCs w:val="22"/>
              </w:rPr>
            </w:pPr>
            <w:r>
              <w:rPr>
                <w:rFonts w:hint="eastAsia" w:ascii="STSongStd-Light" w:hAnsi="STSongStd-Light" w:cs="STSongStd-Light"/>
                <w:sz w:val="22"/>
                <w:szCs w:val="22"/>
              </w:rPr>
              <w:t>1</w:t>
            </w:r>
          </w:p>
        </w:tc>
        <w:tc>
          <w:tcPr>
            <w:tcW w:w="1843" w:type="dxa"/>
            <w:tcBorders>
              <w:top w:val="single" w:color="000000" w:sz="4" w:space="0"/>
              <w:left w:val="single" w:color="000000" w:sz="4" w:space="0"/>
              <w:bottom w:val="single" w:color="000000" w:sz="4" w:space="0"/>
              <w:right w:val="single" w:color="000000" w:sz="4" w:space="0"/>
            </w:tcBorders>
            <w:shd w:val="clear" w:color="auto" w:fill="FFFFFF"/>
            <w:vAlign w:val="center"/>
          </w:tcPr>
          <w:p>
            <w:pPr>
              <w:spacing w:before="140" w:after="140"/>
              <w:ind w:left="100"/>
              <w:jc w:val="center"/>
              <w:rPr>
                <w:rFonts w:ascii="STSongStd-Light" w:hAnsi="STSongStd-Light" w:cs="STSongStd-Light"/>
                <w:sz w:val="22"/>
                <w:szCs w:val="22"/>
              </w:rPr>
            </w:pPr>
            <w:r>
              <w:rPr>
                <w:rFonts w:hint="eastAsia" w:ascii="STSongStd-Light" w:hAnsi="STSongStd-Light" w:cs="STSongStd-Light"/>
                <w:sz w:val="22"/>
                <w:szCs w:val="22"/>
              </w:rPr>
              <w:t>7</w:t>
            </w:r>
          </w:p>
        </w:tc>
        <w:tc>
          <w:tcPr>
            <w:tcW w:w="1485" w:type="dxa"/>
            <w:tcBorders>
              <w:top w:val="single" w:color="000000" w:sz="4" w:space="0"/>
              <w:left w:val="single" w:color="000000" w:sz="4" w:space="0"/>
              <w:bottom w:val="single" w:color="000000" w:sz="4" w:space="0"/>
              <w:right w:val="single" w:color="000000" w:sz="4" w:space="0"/>
            </w:tcBorders>
            <w:shd w:val="clear" w:color="auto" w:fill="FFFFFF"/>
            <w:vAlign w:val="center"/>
          </w:tcPr>
          <w:p>
            <w:pPr>
              <w:spacing w:before="140" w:after="140"/>
              <w:ind w:left="100"/>
              <w:jc w:val="center"/>
              <w:rPr>
                <w:rFonts w:ascii="STSongStd-Light" w:hAnsi="STSongStd-Light" w:cs="STSongStd-Light"/>
                <w:sz w:val="22"/>
                <w:szCs w:val="22"/>
              </w:rPr>
            </w:pPr>
            <w:r>
              <w:rPr>
                <w:rFonts w:hint="eastAsia" w:ascii="STSongStd-Light" w:hAnsi="STSongStd-Light" w:cs="STSongStd-Light"/>
                <w:sz w:val="22"/>
                <w:szCs w:val="22"/>
              </w:rPr>
              <w:t>12</w:t>
            </w:r>
          </w:p>
        </w:tc>
      </w:tr>
    </w:tbl>
    <w:p>
      <w:pPr>
        <w:spacing w:line="360" w:lineRule="auto"/>
      </w:pPr>
    </w:p>
    <w:p>
      <w:pPr>
        <w:spacing w:line="360" w:lineRule="auto"/>
        <w:rPr>
          <w:rFonts w:ascii="STSongStd-Light" w:hAnsi="STSongStd-Light" w:cs="STSongStd-Light"/>
          <w:sz w:val="22"/>
          <w:szCs w:val="22"/>
        </w:rPr>
      </w:pPr>
      <w:r>
        <w:rPr>
          <w:rFonts w:hint="eastAsia"/>
        </w:rPr>
        <w:t>（统计图如下）</w:t>
      </w:r>
    </w:p>
    <w:p>
      <w:pPr>
        <w:widowControl/>
        <w:autoSpaceDE/>
        <w:autoSpaceDN/>
        <w:adjustRightInd/>
        <w:jc w:val="center"/>
      </w:pPr>
      <w:r>
        <w:drawing>
          <wp:inline distT="0" distB="0" distL="0" distR="0">
            <wp:extent cx="4572000" cy="2743200"/>
            <wp:effectExtent l="0" t="0" r="0" b="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p/>
    <w:p>
      <w:pPr>
        <w:widowControl/>
        <w:autoSpaceDE/>
        <w:autoSpaceDN/>
        <w:adjustRightInd/>
        <w:rPr>
          <w:b/>
          <w:bCs/>
          <w:sz w:val="36"/>
          <w:szCs w:val="36"/>
        </w:rPr>
      </w:pPr>
      <w:r>
        <w:br w:type="page"/>
      </w:r>
    </w:p>
    <w:p>
      <w:pPr>
        <w:pStyle w:val="2"/>
        <w:numPr>
          <w:ilvl w:val="0"/>
          <w:numId w:val="4"/>
        </w:numPr>
      </w:pPr>
      <w:bookmarkStart w:id="11" w:name="_Toc502671183"/>
      <w:r>
        <w:rPr>
          <w:rFonts w:hint="eastAsia"/>
        </w:rPr>
        <w:t>系统测试记录</w:t>
      </w:r>
      <w:bookmarkEnd w:id="11"/>
    </w:p>
    <w:p>
      <w:pPr>
        <w:pStyle w:val="3"/>
        <w:keepNext/>
        <w:keepLines/>
        <w:numPr>
          <w:ilvl w:val="0"/>
          <w:numId w:val="6"/>
        </w:numPr>
        <w:autoSpaceDE/>
        <w:autoSpaceDN/>
        <w:adjustRightInd/>
        <w:spacing w:before="260" w:after="260" w:line="416" w:lineRule="auto"/>
        <w:jc w:val="both"/>
        <w:rPr>
          <w:i w:val="0"/>
        </w:rPr>
      </w:pPr>
      <w:bookmarkStart w:id="12" w:name="_Toc502671184"/>
      <w:r>
        <w:rPr>
          <w:rFonts w:hint="eastAsia"/>
          <w:i w:val="0"/>
        </w:rPr>
        <w:t>测试环境配置</w:t>
      </w:r>
      <w:bookmarkEnd w:id="12"/>
    </w:p>
    <w:tbl>
      <w:tblPr>
        <w:tblStyle w:val="16"/>
        <w:tblW w:w="9297" w:type="dxa"/>
        <w:jc w:val="center"/>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706"/>
        <w:gridCol w:w="1574"/>
        <w:gridCol w:w="1401"/>
        <w:gridCol w:w="1701"/>
        <w:gridCol w:w="1717"/>
        <w:gridCol w:w="219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jc w:val="center"/>
        </w:trPr>
        <w:tc>
          <w:tcPr>
            <w:tcW w:w="706" w:type="dxa"/>
            <w:tcBorders>
              <w:top w:val="single" w:color="000000" w:sz="4" w:space="0"/>
              <w:left w:val="single" w:color="000000" w:sz="4" w:space="0"/>
              <w:bottom w:val="single" w:color="000000" w:sz="4" w:space="0"/>
              <w:right w:val="single" w:color="000000" w:sz="4" w:space="0"/>
            </w:tcBorders>
            <w:shd w:val="clear" w:color="auto" w:fill="B6DDE8"/>
            <w:vAlign w:val="center"/>
          </w:tcPr>
          <w:p>
            <w:pPr>
              <w:spacing w:before="140" w:after="140"/>
              <w:ind w:left="100"/>
              <w:jc w:val="center"/>
              <w:rPr>
                <w:rFonts w:ascii="STSongStd-Light" w:hAnsi="STSongStd-Light" w:cs="STSongStd-Light"/>
              </w:rPr>
            </w:pPr>
            <w:r>
              <w:rPr>
                <w:rFonts w:hint="eastAsia" w:ascii="STSongStd-Light" w:hAnsi="STSongStd-Light" w:cs="STSongStd-Light"/>
                <w:b/>
                <w:bCs/>
              </w:rPr>
              <w:t>序号</w:t>
            </w:r>
          </w:p>
        </w:tc>
        <w:tc>
          <w:tcPr>
            <w:tcW w:w="1574" w:type="dxa"/>
            <w:tcBorders>
              <w:top w:val="single" w:color="000000" w:sz="4" w:space="0"/>
              <w:left w:val="single" w:color="000000" w:sz="4" w:space="0"/>
              <w:bottom w:val="single" w:color="000000" w:sz="4" w:space="0"/>
              <w:right w:val="single" w:color="000000" w:sz="4" w:space="0"/>
            </w:tcBorders>
            <w:shd w:val="clear" w:color="auto" w:fill="B6DDE8"/>
            <w:vAlign w:val="center"/>
          </w:tcPr>
          <w:p>
            <w:pPr>
              <w:spacing w:before="140" w:after="140"/>
              <w:ind w:left="100"/>
              <w:jc w:val="center"/>
              <w:rPr>
                <w:rFonts w:ascii="STSongStd-Light" w:hAnsi="STSongStd-Light" w:cs="STSongStd-Light"/>
              </w:rPr>
            </w:pPr>
            <w:r>
              <w:rPr>
                <w:rFonts w:hint="eastAsia" w:ascii="STSongStd-Light" w:hAnsi="STSongStd-Light" w:cs="STSongStd-Light"/>
                <w:b/>
                <w:bCs/>
              </w:rPr>
              <w:t>服务器名称</w:t>
            </w:r>
          </w:p>
        </w:tc>
        <w:tc>
          <w:tcPr>
            <w:tcW w:w="1401" w:type="dxa"/>
            <w:tcBorders>
              <w:top w:val="single" w:color="000000" w:sz="4" w:space="0"/>
              <w:left w:val="single" w:color="000000" w:sz="4" w:space="0"/>
              <w:bottom w:val="single" w:color="000000" w:sz="4" w:space="0"/>
              <w:right w:val="single" w:color="000000" w:sz="4" w:space="0"/>
            </w:tcBorders>
            <w:shd w:val="clear" w:color="auto" w:fill="B6DDE8"/>
            <w:vAlign w:val="center"/>
          </w:tcPr>
          <w:p>
            <w:pPr>
              <w:spacing w:before="140" w:after="140"/>
              <w:ind w:left="100"/>
              <w:jc w:val="center"/>
              <w:rPr>
                <w:rFonts w:ascii="STSongStd-Light" w:hAnsi="STSongStd-Light" w:cs="STSongStd-Light"/>
              </w:rPr>
            </w:pPr>
            <w:r>
              <w:rPr>
                <w:rFonts w:hint="eastAsia" w:ascii="STSongStd-Light" w:hAnsi="STSongStd-Light" w:cs="STSongStd-Light"/>
                <w:b/>
                <w:bCs/>
              </w:rPr>
              <w:t>用途</w:t>
            </w:r>
          </w:p>
        </w:tc>
        <w:tc>
          <w:tcPr>
            <w:tcW w:w="1701" w:type="dxa"/>
            <w:tcBorders>
              <w:top w:val="single" w:color="000000" w:sz="4" w:space="0"/>
              <w:left w:val="single" w:color="000000" w:sz="4" w:space="0"/>
              <w:bottom w:val="single" w:color="000000" w:sz="4" w:space="0"/>
              <w:right w:val="single" w:color="000000" w:sz="4" w:space="0"/>
            </w:tcBorders>
            <w:shd w:val="clear" w:color="auto" w:fill="B6DDE8"/>
            <w:vAlign w:val="center"/>
          </w:tcPr>
          <w:p>
            <w:pPr>
              <w:spacing w:before="140" w:after="140"/>
              <w:ind w:left="100"/>
              <w:jc w:val="center"/>
              <w:rPr>
                <w:rFonts w:ascii="STSongStd-Light" w:hAnsi="STSongStd-Light" w:cs="STSongStd-Light"/>
              </w:rPr>
            </w:pPr>
            <w:r>
              <w:rPr>
                <w:rFonts w:hint="eastAsia" w:ascii="STSongStd-Light" w:hAnsi="STSongStd-Light" w:cs="STSongStd-Light"/>
                <w:b/>
                <w:bCs/>
              </w:rPr>
              <w:t>操作系统版本</w:t>
            </w:r>
          </w:p>
        </w:tc>
        <w:tc>
          <w:tcPr>
            <w:tcW w:w="1717" w:type="dxa"/>
            <w:tcBorders>
              <w:top w:val="single" w:color="000000" w:sz="4" w:space="0"/>
              <w:left w:val="single" w:color="000000" w:sz="4" w:space="0"/>
              <w:bottom w:val="single" w:color="000000" w:sz="4" w:space="0"/>
              <w:right w:val="single" w:color="000000" w:sz="4" w:space="0"/>
            </w:tcBorders>
            <w:shd w:val="clear" w:color="auto" w:fill="B6DDE8"/>
            <w:vAlign w:val="center"/>
          </w:tcPr>
          <w:p>
            <w:pPr>
              <w:spacing w:before="140" w:after="140"/>
              <w:ind w:left="100"/>
              <w:jc w:val="center"/>
              <w:rPr>
                <w:rFonts w:ascii="STSongStd-Light" w:hAnsi="STSongStd-Light" w:cs="STSongStd-Light"/>
              </w:rPr>
            </w:pPr>
            <w:r>
              <w:rPr>
                <w:rFonts w:ascii="STSongStd-Light" w:hAnsi="STSongStd-Light" w:cs="STSongStd-Light"/>
                <w:b/>
                <w:bCs/>
              </w:rPr>
              <w:t>IP</w:t>
            </w:r>
          </w:p>
        </w:tc>
        <w:tc>
          <w:tcPr>
            <w:tcW w:w="2198" w:type="dxa"/>
            <w:tcBorders>
              <w:top w:val="single" w:color="000000" w:sz="4" w:space="0"/>
              <w:left w:val="single" w:color="000000" w:sz="4" w:space="0"/>
              <w:bottom w:val="single" w:color="000000" w:sz="4" w:space="0"/>
              <w:right w:val="single" w:color="000000" w:sz="4" w:space="0"/>
            </w:tcBorders>
            <w:shd w:val="clear" w:color="auto" w:fill="B6DDE8"/>
            <w:vAlign w:val="center"/>
          </w:tcPr>
          <w:p>
            <w:pPr>
              <w:spacing w:before="140" w:after="140"/>
              <w:ind w:left="100"/>
              <w:jc w:val="center"/>
              <w:rPr>
                <w:rFonts w:ascii="STSongStd-Light" w:hAnsi="STSongStd-Light" w:cs="STSongStd-Light"/>
              </w:rPr>
            </w:pPr>
            <w:r>
              <w:rPr>
                <w:rFonts w:hint="eastAsia" w:ascii="STSongStd-Light" w:hAnsi="STSongStd-Light" w:cs="STSongStd-Light"/>
                <w:b/>
                <w:bCs/>
              </w:rPr>
              <w:t>软件</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570" w:hRule="atLeast"/>
          <w:jc w:val="center"/>
        </w:trPr>
        <w:tc>
          <w:tcPr>
            <w:tcW w:w="706" w:type="dxa"/>
            <w:tcBorders>
              <w:top w:val="single" w:color="000000" w:sz="4" w:space="0"/>
              <w:left w:val="single" w:color="000000" w:sz="4" w:space="0"/>
              <w:right w:val="single" w:color="000000" w:sz="4" w:space="0"/>
            </w:tcBorders>
            <w:shd w:val="clear" w:color="auto" w:fill="FFFFFF"/>
            <w:vAlign w:val="center"/>
          </w:tcPr>
          <w:p>
            <w:pPr>
              <w:spacing w:before="100" w:after="100"/>
              <w:ind w:left="100"/>
              <w:jc w:val="center"/>
              <w:rPr>
                <w:rFonts w:ascii="STSongStd-Light" w:hAnsi="STSongStd-Light" w:cs="STSongStd-Light"/>
              </w:rPr>
            </w:pPr>
            <w:r>
              <w:rPr>
                <w:rFonts w:ascii="STSongStd-Light" w:hAnsi="STSongStd-Light" w:cs="STSongStd-Light"/>
              </w:rPr>
              <w:t>1</w:t>
            </w:r>
          </w:p>
        </w:tc>
        <w:tc>
          <w:tcPr>
            <w:tcW w:w="1574" w:type="dxa"/>
            <w:tcBorders>
              <w:top w:val="single" w:color="000000" w:sz="4" w:space="0"/>
              <w:left w:val="single" w:color="000000" w:sz="4" w:space="0"/>
              <w:right w:val="single" w:color="000000" w:sz="4" w:space="0"/>
            </w:tcBorders>
            <w:shd w:val="clear" w:color="auto" w:fill="FFFFFF"/>
            <w:vAlign w:val="center"/>
          </w:tcPr>
          <w:p>
            <w:pPr>
              <w:spacing w:before="100" w:after="100"/>
              <w:ind w:left="100"/>
              <w:jc w:val="center"/>
              <w:rPr>
                <w:rFonts w:ascii="STSongStd-Light" w:hAnsi="STSongStd-Light" w:cs="STSongStd-Light"/>
              </w:rPr>
            </w:pPr>
            <w:r>
              <w:rPr>
                <w:rFonts w:hint="eastAsia" w:ascii="STSongStd-Light" w:hAnsi="STSongStd-Light" w:cs="STSongStd-Light"/>
              </w:rPr>
              <w:t>应用系统服务器</w:t>
            </w:r>
          </w:p>
        </w:tc>
        <w:tc>
          <w:tcPr>
            <w:tcW w:w="1401" w:type="dxa"/>
            <w:tcBorders>
              <w:top w:val="single" w:color="000000" w:sz="4" w:space="0"/>
              <w:left w:val="single" w:color="000000" w:sz="4" w:space="0"/>
              <w:right w:val="single" w:color="000000" w:sz="4" w:space="0"/>
            </w:tcBorders>
            <w:shd w:val="clear" w:color="auto" w:fill="FFFFFF"/>
            <w:vAlign w:val="center"/>
          </w:tcPr>
          <w:p>
            <w:pPr>
              <w:spacing w:before="100" w:after="100"/>
              <w:ind w:left="100"/>
              <w:jc w:val="center"/>
              <w:rPr>
                <w:rFonts w:ascii="STSongStd-Light" w:hAnsi="STSongStd-Light" w:cs="STSongStd-Light"/>
              </w:rPr>
            </w:pPr>
            <w:r>
              <w:rPr>
                <w:rFonts w:hint="eastAsia" w:ascii="STSongStd-Light" w:hAnsi="STSongStd-Light" w:cs="STSongStd-Light"/>
              </w:rPr>
              <w:t>部署中间件/应用软件</w:t>
            </w:r>
          </w:p>
        </w:tc>
        <w:tc>
          <w:tcPr>
            <w:tcW w:w="1701" w:type="dxa"/>
            <w:tcBorders>
              <w:top w:val="single" w:color="000000" w:sz="4" w:space="0"/>
              <w:left w:val="single" w:color="000000" w:sz="4" w:space="0"/>
              <w:right w:val="single" w:color="000000" w:sz="4" w:space="0"/>
            </w:tcBorders>
            <w:shd w:val="clear" w:color="auto" w:fill="FFFFFF"/>
            <w:vAlign w:val="center"/>
          </w:tcPr>
          <w:p>
            <w:pPr>
              <w:spacing w:before="100" w:after="100"/>
              <w:ind w:left="100"/>
              <w:jc w:val="center"/>
              <w:rPr>
                <w:rFonts w:ascii="STSongStd-Light" w:hAnsi="STSongStd-Light" w:cs="STSongStd-Light"/>
              </w:rPr>
            </w:pPr>
            <w:r>
              <w:rPr>
                <w:rFonts w:ascii="宋体" w:hAnsi="宋体" w:eastAsia="宋体"/>
              </w:rPr>
              <w:t xml:space="preserve">Red Hat Enterprise Linux Server release </w:t>
            </w:r>
            <w:r>
              <w:rPr>
                <w:rFonts w:hint="eastAsia" w:ascii="宋体" w:hAnsi="宋体" w:eastAsia="宋体"/>
              </w:rPr>
              <w:t>6</w:t>
            </w:r>
            <w:r>
              <w:rPr>
                <w:rFonts w:ascii="宋体" w:hAnsi="宋体" w:eastAsia="宋体"/>
              </w:rPr>
              <w:t>.</w:t>
            </w:r>
            <w:r>
              <w:rPr>
                <w:rFonts w:hint="eastAsia" w:ascii="宋体" w:hAnsi="宋体" w:eastAsia="宋体"/>
              </w:rPr>
              <w:t>4</w:t>
            </w:r>
          </w:p>
        </w:tc>
        <w:tc>
          <w:tcPr>
            <w:tcW w:w="1717" w:type="dxa"/>
            <w:tcBorders>
              <w:top w:val="single" w:color="000000" w:sz="4" w:space="0"/>
              <w:left w:val="single" w:color="000000" w:sz="4" w:space="0"/>
              <w:right w:val="single" w:color="000000" w:sz="4" w:space="0"/>
            </w:tcBorders>
            <w:shd w:val="clear" w:color="auto" w:fill="FFFFFF"/>
            <w:vAlign w:val="center"/>
          </w:tcPr>
          <w:p>
            <w:pPr>
              <w:jc w:val="both"/>
            </w:pPr>
          </w:p>
        </w:tc>
        <w:tc>
          <w:tcPr>
            <w:tcW w:w="2198" w:type="dxa"/>
            <w:tcBorders>
              <w:top w:val="single" w:color="000000" w:sz="4" w:space="0"/>
              <w:left w:val="single" w:color="000000" w:sz="4" w:space="0"/>
              <w:bottom w:val="single" w:color="000000" w:sz="4" w:space="0"/>
              <w:right w:val="single" w:color="000000" w:sz="4" w:space="0"/>
            </w:tcBorders>
            <w:shd w:val="clear" w:color="auto" w:fill="FFFFFF"/>
            <w:vAlign w:val="center"/>
          </w:tcPr>
          <w:p>
            <w:pPr>
              <w:spacing w:before="100" w:after="100"/>
              <w:ind w:left="100"/>
              <w:jc w:val="center"/>
              <w:rPr>
                <w:rFonts w:ascii="宋体" w:hAnsi="宋体" w:eastAsia="宋体"/>
              </w:rPr>
            </w:pPr>
            <w:r>
              <w:rPr>
                <w:rFonts w:ascii="宋体" w:hAnsi="宋体" w:eastAsia="宋体"/>
              </w:rPr>
              <w:t>weblogic 12.2.1.0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570" w:hRule="atLeast"/>
          <w:jc w:val="center"/>
        </w:trPr>
        <w:tc>
          <w:tcPr>
            <w:tcW w:w="706" w:type="dxa"/>
            <w:tcBorders>
              <w:top w:val="single" w:color="000000" w:sz="4" w:space="0"/>
              <w:left w:val="single" w:color="000000" w:sz="4" w:space="0"/>
              <w:right w:val="single" w:color="000000" w:sz="4" w:space="0"/>
            </w:tcBorders>
            <w:shd w:val="clear" w:color="auto" w:fill="FFFFFF"/>
            <w:vAlign w:val="center"/>
          </w:tcPr>
          <w:p>
            <w:pPr>
              <w:spacing w:before="100" w:after="100"/>
              <w:ind w:left="100"/>
              <w:jc w:val="center"/>
              <w:rPr>
                <w:rFonts w:ascii="STSongStd-Light" w:hAnsi="STSongStd-Light" w:cs="STSongStd-Light"/>
              </w:rPr>
            </w:pPr>
            <w:r>
              <w:rPr>
                <w:rFonts w:hint="eastAsia" w:ascii="STSongStd-Light" w:hAnsi="STSongStd-Light" w:cs="STSongStd-Light"/>
              </w:rPr>
              <w:t>2</w:t>
            </w:r>
          </w:p>
        </w:tc>
        <w:tc>
          <w:tcPr>
            <w:tcW w:w="157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autoSpaceDE/>
              <w:autoSpaceDN/>
              <w:adjustRightInd/>
              <w:jc w:val="center"/>
              <w:rPr>
                <w:rFonts w:ascii="STSongStd-Light" w:hAnsi="STSongStd-Light" w:cs="STSongStd-Light"/>
              </w:rPr>
            </w:pPr>
            <w:bookmarkStart w:id="179" w:name="_GoBack"/>
            <w:bookmarkEnd w:id="179"/>
            <w:r>
              <w:rPr>
                <w:rFonts w:hint="eastAsia" w:ascii="STSongStd-Light" w:hAnsi="STSongStd-Light" w:cs="STSongStd-Light"/>
              </w:rPr>
              <w:t>系统服务器</w:t>
            </w:r>
          </w:p>
        </w:tc>
        <w:tc>
          <w:tcPr>
            <w:tcW w:w="1401" w:type="dxa"/>
            <w:tcBorders>
              <w:top w:val="single" w:color="auto" w:sz="4" w:space="0"/>
              <w:left w:val="nil"/>
              <w:bottom w:val="single" w:color="auto" w:sz="4" w:space="0"/>
              <w:right w:val="single" w:color="auto" w:sz="4" w:space="0"/>
            </w:tcBorders>
            <w:shd w:val="clear" w:color="auto" w:fill="auto"/>
            <w:vAlign w:val="center"/>
          </w:tcPr>
          <w:p>
            <w:pPr>
              <w:jc w:val="center"/>
              <w:rPr>
                <w:rFonts w:ascii="STSongStd-Light" w:hAnsi="STSongStd-Light" w:cs="STSongStd-Light"/>
              </w:rPr>
            </w:pPr>
            <w:r>
              <w:rPr>
                <w:rFonts w:hint="eastAsia" w:ascii="STSongStd-Light" w:hAnsi="STSongStd-Light" w:cs="STSongStd-Light"/>
              </w:rPr>
              <w:t>部署数据库系统</w:t>
            </w:r>
          </w:p>
        </w:tc>
        <w:tc>
          <w:tcPr>
            <w:tcW w:w="1701" w:type="dxa"/>
            <w:tcBorders>
              <w:top w:val="single" w:color="000000" w:sz="4" w:space="0"/>
              <w:left w:val="single" w:color="000000" w:sz="4" w:space="0"/>
              <w:right w:val="single" w:color="000000" w:sz="4" w:space="0"/>
            </w:tcBorders>
            <w:shd w:val="clear" w:color="auto" w:fill="FFFFFF"/>
            <w:vAlign w:val="center"/>
          </w:tcPr>
          <w:p>
            <w:pPr>
              <w:spacing w:before="100" w:after="100"/>
              <w:ind w:left="100"/>
              <w:jc w:val="center"/>
              <w:rPr>
                <w:rFonts w:ascii="STSongStd-Light" w:hAnsi="STSongStd-Light" w:cs="STSongStd-Light"/>
              </w:rPr>
            </w:pPr>
            <w:r>
              <w:rPr>
                <w:rFonts w:ascii="宋体" w:hAnsi="宋体" w:eastAsia="宋体"/>
              </w:rPr>
              <w:t xml:space="preserve">Red Hat Enterprise Linux Server release </w:t>
            </w:r>
            <w:r>
              <w:rPr>
                <w:rFonts w:hint="eastAsia" w:ascii="宋体" w:hAnsi="宋体" w:eastAsia="宋体"/>
              </w:rPr>
              <w:t>6</w:t>
            </w:r>
            <w:r>
              <w:rPr>
                <w:rFonts w:ascii="宋体" w:hAnsi="宋体" w:eastAsia="宋体"/>
              </w:rPr>
              <w:t>.</w:t>
            </w:r>
            <w:r>
              <w:rPr>
                <w:rFonts w:hint="eastAsia" w:ascii="宋体" w:hAnsi="宋体" w:eastAsia="宋体"/>
              </w:rPr>
              <w:t>4</w:t>
            </w:r>
          </w:p>
        </w:tc>
        <w:tc>
          <w:tcPr>
            <w:tcW w:w="1717" w:type="dxa"/>
            <w:tcBorders>
              <w:top w:val="single" w:color="000000" w:sz="4" w:space="0"/>
              <w:left w:val="single" w:color="000000" w:sz="4" w:space="0"/>
              <w:right w:val="single" w:color="000000" w:sz="4" w:space="0"/>
            </w:tcBorders>
            <w:shd w:val="clear" w:color="auto" w:fill="FFFFFF"/>
            <w:vAlign w:val="center"/>
          </w:tcPr>
          <w:p>
            <w:pPr>
              <w:jc w:val="both"/>
            </w:pPr>
          </w:p>
        </w:tc>
        <w:tc>
          <w:tcPr>
            <w:tcW w:w="2198" w:type="dxa"/>
            <w:tcBorders>
              <w:top w:val="single" w:color="000000" w:sz="4" w:space="0"/>
              <w:left w:val="single" w:color="000000" w:sz="4" w:space="0"/>
              <w:bottom w:val="single" w:color="000000" w:sz="4" w:space="0"/>
              <w:right w:val="single" w:color="000000" w:sz="4" w:space="0"/>
            </w:tcBorders>
            <w:shd w:val="clear" w:color="auto" w:fill="FFFFFF"/>
            <w:vAlign w:val="center"/>
          </w:tcPr>
          <w:p>
            <w:pPr>
              <w:spacing w:before="100" w:after="100"/>
              <w:ind w:left="100"/>
              <w:jc w:val="center"/>
              <w:rPr>
                <w:rFonts w:ascii="宋体" w:hAnsi="宋体" w:eastAsia="宋体"/>
              </w:rPr>
            </w:pPr>
            <w:r>
              <w:rPr>
                <w:rFonts w:ascii="宋体" w:hAnsi="宋体" w:eastAsia="宋体"/>
              </w:rPr>
              <w:t>mysql 5.5.48</w:t>
            </w:r>
          </w:p>
        </w:tc>
      </w:tr>
    </w:tbl>
    <w:p/>
    <w:p>
      <w:pPr>
        <w:pStyle w:val="3"/>
        <w:keepNext/>
        <w:keepLines/>
        <w:numPr>
          <w:ilvl w:val="0"/>
          <w:numId w:val="6"/>
        </w:numPr>
        <w:autoSpaceDE/>
        <w:autoSpaceDN/>
        <w:adjustRightInd/>
        <w:spacing w:before="260" w:after="260" w:line="416" w:lineRule="auto"/>
        <w:jc w:val="both"/>
        <w:rPr>
          <w:i w:val="0"/>
        </w:rPr>
      </w:pPr>
      <w:bookmarkStart w:id="13" w:name="_Toc502671185"/>
      <w:r>
        <w:rPr>
          <w:rFonts w:hint="eastAsia"/>
          <w:i w:val="0"/>
        </w:rPr>
        <w:t>网络安全</w:t>
      </w:r>
      <w:bookmarkEnd w:id="13"/>
    </w:p>
    <w:p>
      <w:pPr>
        <w:pStyle w:val="4"/>
        <w:numPr>
          <w:ilvl w:val="0"/>
          <w:numId w:val="7"/>
        </w:numPr>
      </w:pPr>
      <w:bookmarkStart w:id="14" w:name="_Toc502671186"/>
      <w:r>
        <w:rPr>
          <w:rFonts w:hint="eastAsia"/>
        </w:rPr>
        <w:t>整体结构安全</w:t>
      </w:r>
      <w:bookmarkEnd w:id="14"/>
    </w:p>
    <w:p/>
    <w:p>
      <w:pPr>
        <w:pStyle w:val="34"/>
        <w:numPr>
          <w:ilvl w:val="0"/>
          <w:numId w:val="8"/>
        </w:numPr>
        <w:autoSpaceDE/>
        <w:autoSpaceDN/>
        <w:spacing w:line="360" w:lineRule="auto"/>
        <w:ind w:left="426" w:hanging="568" w:firstLineChars="0"/>
        <w:jc w:val="both"/>
        <w:rPr>
          <w:rFonts w:hAnsi="宋体"/>
          <w:bCs/>
          <w:color w:val="000000"/>
          <w:sz w:val="24"/>
          <w:szCs w:val="24"/>
        </w:rPr>
      </w:pPr>
      <w:r>
        <w:rPr>
          <w:rFonts w:hint="eastAsia" w:hAnsi="宋体"/>
          <w:bCs/>
          <w:color w:val="000000"/>
          <w:sz w:val="24"/>
          <w:szCs w:val="24"/>
        </w:rPr>
        <w:t>应</w:t>
      </w:r>
      <w:r>
        <w:rPr>
          <w:rFonts w:hint="eastAsia"/>
          <w:sz w:val="24"/>
        </w:rPr>
        <w:t>采用冗余技术设计网络拓扑结构，</w:t>
      </w:r>
      <w:r>
        <w:rPr>
          <w:rFonts w:hint="eastAsia" w:hAnsi="宋体"/>
          <w:bCs/>
          <w:color w:val="000000"/>
          <w:sz w:val="24"/>
          <w:szCs w:val="24"/>
        </w:rPr>
        <w:t>保证信息</w:t>
      </w:r>
      <w:r>
        <w:rPr>
          <w:rFonts w:hAnsi="宋体"/>
          <w:bCs/>
          <w:color w:val="000000"/>
          <w:sz w:val="24"/>
          <w:szCs w:val="24"/>
        </w:rPr>
        <w:t>系统</w:t>
      </w:r>
      <w:r>
        <w:rPr>
          <w:rFonts w:hint="eastAsia" w:hAnsi="宋体"/>
          <w:bCs/>
          <w:color w:val="000000"/>
          <w:sz w:val="24"/>
          <w:szCs w:val="24"/>
        </w:rPr>
        <w:t>的业务处理能力具备冗余空间，满足业务高峰期需要。</w:t>
      </w:r>
    </w:p>
    <w:p>
      <w:pPr>
        <w:pStyle w:val="34"/>
        <w:autoSpaceDE/>
        <w:autoSpaceDN/>
        <w:spacing w:line="360" w:lineRule="auto"/>
        <w:ind w:firstLine="0" w:firstLineChars="0"/>
        <w:jc w:val="both"/>
        <w:rPr>
          <w:rFonts w:hAnsi="宋体"/>
          <w:sz w:val="24"/>
          <w:szCs w:val="24"/>
        </w:rPr>
      </w:pPr>
      <w:r>
        <w:rPr>
          <w:rFonts w:hint="eastAsia" w:hAnsi="宋体"/>
          <w:sz w:val="24"/>
          <w:szCs w:val="24"/>
        </w:rPr>
        <w:t>测试记录：网络设备为双机部署。</w:t>
      </w:r>
    </w:p>
    <w:p>
      <w:pPr>
        <w:pStyle w:val="34"/>
        <w:autoSpaceDE/>
        <w:autoSpaceDN/>
        <w:spacing w:line="360" w:lineRule="auto"/>
        <w:ind w:firstLine="0" w:firstLineChars="0"/>
        <w:jc w:val="both"/>
        <w:rPr>
          <w:rFonts w:hAnsi="宋体"/>
          <w:sz w:val="24"/>
          <w:szCs w:val="24"/>
        </w:rPr>
      </w:pPr>
      <w:r>
        <w:rPr>
          <w:rFonts w:hint="eastAsia" w:hAnsi="宋体"/>
          <w:sz w:val="24"/>
          <w:szCs w:val="24"/>
        </w:rPr>
        <w:t>测试结果：满足要求。</w:t>
      </w:r>
    </w:p>
    <w:p>
      <w:pPr>
        <w:pStyle w:val="34"/>
        <w:autoSpaceDE/>
        <w:autoSpaceDN/>
        <w:spacing w:line="360" w:lineRule="auto"/>
        <w:ind w:firstLine="0" w:firstLineChars="0"/>
        <w:jc w:val="both"/>
        <w:rPr>
          <w:rFonts w:hAnsi="宋体"/>
          <w:sz w:val="24"/>
          <w:szCs w:val="24"/>
        </w:rPr>
      </w:pPr>
    </w:p>
    <w:p>
      <w:pPr>
        <w:pStyle w:val="34"/>
        <w:numPr>
          <w:ilvl w:val="0"/>
          <w:numId w:val="8"/>
        </w:numPr>
        <w:autoSpaceDE/>
        <w:autoSpaceDN/>
        <w:spacing w:line="360" w:lineRule="auto"/>
        <w:ind w:left="426" w:hanging="568" w:firstLineChars="0"/>
        <w:jc w:val="both"/>
        <w:rPr>
          <w:rFonts w:hAnsi="宋体"/>
          <w:bCs/>
          <w:color w:val="000000"/>
          <w:sz w:val="24"/>
          <w:szCs w:val="24"/>
        </w:rPr>
      </w:pPr>
      <w:r>
        <w:rPr>
          <w:rFonts w:hint="eastAsia" w:hAnsi="宋体"/>
          <w:bCs/>
          <w:color w:val="000000"/>
          <w:sz w:val="24"/>
          <w:szCs w:val="24"/>
        </w:rPr>
        <w:t>应绘制与当前运行情况相符的系统网络拓扑结构图。</w:t>
      </w:r>
    </w:p>
    <w:p>
      <w:pPr>
        <w:pStyle w:val="34"/>
        <w:numPr>
          <w:ilvl w:val="0"/>
          <w:numId w:val="8"/>
        </w:numPr>
        <w:autoSpaceDE/>
        <w:autoSpaceDN/>
        <w:spacing w:line="360" w:lineRule="auto"/>
        <w:ind w:left="426" w:hanging="568" w:firstLineChars="0"/>
        <w:jc w:val="both"/>
        <w:rPr>
          <w:rFonts w:hAnsi="宋体"/>
          <w:bCs/>
          <w:color w:val="000000"/>
          <w:sz w:val="24"/>
          <w:szCs w:val="24"/>
        </w:rPr>
      </w:pPr>
      <w:r>
        <w:rPr>
          <w:rFonts w:hint="eastAsia" w:hAnsi="宋体"/>
          <w:bCs/>
          <w:color w:val="000000"/>
          <w:sz w:val="24"/>
          <w:szCs w:val="24"/>
        </w:rPr>
        <w:t>拓扑如下：</w:t>
      </w:r>
    </w:p>
    <w:p>
      <w:pPr>
        <w:pStyle w:val="34"/>
        <w:autoSpaceDE/>
        <w:autoSpaceDN/>
        <w:spacing w:line="360" w:lineRule="auto"/>
        <w:ind w:left="-142" w:firstLine="0" w:firstLineChars="0"/>
        <w:jc w:val="both"/>
        <w:rPr>
          <w:rFonts w:hAnsi="宋体"/>
          <w:bCs/>
          <w:color w:val="000000"/>
          <w:sz w:val="24"/>
          <w:szCs w:val="24"/>
        </w:rPr>
      </w:pPr>
    </w:p>
    <w:p>
      <w:pPr>
        <w:pStyle w:val="34"/>
        <w:autoSpaceDE/>
        <w:autoSpaceDN/>
        <w:spacing w:line="360" w:lineRule="auto"/>
        <w:ind w:left="-142" w:firstLine="0" w:firstLineChars="0"/>
        <w:jc w:val="both"/>
        <w:rPr>
          <w:rFonts w:hAnsi="宋体"/>
          <w:bCs/>
          <w:color w:val="000000"/>
          <w:sz w:val="24"/>
          <w:szCs w:val="24"/>
        </w:rPr>
      </w:pPr>
    </w:p>
    <w:p>
      <w:pPr>
        <w:jc w:val="center"/>
      </w:pPr>
    </w:p>
    <w:p>
      <w:pPr>
        <w:pStyle w:val="34"/>
        <w:numPr>
          <w:ilvl w:val="0"/>
          <w:numId w:val="8"/>
        </w:numPr>
        <w:autoSpaceDE/>
        <w:autoSpaceDN/>
        <w:spacing w:line="360" w:lineRule="auto"/>
        <w:ind w:left="426" w:hanging="568" w:firstLineChars="0"/>
        <w:jc w:val="both"/>
        <w:rPr>
          <w:color w:val="000000"/>
          <w:sz w:val="24"/>
          <w:szCs w:val="24"/>
        </w:rPr>
      </w:pPr>
      <w:r>
        <w:rPr>
          <w:rFonts w:hint="eastAsia" w:hAnsi="宋体"/>
          <w:bCs/>
          <w:color w:val="000000"/>
          <w:sz w:val="24"/>
          <w:szCs w:val="24"/>
        </w:rPr>
        <w:t>应用系统网络拓扑结果应符合公司相关规定要求。</w:t>
      </w:r>
    </w:p>
    <w:p>
      <w:pPr>
        <w:pStyle w:val="34"/>
        <w:autoSpaceDE/>
        <w:autoSpaceDN/>
        <w:spacing w:line="360" w:lineRule="auto"/>
        <w:ind w:firstLine="0" w:firstLineChars="0"/>
        <w:jc w:val="both"/>
        <w:rPr>
          <w:rFonts w:hAnsi="宋体"/>
          <w:sz w:val="24"/>
          <w:szCs w:val="24"/>
        </w:rPr>
      </w:pPr>
      <w:r>
        <w:rPr>
          <w:rFonts w:hint="eastAsia" w:hAnsi="宋体"/>
          <w:sz w:val="24"/>
          <w:szCs w:val="24"/>
        </w:rPr>
        <w:t>测试记录：网络拓扑符合公司相关规定要求。</w:t>
      </w:r>
    </w:p>
    <w:p>
      <w:pPr>
        <w:pStyle w:val="34"/>
        <w:autoSpaceDE/>
        <w:autoSpaceDN/>
        <w:spacing w:line="360" w:lineRule="auto"/>
        <w:ind w:firstLine="0" w:firstLineChars="0"/>
        <w:jc w:val="both"/>
        <w:rPr>
          <w:rFonts w:hAnsi="宋体"/>
          <w:sz w:val="24"/>
          <w:szCs w:val="24"/>
        </w:rPr>
      </w:pPr>
      <w:r>
        <w:rPr>
          <w:rFonts w:hint="eastAsia" w:hAnsi="宋体"/>
          <w:sz w:val="24"/>
          <w:szCs w:val="24"/>
        </w:rPr>
        <w:t>测试结果：满足要求。</w:t>
      </w:r>
    </w:p>
    <w:p>
      <w:pPr>
        <w:pStyle w:val="34"/>
        <w:autoSpaceDE/>
        <w:autoSpaceDN/>
        <w:spacing w:line="360" w:lineRule="auto"/>
        <w:ind w:firstLine="0" w:firstLineChars="0"/>
        <w:jc w:val="both"/>
        <w:rPr>
          <w:rFonts w:hAnsi="宋体"/>
          <w:sz w:val="24"/>
          <w:szCs w:val="24"/>
        </w:rPr>
      </w:pPr>
    </w:p>
    <w:p>
      <w:pPr>
        <w:pStyle w:val="34"/>
        <w:numPr>
          <w:ilvl w:val="0"/>
          <w:numId w:val="8"/>
        </w:numPr>
        <w:autoSpaceDE/>
        <w:autoSpaceDN/>
        <w:spacing w:line="360" w:lineRule="auto"/>
        <w:ind w:left="426" w:hanging="568" w:firstLineChars="0"/>
        <w:jc w:val="both"/>
        <w:rPr>
          <w:rFonts w:hAnsi="宋体"/>
          <w:bCs/>
          <w:color w:val="000000"/>
          <w:sz w:val="24"/>
          <w:szCs w:val="24"/>
        </w:rPr>
      </w:pPr>
      <w:r>
        <w:rPr>
          <w:rFonts w:hint="eastAsia" w:hAnsi="宋体"/>
          <w:bCs/>
          <w:color w:val="FF0000"/>
          <w:sz w:val="24"/>
          <w:szCs w:val="24"/>
        </w:rPr>
        <w:t>应保证网络各个部分的带宽满足业务高峰期需要；</w:t>
      </w:r>
    </w:p>
    <w:p>
      <w:pPr>
        <w:pStyle w:val="34"/>
        <w:autoSpaceDE/>
        <w:autoSpaceDN/>
        <w:spacing w:line="360" w:lineRule="auto"/>
        <w:ind w:firstLine="0" w:firstLineChars="0"/>
        <w:jc w:val="both"/>
        <w:rPr>
          <w:rFonts w:hAnsi="宋体"/>
          <w:sz w:val="24"/>
          <w:szCs w:val="24"/>
        </w:rPr>
      </w:pPr>
    </w:p>
    <w:p>
      <w:pPr>
        <w:pStyle w:val="34"/>
        <w:autoSpaceDE/>
        <w:autoSpaceDN/>
        <w:spacing w:line="360" w:lineRule="auto"/>
        <w:ind w:firstLine="0" w:firstLineChars="0"/>
        <w:jc w:val="both"/>
        <w:rPr>
          <w:rFonts w:hAnsi="宋体"/>
          <w:sz w:val="24"/>
          <w:szCs w:val="24"/>
        </w:rPr>
      </w:pPr>
    </w:p>
    <w:p>
      <w:pPr>
        <w:pStyle w:val="4"/>
        <w:numPr>
          <w:ilvl w:val="0"/>
          <w:numId w:val="7"/>
        </w:numPr>
      </w:pPr>
      <w:bookmarkStart w:id="15" w:name="_Toc349205196"/>
      <w:bookmarkStart w:id="16" w:name="_Toc365272774"/>
      <w:bookmarkStart w:id="17" w:name="_Toc502671187"/>
      <w:r>
        <w:rPr>
          <w:rFonts w:hint="eastAsia" w:eastAsia="宋体"/>
        </w:rPr>
        <w:t>访问</w:t>
      </w:r>
      <w:r>
        <w:rPr>
          <w:rFonts w:eastAsia="宋体"/>
        </w:rPr>
        <w:t>控制</w:t>
      </w:r>
      <w:bookmarkEnd w:id="15"/>
      <w:bookmarkEnd w:id="16"/>
      <w:bookmarkEnd w:id="17"/>
    </w:p>
    <w:p/>
    <w:p>
      <w:pPr>
        <w:pStyle w:val="34"/>
        <w:numPr>
          <w:ilvl w:val="0"/>
          <w:numId w:val="9"/>
        </w:numPr>
        <w:autoSpaceDE/>
        <w:autoSpaceDN/>
        <w:spacing w:line="360" w:lineRule="auto"/>
        <w:ind w:left="426" w:hanging="568" w:firstLineChars="0"/>
        <w:jc w:val="both"/>
        <w:rPr>
          <w:rFonts w:hAnsi="宋体"/>
          <w:bCs/>
          <w:color w:val="000000"/>
          <w:sz w:val="24"/>
          <w:szCs w:val="24"/>
        </w:rPr>
      </w:pPr>
      <w:r>
        <w:rPr>
          <w:rFonts w:hint="eastAsia" w:hAnsi="宋体"/>
          <w:bCs/>
          <w:color w:val="000000"/>
          <w:sz w:val="24"/>
          <w:szCs w:val="24"/>
        </w:rPr>
        <w:t>当对网络设备进行远程管理时，应采取必要措施防止鉴别信息在网络传输过程中被窃听；</w:t>
      </w:r>
    </w:p>
    <w:p>
      <w:pPr>
        <w:pStyle w:val="34"/>
        <w:autoSpaceDE/>
        <w:autoSpaceDN/>
        <w:spacing w:line="360" w:lineRule="auto"/>
        <w:ind w:firstLine="0" w:firstLineChars="0"/>
        <w:jc w:val="both"/>
        <w:rPr>
          <w:rFonts w:hAnsi="宋体"/>
          <w:sz w:val="24"/>
          <w:szCs w:val="24"/>
        </w:rPr>
      </w:pPr>
      <w:r>
        <w:rPr>
          <w:rFonts w:hint="eastAsia" w:hAnsi="宋体"/>
          <w:sz w:val="24"/>
          <w:szCs w:val="24"/>
        </w:rPr>
        <w:t>测试记录：已采用远程管理网络设备加密。</w:t>
      </w:r>
    </w:p>
    <w:p>
      <w:pPr>
        <w:pStyle w:val="34"/>
        <w:autoSpaceDE/>
        <w:autoSpaceDN/>
        <w:spacing w:line="360" w:lineRule="auto"/>
        <w:ind w:firstLine="0" w:firstLineChars="0"/>
        <w:jc w:val="both"/>
        <w:rPr>
          <w:rFonts w:hAnsi="宋体"/>
          <w:sz w:val="24"/>
          <w:szCs w:val="24"/>
        </w:rPr>
      </w:pPr>
      <w:r>
        <w:rPr>
          <w:rFonts w:hint="eastAsia" w:hAnsi="宋体"/>
          <w:sz w:val="24"/>
          <w:szCs w:val="24"/>
        </w:rPr>
        <w:t>测试结果：满足要求。</w:t>
      </w:r>
    </w:p>
    <w:p>
      <w:pPr>
        <w:pStyle w:val="34"/>
        <w:autoSpaceDE/>
        <w:autoSpaceDN/>
        <w:spacing w:line="360" w:lineRule="auto"/>
        <w:ind w:left="-142" w:firstLine="0" w:firstLineChars="0"/>
        <w:jc w:val="both"/>
        <w:rPr>
          <w:rFonts w:hAnsi="宋体"/>
          <w:bCs/>
          <w:color w:val="000000"/>
          <w:sz w:val="24"/>
          <w:szCs w:val="24"/>
        </w:rPr>
      </w:pPr>
    </w:p>
    <w:p>
      <w:pPr>
        <w:pStyle w:val="34"/>
        <w:numPr>
          <w:ilvl w:val="0"/>
          <w:numId w:val="9"/>
        </w:numPr>
        <w:autoSpaceDE/>
        <w:autoSpaceDN/>
        <w:spacing w:line="360" w:lineRule="auto"/>
        <w:ind w:left="426" w:hanging="568" w:firstLineChars="0"/>
        <w:jc w:val="both"/>
        <w:rPr>
          <w:rFonts w:hAnsi="宋体"/>
          <w:bCs/>
          <w:color w:val="C00000"/>
          <w:sz w:val="24"/>
          <w:szCs w:val="24"/>
        </w:rPr>
      </w:pPr>
      <w:r>
        <w:rPr>
          <w:rFonts w:hint="eastAsia" w:hAnsi="宋体"/>
          <w:bCs/>
          <w:color w:val="000000"/>
          <w:sz w:val="24"/>
          <w:szCs w:val="24"/>
        </w:rPr>
        <w:t>应限</w:t>
      </w:r>
      <w:r>
        <w:rPr>
          <w:rFonts w:hint="eastAsia" w:hAnsi="宋体"/>
          <w:bCs/>
          <w:sz w:val="24"/>
          <w:szCs w:val="24"/>
        </w:rPr>
        <w:t>制访问网络设备的用户源；</w:t>
      </w:r>
    </w:p>
    <w:p>
      <w:pPr>
        <w:pStyle w:val="34"/>
        <w:autoSpaceDE/>
        <w:autoSpaceDN/>
        <w:spacing w:line="360" w:lineRule="auto"/>
        <w:ind w:firstLine="0" w:firstLineChars="0"/>
        <w:jc w:val="both"/>
        <w:rPr>
          <w:rFonts w:hAnsi="宋体"/>
          <w:sz w:val="24"/>
          <w:szCs w:val="24"/>
        </w:rPr>
      </w:pPr>
      <w:r>
        <w:rPr>
          <w:rFonts w:hint="eastAsia" w:hAnsi="宋体"/>
          <w:sz w:val="24"/>
          <w:szCs w:val="24"/>
        </w:rPr>
        <w:t>测试记录：已通过防火墙限制只有</w:t>
      </w:r>
      <w:r>
        <w:rPr>
          <w:rFonts w:hint="eastAsia" w:hAnsi="宋体"/>
          <w:sz w:val="24"/>
          <w:szCs w:val="24"/>
          <w:lang w:val="en-US" w:eastAsia="zh-CN"/>
        </w:rPr>
        <w:t>IP</w:t>
      </w:r>
      <w:r>
        <w:rPr>
          <w:rFonts w:hint="eastAsia" w:hAnsi="宋体"/>
          <w:sz w:val="24"/>
          <w:szCs w:val="24"/>
        </w:rPr>
        <w:t>可以访问网络设备。</w:t>
      </w:r>
    </w:p>
    <w:p>
      <w:pPr>
        <w:pStyle w:val="34"/>
        <w:autoSpaceDE/>
        <w:autoSpaceDN/>
        <w:spacing w:line="360" w:lineRule="auto"/>
        <w:ind w:firstLine="0" w:firstLineChars="0"/>
        <w:jc w:val="both"/>
        <w:rPr>
          <w:rFonts w:hAnsi="宋体"/>
          <w:sz w:val="24"/>
          <w:szCs w:val="24"/>
        </w:rPr>
      </w:pPr>
      <w:r>
        <w:rPr>
          <w:rFonts w:hint="eastAsia" w:hAnsi="宋体"/>
          <w:sz w:val="24"/>
          <w:szCs w:val="24"/>
        </w:rPr>
        <w:t>测试结果：满足要求。</w:t>
      </w:r>
    </w:p>
    <w:p>
      <w:pPr>
        <w:pStyle w:val="34"/>
        <w:autoSpaceDE/>
        <w:autoSpaceDN/>
        <w:spacing w:line="360" w:lineRule="auto"/>
        <w:ind w:left="-142" w:firstLine="0" w:firstLineChars="0"/>
        <w:jc w:val="both"/>
        <w:rPr>
          <w:rFonts w:hAnsi="宋体"/>
          <w:bCs/>
          <w:color w:val="000000"/>
          <w:sz w:val="24"/>
          <w:szCs w:val="24"/>
        </w:rPr>
      </w:pPr>
    </w:p>
    <w:p>
      <w:pPr>
        <w:pStyle w:val="34"/>
        <w:numPr>
          <w:ilvl w:val="0"/>
          <w:numId w:val="9"/>
        </w:numPr>
        <w:autoSpaceDE/>
        <w:autoSpaceDN/>
        <w:spacing w:line="360" w:lineRule="auto"/>
        <w:ind w:left="426" w:hanging="568" w:firstLineChars="0"/>
        <w:jc w:val="both"/>
        <w:rPr>
          <w:rFonts w:hAnsi="宋体"/>
          <w:bCs/>
          <w:color w:val="000000"/>
          <w:sz w:val="24"/>
          <w:szCs w:val="24"/>
        </w:rPr>
      </w:pPr>
      <w:r>
        <w:rPr>
          <w:rFonts w:hint="eastAsia" w:hAnsi="宋体"/>
          <w:bCs/>
          <w:color w:val="000000"/>
          <w:sz w:val="24"/>
          <w:szCs w:val="24"/>
        </w:rPr>
        <w:t>应检查网络设备针对应用系统开放的端口是否合理。</w:t>
      </w:r>
    </w:p>
    <w:p>
      <w:pPr>
        <w:pStyle w:val="34"/>
        <w:autoSpaceDE/>
        <w:autoSpaceDN/>
        <w:spacing w:line="360" w:lineRule="auto"/>
        <w:ind w:firstLine="0" w:firstLineChars="0"/>
        <w:jc w:val="both"/>
        <w:rPr>
          <w:rFonts w:hAnsi="宋体"/>
          <w:sz w:val="24"/>
          <w:szCs w:val="24"/>
        </w:rPr>
      </w:pPr>
      <w:r>
        <w:rPr>
          <w:rFonts w:hint="eastAsia" w:hAnsi="宋体"/>
          <w:sz w:val="24"/>
          <w:szCs w:val="24"/>
        </w:rPr>
        <w:t>测试记录：已通过IDC防火墙限制。</w:t>
      </w:r>
    </w:p>
    <w:p>
      <w:pPr>
        <w:pStyle w:val="34"/>
        <w:autoSpaceDE/>
        <w:autoSpaceDN/>
        <w:spacing w:line="360" w:lineRule="auto"/>
        <w:ind w:firstLine="0" w:firstLineChars="0"/>
        <w:jc w:val="both"/>
        <w:rPr>
          <w:rFonts w:hAnsi="宋体"/>
          <w:sz w:val="24"/>
          <w:szCs w:val="24"/>
        </w:rPr>
      </w:pPr>
      <w:r>
        <w:rPr>
          <w:rFonts w:hint="eastAsia" w:hAnsi="宋体"/>
          <w:sz w:val="24"/>
          <w:szCs w:val="24"/>
        </w:rPr>
        <w:t>测试结果：满足要求。</w:t>
      </w:r>
    </w:p>
    <w:p/>
    <w:p>
      <w:pPr>
        <w:pStyle w:val="4"/>
        <w:numPr>
          <w:ilvl w:val="0"/>
          <w:numId w:val="7"/>
        </w:numPr>
        <w:rPr>
          <w:rFonts w:eastAsia="宋体"/>
        </w:rPr>
      </w:pPr>
      <w:bookmarkStart w:id="18" w:name="_Toc466919417"/>
      <w:bookmarkStart w:id="19" w:name="_Toc502671188"/>
      <w:r>
        <w:rPr>
          <w:rFonts w:hint="eastAsia" w:eastAsia="宋体"/>
        </w:rPr>
        <w:t>入侵防范</w:t>
      </w:r>
      <w:bookmarkEnd w:id="18"/>
      <w:bookmarkEnd w:id="19"/>
    </w:p>
    <w:p/>
    <w:p>
      <w:pPr>
        <w:pStyle w:val="34"/>
        <w:numPr>
          <w:ilvl w:val="0"/>
          <w:numId w:val="10"/>
        </w:numPr>
        <w:autoSpaceDE/>
        <w:autoSpaceDN/>
        <w:spacing w:line="360" w:lineRule="auto"/>
        <w:ind w:left="425" w:hanging="567" w:firstLineChars="0"/>
        <w:jc w:val="both"/>
        <w:rPr>
          <w:rFonts w:hAnsi="宋体"/>
          <w:bCs/>
          <w:color w:val="FF0000"/>
          <w:sz w:val="24"/>
          <w:szCs w:val="24"/>
        </w:rPr>
      </w:pPr>
      <w:r>
        <w:rPr>
          <w:rFonts w:hint="eastAsia" w:hAnsi="宋体"/>
          <w:bCs/>
          <w:color w:val="FF0000"/>
          <w:sz w:val="24"/>
          <w:szCs w:val="24"/>
        </w:rPr>
        <w:t>应在网络边界处监视以下攻击行为：强力攻击、木马后门攻击、拒绝服务攻击、缓冲区溢出攻击、IP碎片攻击和网络蠕虫攻击等；</w:t>
      </w:r>
    </w:p>
    <w:p>
      <w:pPr>
        <w:pStyle w:val="34"/>
        <w:numPr>
          <w:ilvl w:val="0"/>
          <w:numId w:val="10"/>
        </w:numPr>
        <w:autoSpaceDE/>
        <w:autoSpaceDN/>
        <w:spacing w:line="360" w:lineRule="auto"/>
        <w:ind w:left="425" w:hanging="567" w:firstLineChars="0"/>
        <w:jc w:val="both"/>
        <w:rPr>
          <w:rFonts w:hAnsi="宋体"/>
          <w:bCs/>
          <w:color w:val="FF0000"/>
          <w:sz w:val="24"/>
          <w:szCs w:val="24"/>
        </w:rPr>
      </w:pPr>
      <w:r>
        <w:rPr>
          <w:rFonts w:hint="eastAsia" w:hAnsi="宋体"/>
          <w:bCs/>
          <w:color w:val="FF0000"/>
          <w:sz w:val="24"/>
          <w:szCs w:val="24"/>
        </w:rPr>
        <w:t>当检测到攻击行为时，记录攻击源IP、攻击类型、攻击目的、攻击时间，在发生严重入侵事件时应提供报警。</w:t>
      </w:r>
    </w:p>
    <w:p/>
    <w:p/>
    <w:p>
      <w:pPr>
        <w:pStyle w:val="3"/>
        <w:keepNext/>
        <w:keepLines/>
        <w:numPr>
          <w:ilvl w:val="0"/>
          <w:numId w:val="6"/>
        </w:numPr>
        <w:autoSpaceDE/>
        <w:autoSpaceDN/>
        <w:adjustRightInd/>
        <w:spacing w:before="260" w:after="260" w:line="416" w:lineRule="auto"/>
        <w:jc w:val="both"/>
        <w:rPr>
          <w:i w:val="0"/>
        </w:rPr>
      </w:pPr>
      <w:bookmarkStart w:id="20" w:name="_Toc502671189"/>
      <w:r>
        <w:rPr>
          <w:rFonts w:hint="eastAsia"/>
          <w:i w:val="0"/>
        </w:rPr>
        <w:t>工具</w:t>
      </w:r>
      <w:bookmarkEnd w:id="20"/>
    </w:p>
    <w:tbl>
      <w:tblPr>
        <w:tblStyle w:val="16"/>
        <w:tblW w:w="8707" w:type="dxa"/>
        <w:jc w:val="center"/>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871"/>
        <w:gridCol w:w="3918"/>
        <w:gridCol w:w="391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jc w:val="center"/>
        </w:trPr>
        <w:tc>
          <w:tcPr>
            <w:tcW w:w="871" w:type="dxa"/>
            <w:tcBorders>
              <w:top w:val="single" w:color="000000" w:sz="4" w:space="0"/>
              <w:left w:val="single" w:color="000000" w:sz="4" w:space="0"/>
              <w:bottom w:val="single" w:color="000000" w:sz="4" w:space="0"/>
              <w:right w:val="single" w:color="000000" w:sz="4" w:space="0"/>
            </w:tcBorders>
            <w:shd w:val="clear" w:color="auto" w:fill="B6DDE8"/>
            <w:vAlign w:val="center"/>
          </w:tcPr>
          <w:p>
            <w:pPr>
              <w:spacing w:before="140" w:after="140"/>
              <w:ind w:left="100"/>
              <w:jc w:val="center"/>
              <w:rPr>
                <w:rFonts w:ascii="STSongStd-Light" w:hAnsi="STSongStd-Light" w:cs="STSongStd-Light"/>
              </w:rPr>
            </w:pPr>
            <w:r>
              <w:rPr>
                <w:rFonts w:hint="eastAsia" w:ascii="STSongStd-Light" w:hAnsi="STSongStd-Light" w:cs="STSongStd-Light"/>
                <w:b/>
                <w:bCs/>
              </w:rPr>
              <w:t>序号</w:t>
            </w:r>
          </w:p>
        </w:tc>
        <w:tc>
          <w:tcPr>
            <w:tcW w:w="3918" w:type="dxa"/>
            <w:tcBorders>
              <w:top w:val="single" w:color="000000" w:sz="4" w:space="0"/>
              <w:left w:val="single" w:color="000000" w:sz="4" w:space="0"/>
              <w:bottom w:val="single" w:color="000000" w:sz="4" w:space="0"/>
              <w:right w:val="single" w:color="000000" w:sz="4" w:space="0"/>
            </w:tcBorders>
            <w:shd w:val="clear" w:color="auto" w:fill="B6DDE8"/>
            <w:vAlign w:val="center"/>
          </w:tcPr>
          <w:p>
            <w:pPr>
              <w:spacing w:before="140" w:after="140"/>
              <w:ind w:left="100"/>
              <w:jc w:val="center"/>
              <w:rPr>
                <w:rFonts w:ascii="STSongStd-Light" w:hAnsi="STSongStd-Light" w:cs="STSongStd-Light"/>
              </w:rPr>
            </w:pPr>
            <w:r>
              <w:rPr>
                <w:rFonts w:hint="eastAsia" w:ascii="STSongStd-Light" w:hAnsi="STSongStd-Light" w:cs="STSongStd-Light"/>
                <w:b/>
                <w:bCs/>
              </w:rPr>
              <w:t>测试名称</w:t>
            </w:r>
          </w:p>
        </w:tc>
        <w:tc>
          <w:tcPr>
            <w:tcW w:w="3918" w:type="dxa"/>
            <w:tcBorders>
              <w:top w:val="single" w:color="000000" w:sz="4" w:space="0"/>
              <w:left w:val="single" w:color="000000" w:sz="4" w:space="0"/>
              <w:bottom w:val="single" w:color="000000" w:sz="4" w:space="0"/>
              <w:right w:val="single" w:color="000000" w:sz="4" w:space="0"/>
            </w:tcBorders>
            <w:shd w:val="clear" w:color="auto" w:fill="B6DDE8"/>
            <w:vAlign w:val="center"/>
          </w:tcPr>
          <w:p>
            <w:pPr>
              <w:spacing w:before="140" w:after="140"/>
              <w:ind w:left="100"/>
              <w:jc w:val="center"/>
              <w:rPr>
                <w:rFonts w:ascii="STSongStd-Light" w:hAnsi="STSongStd-Light" w:cs="STSongStd-Light"/>
              </w:rPr>
            </w:pPr>
            <w:r>
              <w:rPr>
                <w:rFonts w:hint="eastAsia" w:ascii="STSongStd-Light" w:hAnsi="STSongStd-Light" w:cs="STSongStd-Light"/>
                <w:b/>
                <w:bCs/>
              </w:rPr>
              <w:t>测试工具</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jc w:val="center"/>
        </w:trPr>
        <w:tc>
          <w:tcPr>
            <w:tcW w:w="871" w:type="dxa"/>
            <w:tcBorders>
              <w:top w:val="single" w:color="000000" w:sz="4" w:space="0"/>
              <w:left w:val="single" w:color="000000" w:sz="4" w:space="0"/>
              <w:bottom w:val="single" w:color="000000" w:sz="4" w:space="0"/>
              <w:right w:val="single" w:color="000000" w:sz="4" w:space="0"/>
            </w:tcBorders>
            <w:shd w:val="clear" w:color="auto" w:fill="FFFFFF"/>
            <w:vAlign w:val="center"/>
          </w:tcPr>
          <w:p>
            <w:pPr>
              <w:spacing w:before="100" w:after="100"/>
              <w:ind w:left="100"/>
              <w:jc w:val="center"/>
              <w:rPr>
                <w:rFonts w:ascii="STSongStd-Light" w:hAnsi="STSongStd-Light" w:cs="STSongStd-Light"/>
              </w:rPr>
            </w:pPr>
            <w:r>
              <w:rPr>
                <w:rFonts w:ascii="STSongStd-Light" w:hAnsi="STSongStd-Light" w:cs="STSongStd-Light"/>
              </w:rPr>
              <w:t>1</w:t>
            </w:r>
          </w:p>
        </w:tc>
        <w:tc>
          <w:tcPr>
            <w:tcW w:w="3918" w:type="dxa"/>
            <w:tcBorders>
              <w:top w:val="single" w:color="000000" w:sz="4" w:space="0"/>
              <w:left w:val="single" w:color="000000" w:sz="4" w:space="0"/>
              <w:bottom w:val="single" w:color="000000" w:sz="4" w:space="0"/>
              <w:right w:val="single" w:color="000000" w:sz="4" w:space="0"/>
            </w:tcBorders>
            <w:shd w:val="clear" w:color="auto" w:fill="FFFFFF"/>
            <w:vAlign w:val="center"/>
          </w:tcPr>
          <w:p>
            <w:pPr>
              <w:spacing w:before="100" w:after="100"/>
              <w:ind w:left="100"/>
              <w:jc w:val="center"/>
              <w:rPr>
                <w:rFonts w:ascii="STSongStd-Light" w:hAnsi="STSongStd-Light" w:cs="STSongStd-Light"/>
                <w:color w:val="auto"/>
              </w:rPr>
            </w:pPr>
            <w:r>
              <w:rPr>
                <w:rFonts w:hint="eastAsia" w:ascii="宋体" w:hAnsi="宋体" w:eastAsia="宋体"/>
                <w:color w:val="auto"/>
              </w:rPr>
              <w:t>漏洞扫描</w:t>
            </w:r>
          </w:p>
        </w:tc>
        <w:tc>
          <w:tcPr>
            <w:tcW w:w="3918" w:type="dxa"/>
            <w:tcBorders>
              <w:top w:val="single" w:color="000000" w:sz="4" w:space="0"/>
              <w:left w:val="single" w:color="000000" w:sz="4" w:space="0"/>
              <w:bottom w:val="single" w:color="000000" w:sz="4" w:space="0"/>
              <w:right w:val="single" w:color="000000" w:sz="4" w:space="0"/>
            </w:tcBorders>
            <w:shd w:val="clear" w:color="auto" w:fill="FFFFFF"/>
            <w:vAlign w:val="center"/>
          </w:tcPr>
          <w:p>
            <w:pPr>
              <w:spacing w:before="100" w:after="100"/>
              <w:ind w:left="100"/>
              <w:jc w:val="center"/>
              <w:rPr>
                <w:rFonts w:ascii="STSongStd-Light" w:hAnsi="STSongStd-Light" w:cs="STSongStd-Light"/>
                <w:color w:val="auto"/>
              </w:rPr>
            </w:pPr>
            <w:r>
              <w:rPr>
                <w:rFonts w:hint="eastAsia" w:ascii="STSongStd-Light" w:hAnsi="STSongStd-Light" w:cs="STSongStd-Light"/>
                <w:color w:val="auto"/>
              </w:rPr>
              <w:t>天镜脆弱性扫描与管理系统(V6.0)</w:t>
            </w:r>
          </w:p>
        </w:tc>
      </w:tr>
    </w:tbl>
    <w:p/>
    <w:p>
      <w:pPr>
        <w:pStyle w:val="3"/>
        <w:keepNext/>
        <w:keepLines/>
        <w:numPr>
          <w:ilvl w:val="0"/>
          <w:numId w:val="6"/>
        </w:numPr>
        <w:autoSpaceDE/>
        <w:autoSpaceDN/>
        <w:adjustRightInd/>
        <w:spacing w:before="260" w:after="260" w:line="240" w:lineRule="auto"/>
        <w:jc w:val="both"/>
        <w:rPr>
          <w:i w:val="0"/>
        </w:rPr>
      </w:pPr>
      <w:bookmarkStart w:id="21" w:name="_Toc395773004"/>
      <w:bookmarkStart w:id="22" w:name="_Toc502671190"/>
      <w:r>
        <w:rPr>
          <w:rFonts w:hint="eastAsia"/>
          <w:i w:val="0"/>
        </w:rPr>
        <w:t>主机安全</w:t>
      </w:r>
      <w:bookmarkEnd w:id="21"/>
      <w:bookmarkEnd w:id="22"/>
    </w:p>
    <w:p>
      <w:pPr>
        <w:pStyle w:val="4"/>
        <w:numPr>
          <w:ilvl w:val="2"/>
          <w:numId w:val="1"/>
        </w:numPr>
      </w:pPr>
      <w:bookmarkStart w:id="23" w:name="_Toc395773005"/>
      <w:bookmarkStart w:id="24" w:name="_Toc502671191"/>
      <w:r>
        <w:rPr>
          <w:rFonts w:hint="eastAsia"/>
        </w:rPr>
        <w:t>身份鉴别</w:t>
      </w:r>
      <w:bookmarkEnd w:id="23"/>
      <w:bookmarkEnd w:id="24"/>
    </w:p>
    <w:p/>
    <w:p>
      <w:pPr>
        <w:pStyle w:val="34"/>
        <w:numPr>
          <w:ilvl w:val="0"/>
          <w:numId w:val="11"/>
        </w:numPr>
        <w:autoSpaceDE/>
        <w:autoSpaceDN/>
        <w:spacing w:line="360" w:lineRule="auto"/>
        <w:ind w:left="426" w:hanging="562" w:firstLineChars="0"/>
        <w:jc w:val="both"/>
        <w:rPr>
          <w:rFonts w:hAnsi="宋体"/>
          <w:sz w:val="24"/>
          <w:szCs w:val="24"/>
        </w:rPr>
      </w:pPr>
      <w:r>
        <w:rPr>
          <w:rFonts w:hint="eastAsia" w:hAnsi="宋体"/>
          <w:sz w:val="24"/>
          <w:szCs w:val="24"/>
        </w:rPr>
        <w:t>应采用帐户名密码、生物技术、动态口令等一种或多种相结合的身份认证方式。</w:t>
      </w:r>
    </w:p>
    <w:p>
      <w:pPr>
        <w:pStyle w:val="34"/>
        <w:autoSpaceDE/>
        <w:autoSpaceDN/>
        <w:spacing w:line="360" w:lineRule="auto"/>
        <w:ind w:left="-136" w:firstLine="0" w:firstLineChars="0"/>
        <w:jc w:val="both"/>
        <w:rPr>
          <w:rFonts w:hAnsi="宋体"/>
          <w:b/>
          <w:sz w:val="24"/>
          <w:szCs w:val="24"/>
        </w:rPr>
      </w:pPr>
      <w:r>
        <w:rPr>
          <w:rFonts w:hint="eastAsia" w:hAnsi="宋体"/>
          <w:b/>
          <w:sz w:val="24"/>
          <w:szCs w:val="24"/>
        </w:rPr>
        <w:t>系统</w:t>
      </w:r>
    </w:p>
    <w:p>
      <w:pPr>
        <w:pStyle w:val="34"/>
        <w:autoSpaceDE/>
        <w:autoSpaceDN/>
        <w:spacing w:line="360" w:lineRule="auto"/>
        <w:ind w:firstLine="0" w:firstLineChars="0"/>
        <w:jc w:val="both"/>
        <w:rPr>
          <w:rFonts w:hAnsi="宋体"/>
          <w:sz w:val="24"/>
          <w:szCs w:val="24"/>
        </w:rPr>
      </w:pPr>
      <w:r>
        <w:rPr>
          <w:rFonts w:hint="eastAsia" w:hAnsi="宋体"/>
          <w:sz w:val="24"/>
          <w:szCs w:val="24"/>
        </w:rPr>
        <w:t>测试记录：设置了账户名和密码。</w:t>
      </w:r>
    </w:p>
    <w:p>
      <w:pPr>
        <w:pStyle w:val="34"/>
        <w:autoSpaceDE/>
        <w:autoSpaceDN/>
        <w:spacing w:line="360" w:lineRule="auto"/>
        <w:ind w:firstLine="0" w:firstLineChars="0"/>
        <w:jc w:val="both"/>
        <w:rPr>
          <w:rFonts w:hAnsi="宋体"/>
          <w:sz w:val="24"/>
          <w:szCs w:val="24"/>
        </w:rPr>
      </w:pPr>
      <w:r>
        <w:rPr>
          <w:rFonts w:hint="eastAsia" w:hAnsi="宋体"/>
          <w:sz w:val="24"/>
          <w:szCs w:val="24"/>
        </w:rPr>
        <w:t>测试结果：满足要求。</w:t>
      </w:r>
    </w:p>
    <w:p>
      <w:pPr>
        <w:pStyle w:val="34"/>
        <w:tabs>
          <w:tab w:val="left" w:pos="2385"/>
        </w:tabs>
        <w:autoSpaceDE/>
        <w:autoSpaceDN/>
        <w:spacing w:line="360" w:lineRule="auto"/>
        <w:ind w:firstLine="0" w:firstLineChars="0"/>
        <w:jc w:val="both"/>
        <w:rPr>
          <w:rFonts w:hAnsi="宋体"/>
          <w:sz w:val="24"/>
          <w:szCs w:val="24"/>
        </w:rPr>
      </w:pPr>
    </w:p>
    <w:p>
      <w:pPr>
        <w:pStyle w:val="34"/>
        <w:numPr>
          <w:ilvl w:val="0"/>
          <w:numId w:val="11"/>
        </w:numPr>
        <w:autoSpaceDE/>
        <w:autoSpaceDN/>
        <w:spacing w:line="360" w:lineRule="auto"/>
        <w:ind w:left="426" w:hanging="562" w:firstLineChars="0"/>
        <w:jc w:val="both"/>
        <w:rPr>
          <w:rFonts w:hAnsi="宋体"/>
          <w:sz w:val="24"/>
          <w:szCs w:val="24"/>
        </w:rPr>
      </w:pPr>
      <w:r>
        <w:rPr>
          <w:rFonts w:hint="eastAsia" w:hAnsi="宋体"/>
          <w:sz w:val="24"/>
          <w:szCs w:val="24"/>
        </w:rPr>
        <w:t>操作系统口令应有复杂度要求并定期更换，要求帐户口令长度应至少为8位，口令必须从字符（a-z，A-Z）、数字（0-9）、符号（~！@#$%^&amp;*()_&lt;&gt;）中至少选择两种进行组合。</w:t>
      </w:r>
    </w:p>
    <w:p>
      <w:pPr>
        <w:pStyle w:val="34"/>
        <w:autoSpaceDE/>
        <w:autoSpaceDN/>
        <w:spacing w:line="360" w:lineRule="auto"/>
        <w:ind w:left="-136" w:firstLine="0" w:firstLineChars="0"/>
        <w:jc w:val="both"/>
        <w:rPr>
          <w:rFonts w:hAnsi="宋体"/>
          <w:b/>
          <w:sz w:val="24"/>
          <w:szCs w:val="24"/>
        </w:rPr>
      </w:pPr>
      <w:r>
        <w:rPr>
          <w:rFonts w:hint="eastAsia" w:hAnsi="宋体"/>
          <w:b/>
          <w:sz w:val="24"/>
          <w:szCs w:val="24"/>
        </w:rPr>
        <w:t>系统</w:t>
      </w:r>
    </w:p>
    <w:p>
      <w:pPr>
        <w:pStyle w:val="34"/>
        <w:autoSpaceDE/>
        <w:autoSpaceDN/>
        <w:spacing w:line="360" w:lineRule="auto"/>
        <w:ind w:firstLine="0" w:firstLineChars="0"/>
        <w:jc w:val="both"/>
        <w:rPr>
          <w:rFonts w:hAnsi="宋体"/>
          <w:sz w:val="24"/>
          <w:szCs w:val="24"/>
        </w:rPr>
      </w:pPr>
      <w:r>
        <w:rPr>
          <w:rFonts w:hint="eastAsia" w:hAnsi="宋体"/>
          <w:sz w:val="24"/>
          <w:szCs w:val="24"/>
        </w:rPr>
        <w:t>测试记录：操作系统口令长度至少8位，有复杂度要求并定期更换。</w:t>
      </w:r>
    </w:p>
    <w:p>
      <w:pPr>
        <w:pStyle w:val="34"/>
        <w:autoSpaceDE/>
        <w:autoSpaceDN/>
        <w:spacing w:line="360" w:lineRule="auto"/>
        <w:ind w:firstLine="0" w:firstLineChars="0"/>
        <w:jc w:val="both"/>
        <w:rPr>
          <w:rFonts w:hAnsi="宋体"/>
          <w:sz w:val="24"/>
          <w:szCs w:val="24"/>
        </w:rPr>
      </w:pPr>
      <w:r>
        <w:rPr>
          <w:rFonts w:hint="eastAsia" w:hAnsi="宋体"/>
          <w:sz w:val="24"/>
          <w:szCs w:val="24"/>
        </w:rPr>
        <w:t>测试结果：满足要求。</w:t>
      </w:r>
    </w:p>
    <w:p>
      <w:pPr>
        <w:pStyle w:val="34"/>
        <w:autoSpaceDE/>
        <w:autoSpaceDN/>
        <w:spacing w:line="360" w:lineRule="auto"/>
        <w:ind w:firstLine="0" w:firstLineChars="0"/>
        <w:jc w:val="both"/>
        <w:rPr>
          <w:rFonts w:hAnsi="宋体"/>
          <w:sz w:val="24"/>
          <w:szCs w:val="24"/>
        </w:rPr>
      </w:pPr>
    </w:p>
    <w:p>
      <w:pPr>
        <w:pStyle w:val="34"/>
        <w:numPr>
          <w:ilvl w:val="0"/>
          <w:numId w:val="11"/>
        </w:numPr>
        <w:autoSpaceDE/>
        <w:autoSpaceDN/>
        <w:spacing w:line="360" w:lineRule="auto"/>
        <w:ind w:left="426" w:hanging="562" w:firstLineChars="0"/>
        <w:jc w:val="both"/>
        <w:rPr>
          <w:rFonts w:hAnsi="宋体"/>
          <w:sz w:val="24"/>
          <w:szCs w:val="24"/>
        </w:rPr>
      </w:pPr>
      <w:r>
        <w:rPr>
          <w:rFonts w:hint="eastAsia" w:hAnsi="宋体"/>
          <w:sz w:val="24"/>
          <w:szCs w:val="24"/>
        </w:rPr>
        <w:t>应启用用户登录失败处理功能，可采取结束会话、限制非法登录次数和自动退出等措施。</w:t>
      </w:r>
    </w:p>
    <w:p>
      <w:pPr>
        <w:pStyle w:val="34"/>
        <w:autoSpaceDE/>
        <w:autoSpaceDN/>
        <w:spacing w:line="360" w:lineRule="auto"/>
        <w:ind w:left="-136" w:firstLine="0" w:firstLineChars="0"/>
        <w:jc w:val="both"/>
        <w:rPr>
          <w:rFonts w:hAnsi="宋体"/>
          <w:b/>
          <w:sz w:val="24"/>
          <w:szCs w:val="24"/>
        </w:rPr>
      </w:pPr>
      <w:r>
        <w:rPr>
          <w:rFonts w:hint="eastAsia" w:hAnsi="宋体"/>
          <w:b/>
          <w:sz w:val="24"/>
          <w:szCs w:val="24"/>
        </w:rPr>
        <w:t>应用系统</w:t>
      </w:r>
    </w:p>
    <w:p>
      <w:pPr>
        <w:pStyle w:val="34"/>
        <w:autoSpaceDE/>
        <w:autoSpaceDN/>
        <w:spacing w:line="360" w:lineRule="auto"/>
        <w:ind w:firstLine="0" w:firstLineChars="0"/>
        <w:jc w:val="both"/>
        <w:rPr>
          <w:rFonts w:hAnsi="宋体"/>
          <w:sz w:val="24"/>
          <w:szCs w:val="24"/>
        </w:rPr>
      </w:pPr>
      <w:r>
        <w:rPr>
          <w:rFonts w:hint="eastAsia" w:hAnsi="宋体"/>
          <w:sz w:val="24"/>
          <w:szCs w:val="24"/>
        </w:rPr>
        <w:t>测试记录：设置了用户登录失败处理功能。</w:t>
      </w:r>
    </w:p>
    <w:p>
      <w:pPr>
        <w:pStyle w:val="34"/>
        <w:autoSpaceDE/>
        <w:autoSpaceDN/>
        <w:spacing w:line="360" w:lineRule="auto"/>
        <w:ind w:firstLine="0" w:firstLineChars="0"/>
        <w:jc w:val="both"/>
        <w:rPr>
          <w:rFonts w:hAnsi="宋体"/>
          <w:sz w:val="24"/>
          <w:szCs w:val="24"/>
        </w:rPr>
      </w:pPr>
      <w:r>
        <w:rPr>
          <w:rFonts w:hint="eastAsia" w:hAnsi="宋体"/>
          <w:sz w:val="24"/>
          <w:szCs w:val="24"/>
        </w:rPr>
        <w:t>测试结果：满足要求。</w:t>
      </w:r>
    </w:p>
    <w:p>
      <w:pPr>
        <w:pStyle w:val="34"/>
        <w:autoSpaceDE/>
        <w:autoSpaceDN/>
        <w:spacing w:line="360" w:lineRule="auto"/>
        <w:ind w:firstLine="0" w:firstLineChars="0"/>
        <w:jc w:val="both"/>
        <w:rPr>
          <w:rFonts w:hAnsi="宋体"/>
          <w:sz w:val="24"/>
          <w:szCs w:val="24"/>
        </w:rPr>
      </w:pPr>
    </w:p>
    <w:p>
      <w:pPr>
        <w:pStyle w:val="34"/>
        <w:numPr>
          <w:ilvl w:val="0"/>
          <w:numId w:val="11"/>
        </w:numPr>
        <w:autoSpaceDE/>
        <w:autoSpaceDN/>
        <w:spacing w:line="360" w:lineRule="auto"/>
        <w:ind w:left="426" w:hanging="562" w:firstLineChars="0"/>
        <w:jc w:val="both"/>
        <w:rPr>
          <w:rFonts w:hAnsi="宋体"/>
          <w:sz w:val="24"/>
          <w:szCs w:val="24"/>
        </w:rPr>
      </w:pPr>
      <w:r>
        <w:rPr>
          <w:rFonts w:hint="eastAsia" w:hAnsi="宋体"/>
          <w:sz w:val="24"/>
          <w:szCs w:val="24"/>
        </w:rPr>
        <w:t>对主机系统进行远程管理应采用加密的方式进行访问。</w:t>
      </w:r>
    </w:p>
    <w:p>
      <w:pPr>
        <w:pStyle w:val="34"/>
        <w:autoSpaceDE/>
        <w:autoSpaceDN/>
        <w:spacing w:line="360" w:lineRule="auto"/>
        <w:ind w:left="-136" w:firstLine="0" w:firstLineChars="0"/>
        <w:jc w:val="both"/>
        <w:rPr>
          <w:rFonts w:hAnsi="宋体"/>
          <w:b/>
          <w:sz w:val="24"/>
          <w:szCs w:val="24"/>
        </w:rPr>
      </w:pPr>
      <w:r>
        <w:rPr>
          <w:rFonts w:hint="eastAsia" w:hAnsi="宋体"/>
          <w:b/>
          <w:sz w:val="24"/>
          <w:szCs w:val="24"/>
        </w:rPr>
        <w:t>系统</w:t>
      </w:r>
    </w:p>
    <w:p>
      <w:pPr>
        <w:pStyle w:val="34"/>
        <w:autoSpaceDE/>
        <w:autoSpaceDN/>
        <w:spacing w:line="360" w:lineRule="auto"/>
        <w:ind w:firstLine="0" w:firstLineChars="0"/>
        <w:jc w:val="both"/>
        <w:rPr>
          <w:rFonts w:hAnsi="宋体"/>
          <w:sz w:val="24"/>
          <w:szCs w:val="24"/>
        </w:rPr>
      </w:pPr>
      <w:r>
        <w:rPr>
          <w:rFonts w:hint="eastAsia" w:hAnsi="宋体"/>
          <w:sz w:val="24"/>
          <w:szCs w:val="24"/>
        </w:rPr>
        <w:t>测试记录：通过ssh</w:t>
      </w:r>
      <w:r>
        <w:rPr>
          <w:rFonts w:hAnsi="宋体"/>
          <w:sz w:val="24"/>
          <w:szCs w:val="24"/>
        </w:rPr>
        <w:t xml:space="preserve"> 2</w:t>
      </w:r>
      <w:r>
        <w:rPr>
          <w:rFonts w:hint="eastAsia" w:hAnsi="宋体"/>
          <w:sz w:val="24"/>
          <w:szCs w:val="24"/>
        </w:rPr>
        <w:t>进行</w:t>
      </w:r>
      <w:r>
        <w:rPr>
          <w:rFonts w:hAnsi="宋体"/>
          <w:sz w:val="24"/>
          <w:szCs w:val="24"/>
        </w:rPr>
        <w:t>远程管理</w:t>
      </w:r>
      <w:r>
        <w:rPr>
          <w:rFonts w:hint="eastAsia" w:hAnsi="宋体"/>
          <w:sz w:val="24"/>
          <w:szCs w:val="24"/>
        </w:rPr>
        <w:t>。</w:t>
      </w:r>
    </w:p>
    <w:p>
      <w:pPr>
        <w:pStyle w:val="34"/>
        <w:autoSpaceDE/>
        <w:autoSpaceDN/>
        <w:spacing w:line="360" w:lineRule="auto"/>
        <w:ind w:firstLine="0" w:firstLineChars="0"/>
        <w:jc w:val="both"/>
        <w:rPr>
          <w:rFonts w:hAnsi="宋体"/>
          <w:sz w:val="24"/>
          <w:szCs w:val="24"/>
        </w:rPr>
      </w:pPr>
      <w:r>
        <w:rPr>
          <w:rFonts w:hint="eastAsia" w:hAnsi="宋体"/>
          <w:sz w:val="24"/>
          <w:szCs w:val="24"/>
        </w:rPr>
        <w:t>测试结果：满足要求。</w:t>
      </w:r>
    </w:p>
    <w:p>
      <w:pPr>
        <w:pStyle w:val="34"/>
        <w:tabs>
          <w:tab w:val="left" w:pos="1515"/>
        </w:tabs>
        <w:autoSpaceDE/>
        <w:autoSpaceDN/>
        <w:spacing w:line="360" w:lineRule="auto"/>
        <w:ind w:firstLine="0" w:firstLineChars="0"/>
        <w:jc w:val="both"/>
        <w:rPr>
          <w:rFonts w:hAnsi="宋体"/>
          <w:sz w:val="24"/>
          <w:szCs w:val="24"/>
        </w:rPr>
      </w:pPr>
    </w:p>
    <w:p>
      <w:pPr>
        <w:pStyle w:val="4"/>
        <w:numPr>
          <w:ilvl w:val="2"/>
          <w:numId w:val="1"/>
        </w:numPr>
      </w:pPr>
      <w:bookmarkStart w:id="25" w:name="_Toc395773006"/>
      <w:bookmarkStart w:id="26" w:name="_Toc502671192"/>
      <w:r>
        <w:rPr>
          <w:rFonts w:hint="eastAsia" w:eastAsia="宋体"/>
        </w:rPr>
        <w:t>访问控制</w:t>
      </w:r>
      <w:bookmarkEnd w:id="25"/>
      <w:bookmarkEnd w:id="26"/>
    </w:p>
    <w:p/>
    <w:p>
      <w:pPr>
        <w:pStyle w:val="34"/>
        <w:numPr>
          <w:ilvl w:val="0"/>
          <w:numId w:val="12"/>
        </w:numPr>
        <w:autoSpaceDE/>
        <w:autoSpaceDN/>
        <w:spacing w:line="360" w:lineRule="auto"/>
        <w:ind w:left="424" w:leftChars="-59" w:hanging="566" w:hangingChars="236"/>
        <w:jc w:val="both"/>
        <w:rPr>
          <w:rFonts w:hAnsi="宋体"/>
          <w:sz w:val="24"/>
          <w:szCs w:val="24"/>
        </w:rPr>
      </w:pPr>
      <w:r>
        <w:rPr>
          <w:rFonts w:hint="eastAsia" w:hAnsi="宋体"/>
          <w:sz w:val="24"/>
          <w:szCs w:val="24"/>
        </w:rPr>
        <w:t>应确保用户名唯一性，保证操作系统特权用户权限分离（如：实现操作系统和数据库特权用户的权限分离）。</w:t>
      </w:r>
    </w:p>
    <w:p>
      <w:pPr>
        <w:pStyle w:val="34"/>
        <w:autoSpaceDE/>
        <w:autoSpaceDN/>
        <w:spacing w:line="360" w:lineRule="auto"/>
        <w:ind w:left="-136" w:firstLine="0" w:firstLineChars="0"/>
        <w:jc w:val="both"/>
        <w:rPr>
          <w:rFonts w:hAnsi="宋体"/>
          <w:b/>
          <w:sz w:val="24"/>
          <w:szCs w:val="24"/>
        </w:rPr>
      </w:pPr>
      <w:r>
        <w:rPr>
          <w:rFonts w:hint="eastAsia" w:hAnsi="宋体"/>
          <w:b/>
          <w:sz w:val="24"/>
          <w:szCs w:val="24"/>
        </w:rPr>
        <w:t>系统</w:t>
      </w:r>
    </w:p>
    <w:p>
      <w:pPr>
        <w:pStyle w:val="34"/>
        <w:autoSpaceDE/>
        <w:autoSpaceDN/>
        <w:spacing w:line="360" w:lineRule="auto"/>
        <w:ind w:firstLine="0" w:firstLineChars="0"/>
        <w:jc w:val="both"/>
        <w:rPr>
          <w:rFonts w:hAnsi="宋体"/>
          <w:sz w:val="24"/>
          <w:szCs w:val="24"/>
        </w:rPr>
      </w:pPr>
      <w:r>
        <w:rPr>
          <w:rFonts w:hint="eastAsia" w:hAnsi="宋体"/>
          <w:sz w:val="24"/>
          <w:szCs w:val="24"/>
        </w:rPr>
        <w:t>测试记录：满足用户名的唯一性。</w:t>
      </w:r>
    </w:p>
    <w:p>
      <w:pPr>
        <w:pStyle w:val="34"/>
        <w:autoSpaceDE/>
        <w:autoSpaceDN/>
        <w:spacing w:line="360" w:lineRule="auto"/>
        <w:ind w:firstLine="0" w:firstLineChars="0"/>
        <w:jc w:val="both"/>
        <w:rPr>
          <w:rFonts w:hAnsi="宋体"/>
          <w:sz w:val="24"/>
          <w:szCs w:val="24"/>
        </w:rPr>
      </w:pPr>
      <w:r>
        <w:rPr>
          <w:rFonts w:hint="eastAsia" w:hAnsi="宋体"/>
          <w:sz w:val="24"/>
          <w:szCs w:val="24"/>
        </w:rPr>
        <w:t>测试结果：满足要求。</w:t>
      </w:r>
    </w:p>
    <w:p>
      <w:pPr>
        <w:pStyle w:val="34"/>
        <w:autoSpaceDE/>
        <w:autoSpaceDN/>
        <w:spacing w:line="360" w:lineRule="auto"/>
        <w:ind w:left="-142" w:firstLine="0" w:firstLineChars="0"/>
        <w:jc w:val="both"/>
        <w:rPr>
          <w:rFonts w:hAnsi="宋体"/>
          <w:sz w:val="24"/>
          <w:szCs w:val="24"/>
        </w:rPr>
      </w:pPr>
    </w:p>
    <w:p>
      <w:pPr>
        <w:pStyle w:val="34"/>
        <w:numPr>
          <w:ilvl w:val="0"/>
          <w:numId w:val="12"/>
        </w:numPr>
        <w:autoSpaceDE/>
        <w:autoSpaceDN/>
        <w:spacing w:line="360" w:lineRule="auto"/>
        <w:ind w:left="424" w:leftChars="-59" w:hanging="566" w:hangingChars="236"/>
        <w:jc w:val="both"/>
        <w:rPr>
          <w:rFonts w:hAnsi="宋体"/>
          <w:sz w:val="24"/>
          <w:szCs w:val="24"/>
        </w:rPr>
      </w:pPr>
      <w:r>
        <w:rPr>
          <w:rFonts w:hint="eastAsia" w:hAnsi="宋体"/>
          <w:sz w:val="24"/>
          <w:szCs w:val="24"/>
        </w:rPr>
        <w:t>应重命名系统默认帐户，修改默认帐户口令。</w:t>
      </w:r>
    </w:p>
    <w:p>
      <w:pPr>
        <w:pStyle w:val="34"/>
        <w:autoSpaceDE/>
        <w:autoSpaceDN/>
        <w:spacing w:line="360" w:lineRule="auto"/>
        <w:ind w:left="-136" w:firstLine="0" w:firstLineChars="0"/>
        <w:jc w:val="both"/>
        <w:rPr>
          <w:rFonts w:hAnsi="宋体"/>
          <w:b/>
          <w:sz w:val="24"/>
          <w:szCs w:val="24"/>
        </w:rPr>
      </w:pPr>
      <w:r>
        <w:rPr>
          <w:rFonts w:hint="eastAsia" w:hAnsi="宋体"/>
          <w:b/>
          <w:sz w:val="24"/>
          <w:szCs w:val="24"/>
        </w:rPr>
        <w:t>系统</w:t>
      </w:r>
    </w:p>
    <w:p>
      <w:pPr>
        <w:pStyle w:val="34"/>
        <w:autoSpaceDE/>
        <w:autoSpaceDN/>
        <w:spacing w:line="360" w:lineRule="auto"/>
        <w:ind w:firstLine="0" w:firstLineChars="0"/>
        <w:jc w:val="both"/>
        <w:rPr>
          <w:rFonts w:hAnsi="宋体"/>
          <w:sz w:val="24"/>
          <w:szCs w:val="24"/>
        </w:rPr>
      </w:pPr>
      <w:r>
        <w:rPr>
          <w:rFonts w:hint="eastAsia" w:hAnsi="宋体"/>
          <w:sz w:val="24"/>
          <w:szCs w:val="24"/>
        </w:rPr>
        <w:t>测试记录：已修改系统默认帐户及默认口令，口令长度满足复杂度</w:t>
      </w:r>
      <w:r>
        <w:rPr>
          <w:rFonts w:hAnsi="宋体"/>
          <w:sz w:val="24"/>
          <w:szCs w:val="24"/>
        </w:rPr>
        <w:t>要求</w:t>
      </w:r>
      <w:r>
        <w:rPr>
          <w:rFonts w:hint="eastAsia" w:hAnsi="宋体"/>
          <w:sz w:val="24"/>
          <w:szCs w:val="24"/>
        </w:rPr>
        <w:t>。</w:t>
      </w:r>
    </w:p>
    <w:p>
      <w:pPr>
        <w:pStyle w:val="34"/>
        <w:autoSpaceDE/>
        <w:autoSpaceDN/>
        <w:spacing w:line="360" w:lineRule="auto"/>
        <w:ind w:firstLine="0" w:firstLineChars="0"/>
        <w:jc w:val="both"/>
        <w:rPr>
          <w:rFonts w:hAnsi="宋体"/>
          <w:sz w:val="24"/>
          <w:szCs w:val="24"/>
        </w:rPr>
      </w:pPr>
      <w:r>
        <w:rPr>
          <w:rFonts w:hint="eastAsia" w:hAnsi="宋体"/>
          <w:sz w:val="24"/>
          <w:szCs w:val="24"/>
        </w:rPr>
        <w:t>测试结果：满足要求。</w:t>
      </w:r>
    </w:p>
    <w:p>
      <w:pPr>
        <w:pStyle w:val="34"/>
        <w:autoSpaceDE/>
        <w:autoSpaceDN/>
        <w:spacing w:line="360" w:lineRule="auto"/>
        <w:ind w:left="-142" w:firstLine="0" w:firstLineChars="0"/>
        <w:jc w:val="both"/>
        <w:rPr>
          <w:rFonts w:hAnsi="宋体"/>
          <w:sz w:val="24"/>
          <w:szCs w:val="24"/>
        </w:rPr>
      </w:pPr>
    </w:p>
    <w:p>
      <w:pPr>
        <w:pStyle w:val="34"/>
        <w:numPr>
          <w:ilvl w:val="0"/>
          <w:numId w:val="12"/>
        </w:numPr>
        <w:autoSpaceDE/>
        <w:autoSpaceDN/>
        <w:spacing w:line="360" w:lineRule="auto"/>
        <w:ind w:left="424" w:leftChars="-59" w:hanging="566" w:hangingChars="236"/>
        <w:jc w:val="both"/>
        <w:rPr>
          <w:rFonts w:hAnsi="宋体"/>
          <w:sz w:val="24"/>
          <w:szCs w:val="24"/>
        </w:rPr>
      </w:pPr>
      <w:r>
        <w:rPr>
          <w:rFonts w:hint="eastAsia" w:hAnsi="宋体"/>
          <w:sz w:val="24"/>
          <w:szCs w:val="24"/>
        </w:rPr>
        <w:t>应定期审查操作系统帐户，及时删除或禁用多余、过期的帐户。</w:t>
      </w:r>
    </w:p>
    <w:p>
      <w:pPr>
        <w:pStyle w:val="34"/>
        <w:autoSpaceDE/>
        <w:autoSpaceDN/>
        <w:spacing w:line="360" w:lineRule="auto"/>
        <w:ind w:left="-136" w:firstLine="0" w:firstLineChars="0"/>
        <w:jc w:val="both"/>
        <w:rPr>
          <w:rFonts w:hAnsi="宋体"/>
          <w:b/>
          <w:sz w:val="24"/>
          <w:szCs w:val="24"/>
        </w:rPr>
      </w:pPr>
      <w:r>
        <w:rPr>
          <w:rFonts w:hint="eastAsia" w:hAnsi="宋体"/>
          <w:b/>
          <w:sz w:val="24"/>
          <w:szCs w:val="24"/>
        </w:rPr>
        <w:t>系统</w:t>
      </w:r>
    </w:p>
    <w:p>
      <w:pPr>
        <w:pStyle w:val="34"/>
        <w:autoSpaceDE/>
        <w:autoSpaceDN/>
        <w:spacing w:line="360" w:lineRule="auto"/>
        <w:ind w:firstLine="0" w:firstLineChars="0"/>
        <w:jc w:val="both"/>
        <w:rPr>
          <w:rFonts w:hAnsi="宋体"/>
          <w:sz w:val="24"/>
          <w:szCs w:val="24"/>
        </w:rPr>
      </w:pPr>
      <w:r>
        <w:rPr>
          <w:rFonts w:hint="eastAsia" w:hAnsi="宋体"/>
          <w:sz w:val="24"/>
          <w:szCs w:val="24"/>
        </w:rPr>
        <w:t>测试记录：已删除多余用户。</w:t>
      </w:r>
    </w:p>
    <w:p>
      <w:pPr>
        <w:pStyle w:val="34"/>
        <w:autoSpaceDE/>
        <w:autoSpaceDN/>
        <w:spacing w:line="360" w:lineRule="auto"/>
        <w:ind w:firstLine="0" w:firstLineChars="0"/>
        <w:jc w:val="both"/>
        <w:rPr>
          <w:rFonts w:hAnsi="宋体"/>
          <w:sz w:val="24"/>
          <w:szCs w:val="24"/>
        </w:rPr>
      </w:pPr>
      <w:r>
        <w:rPr>
          <w:rFonts w:hint="eastAsia" w:hAnsi="宋体"/>
          <w:sz w:val="24"/>
          <w:szCs w:val="24"/>
        </w:rPr>
        <w:t>测试结果：满足要求。</w:t>
      </w:r>
    </w:p>
    <w:p>
      <w:pPr>
        <w:pStyle w:val="34"/>
        <w:autoSpaceDE/>
        <w:autoSpaceDN/>
        <w:spacing w:line="360" w:lineRule="auto"/>
        <w:ind w:left="-142" w:firstLine="0" w:firstLineChars="0"/>
        <w:jc w:val="both"/>
        <w:rPr>
          <w:rFonts w:hAnsi="宋体"/>
          <w:sz w:val="24"/>
          <w:szCs w:val="24"/>
        </w:rPr>
      </w:pPr>
    </w:p>
    <w:p>
      <w:pPr>
        <w:pStyle w:val="34"/>
        <w:numPr>
          <w:ilvl w:val="0"/>
          <w:numId w:val="12"/>
        </w:numPr>
        <w:autoSpaceDE/>
        <w:autoSpaceDN/>
        <w:spacing w:line="360" w:lineRule="auto"/>
        <w:ind w:left="424" w:leftChars="-59" w:hanging="566" w:hangingChars="236"/>
        <w:jc w:val="both"/>
        <w:rPr>
          <w:rFonts w:hAnsi="宋体"/>
          <w:sz w:val="24"/>
          <w:szCs w:val="24"/>
        </w:rPr>
      </w:pPr>
      <w:r>
        <w:rPr>
          <w:rFonts w:hint="eastAsia" w:hAnsi="宋体"/>
          <w:sz w:val="24"/>
          <w:szCs w:val="24"/>
        </w:rPr>
        <w:t>应对重要系统文件的访问权限进行限制，windows操作系统 everyone用户应没有访问权限，其它</w:t>
      </w:r>
      <w:r>
        <w:rPr>
          <w:rFonts w:hAnsi="宋体"/>
          <w:sz w:val="24"/>
          <w:szCs w:val="24"/>
        </w:rPr>
        <w:t>系统</w:t>
      </w:r>
      <w:r>
        <w:rPr>
          <w:rFonts w:hint="eastAsia" w:hAnsi="宋体"/>
          <w:sz w:val="24"/>
          <w:szCs w:val="24"/>
        </w:rPr>
        <w:t>设置passwd、group等关键文件和目录的权限，应不超过644，shadow应不超过400。</w:t>
      </w:r>
    </w:p>
    <w:p>
      <w:pPr>
        <w:pStyle w:val="34"/>
        <w:autoSpaceDE/>
        <w:autoSpaceDN/>
        <w:spacing w:line="360" w:lineRule="auto"/>
        <w:ind w:left="-142" w:firstLine="0" w:firstLineChars="0"/>
        <w:jc w:val="both"/>
        <w:rPr>
          <w:rFonts w:hAnsi="宋体"/>
          <w:sz w:val="24"/>
          <w:szCs w:val="24"/>
        </w:rPr>
      </w:pPr>
    </w:p>
    <w:p>
      <w:pPr>
        <w:pStyle w:val="34"/>
        <w:autoSpaceDE/>
        <w:autoSpaceDN/>
        <w:spacing w:line="360" w:lineRule="auto"/>
        <w:ind w:left="-136" w:firstLine="0" w:firstLineChars="0"/>
        <w:jc w:val="both"/>
        <w:rPr>
          <w:rFonts w:hAnsi="宋体"/>
          <w:b/>
          <w:sz w:val="24"/>
          <w:szCs w:val="24"/>
        </w:rPr>
      </w:pPr>
      <w:r>
        <w:rPr>
          <w:rFonts w:hint="eastAsia" w:hAnsi="宋体"/>
          <w:b/>
          <w:sz w:val="24"/>
          <w:szCs w:val="24"/>
        </w:rPr>
        <w:t>系统</w:t>
      </w:r>
    </w:p>
    <w:p>
      <w:pPr>
        <w:pStyle w:val="34"/>
        <w:autoSpaceDE/>
        <w:autoSpaceDN/>
        <w:spacing w:line="360" w:lineRule="auto"/>
        <w:ind w:firstLine="0" w:firstLineChars="0"/>
        <w:jc w:val="both"/>
        <w:rPr>
          <w:rFonts w:hAnsi="宋体"/>
          <w:sz w:val="24"/>
          <w:szCs w:val="24"/>
        </w:rPr>
      </w:pPr>
      <w:r>
        <w:rPr>
          <w:rFonts w:hint="eastAsia" w:hAnsi="宋体"/>
          <w:sz w:val="24"/>
          <w:szCs w:val="24"/>
        </w:rPr>
        <w:t>测试记录：已对重要系统文件的访问权限进行了限制。</w:t>
      </w:r>
    </w:p>
    <w:p>
      <w:pPr>
        <w:pStyle w:val="34"/>
        <w:autoSpaceDE/>
        <w:autoSpaceDN/>
        <w:spacing w:line="360" w:lineRule="auto"/>
        <w:ind w:firstLine="0" w:firstLineChars="0"/>
        <w:jc w:val="both"/>
        <w:rPr>
          <w:rFonts w:hAnsi="宋体"/>
          <w:sz w:val="24"/>
          <w:szCs w:val="24"/>
        </w:rPr>
      </w:pPr>
      <w:r>
        <w:rPr>
          <w:rFonts w:hint="eastAsia" w:hAnsi="宋体"/>
          <w:sz w:val="24"/>
          <w:szCs w:val="24"/>
        </w:rPr>
        <w:t>测试结果：满足要求。</w:t>
      </w:r>
    </w:p>
    <w:p>
      <w:pPr>
        <w:pStyle w:val="34"/>
        <w:autoSpaceDE/>
        <w:autoSpaceDN/>
        <w:spacing w:line="360" w:lineRule="auto"/>
        <w:ind w:firstLine="0" w:firstLineChars="0"/>
        <w:jc w:val="both"/>
        <w:rPr>
          <w:rFonts w:hAnsi="宋体"/>
          <w:sz w:val="24"/>
          <w:szCs w:val="24"/>
        </w:rPr>
      </w:pPr>
    </w:p>
    <w:p>
      <w:pPr>
        <w:pStyle w:val="34"/>
        <w:numPr>
          <w:ilvl w:val="0"/>
          <w:numId w:val="12"/>
        </w:numPr>
        <w:autoSpaceDE/>
        <w:autoSpaceDN/>
        <w:spacing w:line="360" w:lineRule="auto"/>
        <w:ind w:left="424" w:leftChars="-59" w:hanging="566" w:hangingChars="236"/>
        <w:jc w:val="both"/>
        <w:rPr>
          <w:rFonts w:hAnsi="宋体"/>
          <w:sz w:val="24"/>
          <w:szCs w:val="24"/>
        </w:rPr>
      </w:pPr>
      <w:r>
        <w:rPr>
          <w:rFonts w:hint="eastAsia" w:hAnsi="宋体"/>
          <w:sz w:val="24"/>
          <w:szCs w:val="24"/>
        </w:rPr>
        <w:t>系统禁用</w:t>
      </w:r>
      <w:r>
        <w:rPr>
          <w:rFonts w:hAnsi="宋体"/>
          <w:sz w:val="24"/>
          <w:szCs w:val="24"/>
        </w:rPr>
        <w:t>不必要</w:t>
      </w:r>
      <w:r>
        <w:rPr>
          <w:rFonts w:hint="eastAsia" w:hAnsi="宋体"/>
          <w:sz w:val="24"/>
          <w:szCs w:val="24"/>
        </w:rPr>
        <w:t>服务，并关闭多余的服务端口。</w:t>
      </w:r>
    </w:p>
    <w:p>
      <w:pPr>
        <w:pStyle w:val="34"/>
        <w:autoSpaceDE/>
        <w:autoSpaceDN/>
        <w:spacing w:line="360" w:lineRule="auto"/>
        <w:ind w:left="-136" w:firstLine="0" w:firstLineChars="0"/>
        <w:jc w:val="both"/>
        <w:rPr>
          <w:rFonts w:hAnsi="宋体"/>
          <w:b/>
          <w:sz w:val="24"/>
          <w:szCs w:val="24"/>
        </w:rPr>
      </w:pPr>
      <w:r>
        <w:rPr>
          <w:rFonts w:hAnsi="宋体"/>
          <w:b/>
          <w:sz w:val="24"/>
          <w:szCs w:val="24"/>
        </w:rPr>
        <w:t>系统</w:t>
      </w:r>
    </w:p>
    <w:p>
      <w:pPr>
        <w:pStyle w:val="34"/>
        <w:autoSpaceDE/>
        <w:autoSpaceDN/>
        <w:spacing w:line="360" w:lineRule="auto"/>
        <w:ind w:firstLine="0" w:firstLineChars="0"/>
        <w:jc w:val="both"/>
        <w:rPr>
          <w:rFonts w:hAnsi="宋体"/>
          <w:sz w:val="24"/>
          <w:szCs w:val="24"/>
        </w:rPr>
      </w:pPr>
      <w:r>
        <w:rPr>
          <w:rFonts w:hint="eastAsia" w:hAnsi="宋体"/>
          <w:sz w:val="24"/>
          <w:szCs w:val="24"/>
        </w:rPr>
        <w:t>测试记录：存在多个everyone用户具有写权限的目录。</w:t>
      </w:r>
    </w:p>
    <w:p>
      <w:pPr>
        <w:pStyle w:val="34"/>
        <w:autoSpaceDE/>
        <w:autoSpaceDN/>
        <w:spacing w:line="360" w:lineRule="auto"/>
        <w:ind w:firstLine="0" w:firstLineChars="0"/>
        <w:jc w:val="both"/>
        <w:rPr>
          <w:rFonts w:hAnsi="宋体"/>
          <w:sz w:val="24"/>
          <w:szCs w:val="24"/>
        </w:rPr>
      </w:pPr>
      <w:r>
        <w:rPr>
          <w:rFonts w:hint="eastAsia" w:hAnsi="宋体"/>
          <w:sz w:val="24"/>
          <w:szCs w:val="24"/>
        </w:rPr>
        <w:t>测试结果：不满足要求。</w:t>
      </w:r>
    </w:p>
    <w:p>
      <w:pPr>
        <w:pStyle w:val="34"/>
        <w:autoSpaceDE/>
        <w:autoSpaceDN/>
        <w:spacing w:line="360" w:lineRule="auto"/>
        <w:ind w:left="-136" w:firstLine="0" w:firstLineChars="0"/>
        <w:jc w:val="both"/>
        <w:rPr>
          <w:rFonts w:hAnsi="宋体"/>
          <w:b/>
          <w:sz w:val="24"/>
          <w:szCs w:val="24"/>
        </w:rPr>
      </w:pPr>
      <w:r>
        <w:rPr>
          <w:rFonts w:hAnsi="宋体"/>
          <w:b/>
          <w:sz w:val="24"/>
          <w:szCs w:val="24"/>
        </w:rPr>
        <w:t>系统</w:t>
      </w:r>
    </w:p>
    <w:p>
      <w:pPr>
        <w:pStyle w:val="34"/>
        <w:autoSpaceDE/>
        <w:autoSpaceDN/>
        <w:spacing w:line="360" w:lineRule="auto"/>
        <w:ind w:firstLine="0" w:firstLineChars="0"/>
        <w:jc w:val="both"/>
        <w:rPr>
          <w:rFonts w:hAnsi="宋体"/>
          <w:sz w:val="24"/>
          <w:szCs w:val="24"/>
        </w:rPr>
      </w:pPr>
      <w:r>
        <w:rPr>
          <w:rFonts w:hint="eastAsia" w:hAnsi="宋体"/>
          <w:sz w:val="24"/>
          <w:szCs w:val="24"/>
        </w:rPr>
        <w:t>测试记录：存在多个everyone用户具有写权限的目录。</w:t>
      </w:r>
    </w:p>
    <w:p>
      <w:pPr>
        <w:pStyle w:val="34"/>
        <w:autoSpaceDE/>
        <w:autoSpaceDN/>
        <w:spacing w:line="360" w:lineRule="auto"/>
        <w:ind w:firstLine="0" w:firstLineChars="0"/>
        <w:jc w:val="both"/>
        <w:rPr>
          <w:rFonts w:hAnsi="宋体"/>
          <w:sz w:val="24"/>
          <w:szCs w:val="24"/>
        </w:rPr>
      </w:pPr>
      <w:r>
        <w:rPr>
          <w:rFonts w:hint="eastAsia" w:hAnsi="宋体"/>
          <w:sz w:val="24"/>
          <w:szCs w:val="24"/>
        </w:rPr>
        <w:t>测试结果：不满足要求。</w:t>
      </w:r>
    </w:p>
    <w:p>
      <w:pPr>
        <w:pStyle w:val="34"/>
        <w:autoSpaceDE/>
        <w:autoSpaceDN/>
        <w:spacing w:line="360" w:lineRule="auto"/>
        <w:ind w:left="-136" w:firstLine="0" w:firstLineChars="0"/>
        <w:jc w:val="both"/>
        <w:rPr>
          <w:rFonts w:hAnsi="宋体"/>
          <w:b/>
          <w:sz w:val="24"/>
          <w:szCs w:val="24"/>
        </w:rPr>
      </w:pPr>
      <w:r>
        <w:rPr>
          <w:rFonts w:hAnsi="宋体"/>
          <w:b/>
          <w:sz w:val="24"/>
          <w:szCs w:val="24"/>
        </w:rPr>
        <w:t>系统</w:t>
      </w:r>
    </w:p>
    <w:p>
      <w:pPr>
        <w:pStyle w:val="34"/>
        <w:autoSpaceDE/>
        <w:autoSpaceDN/>
        <w:spacing w:line="360" w:lineRule="auto"/>
        <w:ind w:firstLine="0" w:firstLineChars="0"/>
        <w:jc w:val="both"/>
        <w:rPr>
          <w:rFonts w:hAnsi="宋体"/>
          <w:sz w:val="24"/>
          <w:szCs w:val="24"/>
        </w:rPr>
      </w:pPr>
      <w:r>
        <w:rPr>
          <w:rFonts w:hint="eastAsia" w:hAnsi="宋体"/>
          <w:sz w:val="24"/>
          <w:szCs w:val="24"/>
        </w:rPr>
        <w:t>测试记录：存在多个everyone用户具有写权限的目录。</w:t>
      </w:r>
    </w:p>
    <w:p>
      <w:pPr>
        <w:pStyle w:val="34"/>
        <w:autoSpaceDE/>
        <w:autoSpaceDN/>
        <w:spacing w:line="360" w:lineRule="auto"/>
        <w:ind w:firstLine="0" w:firstLineChars="0"/>
        <w:jc w:val="both"/>
        <w:rPr>
          <w:rFonts w:hAnsi="宋体"/>
          <w:sz w:val="24"/>
          <w:szCs w:val="24"/>
        </w:rPr>
      </w:pPr>
      <w:r>
        <w:rPr>
          <w:rFonts w:hint="eastAsia" w:hAnsi="宋体"/>
          <w:sz w:val="24"/>
          <w:szCs w:val="24"/>
        </w:rPr>
        <w:t>测试结果：不满足要求。</w:t>
      </w:r>
    </w:p>
    <w:p>
      <w:pPr>
        <w:pStyle w:val="34"/>
        <w:autoSpaceDE/>
        <w:autoSpaceDN/>
        <w:spacing w:line="360" w:lineRule="auto"/>
        <w:ind w:left="-136" w:firstLine="0" w:firstLineChars="0"/>
        <w:jc w:val="both"/>
        <w:rPr>
          <w:rFonts w:hAnsi="宋体"/>
          <w:b/>
          <w:sz w:val="24"/>
          <w:szCs w:val="24"/>
        </w:rPr>
      </w:pPr>
      <w:r>
        <w:rPr>
          <w:rFonts w:hAnsi="宋体"/>
          <w:b/>
          <w:sz w:val="24"/>
          <w:szCs w:val="24"/>
        </w:rPr>
        <w:t>系统</w:t>
      </w:r>
    </w:p>
    <w:p>
      <w:pPr>
        <w:pStyle w:val="34"/>
        <w:autoSpaceDE/>
        <w:autoSpaceDN/>
        <w:spacing w:line="360" w:lineRule="auto"/>
        <w:ind w:firstLine="0" w:firstLineChars="0"/>
        <w:jc w:val="both"/>
        <w:rPr>
          <w:rFonts w:hAnsi="宋体"/>
          <w:sz w:val="24"/>
          <w:szCs w:val="24"/>
        </w:rPr>
      </w:pPr>
      <w:r>
        <w:rPr>
          <w:rFonts w:hint="eastAsia" w:hAnsi="宋体"/>
          <w:sz w:val="24"/>
          <w:szCs w:val="24"/>
        </w:rPr>
        <w:t>测试记录：存在多个everyone用户具有写权限的目录。</w:t>
      </w:r>
    </w:p>
    <w:p>
      <w:pPr>
        <w:pStyle w:val="34"/>
        <w:autoSpaceDE/>
        <w:autoSpaceDN/>
        <w:spacing w:line="360" w:lineRule="auto"/>
        <w:ind w:firstLine="0" w:firstLineChars="0"/>
        <w:jc w:val="both"/>
        <w:rPr>
          <w:rFonts w:hAnsi="宋体"/>
          <w:sz w:val="24"/>
          <w:szCs w:val="24"/>
        </w:rPr>
      </w:pPr>
      <w:r>
        <w:rPr>
          <w:rFonts w:hint="eastAsia" w:hAnsi="宋体"/>
          <w:sz w:val="24"/>
          <w:szCs w:val="24"/>
        </w:rPr>
        <w:t>测试结果：不满足要求。</w:t>
      </w:r>
    </w:p>
    <w:p>
      <w:pPr>
        <w:pStyle w:val="34"/>
        <w:autoSpaceDE/>
        <w:autoSpaceDN/>
        <w:spacing w:line="360" w:lineRule="auto"/>
        <w:ind w:firstLine="0" w:firstLineChars="0"/>
        <w:jc w:val="both"/>
        <w:rPr>
          <w:rFonts w:hAnsi="宋体"/>
          <w:sz w:val="24"/>
          <w:szCs w:val="24"/>
        </w:rPr>
      </w:pPr>
    </w:p>
    <w:p>
      <w:pPr>
        <w:pStyle w:val="34"/>
        <w:numPr>
          <w:ilvl w:val="0"/>
          <w:numId w:val="12"/>
        </w:numPr>
        <w:autoSpaceDE/>
        <w:autoSpaceDN/>
        <w:spacing w:line="360" w:lineRule="auto"/>
        <w:ind w:left="424" w:leftChars="-59" w:hanging="566" w:hangingChars="236"/>
        <w:jc w:val="both"/>
        <w:rPr>
          <w:rFonts w:hAnsi="宋体"/>
          <w:sz w:val="24"/>
          <w:szCs w:val="24"/>
        </w:rPr>
      </w:pPr>
      <w:r>
        <w:rPr>
          <w:rFonts w:hint="eastAsia" w:hAnsi="宋体"/>
          <w:sz w:val="24"/>
          <w:szCs w:val="24"/>
        </w:rPr>
        <w:t>WINDOWS操作系统</w:t>
      </w:r>
      <w:r>
        <w:rPr>
          <w:rFonts w:hAnsi="宋体"/>
          <w:sz w:val="24"/>
          <w:szCs w:val="24"/>
        </w:rPr>
        <w:t>应对安全控制选项进行优化</w:t>
      </w:r>
      <w:r>
        <w:rPr>
          <w:rFonts w:hint="eastAsia" w:hAnsi="宋体"/>
          <w:sz w:val="24"/>
          <w:szCs w:val="24"/>
        </w:rPr>
        <w:t>，应启用“不允许匿名枚取SAM帐号与共享的匿名枚举”、“不允许SAM帐户的匿名枚举”与“不显示上次的用户名”。</w:t>
      </w:r>
    </w:p>
    <w:p>
      <w:pPr>
        <w:pStyle w:val="34"/>
        <w:autoSpaceDE/>
        <w:autoSpaceDN/>
        <w:spacing w:line="360" w:lineRule="auto"/>
        <w:ind w:left="-136" w:firstLine="0" w:firstLineChars="0"/>
        <w:jc w:val="both"/>
        <w:rPr>
          <w:rFonts w:hAnsi="宋体"/>
          <w:b/>
          <w:sz w:val="24"/>
          <w:szCs w:val="24"/>
        </w:rPr>
      </w:pPr>
      <w:r>
        <w:rPr>
          <w:rFonts w:hint="eastAsia" w:hAnsi="宋体"/>
          <w:b/>
          <w:sz w:val="24"/>
          <w:szCs w:val="24"/>
        </w:rPr>
        <w:t>系统</w:t>
      </w:r>
    </w:p>
    <w:p>
      <w:pPr>
        <w:pStyle w:val="34"/>
        <w:autoSpaceDE/>
        <w:autoSpaceDN/>
        <w:spacing w:line="360" w:lineRule="auto"/>
        <w:ind w:firstLine="0" w:firstLineChars="0"/>
        <w:jc w:val="both"/>
        <w:rPr>
          <w:rFonts w:hAnsi="宋体"/>
          <w:sz w:val="24"/>
          <w:szCs w:val="24"/>
        </w:rPr>
      </w:pPr>
      <w:r>
        <w:rPr>
          <w:rFonts w:hint="eastAsia" w:hAnsi="宋体"/>
          <w:sz w:val="24"/>
          <w:szCs w:val="24"/>
        </w:rPr>
        <w:t>测试记录：系统为</w:t>
      </w:r>
      <w:r>
        <w:rPr>
          <w:rFonts w:hAnsi="宋体"/>
          <w:sz w:val="24"/>
          <w:szCs w:val="24"/>
        </w:rPr>
        <w:t>linux</w:t>
      </w:r>
      <w:r>
        <w:rPr>
          <w:rFonts w:hint="eastAsia" w:hAnsi="宋体"/>
          <w:sz w:val="24"/>
          <w:szCs w:val="24"/>
        </w:rPr>
        <w:t>。</w:t>
      </w:r>
    </w:p>
    <w:p>
      <w:pPr>
        <w:pStyle w:val="34"/>
        <w:autoSpaceDE/>
        <w:autoSpaceDN/>
        <w:spacing w:line="360" w:lineRule="auto"/>
        <w:ind w:firstLine="0" w:firstLineChars="0"/>
        <w:jc w:val="both"/>
        <w:rPr>
          <w:rFonts w:hAnsi="宋体"/>
          <w:sz w:val="24"/>
          <w:szCs w:val="24"/>
        </w:rPr>
      </w:pPr>
      <w:r>
        <w:rPr>
          <w:rFonts w:hint="eastAsia" w:hAnsi="宋体"/>
          <w:sz w:val="24"/>
          <w:szCs w:val="24"/>
        </w:rPr>
        <w:t>测试结果：不适用。</w:t>
      </w:r>
    </w:p>
    <w:p>
      <w:pPr>
        <w:pStyle w:val="34"/>
        <w:autoSpaceDE/>
        <w:autoSpaceDN/>
        <w:spacing w:line="360" w:lineRule="auto"/>
        <w:ind w:firstLine="0" w:firstLineChars="0"/>
        <w:jc w:val="both"/>
        <w:rPr>
          <w:rFonts w:hAnsi="宋体"/>
          <w:b/>
          <w:sz w:val="24"/>
          <w:szCs w:val="24"/>
        </w:rPr>
      </w:pPr>
    </w:p>
    <w:p>
      <w:pPr>
        <w:pStyle w:val="34"/>
        <w:numPr>
          <w:ilvl w:val="0"/>
          <w:numId w:val="12"/>
        </w:numPr>
        <w:autoSpaceDE/>
        <w:autoSpaceDN/>
        <w:spacing w:line="360" w:lineRule="auto"/>
        <w:ind w:left="424" w:leftChars="-59" w:hanging="566" w:hangingChars="236"/>
        <w:jc w:val="both"/>
        <w:rPr>
          <w:rFonts w:hAnsi="宋体"/>
          <w:sz w:val="24"/>
          <w:szCs w:val="24"/>
        </w:rPr>
      </w:pPr>
      <w:r>
        <w:rPr>
          <w:rFonts w:hint="eastAsia" w:hAnsi="宋体"/>
          <w:sz w:val="24"/>
          <w:szCs w:val="24"/>
        </w:rPr>
        <w:t>WINDOWS操作系统</w:t>
      </w:r>
      <w:r>
        <w:rPr>
          <w:rFonts w:hAnsi="宋体"/>
          <w:sz w:val="24"/>
          <w:szCs w:val="24"/>
        </w:rPr>
        <w:t>应对控制驱动器和系统在蓝屏之后自动运行提供保护</w:t>
      </w:r>
      <w:r>
        <w:rPr>
          <w:rFonts w:hint="eastAsia" w:hAnsi="宋体"/>
          <w:sz w:val="24"/>
          <w:szCs w:val="24"/>
        </w:rPr>
        <w:t>。</w:t>
      </w:r>
    </w:p>
    <w:p>
      <w:pPr>
        <w:pStyle w:val="34"/>
        <w:autoSpaceDE/>
        <w:autoSpaceDN/>
        <w:spacing w:line="360" w:lineRule="auto"/>
        <w:ind w:left="-136" w:firstLine="0" w:firstLineChars="0"/>
        <w:jc w:val="both"/>
        <w:rPr>
          <w:rFonts w:hAnsi="宋体"/>
          <w:b/>
          <w:sz w:val="24"/>
          <w:szCs w:val="24"/>
        </w:rPr>
      </w:pPr>
      <w:r>
        <w:rPr>
          <w:rFonts w:hint="eastAsia" w:hAnsi="宋体"/>
          <w:b/>
          <w:sz w:val="24"/>
          <w:szCs w:val="24"/>
        </w:rPr>
        <w:t>系统</w:t>
      </w:r>
    </w:p>
    <w:p>
      <w:pPr>
        <w:pStyle w:val="34"/>
        <w:autoSpaceDE/>
        <w:autoSpaceDN/>
        <w:spacing w:line="360" w:lineRule="auto"/>
        <w:ind w:firstLine="0" w:firstLineChars="0"/>
        <w:jc w:val="both"/>
        <w:rPr>
          <w:rFonts w:hAnsi="宋体"/>
          <w:sz w:val="24"/>
          <w:szCs w:val="24"/>
        </w:rPr>
      </w:pPr>
      <w:r>
        <w:rPr>
          <w:rFonts w:hint="eastAsia" w:hAnsi="宋体"/>
          <w:sz w:val="24"/>
          <w:szCs w:val="24"/>
        </w:rPr>
        <w:t>测试记录：系统为</w:t>
      </w:r>
      <w:r>
        <w:rPr>
          <w:rFonts w:hAnsi="宋体"/>
          <w:sz w:val="24"/>
          <w:szCs w:val="24"/>
        </w:rPr>
        <w:t>linux</w:t>
      </w:r>
      <w:r>
        <w:rPr>
          <w:rFonts w:hint="eastAsia" w:hAnsi="宋体"/>
          <w:sz w:val="24"/>
          <w:szCs w:val="24"/>
        </w:rPr>
        <w:t>。</w:t>
      </w:r>
    </w:p>
    <w:p>
      <w:pPr>
        <w:pStyle w:val="34"/>
        <w:autoSpaceDE/>
        <w:autoSpaceDN/>
        <w:spacing w:line="360" w:lineRule="auto"/>
        <w:ind w:firstLine="0" w:firstLineChars="0"/>
        <w:jc w:val="both"/>
        <w:rPr>
          <w:rFonts w:hAnsi="宋体"/>
          <w:sz w:val="24"/>
          <w:szCs w:val="24"/>
        </w:rPr>
      </w:pPr>
      <w:r>
        <w:rPr>
          <w:rFonts w:hint="eastAsia" w:hAnsi="宋体"/>
          <w:sz w:val="24"/>
          <w:szCs w:val="24"/>
        </w:rPr>
        <w:t>测试结果：不适用。</w:t>
      </w:r>
    </w:p>
    <w:p>
      <w:pPr>
        <w:pStyle w:val="34"/>
        <w:autoSpaceDE/>
        <w:autoSpaceDN/>
        <w:spacing w:line="360" w:lineRule="auto"/>
        <w:ind w:firstLine="0" w:firstLineChars="0"/>
        <w:jc w:val="both"/>
        <w:rPr>
          <w:rFonts w:hAnsi="宋体"/>
          <w:sz w:val="24"/>
          <w:szCs w:val="24"/>
        </w:rPr>
      </w:pPr>
    </w:p>
    <w:p>
      <w:pPr>
        <w:pStyle w:val="34"/>
        <w:numPr>
          <w:ilvl w:val="0"/>
          <w:numId w:val="12"/>
        </w:numPr>
        <w:autoSpaceDE/>
        <w:autoSpaceDN/>
        <w:spacing w:line="360" w:lineRule="auto"/>
        <w:ind w:left="424" w:leftChars="-59" w:hanging="566" w:hangingChars="236"/>
        <w:jc w:val="both"/>
        <w:rPr>
          <w:rFonts w:hAnsi="宋体"/>
          <w:sz w:val="24"/>
          <w:szCs w:val="24"/>
        </w:rPr>
      </w:pPr>
      <w:r>
        <w:rPr>
          <w:rFonts w:hint="eastAsia" w:hAnsi="宋体"/>
          <w:sz w:val="24"/>
          <w:szCs w:val="24"/>
        </w:rPr>
        <w:t>LINUX、UNIX、SORLARIS操作系统</w:t>
      </w:r>
      <w:r>
        <w:rPr>
          <w:rFonts w:hAnsi="宋体"/>
          <w:sz w:val="24"/>
          <w:szCs w:val="24"/>
        </w:rPr>
        <w:t>应禁止</w:t>
      </w:r>
      <w:r>
        <w:rPr>
          <w:rFonts w:hint="eastAsia" w:hAnsi="宋体"/>
          <w:sz w:val="24"/>
          <w:szCs w:val="24"/>
        </w:rPr>
        <w:t>ROOT</w:t>
      </w:r>
      <w:r>
        <w:rPr>
          <w:rFonts w:hAnsi="宋体"/>
          <w:sz w:val="24"/>
          <w:szCs w:val="24"/>
        </w:rPr>
        <w:t>用户使用FTP</w:t>
      </w:r>
      <w:r>
        <w:rPr>
          <w:rFonts w:hint="eastAsia" w:hAnsi="宋体"/>
          <w:sz w:val="24"/>
          <w:szCs w:val="24"/>
        </w:rPr>
        <w:t>，对允许ROOT远程登陆的地址进行限制。</w:t>
      </w:r>
    </w:p>
    <w:p>
      <w:pPr>
        <w:pStyle w:val="34"/>
        <w:autoSpaceDE/>
        <w:autoSpaceDN/>
        <w:spacing w:line="360" w:lineRule="auto"/>
        <w:ind w:left="-136" w:firstLine="0" w:firstLineChars="0"/>
        <w:jc w:val="both"/>
        <w:rPr>
          <w:rFonts w:hAnsi="宋体"/>
          <w:b/>
          <w:sz w:val="24"/>
          <w:szCs w:val="24"/>
        </w:rPr>
      </w:pPr>
      <w:r>
        <w:rPr>
          <w:rFonts w:hint="eastAsia" w:hAnsi="宋体"/>
          <w:b/>
          <w:sz w:val="24"/>
          <w:szCs w:val="24"/>
        </w:rPr>
        <w:t>系统</w:t>
      </w:r>
    </w:p>
    <w:p>
      <w:pPr>
        <w:pStyle w:val="34"/>
        <w:autoSpaceDE/>
        <w:autoSpaceDN/>
        <w:spacing w:line="360" w:lineRule="auto"/>
        <w:ind w:firstLine="0" w:firstLineChars="0"/>
        <w:jc w:val="both"/>
        <w:rPr>
          <w:rFonts w:hAnsi="宋体"/>
          <w:sz w:val="24"/>
          <w:szCs w:val="24"/>
        </w:rPr>
      </w:pPr>
      <w:r>
        <w:rPr>
          <w:rFonts w:hint="eastAsia" w:hAnsi="宋体"/>
          <w:sz w:val="24"/>
          <w:szCs w:val="24"/>
        </w:rPr>
        <w:t>测试记录：未使用FTP服务。</w:t>
      </w:r>
    </w:p>
    <w:p>
      <w:pPr>
        <w:pStyle w:val="34"/>
        <w:autoSpaceDE/>
        <w:autoSpaceDN/>
        <w:spacing w:line="360" w:lineRule="auto"/>
        <w:ind w:firstLine="0" w:firstLineChars="0"/>
        <w:jc w:val="both"/>
        <w:rPr>
          <w:rFonts w:hAnsi="宋体"/>
          <w:sz w:val="24"/>
          <w:szCs w:val="24"/>
        </w:rPr>
      </w:pPr>
      <w:r>
        <w:rPr>
          <w:rFonts w:hint="eastAsia" w:hAnsi="宋体"/>
          <w:sz w:val="24"/>
          <w:szCs w:val="24"/>
        </w:rPr>
        <w:t>测试结果：满足要求。</w:t>
      </w:r>
    </w:p>
    <w:p>
      <w:pPr>
        <w:pStyle w:val="34"/>
        <w:autoSpaceDE/>
        <w:autoSpaceDN/>
        <w:spacing w:line="360" w:lineRule="auto"/>
        <w:ind w:firstLine="0" w:firstLineChars="0"/>
        <w:jc w:val="both"/>
        <w:rPr>
          <w:rFonts w:hAnsi="宋体"/>
          <w:sz w:val="24"/>
          <w:szCs w:val="24"/>
        </w:rPr>
      </w:pPr>
    </w:p>
    <w:p>
      <w:pPr>
        <w:pStyle w:val="4"/>
        <w:numPr>
          <w:ilvl w:val="2"/>
          <w:numId w:val="1"/>
        </w:numPr>
      </w:pPr>
      <w:bookmarkStart w:id="27" w:name="_Toc502671193"/>
      <w:bookmarkStart w:id="28" w:name="_Toc395773007"/>
      <w:r>
        <w:rPr>
          <w:rFonts w:hint="eastAsia" w:eastAsia="宋体"/>
        </w:rPr>
        <w:t>安全审计</w:t>
      </w:r>
      <w:bookmarkEnd w:id="27"/>
      <w:bookmarkEnd w:id="28"/>
    </w:p>
    <w:p>
      <w:pPr>
        <w:pStyle w:val="34"/>
        <w:numPr>
          <w:ilvl w:val="0"/>
          <w:numId w:val="13"/>
        </w:numPr>
        <w:autoSpaceDE/>
        <w:autoSpaceDN/>
        <w:spacing w:line="360" w:lineRule="auto"/>
        <w:ind w:left="426" w:hanging="568" w:firstLineChars="0"/>
        <w:jc w:val="both"/>
        <w:rPr>
          <w:rFonts w:hAnsi="宋体"/>
          <w:sz w:val="24"/>
          <w:szCs w:val="24"/>
        </w:rPr>
      </w:pPr>
      <w:r>
        <w:rPr>
          <w:rFonts w:hint="eastAsia" w:hAnsi="宋体"/>
          <w:sz w:val="24"/>
          <w:szCs w:val="24"/>
        </w:rPr>
        <w:t>应开启操作系统日志审计功能，或通过第三方审计系统对操作系统进行审计，审计策略应覆盖到所有用户。</w:t>
      </w:r>
    </w:p>
    <w:p>
      <w:pPr>
        <w:pStyle w:val="34"/>
        <w:autoSpaceDE/>
        <w:autoSpaceDN/>
        <w:spacing w:line="360" w:lineRule="auto"/>
        <w:ind w:left="-136" w:firstLine="0" w:firstLineChars="0"/>
        <w:jc w:val="both"/>
        <w:rPr>
          <w:rFonts w:hAnsi="宋体"/>
          <w:b/>
          <w:sz w:val="24"/>
          <w:szCs w:val="24"/>
        </w:rPr>
      </w:pPr>
      <w:r>
        <w:rPr>
          <w:rFonts w:hint="eastAsia" w:hAnsi="宋体"/>
          <w:b/>
          <w:sz w:val="24"/>
          <w:szCs w:val="24"/>
        </w:rPr>
        <w:t>系统</w:t>
      </w:r>
    </w:p>
    <w:p>
      <w:pPr>
        <w:pStyle w:val="34"/>
        <w:autoSpaceDE/>
        <w:autoSpaceDN/>
        <w:spacing w:line="360" w:lineRule="auto"/>
        <w:ind w:firstLine="0" w:firstLineChars="0"/>
        <w:jc w:val="both"/>
        <w:rPr>
          <w:rFonts w:hAnsi="宋体"/>
          <w:sz w:val="24"/>
          <w:szCs w:val="24"/>
        </w:rPr>
      </w:pPr>
      <w:r>
        <w:rPr>
          <w:rFonts w:hint="eastAsia" w:hAnsi="宋体"/>
          <w:sz w:val="24"/>
          <w:szCs w:val="24"/>
        </w:rPr>
        <w:t>测试记录：已开启日志审计功能。</w:t>
      </w:r>
    </w:p>
    <w:p>
      <w:pPr>
        <w:pStyle w:val="34"/>
        <w:autoSpaceDE/>
        <w:autoSpaceDN/>
        <w:spacing w:line="360" w:lineRule="auto"/>
        <w:ind w:firstLine="0" w:firstLineChars="0"/>
        <w:jc w:val="both"/>
        <w:rPr>
          <w:rFonts w:hAnsi="宋体"/>
          <w:sz w:val="24"/>
          <w:szCs w:val="24"/>
        </w:rPr>
      </w:pPr>
      <w:r>
        <w:rPr>
          <w:rFonts w:hint="eastAsia" w:hAnsi="宋体"/>
          <w:sz w:val="24"/>
          <w:szCs w:val="24"/>
        </w:rPr>
        <w:t>测试结果：满足要求。</w:t>
      </w:r>
    </w:p>
    <w:p>
      <w:pPr>
        <w:pStyle w:val="34"/>
        <w:autoSpaceDE/>
        <w:autoSpaceDN/>
        <w:spacing w:line="360" w:lineRule="auto"/>
        <w:ind w:left="-142" w:firstLine="0" w:firstLineChars="0"/>
        <w:jc w:val="both"/>
        <w:rPr>
          <w:rFonts w:hAnsi="宋体"/>
          <w:sz w:val="24"/>
          <w:szCs w:val="24"/>
        </w:rPr>
      </w:pPr>
    </w:p>
    <w:p>
      <w:pPr>
        <w:pStyle w:val="34"/>
        <w:numPr>
          <w:ilvl w:val="0"/>
          <w:numId w:val="13"/>
        </w:numPr>
        <w:autoSpaceDE/>
        <w:autoSpaceDN/>
        <w:spacing w:line="360" w:lineRule="auto"/>
        <w:ind w:left="424" w:leftChars="-59" w:hanging="566" w:hangingChars="236"/>
        <w:jc w:val="both"/>
        <w:rPr>
          <w:rFonts w:hAnsi="宋体"/>
          <w:sz w:val="24"/>
          <w:szCs w:val="24"/>
        </w:rPr>
      </w:pPr>
      <w:r>
        <w:rPr>
          <w:rFonts w:hint="eastAsia" w:hAnsi="宋体"/>
          <w:sz w:val="24"/>
          <w:szCs w:val="24"/>
        </w:rPr>
        <w:t>审计记录应包括事件的日期、时间、类型、主体标识、客体标识和结果等。</w:t>
      </w:r>
    </w:p>
    <w:p>
      <w:pPr>
        <w:pStyle w:val="34"/>
        <w:autoSpaceDE/>
        <w:autoSpaceDN/>
        <w:spacing w:line="360" w:lineRule="auto"/>
        <w:ind w:left="-136" w:firstLine="0" w:firstLineChars="0"/>
        <w:jc w:val="both"/>
        <w:rPr>
          <w:rFonts w:hAnsi="宋体"/>
          <w:b/>
          <w:sz w:val="24"/>
          <w:szCs w:val="24"/>
        </w:rPr>
      </w:pPr>
      <w:r>
        <w:rPr>
          <w:rFonts w:hint="eastAsia" w:hAnsi="宋体"/>
          <w:b/>
          <w:sz w:val="24"/>
          <w:szCs w:val="24"/>
        </w:rPr>
        <w:t>系统</w:t>
      </w:r>
    </w:p>
    <w:p>
      <w:pPr>
        <w:pStyle w:val="34"/>
        <w:autoSpaceDE/>
        <w:autoSpaceDN/>
        <w:spacing w:line="360" w:lineRule="auto"/>
        <w:ind w:firstLine="0" w:firstLineChars="0"/>
        <w:jc w:val="both"/>
        <w:rPr>
          <w:rFonts w:hAnsi="宋体"/>
          <w:sz w:val="24"/>
          <w:szCs w:val="24"/>
        </w:rPr>
      </w:pPr>
      <w:r>
        <w:rPr>
          <w:rFonts w:hint="eastAsia" w:hAnsi="宋体"/>
          <w:sz w:val="24"/>
          <w:szCs w:val="24"/>
        </w:rPr>
        <w:t>测试记录：审计记录包括了事件的日期、时间、类型、主体标识、客体标识和结果等。</w:t>
      </w:r>
    </w:p>
    <w:p>
      <w:pPr>
        <w:pStyle w:val="34"/>
        <w:autoSpaceDE/>
        <w:autoSpaceDN/>
        <w:spacing w:line="360" w:lineRule="auto"/>
        <w:ind w:firstLine="0" w:firstLineChars="0"/>
        <w:jc w:val="both"/>
        <w:rPr>
          <w:rFonts w:hAnsi="宋体"/>
          <w:sz w:val="24"/>
          <w:szCs w:val="24"/>
        </w:rPr>
      </w:pPr>
      <w:r>
        <w:rPr>
          <w:rFonts w:hint="eastAsia" w:hAnsi="宋体"/>
          <w:sz w:val="24"/>
          <w:szCs w:val="24"/>
        </w:rPr>
        <w:t>测试结果：满足要求。</w:t>
      </w:r>
    </w:p>
    <w:p>
      <w:pPr>
        <w:pStyle w:val="34"/>
        <w:autoSpaceDE/>
        <w:autoSpaceDN/>
        <w:spacing w:line="360" w:lineRule="auto"/>
        <w:ind w:firstLine="0" w:firstLineChars="0"/>
        <w:jc w:val="both"/>
        <w:rPr>
          <w:rFonts w:hAnsi="宋体"/>
          <w:sz w:val="24"/>
          <w:szCs w:val="24"/>
        </w:rPr>
      </w:pPr>
    </w:p>
    <w:p>
      <w:pPr>
        <w:pStyle w:val="34"/>
        <w:numPr>
          <w:ilvl w:val="0"/>
          <w:numId w:val="13"/>
        </w:numPr>
        <w:autoSpaceDE/>
        <w:autoSpaceDN/>
        <w:spacing w:line="360" w:lineRule="auto"/>
        <w:ind w:firstLineChars="0"/>
        <w:jc w:val="both"/>
        <w:rPr>
          <w:rFonts w:hAnsi="宋体"/>
          <w:sz w:val="24"/>
          <w:szCs w:val="24"/>
        </w:rPr>
      </w:pPr>
      <w:r>
        <w:rPr>
          <w:rFonts w:hint="eastAsia" w:hAnsi="宋体"/>
          <w:sz w:val="24"/>
          <w:szCs w:val="24"/>
        </w:rPr>
        <w:t>审计内容应包括重要用户行为、系统资源的异常使用和重要系统命令的使用等系统内重要的安全相关事件等</w:t>
      </w:r>
      <w:r>
        <w:rPr>
          <w:rFonts w:hint="eastAsia" w:hAnsi="宋体"/>
          <w:bCs/>
          <w:color w:val="000000"/>
          <w:sz w:val="24"/>
          <w:szCs w:val="24"/>
        </w:rPr>
        <w:t>；</w:t>
      </w:r>
    </w:p>
    <w:p>
      <w:pPr>
        <w:pStyle w:val="34"/>
        <w:autoSpaceDE/>
        <w:autoSpaceDN/>
        <w:spacing w:line="360" w:lineRule="auto"/>
        <w:ind w:left="-136" w:firstLine="0" w:firstLineChars="0"/>
        <w:jc w:val="both"/>
        <w:rPr>
          <w:rFonts w:hAnsi="宋体"/>
          <w:b/>
          <w:sz w:val="24"/>
          <w:szCs w:val="24"/>
        </w:rPr>
      </w:pPr>
      <w:r>
        <w:rPr>
          <w:rFonts w:hint="eastAsia" w:hAnsi="宋体"/>
          <w:b/>
          <w:sz w:val="24"/>
          <w:szCs w:val="24"/>
        </w:rPr>
        <w:t>系统</w:t>
      </w:r>
    </w:p>
    <w:p>
      <w:pPr>
        <w:pStyle w:val="34"/>
        <w:autoSpaceDE/>
        <w:autoSpaceDN/>
        <w:spacing w:line="360" w:lineRule="auto"/>
        <w:ind w:firstLine="0" w:firstLineChars="0"/>
        <w:jc w:val="both"/>
        <w:rPr>
          <w:rFonts w:hAnsi="宋体"/>
          <w:sz w:val="24"/>
          <w:szCs w:val="24"/>
        </w:rPr>
      </w:pPr>
      <w:r>
        <w:rPr>
          <w:rFonts w:hint="eastAsia" w:hAnsi="宋体"/>
          <w:sz w:val="24"/>
          <w:szCs w:val="24"/>
        </w:rPr>
        <w:t>测试记录：审计内容应包括重要用户行为、系统资源的异常使用和重要系统命令的使用等系统内重要的安全相关事件等。</w:t>
      </w:r>
    </w:p>
    <w:p>
      <w:pPr>
        <w:pStyle w:val="34"/>
        <w:autoSpaceDE/>
        <w:autoSpaceDN/>
        <w:spacing w:line="360" w:lineRule="auto"/>
        <w:ind w:firstLine="0" w:firstLineChars="0"/>
        <w:jc w:val="both"/>
        <w:rPr>
          <w:rFonts w:hAnsi="宋体"/>
          <w:sz w:val="24"/>
          <w:szCs w:val="24"/>
        </w:rPr>
      </w:pPr>
      <w:r>
        <w:rPr>
          <w:rFonts w:hint="eastAsia" w:hAnsi="宋体"/>
          <w:sz w:val="24"/>
          <w:szCs w:val="24"/>
        </w:rPr>
        <w:t>测试结果：满足要求。</w:t>
      </w:r>
    </w:p>
    <w:p>
      <w:pPr>
        <w:pStyle w:val="34"/>
        <w:numPr>
          <w:ilvl w:val="0"/>
          <w:numId w:val="13"/>
        </w:numPr>
        <w:autoSpaceDE/>
        <w:autoSpaceDN/>
        <w:spacing w:line="360" w:lineRule="auto"/>
        <w:ind w:left="424" w:leftChars="-59" w:hanging="566" w:hangingChars="236"/>
        <w:jc w:val="both"/>
        <w:rPr>
          <w:rFonts w:hAnsi="宋体"/>
          <w:sz w:val="24"/>
          <w:szCs w:val="24"/>
        </w:rPr>
      </w:pPr>
      <w:r>
        <w:rPr>
          <w:rFonts w:hint="eastAsia" w:hAnsi="宋体"/>
          <w:sz w:val="24"/>
          <w:szCs w:val="24"/>
        </w:rPr>
        <w:t>审计日志记录必须保存六个月以上，应避免日志文件受到未预期的删除、修改或覆盖等。</w:t>
      </w:r>
    </w:p>
    <w:p>
      <w:pPr>
        <w:pStyle w:val="34"/>
        <w:autoSpaceDE/>
        <w:autoSpaceDN/>
        <w:spacing w:line="360" w:lineRule="auto"/>
        <w:ind w:left="-136" w:firstLine="0" w:firstLineChars="0"/>
        <w:jc w:val="both"/>
        <w:rPr>
          <w:rFonts w:hAnsi="宋体"/>
          <w:b/>
          <w:sz w:val="24"/>
          <w:szCs w:val="24"/>
        </w:rPr>
      </w:pPr>
      <w:r>
        <w:rPr>
          <w:rFonts w:hint="eastAsia" w:hAnsi="宋体"/>
          <w:b/>
          <w:sz w:val="24"/>
          <w:szCs w:val="24"/>
        </w:rPr>
        <w:t>系统</w:t>
      </w:r>
    </w:p>
    <w:p>
      <w:pPr>
        <w:pStyle w:val="34"/>
        <w:autoSpaceDE/>
        <w:autoSpaceDN/>
        <w:spacing w:line="360" w:lineRule="auto"/>
        <w:ind w:firstLine="0" w:firstLineChars="0"/>
        <w:jc w:val="both"/>
        <w:rPr>
          <w:rFonts w:hAnsi="宋体"/>
          <w:sz w:val="24"/>
          <w:szCs w:val="24"/>
        </w:rPr>
      </w:pPr>
      <w:r>
        <w:rPr>
          <w:rFonts w:hint="eastAsia" w:hAnsi="宋体"/>
          <w:sz w:val="24"/>
          <w:szCs w:val="24"/>
        </w:rPr>
        <w:t>测试记录：审计日志可保存六个月以上。</w:t>
      </w:r>
    </w:p>
    <w:p>
      <w:pPr>
        <w:pStyle w:val="34"/>
        <w:autoSpaceDE/>
        <w:autoSpaceDN/>
        <w:spacing w:line="360" w:lineRule="auto"/>
        <w:ind w:firstLine="0" w:firstLineChars="0"/>
        <w:jc w:val="both"/>
        <w:rPr>
          <w:rFonts w:hAnsi="宋体"/>
          <w:sz w:val="24"/>
          <w:szCs w:val="24"/>
        </w:rPr>
      </w:pPr>
      <w:r>
        <w:rPr>
          <w:rFonts w:hint="eastAsia" w:hAnsi="宋体"/>
          <w:sz w:val="24"/>
          <w:szCs w:val="24"/>
        </w:rPr>
        <w:t>测试结果：满足要求。</w:t>
      </w:r>
    </w:p>
    <w:p>
      <w:pPr>
        <w:pStyle w:val="34"/>
        <w:autoSpaceDE/>
        <w:autoSpaceDN/>
        <w:spacing w:line="360" w:lineRule="auto"/>
        <w:ind w:firstLine="0" w:firstLineChars="0"/>
        <w:jc w:val="both"/>
        <w:rPr>
          <w:rFonts w:hAnsi="宋体"/>
          <w:sz w:val="24"/>
          <w:szCs w:val="24"/>
        </w:rPr>
      </w:pPr>
    </w:p>
    <w:p>
      <w:pPr>
        <w:pStyle w:val="4"/>
        <w:numPr>
          <w:ilvl w:val="2"/>
          <w:numId w:val="1"/>
        </w:numPr>
      </w:pPr>
      <w:bookmarkStart w:id="29" w:name="_Toc395773008"/>
      <w:bookmarkStart w:id="30" w:name="_Toc502671194"/>
      <w:r>
        <w:rPr>
          <w:rFonts w:hint="eastAsia" w:eastAsia="宋体"/>
        </w:rPr>
        <w:t>入侵防范</w:t>
      </w:r>
      <w:bookmarkEnd w:id="29"/>
      <w:bookmarkEnd w:id="30"/>
    </w:p>
    <w:p/>
    <w:p>
      <w:pPr>
        <w:pStyle w:val="34"/>
        <w:numPr>
          <w:ilvl w:val="0"/>
          <w:numId w:val="14"/>
        </w:numPr>
        <w:autoSpaceDE/>
        <w:autoSpaceDN/>
        <w:spacing w:line="360" w:lineRule="auto"/>
        <w:ind w:left="426" w:hanging="568" w:firstLineChars="0"/>
        <w:jc w:val="both"/>
        <w:rPr>
          <w:rFonts w:hAnsi="宋体"/>
          <w:sz w:val="24"/>
          <w:szCs w:val="24"/>
        </w:rPr>
      </w:pPr>
      <w:r>
        <w:rPr>
          <w:rFonts w:hint="eastAsia" w:hAnsi="宋体"/>
          <w:sz w:val="24"/>
          <w:szCs w:val="24"/>
        </w:rPr>
        <w:t>操作系统应遵循最小安装原则，仅安装需要的组件，并定期更新补丁。</w:t>
      </w:r>
    </w:p>
    <w:p>
      <w:pPr>
        <w:pStyle w:val="34"/>
        <w:autoSpaceDE/>
        <w:autoSpaceDN/>
        <w:spacing w:line="360" w:lineRule="auto"/>
        <w:ind w:left="-136" w:firstLine="0" w:firstLineChars="0"/>
        <w:jc w:val="both"/>
        <w:rPr>
          <w:rFonts w:hAnsi="宋体"/>
          <w:b/>
          <w:sz w:val="24"/>
          <w:szCs w:val="24"/>
        </w:rPr>
      </w:pPr>
      <w:r>
        <w:rPr>
          <w:rFonts w:hint="eastAsia" w:hAnsi="宋体"/>
          <w:b/>
          <w:sz w:val="24"/>
          <w:szCs w:val="24"/>
        </w:rPr>
        <w:t>系统</w:t>
      </w:r>
    </w:p>
    <w:p>
      <w:pPr>
        <w:pStyle w:val="34"/>
        <w:autoSpaceDE/>
        <w:autoSpaceDN/>
        <w:spacing w:line="360" w:lineRule="auto"/>
        <w:ind w:firstLine="0" w:firstLineChars="0"/>
        <w:jc w:val="both"/>
        <w:rPr>
          <w:rFonts w:hAnsi="宋体"/>
          <w:sz w:val="24"/>
          <w:szCs w:val="24"/>
        </w:rPr>
      </w:pPr>
      <w:r>
        <w:rPr>
          <w:rFonts w:hint="eastAsia" w:hAnsi="宋体"/>
          <w:sz w:val="24"/>
          <w:szCs w:val="24"/>
        </w:rPr>
        <w:t>测试记录：已更新补丁。</w:t>
      </w:r>
    </w:p>
    <w:p>
      <w:pPr>
        <w:pStyle w:val="34"/>
        <w:autoSpaceDE/>
        <w:autoSpaceDN/>
        <w:spacing w:line="360" w:lineRule="auto"/>
        <w:ind w:firstLine="0" w:firstLineChars="0"/>
        <w:jc w:val="both"/>
        <w:rPr>
          <w:rFonts w:hAnsi="宋体"/>
          <w:sz w:val="24"/>
          <w:szCs w:val="24"/>
        </w:rPr>
      </w:pPr>
      <w:r>
        <w:rPr>
          <w:rFonts w:hint="eastAsia" w:hAnsi="宋体"/>
          <w:sz w:val="24"/>
          <w:szCs w:val="24"/>
        </w:rPr>
        <w:t>测试结果：满足要求。</w:t>
      </w:r>
    </w:p>
    <w:p>
      <w:pPr>
        <w:pStyle w:val="34"/>
        <w:autoSpaceDE/>
        <w:autoSpaceDN/>
        <w:spacing w:line="360" w:lineRule="auto"/>
        <w:ind w:firstLine="0" w:firstLineChars="0"/>
        <w:jc w:val="both"/>
        <w:rPr>
          <w:rFonts w:hAnsi="宋体"/>
          <w:sz w:val="24"/>
          <w:szCs w:val="24"/>
        </w:rPr>
      </w:pPr>
    </w:p>
    <w:p>
      <w:pPr>
        <w:pStyle w:val="34"/>
        <w:numPr>
          <w:ilvl w:val="0"/>
          <w:numId w:val="14"/>
        </w:numPr>
        <w:autoSpaceDE/>
        <w:autoSpaceDN/>
        <w:spacing w:line="360" w:lineRule="auto"/>
        <w:ind w:left="426" w:hanging="568" w:firstLineChars="0"/>
        <w:jc w:val="both"/>
        <w:rPr>
          <w:rFonts w:hAnsi="宋体"/>
          <w:sz w:val="24"/>
          <w:szCs w:val="24"/>
        </w:rPr>
      </w:pPr>
      <w:r>
        <w:rPr>
          <w:rFonts w:hint="eastAsia" w:hAnsi="宋体"/>
          <w:sz w:val="24"/>
          <w:szCs w:val="24"/>
        </w:rPr>
        <w:t>应对系统安全配置参数进行调整，防止操作系统受到攻击（如IPC空连接、SYN FLOOD攻击等）。</w:t>
      </w:r>
    </w:p>
    <w:p>
      <w:pPr>
        <w:pStyle w:val="34"/>
        <w:autoSpaceDE/>
        <w:autoSpaceDN/>
        <w:spacing w:line="360" w:lineRule="auto"/>
        <w:ind w:left="-136" w:firstLine="0" w:firstLineChars="0"/>
        <w:jc w:val="both"/>
        <w:rPr>
          <w:rFonts w:hAnsi="宋体"/>
          <w:b/>
          <w:sz w:val="24"/>
          <w:szCs w:val="24"/>
        </w:rPr>
      </w:pPr>
      <w:r>
        <w:rPr>
          <w:rFonts w:hint="eastAsia" w:hAnsi="宋体"/>
          <w:b/>
          <w:sz w:val="24"/>
          <w:szCs w:val="24"/>
        </w:rPr>
        <w:t>系统</w:t>
      </w:r>
    </w:p>
    <w:p>
      <w:pPr>
        <w:pStyle w:val="34"/>
        <w:autoSpaceDE/>
        <w:autoSpaceDN/>
        <w:spacing w:line="360" w:lineRule="auto"/>
        <w:ind w:firstLine="0" w:firstLineChars="0"/>
        <w:jc w:val="both"/>
        <w:rPr>
          <w:rFonts w:hAnsi="宋体"/>
          <w:sz w:val="24"/>
          <w:szCs w:val="24"/>
        </w:rPr>
      </w:pPr>
      <w:r>
        <w:rPr>
          <w:rFonts w:hint="eastAsia" w:hAnsi="宋体"/>
          <w:sz w:val="24"/>
          <w:szCs w:val="24"/>
        </w:rPr>
        <w:t>测试记录：已对系统安全配置参数进行调整，密码口令策略、防攻击策略。</w:t>
      </w:r>
    </w:p>
    <w:p>
      <w:pPr>
        <w:pStyle w:val="34"/>
        <w:autoSpaceDE/>
        <w:autoSpaceDN/>
        <w:spacing w:line="360" w:lineRule="auto"/>
        <w:ind w:firstLine="0" w:firstLineChars="0"/>
        <w:jc w:val="both"/>
        <w:rPr>
          <w:rFonts w:hAnsi="宋体"/>
          <w:sz w:val="24"/>
          <w:szCs w:val="24"/>
        </w:rPr>
      </w:pPr>
      <w:r>
        <w:rPr>
          <w:rFonts w:hint="eastAsia" w:hAnsi="宋体"/>
          <w:sz w:val="24"/>
          <w:szCs w:val="24"/>
        </w:rPr>
        <w:t>测试结果：满足要求。</w:t>
      </w:r>
    </w:p>
    <w:p>
      <w:pPr>
        <w:pStyle w:val="34"/>
        <w:autoSpaceDE/>
        <w:autoSpaceDN/>
        <w:spacing w:line="360" w:lineRule="auto"/>
        <w:ind w:left="-142" w:firstLine="0" w:firstLineChars="0"/>
        <w:jc w:val="both"/>
        <w:rPr>
          <w:rFonts w:hAnsi="宋体"/>
          <w:sz w:val="24"/>
          <w:szCs w:val="24"/>
        </w:rPr>
      </w:pPr>
    </w:p>
    <w:p>
      <w:pPr>
        <w:pStyle w:val="34"/>
        <w:numPr>
          <w:ilvl w:val="0"/>
          <w:numId w:val="14"/>
        </w:numPr>
        <w:autoSpaceDE/>
        <w:autoSpaceDN/>
        <w:spacing w:line="360" w:lineRule="auto"/>
        <w:ind w:left="426" w:hanging="568" w:firstLineChars="0"/>
        <w:jc w:val="both"/>
        <w:rPr>
          <w:rFonts w:hAnsi="宋体"/>
          <w:sz w:val="24"/>
          <w:szCs w:val="24"/>
        </w:rPr>
      </w:pPr>
      <w:r>
        <w:rPr>
          <w:rFonts w:hAnsi="宋体"/>
          <w:sz w:val="24"/>
          <w:szCs w:val="24"/>
        </w:rPr>
        <w:t>Windows</w:t>
      </w:r>
      <w:r>
        <w:rPr>
          <w:rFonts w:hint="eastAsia" w:hAnsi="宋体"/>
          <w:sz w:val="24"/>
          <w:szCs w:val="24"/>
        </w:rPr>
        <w:t>操作系统应进行关键权限指派，如“从本地登录此计算机”、“从远端系统强制关机”、“关闭系统”、“取得文件或其它对象的所有权” 只指派给Administrators组。</w:t>
      </w:r>
    </w:p>
    <w:p>
      <w:pPr>
        <w:pStyle w:val="34"/>
        <w:autoSpaceDE/>
        <w:autoSpaceDN/>
        <w:spacing w:line="360" w:lineRule="auto"/>
        <w:ind w:left="-136" w:firstLine="0" w:firstLineChars="0"/>
        <w:jc w:val="both"/>
        <w:rPr>
          <w:rFonts w:hAnsi="宋体"/>
          <w:b/>
          <w:sz w:val="24"/>
          <w:szCs w:val="24"/>
        </w:rPr>
      </w:pPr>
      <w:r>
        <w:rPr>
          <w:rFonts w:hint="eastAsia" w:hAnsi="宋体"/>
          <w:b/>
          <w:sz w:val="24"/>
          <w:szCs w:val="24"/>
        </w:rPr>
        <w:t>系统</w:t>
      </w:r>
    </w:p>
    <w:p>
      <w:pPr>
        <w:pStyle w:val="34"/>
        <w:autoSpaceDE/>
        <w:autoSpaceDN/>
        <w:spacing w:line="360" w:lineRule="auto"/>
        <w:ind w:firstLine="0" w:firstLineChars="0"/>
        <w:jc w:val="both"/>
        <w:rPr>
          <w:rFonts w:hAnsi="宋体"/>
          <w:sz w:val="24"/>
          <w:szCs w:val="24"/>
        </w:rPr>
      </w:pPr>
      <w:r>
        <w:rPr>
          <w:rFonts w:hint="eastAsia" w:hAnsi="宋体"/>
          <w:sz w:val="24"/>
          <w:szCs w:val="24"/>
        </w:rPr>
        <w:t>测试记录：系统为</w:t>
      </w:r>
      <w:r>
        <w:rPr>
          <w:rFonts w:hAnsi="宋体"/>
          <w:sz w:val="24"/>
          <w:szCs w:val="24"/>
        </w:rPr>
        <w:t>linux</w:t>
      </w:r>
      <w:r>
        <w:rPr>
          <w:rFonts w:hint="eastAsia" w:hAnsi="宋体"/>
          <w:sz w:val="24"/>
          <w:szCs w:val="24"/>
        </w:rPr>
        <w:t>。</w:t>
      </w:r>
    </w:p>
    <w:p>
      <w:pPr>
        <w:pStyle w:val="34"/>
        <w:autoSpaceDE/>
        <w:autoSpaceDN/>
        <w:spacing w:line="360" w:lineRule="auto"/>
        <w:ind w:firstLine="0" w:firstLineChars="0"/>
        <w:jc w:val="both"/>
        <w:rPr>
          <w:rFonts w:hAnsi="宋体"/>
          <w:sz w:val="24"/>
          <w:szCs w:val="24"/>
        </w:rPr>
      </w:pPr>
      <w:r>
        <w:rPr>
          <w:rFonts w:hint="eastAsia" w:hAnsi="宋体"/>
          <w:sz w:val="24"/>
          <w:szCs w:val="24"/>
        </w:rPr>
        <w:t>测试结果：不适用。</w:t>
      </w:r>
    </w:p>
    <w:p>
      <w:pPr>
        <w:pStyle w:val="34"/>
        <w:autoSpaceDE/>
        <w:autoSpaceDN/>
        <w:spacing w:line="360" w:lineRule="auto"/>
        <w:ind w:left="-142" w:firstLine="0" w:firstLineChars="0"/>
        <w:jc w:val="both"/>
        <w:rPr>
          <w:rFonts w:hAnsi="宋体"/>
          <w:sz w:val="24"/>
          <w:szCs w:val="24"/>
        </w:rPr>
      </w:pPr>
    </w:p>
    <w:p>
      <w:pPr>
        <w:pStyle w:val="34"/>
        <w:numPr>
          <w:ilvl w:val="0"/>
          <w:numId w:val="14"/>
        </w:numPr>
        <w:autoSpaceDE/>
        <w:autoSpaceDN/>
        <w:spacing w:line="360" w:lineRule="auto"/>
        <w:ind w:left="426" w:hanging="568" w:firstLineChars="0"/>
        <w:jc w:val="both"/>
        <w:rPr>
          <w:rFonts w:hAnsi="宋体"/>
          <w:sz w:val="24"/>
          <w:szCs w:val="24"/>
        </w:rPr>
      </w:pPr>
      <w:r>
        <w:rPr>
          <w:rFonts w:hAnsi="宋体"/>
          <w:sz w:val="24"/>
          <w:szCs w:val="24"/>
        </w:rPr>
        <w:t>应开启系统自带或第三方防火墙</w:t>
      </w:r>
      <w:r>
        <w:rPr>
          <w:rFonts w:hint="eastAsia" w:hAnsi="宋体"/>
          <w:sz w:val="24"/>
          <w:szCs w:val="24"/>
        </w:rPr>
        <w:t>。</w:t>
      </w:r>
    </w:p>
    <w:p>
      <w:pPr>
        <w:pStyle w:val="34"/>
        <w:autoSpaceDE/>
        <w:autoSpaceDN/>
        <w:spacing w:line="360" w:lineRule="auto"/>
        <w:ind w:left="-136" w:firstLine="0" w:firstLineChars="0"/>
        <w:jc w:val="both"/>
        <w:rPr>
          <w:rFonts w:hAnsi="宋体"/>
          <w:b/>
          <w:sz w:val="24"/>
          <w:szCs w:val="24"/>
        </w:rPr>
      </w:pPr>
      <w:r>
        <w:rPr>
          <w:rFonts w:hAnsi="宋体"/>
          <w:b/>
          <w:sz w:val="24"/>
          <w:szCs w:val="24"/>
        </w:rPr>
        <w:t>系统</w:t>
      </w:r>
    </w:p>
    <w:p>
      <w:pPr>
        <w:pStyle w:val="34"/>
        <w:autoSpaceDE/>
        <w:autoSpaceDN/>
        <w:spacing w:line="360" w:lineRule="auto"/>
        <w:ind w:firstLine="0" w:firstLineChars="0"/>
        <w:jc w:val="both"/>
        <w:rPr>
          <w:rFonts w:hAnsi="宋体"/>
          <w:sz w:val="24"/>
          <w:szCs w:val="24"/>
        </w:rPr>
      </w:pPr>
      <w:r>
        <w:rPr>
          <w:rFonts w:hint="eastAsia" w:hAnsi="宋体"/>
          <w:sz w:val="24"/>
          <w:szCs w:val="24"/>
        </w:rPr>
        <w:t>测试记录：</w:t>
      </w:r>
      <w:r>
        <w:rPr>
          <w:rFonts w:hAnsi="宋体"/>
          <w:sz w:val="24"/>
          <w:szCs w:val="24"/>
        </w:rPr>
        <w:t>未</w:t>
      </w:r>
      <w:r>
        <w:rPr>
          <w:rFonts w:hint="eastAsia" w:hAnsi="宋体"/>
          <w:sz w:val="24"/>
          <w:szCs w:val="24"/>
        </w:rPr>
        <w:t>开启系统防火墙。</w:t>
      </w:r>
    </w:p>
    <w:p>
      <w:pPr>
        <w:pStyle w:val="34"/>
        <w:autoSpaceDE/>
        <w:autoSpaceDN/>
        <w:spacing w:line="360" w:lineRule="auto"/>
        <w:ind w:firstLine="0" w:firstLineChars="0"/>
        <w:jc w:val="both"/>
        <w:rPr>
          <w:rFonts w:hAnsi="宋体"/>
          <w:sz w:val="24"/>
          <w:szCs w:val="24"/>
        </w:rPr>
      </w:pPr>
      <w:r>
        <w:rPr>
          <w:rFonts w:hint="eastAsia" w:hAnsi="宋体"/>
          <w:sz w:val="24"/>
          <w:szCs w:val="24"/>
        </w:rPr>
        <w:t>测试结果：不满足要求。</w:t>
      </w:r>
    </w:p>
    <w:p>
      <w:pPr>
        <w:pStyle w:val="34"/>
        <w:autoSpaceDE/>
        <w:autoSpaceDN/>
        <w:spacing w:line="360" w:lineRule="auto"/>
        <w:ind w:left="-136" w:firstLine="0" w:firstLineChars="0"/>
        <w:jc w:val="both"/>
        <w:rPr>
          <w:rFonts w:hAnsi="宋体"/>
          <w:b/>
          <w:sz w:val="24"/>
          <w:szCs w:val="24"/>
        </w:rPr>
      </w:pPr>
      <w:r>
        <w:rPr>
          <w:rFonts w:hAnsi="宋体"/>
          <w:b/>
          <w:sz w:val="24"/>
          <w:szCs w:val="24"/>
        </w:rPr>
        <w:t>系统</w:t>
      </w:r>
    </w:p>
    <w:p>
      <w:pPr>
        <w:pStyle w:val="34"/>
        <w:autoSpaceDE/>
        <w:autoSpaceDN/>
        <w:spacing w:line="360" w:lineRule="auto"/>
        <w:ind w:firstLine="0" w:firstLineChars="0"/>
        <w:jc w:val="both"/>
        <w:rPr>
          <w:rFonts w:hAnsi="宋体"/>
          <w:sz w:val="24"/>
          <w:szCs w:val="24"/>
        </w:rPr>
      </w:pPr>
      <w:r>
        <w:rPr>
          <w:rFonts w:hint="eastAsia" w:hAnsi="宋体"/>
          <w:sz w:val="24"/>
          <w:szCs w:val="24"/>
        </w:rPr>
        <w:t>测试记录：</w:t>
      </w:r>
      <w:r>
        <w:rPr>
          <w:rFonts w:hAnsi="宋体"/>
          <w:sz w:val="24"/>
          <w:szCs w:val="24"/>
        </w:rPr>
        <w:t>未</w:t>
      </w:r>
      <w:r>
        <w:rPr>
          <w:rFonts w:hint="eastAsia" w:hAnsi="宋体"/>
          <w:sz w:val="24"/>
          <w:szCs w:val="24"/>
        </w:rPr>
        <w:t>开启系统防火墙。</w:t>
      </w:r>
    </w:p>
    <w:p>
      <w:pPr>
        <w:pStyle w:val="34"/>
        <w:autoSpaceDE/>
        <w:autoSpaceDN/>
        <w:spacing w:line="360" w:lineRule="auto"/>
        <w:ind w:firstLine="0" w:firstLineChars="0"/>
        <w:jc w:val="both"/>
        <w:rPr>
          <w:rFonts w:hAnsi="宋体"/>
          <w:sz w:val="24"/>
          <w:szCs w:val="24"/>
        </w:rPr>
      </w:pPr>
      <w:r>
        <w:rPr>
          <w:rFonts w:hint="eastAsia" w:hAnsi="宋体"/>
          <w:sz w:val="24"/>
          <w:szCs w:val="24"/>
        </w:rPr>
        <w:t>测试结果：不满足要求。</w:t>
      </w:r>
    </w:p>
    <w:p>
      <w:pPr>
        <w:pStyle w:val="34"/>
        <w:autoSpaceDE/>
        <w:autoSpaceDN/>
        <w:spacing w:line="360" w:lineRule="auto"/>
        <w:ind w:left="-136" w:firstLine="0" w:firstLineChars="0"/>
        <w:jc w:val="both"/>
        <w:rPr>
          <w:rFonts w:hAnsi="宋体"/>
          <w:b/>
          <w:sz w:val="24"/>
          <w:szCs w:val="24"/>
        </w:rPr>
      </w:pPr>
      <w:r>
        <w:rPr>
          <w:rFonts w:hAnsi="宋体"/>
          <w:b/>
          <w:sz w:val="24"/>
          <w:szCs w:val="24"/>
        </w:rPr>
        <w:t>系统</w:t>
      </w:r>
    </w:p>
    <w:p>
      <w:pPr>
        <w:pStyle w:val="34"/>
        <w:autoSpaceDE/>
        <w:autoSpaceDN/>
        <w:spacing w:line="360" w:lineRule="auto"/>
        <w:ind w:firstLine="0" w:firstLineChars="0"/>
        <w:jc w:val="both"/>
        <w:rPr>
          <w:rFonts w:hAnsi="宋体"/>
          <w:sz w:val="24"/>
          <w:szCs w:val="24"/>
        </w:rPr>
      </w:pPr>
      <w:r>
        <w:rPr>
          <w:rFonts w:hint="eastAsia" w:hAnsi="宋体"/>
          <w:sz w:val="24"/>
          <w:szCs w:val="24"/>
        </w:rPr>
        <w:t>测试记录：</w:t>
      </w:r>
      <w:r>
        <w:rPr>
          <w:rFonts w:hAnsi="宋体"/>
          <w:sz w:val="24"/>
          <w:szCs w:val="24"/>
        </w:rPr>
        <w:t>未</w:t>
      </w:r>
      <w:r>
        <w:rPr>
          <w:rFonts w:hint="eastAsia" w:hAnsi="宋体"/>
          <w:sz w:val="24"/>
          <w:szCs w:val="24"/>
        </w:rPr>
        <w:t>开启系统防火墙。</w:t>
      </w:r>
    </w:p>
    <w:p>
      <w:pPr>
        <w:pStyle w:val="34"/>
        <w:autoSpaceDE/>
        <w:autoSpaceDN/>
        <w:spacing w:line="360" w:lineRule="auto"/>
        <w:ind w:firstLine="0" w:firstLineChars="0"/>
        <w:jc w:val="both"/>
        <w:rPr>
          <w:rFonts w:hAnsi="宋体"/>
          <w:sz w:val="24"/>
          <w:szCs w:val="24"/>
        </w:rPr>
      </w:pPr>
      <w:r>
        <w:rPr>
          <w:rFonts w:hint="eastAsia" w:hAnsi="宋体"/>
          <w:sz w:val="24"/>
          <w:szCs w:val="24"/>
        </w:rPr>
        <w:t>测试结果：不满足要求。</w:t>
      </w:r>
    </w:p>
    <w:p>
      <w:pPr>
        <w:pStyle w:val="34"/>
        <w:autoSpaceDE/>
        <w:autoSpaceDN/>
        <w:spacing w:line="360" w:lineRule="auto"/>
        <w:ind w:left="-136" w:firstLine="0" w:firstLineChars="0"/>
        <w:jc w:val="both"/>
        <w:rPr>
          <w:rFonts w:hAnsi="宋体"/>
          <w:b/>
          <w:sz w:val="24"/>
          <w:szCs w:val="24"/>
        </w:rPr>
      </w:pPr>
      <w:r>
        <w:rPr>
          <w:rFonts w:hAnsi="宋体"/>
          <w:b/>
          <w:sz w:val="24"/>
          <w:szCs w:val="24"/>
        </w:rPr>
        <w:t>系统</w:t>
      </w:r>
    </w:p>
    <w:p>
      <w:pPr>
        <w:pStyle w:val="34"/>
        <w:autoSpaceDE/>
        <w:autoSpaceDN/>
        <w:spacing w:line="360" w:lineRule="auto"/>
        <w:ind w:firstLine="0" w:firstLineChars="0"/>
        <w:jc w:val="both"/>
        <w:rPr>
          <w:rFonts w:hAnsi="宋体"/>
          <w:sz w:val="24"/>
          <w:szCs w:val="24"/>
        </w:rPr>
      </w:pPr>
      <w:r>
        <w:rPr>
          <w:rFonts w:hint="eastAsia" w:hAnsi="宋体"/>
          <w:sz w:val="24"/>
          <w:szCs w:val="24"/>
        </w:rPr>
        <w:t>测试记录：</w:t>
      </w:r>
      <w:r>
        <w:rPr>
          <w:rFonts w:hAnsi="宋体"/>
          <w:sz w:val="24"/>
          <w:szCs w:val="24"/>
        </w:rPr>
        <w:t>未</w:t>
      </w:r>
      <w:r>
        <w:rPr>
          <w:rFonts w:hint="eastAsia" w:hAnsi="宋体"/>
          <w:sz w:val="24"/>
          <w:szCs w:val="24"/>
        </w:rPr>
        <w:t>开启系统防火墙。</w:t>
      </w:r>
    </w:p>
    <w:p>
      <w:pPr>
        <w:pStyle w:val="34"/>
        <w:autoSpaceDE/>
        <w:autoSpaceDN/>
        <w:spacing w:line="360" w:lineRule="auto"/>
        <w:ind w:firstLine="0" w:firstLineChars="0"/>
        <w:jc w:val="both"/>
        <w:rPr>
          <w:rFonts w:hAnsi="宋体"/>
          <w:sz w:val="24"/>
          <w:szCs w:val="24"/>
        </w:rPr>
      </w:pPr>
      <w:r>
        <w:rPr>
          <w:rFonts w:hint="eastAsia" w:hAnsi="宋体"/>
          <w:sz w:val="24"/>
          <w:szCs w:val="24"/>
        </w:rPr>
        <w:t>测试结果：不满足要求。</w:t>
      </w:r>
    </w:p>
    <w:p>
      <w:pPr>
        <w:pStyle w:val="34"/>
        <w:autoSpaceDE/>
        <w:autoSpaceDN/>
        <w:spacing w:line="360" w:lineRule="auto"/>
        <w:ind w:firstLine="0" w:firstLineChars="0"/>
        <w:jc w:val="both"/>
        <w:rPr>
          <w:rFonts w:hAnsi="宋体"/>
          <w:sz w:val="24"/>
          <w:szCs w:val="24"/>
        </w:rPr>
      </w:pPr>
    </w:p>
    <w:p>
      <w:pPr>
        <w:pStyle w:val="4"/>
        <w:numPr>
          <w:ilvl w:val="2"/>
          <w:numId w:val="1"/>
        </w:numPr>
      </w:pPr>
      <w:bookmarkStart w:id="31" w:name="_Toc395773009"/>
      <w:bookmarkStart w:id="32" w:name="_Toc502671195"/>
      <w:r>
        <w:rPr>
          <w:rFonts w:hint="eastAsia" w:eastAsia="宋体"/>
        </w:rPr>
        <w:t>恶意代码防范</w:t>
      </w:r>
      <w:bookmarkEnd w:id="31"/>
      <w:bookmarkEnd w:id="32"/>
    </w:p>
    <w:p/>
    <w:p>
      <w:pPr>
        <w:pStyle w:val="34"/>
        <w:numPr>
          <w:ilvl w:val="0"/>
          <w:numId w:val="15"/>
        </w:numPr>
        <w:autoSpaceDE/>
        <w:autoSpaceDN/>
        <w:spacing w:line="360" w:lineRule="auto"/>
        <w:ind w:hanging="562" w:firstLineChars="0"/>
        <w:jc w:val="both"/>
        <w:rPr>
          <w:rFonts w:hAnsi="宋体"/>
          <w:sz w:val="24"/>
          <w:szCs w:val="24"/>
        </w:rPr>
      </w:pPr>
      <w:r>
        <w:rPr>
          <w:rFonts w:hint="eastAsia" w:hAnsi="宋体"/>
          <w:sz w:val="24"/>
          <w:szCs w:val="24"/>
        </w:rPr>
        <w:t>操作系统应安装防恶意代码软件，并及时更新防恶意代码软件版本和恶意代码库。</w:t>
      </w:r>
    </w:p>
    <w:p>
      <w:pPr>
        <w:pStyle w:val="34"/>
        <w:autoSpaceDE/>
        <w:autoSpaceDN/>
        <w:spacing w:line="360" w:lineRule="auto"/>
        <w:ind w:left="-136" w:firstLine="0" w:firstLineChars="0"/>
        <w:jc w:val="both"/>
        <w:rPr>
          <w:rFonts w:hAnsi="宋体"/>
          <w:b/>
          <w:sz w:val="24"/>
          <w:szCs w:val="24"/>
        </w:rPr>
      </w:pPr>
      <w:r>
        <w:rPr>
          <w:rFonts w:hint="eastAsia" w:hAnsi="宋体"/>
          <w:b/>
          <w:sz w:val="24"/>
          <w:szCs w:val="24"/>
        </w:rPr>
        <w:t>系统</w:t>
      </w:r>
    </w:p>
    <w:p>
      <w:pPr>
        <w:pStyle w:val="34"/>
        <w:autoSpaceDE/>
        <w:autoSpaceDN/>
        <w:spacing w:line="360" w:lineRule="auto"/>
        <w:ind w:firstLine="0" w:firstLineChars="0"/>
        <w:jc w:val="both"/>
        <w:rPr>
          <w:rFonts w:hAnsi="宋体"/>
          <w:sz w:val="24"/>
          <w:szCs w:val="24"/>
        </w:rPr>
      </w:pPr>
      <w:r>
        <w:rPr>
          <w:rFonts w:hint="eastAsia" w:hAnsi="宋体"/>
          <w:sz w:val="24"/>
          <w:szCs w:val="24"/>
        </w:rPr>
        <w:t>测试记录：系统为</w:t>
      </w:r>
      <w:r>
        <w:rPr>
          <w:rFonts w:hAnsi="宋体"/>
          <w:sz w:val="24"/>
          <w:szCs w:val="24"/>
        </w:rPr>
        <w:t>linux</w:t>
      </w:r>
      <w:r>
        <w:rPr>
          <w:rFonts w:hint="eastAsia" w:hAnsi="宋体"/>
          <w:sz w:val="24"/>
          <w:szCs w:val="24"/>
        </w:rPr>
        <w:t>。</w:t>
      </w:r>
    </w:p>
    <w:p>
      <w:pPr>
        <w:pStyle w:val="34"/>
        <w:autoSpaceDE/>
        <w:autoSpaceDN/>
        <w:spacing w:line="360" w:lineRule="auto"/>
        <w:ind w:firstLine="0" w:firstLineChars="0"/>
        <w:jc w:val="both"/>
        <w:rPr>
          <w:rFonts w:hAnsi="宋体"/>
          <w:sz w:val="24"/>
          <w:szCs w:val="24"/>
        </w:rPr>
      </w:pPr>
      <w:r>
        <w:rPr>
          <w:rFonts w:hint="eastAsia" w:hAnsi="宋体"/>
          <w:sz w:val="24"/>
          <w:szCs w:val="24"/>
        </w:rPr>
        <w:t>测试结果：不适用。</w:t>
      </w:r>
    </w:p>
    <w:p>
      <w:pPr>
        <w:pStyle w:val="34"/>
        <w:autoSpaceDE/>
        <w:autoSpaceDN/>
        <w:spacing w:line="360" w:lineRule="auto"/>
        <w:ind w:firstLine="0" w:firstLineChars="0"/>
        <w:jc w:val="both"/>
        <w:rPr>
          <w:rFonts w:hAnsi="宋体"/>
          <w:sz w:val="24"/>
          <w:szCs w:val="24"/>
        </w:rPr>
      </w:pPr>
    </w:p>
    <w:p>
      <w:pPr>
        <w:pStyle w:val="34"/>
        <w:numPr>
          <w:ilvl w:val="0"/>
          <w:numId w:val="15"/>
        </w:numPr>
        <w:autoSpaceDE/>
        <w:autoSpaceDN/>
        <w:spacing w:line="360" w:lineRule="auto"/>
        <w:ind w:hanging="562" w:firstLineChars="0"/>
        <w:jc w:val="both"/>
        <w:rPr>
          <w:rFonts w:hAnsi="宋体"/>
          <w:sz w:val="24"/>
          <w:szCs w:val="24"/>
        </w:rPr>
      </w:pPr>
      <w:r>
        <w:rPr>
          <w:rFonts w:hint="eastAsia" w:hAnsi="宋体"/>
          <w:sz w:val="24"/>
          <w:szCs w:val="24"/>
        </w:rPr>
        <w:t>防恶意代码软件应支持统一管理，特征库应支持实时在线更新。</w:t>
      </w:r>
    </w:p>
    <w:p>
      <w:pPr>
        <w:pStyle w:val="34"/>
        <w:autoSpaceDE/>
        <w:autoSpaceDN/>
        <w:spacing w:line="360" w:lineRule="auto"/>
        <w:ind w:left="-136" w:firstLine="0" w:firstLineChars="0"/>
        <w:jc w:val="both"/>
        <w:rPr>
          <w:rFonts w:hAnsi="宋体"/>
          <w:b/>
          <w:sz w:val="24"/>
          <w:szCs w:val="24"/>
        </w:rPr>
      </w:pPr>
      <w:r>
        <w:rPr>
          <w:rFonts w:hint="eastAsia" w:hAnsi="宋体"/>
          <w:b/>
          <w:sz w:val="24"/>
          <w:szCs w:val="24"/>
        </w:rPr>
        <w:t>系统</w:t>
      </w:r>
    </w:p>
    <w:p>
      <w:pPr>
        <w:pStyle w:val="34"/>
        <w:autoSpaceDE/>
        <w:autoSpaceDN/>
        <w:spacing w:line="360" w:lineRule="auto"/>
        <w:ind w:firstLine="0" w:firstLineChars="0"/>
        <w:jc w:val="both"/>
        <w:rPr>
          <w:rFonts w:hAnsi="宋体"/>
          <w:sz w:val="24"/>
          <w:szCs w:val="24"/>
        </w:rPr>
      </w:pPr>
      <w:r>
        <w:rPr>
          <w:rFonts w:hint="eastAsia" w:hAnsi="宋体"/>
          <w:sz w:val="24"/>
          <w:szCs w:val="24"/>
        </w:rPr>
        <w:t>测试记录：系统为</w:t>
      </w:r>
      <w:r>
        <w:rPr>
          <w:rFonts w:hAnsi="宋体"/>
          <w:sz w:val="24"/>
          <w:szCs w:val="24"/>
        </w:rPr>
        <w:t>linux</w:t>
      </w:r>
      <w:r>
        <w:rPr>
          <w:rFonts w:hint="eastAsia" w:hAnsi="宋体"/>
          <w:sz w:val="24"/>
          <w:szCs w:val="24"/>
        </w:rPr>
        <w:t>。</w:t>
      </w:r>
    </w:p>
    <w:p>
      <w:pPr>
        <w:pStyle w:val="34"/>
        <w:autoSpaceDE/>
        <w:autoSpaceDN/>
        <w:spacing w:line="360" w:lineRule="auto"/>
        <w:ind w:firstLine="0" w:firstLineChars="0"/>
        <w:jc w:val="both"/>
        <w:rPr>
          <w:rFonts w:hAnsi="宋体"/>
          <w:sz w:val="24"/>
          <w:szCs w:val="24"/>
        </w:rPr>
      </w:pPr>
      <w:r>
        <w:rPr>
          <w:rFonts w:hint="eastAsia" w:hAnsi="宋体"/>
          <w:sz w:val="24"/>
          <w:szCs w:val="24"/>
        </w:rPr>
        <w:t>测试结果：不适用。</w:t>
      </w:r>
    </w:p>
    <w:p>
      <w:pPr>
        <w:pStyle w:val="34"/>
        <w:autoSpaceDE/>
        <w:autoSpaceDN/>
        <w:spacing w:line="360" w:lineRule="auto"/>
        <w:ind w:firstLine="0" w:firstLineChars="0"/>
        <w:jc w:val="both"/>
        <w:rPr>
          <w:rFonts w:hAnsi="宋体"/>
          <w:sz w:val="24"/>
          <w:szCs w:val="24"/>
        </w:rPr>
      </w:pPr>
    </w:p>
    <w:p>
      <w:pPr>
        <w:pStyle w:val="4"/>
        <w:numPr>
          <w:ilvl w:val="2"/>
          <w:numId w:val="1"/>
        </w:numPr>
      </w:pPr>
      <w:bookmarkStart w:id="33" w:name="_Toc395773010"/>
      <w:bookmarkStart w:id="34" w:name="_Toc502671196"/>
      <w:r>
        <w:rPr>
          <w:rFonts w:hint="eastAsia" w:eastAsia="宋体"/>
        </w:rPr>
        <w:t>资源控制</w:t>
      </w:r>
      <w:bookmarkEnd w:id="33"/>
      <w:bookmarkEnd w:id="34"/>
    </w:p>
    <w:p/>
    <w:p>
      <w:pPr>
        <w:pStyle w:val="34"/>
        <w:numPr>
          <w:ilvl w:val="0"/>
          <w:numId w:val="16"/>
        </w:numPr>
        <w:autoSpaceDE/>
        <w:autoSpaceDN/>
        <w:spacing w:line="360" w:lineRule="auto"/>
        <w:ind w:hanging="562" w:firstLineChars="0"/>
        <w:jc w:val="both"/>
        <w:rPr>
          <w:rFonts w:hAnsi="宋体"/>
          <w:sz w:val="24"/>
          <w:szCs w:val="24"/>
        </w:rPr>
      </w:pPr>
      <w:r>
        <w:rPr>
          <w:rFonts w:hint="eastAsia" w:hAnsi="宋体"/>
          <w:sz w:val="24"/>
          <w:szCs w:val="24"/>
        </w:rPr>
        <w:t>应通过设定终端接入方式、网络地址范围等方式限制终端登录。</w:t>
      </w:r>
    </w:p>
    <w:p>
      <w:pPr>
        <w:pStyle w:val="34"/>
        <w:numPr>
          <w:ilvl w:val="0"/>
          <w:numId w:val="16"/>
        </w:numPr>
        <w:autoSpaceDE/>
        <w:autoSpaceDN/>
        <w:spacing w:line="360" w:lineRule="auto"/>
        <w:ind w:firstLineChars="0"/>
        <w:jc w:val="both"/>
        <w:rPr>
          <w:rFonts w:hAnsi="宋体"/>
          <w:b/>
          <w:sz w:val="24"/>
          <w:szCs w:val="24"/>
        </w:rPr>
      </w:pPr>
      <w:r>
        <w:rPr>
          <w:rFonts w:hint="eastAsia" w:hAnsi="宋体"/>
          <w:b/>
          <w:sz w:val="24"/>
          <w:szCs w:val="24"/>
        </w:rPr>
        <w:t>系统</w:t>
      </w:r>
    </w:p>
    <w:p>
      <w:pPr>
        <w:pStyle w:val="34"/>
        <w:autoSpaceDE/>
        <w:autoSpaceDN/>
        <w:spacing w:line="360" w:lineRule="auto"/>
        <w:ind w:firstLine="0" w:firstLineChars="0"/>
        <w:jc w:val="both"/>
        <w:rPr>
          <w:rFonts w:hAnsi="宋体"/>
          <w:sz w:val="24"/>
          <w:szCs w:val="24"/>
        </w:rPr>
      </w:pPr>
      <w:r>
        <w:rPr>
          <w:rFonts w:hint="eastAsia" w:hAnsi="宋体"/>
          <w:sz w:val="24"/>
          <w:szCs w:val="24"/>
        </w:rPr>
        <w:t>测试记录：已通过防火墙</w:t>
      </w:r>
      <w:r>
        <w:rPr>
          <w:rFonts w:hAnsi="宋体"/>
          <w:sz w:val="24"/>
          <w:szCs w:val="24"/>
        </w:rPr>
        <w:t>进行限制，该服务器仅</w:t>
      </w:r>
      <w:r>
        <w:rPr>
          <w:rFonts w:hint="eastAsia" w:hAnsi="宋体"/>
          <w:sz w:val="24"/>
          <w:szCs w:val="24"/>
        </w:rPr>
        <w:t>允许通过</w:t>
      </w:r>
      <w:r>
        <w:rPr>
          <w:rFonts w:hAnsi="宋体"/>
          <w:sz w:val="24"/>
          <w:szCs w:val="24"/>
        </w:rPr>
        <w:t>虚拟化平台进行</w:t>
      </w:r>
      <w:r>
        <w:rPr>
          <w:rFonts w:hint="eastAsia" w:hAnsi="宋体"/>
          <w:sz w:val="24"/>
          <w:szCs w:val="24"/>
        </w:rPr>
        <w:t>登陆。</w:t>
      </w:r>
    </w:p>
    <w:p>
      <w:pPr>
        <w:pStyle w:val="34"/>
        <w:autoSpaceDE/>
        <w:autoSpaceDN/>
        <w:spacing w:line="360" w:lineRule="auto"/>
        <w:ind w:firstLine="0" w:firstLineChars="0"/>
        <w:jc w:val="both"/>
        <w:rPr>
          <w:rFonts w:hAnsi="宋体"/>
          <w:sz w:val="24"/>
          <w:szCs w:val="24"/>
        </w:rPr>
      </w:pPr>
      <w:r>
        <w:rPr>
          <w:rFonts w:hint="eastAsia" w:hAnsi="宋体"/>
          <w:sz w:val="24"/>
          <w:szCs w:val="24"/>
        </w:rPr>
        <w:t>测试结果：满足要求。</w:t>
      </w:r>
    </w:p>
    <w:p>
      <w:pPr>
        <w:pStyle w:val="34"/>
        <w:autoSpaceDE/>
        <w:autoSpaceDN/>
        <w:spacing w:line="360" w:lineRule="auto"/>
        <w:ind w:left="-142" w:firstLine="240" w:firstLineChars="100"/>
        <w:jc w:val="both"/>
        <w:rPr>
          <w:rFonts w:hAnsi="宋体"/>
          <w:sz w:val="24"/>
          <w:szCs w:val="24"/>
        </w:rPr>
      </w:pPr>
    </w:p>
    <w:p>
      <w:pPr>
        <w:pStyle w:val="34"/>
        <w:numPr>
          <w:ilvl w:val="0"/>
          <w:numId w:val="16"/>
        </w:numPr>
        <w:autoSpaceDE/>
        <w:autoSpaceDN/>
        <w:spacing w:line="360" w:lineRule="auto"/>
        <w:ind w:hanging="562" w:firstLineChars="0"/>
        <w:jc w:val="both"/>
        <w:rPr>
          <w:rFonts w:hAnsi="宋体"/>
          <w:sz w:val="24"/>
          <w:szCs w:val="24"/>
        </w:rPr>
      </w:pPr>
      <w:r>
        <w:rPr>
          <w:rFonts w:hint="eastAsia" w:hAnsi="宋体"/>
          <w:sz w:val="24"/>
          <w:szCs w:val="24"/>
        </w:rPr>
        <w:t>应设置登录终端的会话超时锁定功能。</w:t>
      </w:r>
    </w:p>
    <w:p>
      <w:pPr>
        <w:pStyle w:val="34"/>
        <w:autoSpaceDE/>
        <w:autoSpaceDN/>
        <w:spacing w:line="360" w:lineRule="auto"/>
        <w:ind w:left="-136" w:firstLine="0" w:firstLineChars="0"/>
        <w:jc w:val="both"/>
        <w:rPr>
          <w:rFonts w:hAnsi="宋体"/>
          <w:b/>
          <w:sz w:val="24"/>
          <w:szCs w:val="24"/>
        </w:rPr>
      </w:pPr>
      <w:r>
        <w:rPr>
          <w:rFonts w:hint="eastAsia" w:hAnsi="宋体"/>
          <w:b/>
          <w:sz w:val="24"/>
          <w:szCs w:val="24"/>
        </w:rPr>
        <w:t>系统</w:t>
      </w:r>
    </w:p>
    <w:p>
      <w:pPr>
        <w:pStyle w:val="34"/>
        <w:autoSpaceDE/>
        <w:autoSpaceDN/>
        <w:spacing w:line="360" w:lineRule="auto"/>
        <w:ind w:firstLine="0" w:firstLineChars="0"/>
        <w:jc w:val="both"/>
        <w:rPr>
          <w:rFonts w:hAnsi="宋体"/>
          <w:sz w:val="24"/>
          <w:szCs w:val="24"/>
        </w:rPr>
      </w:pPr>
      <w:r>
        <w:rPr>
          <w:rFonts w:hint="eastAsia" w:hAnsi="宋体"/>
          <w:sz w:val="24"/>
          <w:szCs w:val="24"/>
        </w:rPr>
        <w:t>测试记录：设置了登陆终端会话超时锁定。</w:t>
      </w:r>
    </w:p>
    <w:p>
      <w:pPr>
        <w:pStyle w:val="34"/>
        <w:autoSpaceDE/>
        <w:autoSpaceDN/>
        <w:spacing w:line="360" w:lineRule="auto"/>
        <w:ind w:firstLine="0" w:firstLineChars="0"/>
        <w:jc w:val="both"/>
        <w:rPr>
          <w:rFonts w:hAnsi="宋体"/>
          <w:sz w:val="24"/>
          <w:szCs w:val="24"/>
        </w:rPr>
      </w:pPr>
      <w:r>
        <w:rPr>
          <w:rFonts w:hint="eastAsia" w:hAnsi="宋体"/>
          <w:sz w:val="24"/>
          <w:szCs w:val="24"/>
        </w:rPr>
        <w:t>测试结果：满足要求。</w:t>
      </w:r>
    </w:p>
    <w:p>
      <w:pPr>
        <w:pStyle w:val="34"/>
        <w:autoSpaceDE/>
        <w:autoSpaceDN/>
        <w:spacing w:line="360" w:lineRule="auto"/>
        <w:ind w:firstLine="0" w:firstLineChars="0"/>
        <w:jc w:val="both"/>
        <w:rPr>
          <w:rFonts w:hAnsi="宋体"/>
          <w:sz w:val="24"/>
          <w:szCs w:val="24"/>
        </w:rPr>
      </w:pPr>
    </w:p>
    <w:p>
      <w:pPr>
        <w:pStyle w:val="34"/>
        <w:numPr>
          <w:ilvl w:val="0"/>
          <w:numId w:val="16"/>
        </w:numPr>
        <w:autoSpaceDE/>
        <w:autoSpaceDN/>
        <w:spacing w:line="360" w:lineRule="auto"/>
        <w:ind w:firstLineChars="0"/>
        <w:jc w:val="both"/>
        <w:rPr>
          <w:rFonts w:hAnsi="宋体"/>
          <w:sz w:val="24"/>
          <w:szCs w:val="24"/>
        </w:rPr>
      </w:pPr>
      <w:r>
        <w:rPr>
          <w:rFonts w:hint="eastAsia" w:hAnsi="宋体"/>
          <w:sz w:val="24"/>
          <w:szCs w:val="24"/>
        </w:rPr>
        <w:t>应有系统可用性监控措施</w:t>
      </w:r>
      <w:r>
        <w:rPr>
          <w:rFonts w:hAnsi="宋体"/>
          <w:sz w:val="24"/>
          <w:szCs w:val="24"/>
        </w:rPr>
        <w:t>，</w:t>
      </w:r>
      <w:r>
        <w:rPr>
          <w:rFonts w:hint="eastAsia" w:hAnsi="宋体"/>
          <w:sz w:val="24"/>
          <w:szCs w:val="24"/>
        </w:rPr>
        <w:t>对服务器主机用户的磁盘、CPU、内存等使用情况进行监控。</w:t>
      </w:r>
    </w:p>
    <w:p>
      <w:pPr>
        <w:pStyle w:val="34"/>
        <w:autoSpaceDE/>
        <w:autoSpaceDN/>
        <w:spacing w:line="360" w:lineRule="auto"/>
        <w:ind w:left="-136" w:firstLine="0" w:firstLineChars="0"/>
        <w:jc w:val="both"/>
        <w:rPr>
          <w:rFonts w:hAnsi="宋体"/>
          <w:b/>
          <w:sz w:val="24"/>
          <w:szCs w:val="24"/>
        </w:rPr>
      </w:pPr>
      <w:r>
        <w:rPr>
          <w:rFonts w:hAnsi="宋体"/>
          <w:b/>
          <w:sz w:val="24"/>
          <w:szCs w:val="24"/>
        </w:rPr>
        <w:t>系统</w:t>
      </w:r>
    </w:p>
    <w:p>
      <w:pPr>
        <w:pStyle w:val="34"/>
        <w:autoSpaceDE/>
        <w:autoSpaceDN/>
        <w:spacing w:line="360" w:lineRule="auto"/>
        <w:ind w:firstLine="0" w:firstLineChars="0"/>
        <w:jc w:val="both"/>
        <w:rPr>
          <w:rFonts w:hAnsi="宋体"/>
          <w:sz w:val="24"/>
          <w:szCs w:val="24"/>
        </w:rPr>
      </w:pPr>
      <w:r>
        <w:rPr>
          <w:rFonts w:hint="eastAsia" w:hAnsi="宋体"/>
          <w:sz w:val="24"/>
          <w:szCs w:val="24"/>
        </w:rPr>
        <w:t>测试记录：无系统可用性监控措施对服务器主机用户的磁盘、CPU、内存等使用情况进行监控。</w:t>
      </w:r>
    </w:p>
    <w:p>
      <w:pPr>
        <w:pStyle w:val="34"/>
        <w:autoSpaceDE/>
        <w:autoSpaceDN/>
        <w:spacing w:line="360" w:lineRule="auto"/>
        <w:ind w:firstLine="0" w:firstLineChars="0"/>
        <w:jc w:val="both"/>
        <w:rPr>
          <w:rFonts w:hAnsi="宋体"/>
          <w:sz w:val="24"/>
          <w:szCs w:val="24"/>
        </w:rPr>
      </w:pPr>
      <w:r>
        <w:rPr>
          <w:rFonts w:hint="eastAsia" w:hAnsi="宋体"/>
          <w:sz w:val="24"/>
          <w:szCs w:val="24"/>
        </w:rPr>
        <w:t>测试结果：不满足要求。</w:t>
      </w:r>
    </w:p>
    <w:p>
      <w:pPr>
        <w:pStyle w:val="34"/>
        <w:autoSpaceDE/>
        <w:autoSpaceDN/>
        <w:spacing w:line="360" w:lineRule="auto"/>
        <w:ind w:left="-136" w:firstLine="0" w:firstLineChars="0"/>
        <w:jc w:val="both"/>
        <w:rPr>
          <w:rFonts w:hAnsi="宋体"/>
          <w:b/>
          <w:sz w:val="24"/>
          <w:szCs w:val="24"/>
        </w:rPr>
      </w:pPr>
      <w:r>
        <w:rPr>
          <w:rFonts w:hAnsi="宋体"/>
          <w:b/>
          <w:sz w:val="24"/>
          <w:szCs w:val="24"/>
        </w:rPr>
        <w:t>系统</w:t>
      </w:r>
    </w:p>
    <w:p>
      <w:pPr>
        <w:pStyle w:val="34"/>
        <w:autoSpaceDE/>
        <w:autoSpaceDN/>
        <w:spacing w:line="360" w:lineRule="auto"/>
        <w:ind w:firstLine="0" w:firstLineChars="0"/>
        <w:jc w:val="both"/>
        <w:rPr>
          <w:rFonts w:hAnsi="宋体"/>
          <w:sz w:val="24"/>
          <w:szCs w:val="24"/>
        </w:rPr>
      </w:pPr>
      <w:r>
        <w:rPr>
          <w:rFonts w:hint="eastAsia" w:hAnsi="宋体"/>
          <w:sz w:val="24"/>
          <w:szCs w:val="24"/>
        </w:rPr>
        <w:t>测试记录：无系统可用性监控措施对服务器主机用户的磁盘、CPU、内存等使用情况进行监控。</w:t>
      </w:r>
    </w:p>
    <w:p>
      <w:pPr>
        <w:pStyle w:val="34"/>
        <w:autoSpaceDE/>
        <w:autoSpaceDN/>
        <w:spacing w:line="360" w:lineRule="auto"/>
        <w:ind w:firstLine="0" w:firstLineChars="0"/>
        <w:jc w:val="both"/>
        <w:rPr>
          <w:rFonts w:hAnsi="宋体"/>
          <w:sz w:val="24"/>
          <w:szCs w:val="24"/>
        </w:rPr>
      </w:pPr>
      <w:r>
        <w:rPr>
          <w:rFonts w:hint="eastAsia" w:hAnsi="宋体"/>
          <w:sz w:val="24"/>
          <w:szCs w:val="24"/>
        </w:rPr>
        <w:t>测试结果：不满足要求。</w:t>
      </w:r>
    </w:p>
    <w:p>
      <w:pPr>
        <w:pStyle w:val="34"/>
        <w:autoSpaceDE/>
        <w:autoSpaceDN/>
        <w:spacing w:line="360" w:lineRule="auto"/>
        <w:ind w:left="-136" w:firstLine="0" w:firstLineChars="0"/>
        <w:jc w:val="both"/>
        <w:rPr>
          <w:rFonts w:hAnsi="宋体"/>
          <w:b/>
          <w:sz w:val="24"/>
          <w:szCs w:val="24"/>
        </w:rPr>
      </w:pPr>
      <w:r>
        <w:rPr>
          <w:rFonts w:hAnsi="宋体"/>
          <w:b/>
          <w:sz w:val="24"/>
          <w:szCs w:val="24"/>
        </w:rPr>
        <w:t>系统</w:t>
      </w:r>
    </w:p>
    <w:p>
      <w:pPr>
        <w:pStyle w:val="34"/>
        <w:autoSpaceDE/>
        <w:autoSpaceDN/>
        <w:spacing w:line="360" w:lineRule="auto"/>
        <w:ind w:firstLine="0" w:firstLineChars="0"/>
        <w:jc w:val="both"/>
        <w:rPr>
          <w:rFonts w:hAnsi="宋体"/>
          <w:sz w:val="24"/>
          <w:szCs w:val="24"/>
        </w:rPr>
      </w:pPr>
      <w:r>
        <w:rPr>
          <w:rFonts w:hint="eastAsia" w:hAnsi="宋体"/>
          <w:sz w:val="24"/>
          <w:szCs w:val="24"/>
        </w:rPr>
        <w:t>测试记录：无系统可用性监控措施对服务器主机用户的磁盘、CPU、内存等使用情况进行监控。</w:t>
      </w:r>
    </w:p>
    <w:p>
      <w:pPr>
        <w:pStyle w:val="34"/>
        <w:autoSpaceDE/>
        <w:autoSpaceDN/>
        <w:spacing w:line="360" w:lineRule="auto"/>
        <w:ind w:firstLine="0" w:firstLineChars="0"/>
        <w:jc w:val="both"/>
        <w:rPr>
          <w:rFonts w:hAnsi="宋体"/>
          <w:sz w:val="24"/>
          <w:szCs w:val="24"/>
        </w:rPr>
      </w:pPr>
      <w:r>
        <w:rPr>
          <w:rFonts w:hint="eastAsia" w:hAnsi="宋体"/>
          <w:sz w:val="24"/>
          <w:szCs w:val="24"/>
        </w:rPr>
        <w:t>测试结果：不满足要求。</w:t>
      </w:r>
    </w:p>
    <w:p>
      <w:pPr>
        <w:pStyle w:val="34"/>
        <w:autoSpaceDE/>
        <w:autoSpaceDN/>
        <w:spacing w:line="360" w:lineRule="auto"/>
        <w:ind w:left="-136" w:firstLine="0" w:firstLineChars="0"/>
        <w:jc w:val="both"/>
        <w:rPr>
          <w:rFonts w:hAnsi="宋体"/>
          <w:b/>
          <w:sz w:val="24"/>
          <w:szCs w:val="24"/>
        </w:rPr>
      </w:pPr>
      <w:r>
        <w:rPr>
          <w:rFonts w:hAnsi="宋体"/>
          <w:b/>
          <w:sz w:val="24"/>
          <w:szCs w:val="24"/>
        </w:rPr>
        <w:t>系统</w:t>
      </w:r>
    </w:p>
    <w:p>
      <w:pPr>
        <w:pStyle w:val="34"/>
        <w:autoSpaceDE/>
        <w:autoSpaceDN/>
        <w:spacing w:line="360" w:lineRule="auto"/>
        <w:ind w:firstLine="0" w:firstLineChars="0"/>
        <w:jc w:val="both"/>
        <w:rPr>
          <w:rFonts w:hAnsi="宋体"/>
          <w:sz w:val="24"/>
          <w:szCs w:val="24"/>
        </w:rPr>
      </w:pPr>
      <w:r>
        <w:rPr>
          <w:rFonts w:hint="eastAsia" w:hAnsi="宋体"/>
          <w:sz w:val="24"/>
          <w:szCs w:val="24"/>
        </w:rPr>
        <w:t>测试记录：无系统可用性监控措施对服务器主机用户的磁盘、CPU、内存等使用情况进行监控。</w:t>
      </w:r>
    </w:p>
    <w:p>
      <w:pPr>
        <w:pStyle w:val="34"/>
        <w:autoSpaceDE/>
        <w:autoSpaceDN/>
        <w:spacing w:line="360" w:lineRule="auto"/>
        <w:ind w:firstLine="0" w:firstLineChars="0"/>
        <w:jc w:val="both"/>
        <w:rPr>
          <w:rFonts w:hAnsi="宋体"/>
          <w:sz w:val="24"/>
          <w:szCs w:val="24"/>
        </w:rPr>
      </w:pPr>
      <w:r>
        <w:rPr>
          <w:rFonts w:hint="eastAsia" w:hAnsi="宋体"/>
          <w:sz w:val="24"/>
          <w:szCs w:val="24"/>
        </w:rPr>
        <w:t>测试结果：不满足要求。</w:t>
      </w:r>
    </w:p>
    <w:p>
      <w:pPr>
        <w:pStyle w:val="34"/>
        <w:autoSpaceDE/>
        <w:autoSpaceDN/>
        <w:spacing w:line="360" w:lineRule="auto"/>
        <w:ind w:firstLine="0" w:firstLineChars="0"/>
        <w:jc w:val="both"/>
        <w:rPr>
          <w:rFonts w:hAnsi="宋体"/>
          <w:sz w:val="24"/>
          <w:szCs w:val="24"/>
        </w:rPr>
      </w:pPr>
    </w:p>
    <w:p>
      <w:pPr>
        <w:pStyle w:val="34"/>
        <w:numPr>
          <w:ilvl w:val="0"/>
          <w:numId w:val="16"/>
        </w:numPr>
        <w:autoSpaceDE/>
        <w:autoSpaceDN/>
        <w:spacing w:line="360" w:lineRule="auto"/>
        <w:ind w:left="561" w:hanging="561" w:firstLineChars="0"/>
        <w:jc w:val="both"/>
        <w:rPr>
          <w:rFonts w:hAnsi="宋体"/>
          <w:sz w:val="24"/>
          <w:szCs w:val="24"/>
        </w:rPr>
      </w:pPr>
      <w:r>
        <w:rPr>
          <w:rFonts w:hint="eastAsia" w:hAnsi="宋体"/>
          <w:sz w:val="24"/>
          <w:szCs w:val="24"/>
        </w:rPr>
        <w:t>应能够对系统的服务水平降低到预先规定的最小值进行检测和报警。</w:t>
      </w:r>
      <w:r>
        <w:rPr>
          <w:rFonts w:hint="eastAsia" w:hAnsi="宋体"/>
          <w:color w:val="FF0000"/>
          <w:sz w:val="24"/>
          <w:szCs w:val="24"/>
        </w:rPr>
        <w:t>（待定）</w:t>
      </w:r>
    </w:p>
    <w:p>
      <w:pPr>
        <w:pStyle w:val="34"/>
        <w:autoSpaceDE/>
        <w:autoSpaceDN/>
        <w:spacing w:line="360" w:lineRule="auto"/>
        <w:ind w:firstLine="0" w:firstLineChars="0"/>
        <w:jc w:val="both"/>
        <w:rPr>
          <w:rFonts w:hAnsi="宋体"/>
          <w:sz w:val="24"/>
          <w:szCs w:val="24"/>
        </w:rPr>
      </w:pPr>
    </w:p>
    <w:p>
      <w:pPr>
        <w:pStyle w:val="34"/>
        <w:autoSpaceDE/>
        <w:autoSpaceDN/>
        <w:spacing w:line="360" w:lineRule="auto"/>
        <w:ind w:firstLine="0" w:firstLineChars="0"/>
        <w:jc w:val="both"/>
        <w:rPr>
          <w:rFonts w:hAnsi="宋体"/>
          <w:sz w:val="24"/>
          <w:szCs w:val="24"/>
        </w:rPr>
      </w:pPr>
    </w:p>
    <w:p>
      <w:pPr>
        <w:pStyle w:val="4"/>
        <w:numPr>
          <w:ilvl w:val="2"/>
          <w:numId w:val="1"/>
        </w:numPr>
      </w:pPr>
      <w:bookmarkStart w:id="35" w:name="_Toc395773011"/>
      <w:bookmarkStart w:id="36" w:name="_Toc502671197"/>
      <w:r>
        <w:rPr>
          <w:rFonts w:hint="eastAsia" w:eastAsia="宋体"/>
        </w:rPr>
        <w:t>数据安全备份与恢复</w:t>
      </w:r>
      <w:bookmarkEnd w:id="35"/>
      <w:bookmarkEnd w:id="36"/>
    </w:p>
    <w:p/>
    <w:p>
      <w:pPr>
        <w:pStyle w:val="34"/>
        <w:numPr>
          <w:ilvl w:val="0"/>
          <w:numId w:val="17"/>
        </w:numPr>
        <w:autoSpaceDE/>
        <w:autoSpaceDN/>
        <w:spacing w:line="360" w:lineRule="auto"/>
        <w:ind w:hanging="562" w:firstLineChars="0"/>
        <w:jc w:val="both"/>
        <w:rPr>
          <w:rFonts w:hAnsi="宋体"/>
          <w:sz w:val="24"/>
          <w:szCs w:val="24"/>
        </w:rPr>
      </w:pPr>
      <w:r>
        <w:rPr>
          <w:rFonts w:hint="eastAsia" w:hAnsi="宋体"/>
          <w:sz w:val="24"/>
          <w:szCs w:val="24"/>
        </w:rPr>
        <w:t>应对重要操作系统进行定期备份。</w:t>
      </w:r>
    </w:p>
    <w:p>
      <w:pPr>
        <w:pStyle w:val="34"/>
        <w:autoSpaceDE/>
        <w:autoSpaceDN/>
        <w:spacing w:line="360" w:lineRule="auto"/>
        <w:ind w:left="-136" w:firstLine="0" w:firstLineChars="0"/>
        <w:jc w:val="both"/>
        <w:rPr>
          <w:rFonts w:hAnsi="宋体"/>
          <w:b/>
          <w:sz w:val="24"/>
          <w:szCs w:val="24"/>
        </w:rPr>
      </w:pPr>
      <w:r>
        <w:rPr>
          <w:rFonts w:hint="eastAsia" w:hAnsi="宋体"/>
          <w:b/>
          <w:sz w:val="24"/>
          <w:szCs w:val="24"/>
        </w:rPr>
        <w:t>系统</w:t>
      </w:r>
    </w:p>
    <w:p>
      <w:pPr>
        <w:pStyle w:val="34"/>
        <w:autoSpaceDE/>
        <w:autoSpaceDN/>
        <w:spacing w:line="360" w:lineRule="auto"/>
        <w:ind w:firstLine="0" w:firstLineChars="0"/>
        <w:jc w:val="both"/>
        <w:rPr>
          <w:rFonts w:hAnsi="宋体"/>
          <w:sz w:val="24"/>
          <w:szCs w:val="24"/>
        </w:rPr>
      </w:pPr>
      <w:r>
        <w:rPr>
          <w:rFonts w:hint="eastAsia" w:hAnsi="宋体"/>
          <w:sz w:val="24"/>
          <w:szCs w:val="24"/>
        </w:rPr>
        <w:t>测试记录：厂家</w:t>
      </w:r>
      <w:r>
        <w:rPr>
          <w:rFonts w:hAnsi="宋体"/>
          <w:sz w:val="24"/>
          <w:szCs w:val="24"/>
        </w:rPr>
        <w:t>对</w:t>
      </w:r>
      <w:r>
        <w:rPr>
          <w:rFonts w:hint="eastAsia" w:hAnsi="宋体"/>
          <w:sz w:val="24"/>
          <w:szCs w:val="24"/>
        </w:rPr>
        <w:t>系统进行定期备份。</w:t>
      </w:r>
    </w:p>
    <w:p>
      <w:pPr>
        <w:pStyle w:val="34"/>
        <w:autoSpaceDE/>
        <w:autoSpaceDN/>
        <w:spacing w:line="360" w:lineRule="auto"/>
        <w:ind w:firstLine="0" w:firstLineChars="0"/>
        <w:jc w:val="both"/>
        <w:rPr>
          <w:rFonts w:hAnsi="宋体"/>
          <w:sz w:val="24"/>
          <w:szCs w:val="24"/>
        </w:rPr>
      </w:pPr>
      <w:r>
        <w:rPr>
          <w:rFonts w:hint="eastAsia" w:hAnsi="宋体"/>
          <w:sz w:val="24"/>
          <w:szCs w:val="24"/>
        </w:rPr>
        <w:t>测试结果：满足要求。</w:t>
      </w:r>
    </w:p>
    <w:p>
      <w:pPr>
        <w:pStyle w:val="34"/>
        <w:autoSpaceDE/>
        <w:autoSpaceDN/>
        <w:spacing w:line="360" w:lineRule="auto"/>
        <w:ind w:left="-142" w:firstLine="120" w:firstLineChars="50"/>
        <w:jc w:val="both"/>
        <w:rPr>
          <w:rFonts w:hAnsi="宋体"/>
          <w:sz w:val="24"/>
          <w:szCs w:val="24"/>
        </w:rPr>
      </w:pPr>
    </w:p>
    <w:p>
      <w:pPr>
        <w:pStyle w:val="34"/>
        <w:numPr>
          <w:ilvl w:val="0"/>
          <w:numId w:val="17"/>
        </w:numPr>
        <w:autoSpaceDE/>
        <w:autoSpaceDN/>
        <w:spacing w:line="360" w:lineRule="auto"/>
        <w:ind w:hanging="562" w:firstLineChars="0"/>
        <w:jc w:val="both"/>
        <w:rPr>
          <w:rFonts w:hAnsi="宋体"/>
          <w:sz w:val="24"/>
          <w:szCs w:val="24"/>
        </w:rPr>
      </w:pPr>
      <w:r>
        <w:rPr>
          <w:rFonts w:hint="eastAsia" w:hAnsi="宋体"/>
          <w:sz w:val="24"/>
          <w:szCs w:val="24"/>
        </w:rPr>
        <w:t>重要操作系统应具备冗余能力。</w:t>
      </w:r>
    </w:p>
    <w:p>
      <w:pPr>
        <w:pStyle w:val="34"/>
        <w:autoSpaceDE/>
        <w:autoSpaceDN/>
        <w:spacing w:line="360" w:lineRule="auto"/>
        <w:ind w:left="-136" w:firstLine="0" w:firstLineChars="0"/>
        <w:jc w:val="both"/>
        <w:rPr>
          <w:rFonts w:hAnsi="宋体"/>
          <w:b/>
          <w:sz w:val="24"/>
          <w:szCs w:val="24"/>
        </w:rPr>
      </w:pPr>
      <w:r>
        <w:rPr>
          <w:rFonts w:hint="eastAsia" w:hAnsi="宋体"/>
          <w:b/>
          <w:sz w:val="24"/>
          <w:szCs w:val="24"/>
        </w:rPr>
        <w:t>系统</w:t>
      </w:r>
    </w:p>
    <w:p>
      <w:pPr>
        <w:pStyle w:val="34"/>
        <w:autoSpaceDE/>
        <w:autoSpaceDN/>
        <w:spacing w:line="360" w:lineRule="auto"/>
        <w:ind w:firstLine="0" w:firstLineChars="0"/>
        <w:jc w:val="both"/>
        <w:rPr>
          <w:rFonts w:hAnsi="宋体"/>
          <w:sz w:val="24"/>
          <w:szCs w:val="24"/>
        </w:rPr>
      </w:pPr>
      <w:r>
        <w:rPr>
          <w:rFonts w:hint="eastAsia" w:hAnsi="宋体"/>
          <w:sz w:val="24"/>
          <w:szCs w:val="24"/>
        </w:rPr>
        <w:t>测试记录：系统具有冗余能力。</w:t>
      </w:r>
    </w:p>
    <w:p>
      <w:pPr>
        <w:pStyle w:val="34"/>
        <w:autoSpaceDE/>
        <w:autoSpaceDN/>
        <w:spacing w:line="360" w:lineRule="auto"/>
        <w:ind w:firstLine="0" w:firstLineChars="0"/>
        <w:jc w:val="both"/>
        <w:rPr>
          <w:rFonts w:hAnsi="宋体"/>
          <w:sz w:val="24"/>
          <w:szCs w:val="24"/>
        </w:rPr>
      </w:pPr>
      <w:r>
        <w:rPr>
          <w:rFonts w:hint="eastAsia" w:hAnsi="宋体"/>
          <w:sz w:val="24"/>
          <w:szCs w:val="24"/>
        </w:rPr>
        <w:t>测试结果：满足要求。</w:t>
      </w:r>
    </w:p>
    <w:p>
      <w:pPr>
        <w:pStyle w:val="34"/>
        <w:autoSpaceDE/>
        <w:autoSpaceDN/>
        <w:spacing w:line="360" w:lineRule="auto"/>
        <w:ind w:firstLine="0" w:firstLineChars="0"/>
        <w:jc w:val="both"/>
        <w:rPr>
          <w:rFonts w:hAnsi="宋体"/>
          <w:sz w:val="24"/>
          <w:szCs w:val="24"/>
        </w:rPr>
      </w:pPr>
    </w:p>
    <w:p>
      <w:pPr>
        <w:pStyle w:val="3"/>
        <w:keepNext/>
        <w:keepLines/>
        <w:numPr>
          <w:ilvl w:val="0"/>
          <w:numId w:val="6"/>
        </w:numPr>
        <w:autoSpaceDE/>
        <w:autoSpaceDN/>
        <w:adjustRightInd/>
        <w:spacing w:before="260" w:after="260" w:line="240" w:lineRule="auto"/>
        <w:jc w:val="both"/>
        <w:rPr>
          <w:i w:val="0"/>
        </w:rPr>
      </w:pPr>
      <w:bookmarkStart w:id="37" w:name="_Toc395773012"/>
      <w:bookmarkStart w:id="38" w:name="_Toc502671198"/>
      <w:r>
        <w:rPr>
          <w:rFonts w:hint="eastAsia"/>
          <w:i w:val="0"/>
        </w:rPr>
        <w:t>数据库系统安全</w:t>
      </w:r>
      <w:bookmarkEnd w:id="37"/>
      <w:bookmarkEnd w:id="38"/>
    </w:p>
    <w:p>
      <w:pPr>
        <w:pStyle w:val="4"/>
        <w:numPr>
          <w:ilvl w:val="0"/>
          <w:numId w:val="18"/>
        </w:numPr>
      </w:pPr>
      <w:bookmarkStart w:id="39" w:name="_Toc395773013"/>
      <w:bookmarkStart w:id="40" w:name="_Toc502671199"/>
      <w:r>
        <w:rPr>
          <w:rFonts w:hint="eastAsia"/>
        </w:rPr>
        <w:t>身份鉴别</w:t>
      </w:r>
      <w:bookmarkEnd w:id="39"/>
      <w:bookmarkEnd w:id="40"/>
    </w:p>
    <w:p/>
    <w:p>
      <w:pPr>
        <w:pStyle w:val="34"/>
        <w:numPr>
          <w:ilvl w:val="0"/>
          <w:numId w:val="19"/>
        </w:numPr>
        <w:autoSpaceDE/>
        <w:autoSpaceDN/>
        <w:spacing w:line="360" w:lineRule="auto"/>
        <w:ind w:left="426" w:hanging="568" w:firstLineChars="0"/>
        <w:jc w:val="both"/>
        <w:rPr>
          <w:rFonts w:hAnsi="宋体"/>
          <w:sz w:val="24"/>
          <w:szCs w:val="24"/>
        </w:rPr>
      </w:pPr>
      <w:r>
        <w:rPr>
          <w:rFonts w:hint="eastAsia" w:hAnsi="宋体"/>
          <w:sz w:val="24"/>
          <w:szCs w:val="24"/>
        </w:rPr>
        <w:t>数据库口令应有复杂度要求并定期更换，要求管理员帐户口令长度应至少为8位，口令必须从字符（a-z，A-Z）、数字（0-9）、符号（~！@#$%^&amp;*()_&lt;&gt;）中至少选择两种进行组合，普通帐户口令至少为6位，由非纯数字或字母组成。</w:t>
      </w:r>
    </w:p>
    <w:p>
      <w:pPr>
        <w:pStyle w:val="34"/>
        <w:autoSpaceDE/>
        <w:autoSpaceDN/>
        <w:spacing w:line="360" w:lineRule="auto"/>
        <w:ind w:left="-142" w:firstLine="120" w:firstLineChars="50"/>
        <w:jc w:val="both"/>
        <w:rPr>
          <w:rFonts w:hAnsi="宋体"/>
          <w:sz w:val="24"/>
          <w:szCs w:val="24"/>
        </w:rPr>
      </w:pPr>
      <w:r>
        <w:rPr>
          <w:rFonts w:hint="eastAsia" w:hAnsi="宋体"/>
          <w:sz w:val="24"/>
          <w:szCs w:val="24"/>
        </w:rPr>
        <w:t>测试记录：数据库已</w:t>
      </w:r>
      <w:r>
        <w:rPr>
          <w:rFonts w:hAnsi="宋体"/>
          <w:sz w:val="24"/>
          <w:szCs w:val="24"/>
        </w:rPr>
        <w:t>设置</w:t>
      </w:r>
      <w:r>
        <w:rPr>
          <w:rFonts w:hint="eastAsia" w:hAnsi="宋体"/>
          <w:sz w:val="24"/>
          <w:szCs w:val="24"/>
        </w:rPr>
        <w:t>复杂度要求。</w:t>
      </w:r>
    </w:p>
    <w:p>
      <w:pPr>
        <w:pStyle w:val="34"/>
        <w:autoSpaceDE/>
        <w:autoSpaceDN/>
        <w:spacing w:line="360" w:lineRule="auto"/>
        <w:ind w:left="-142" w:firstLine="120" w:firstLineChars="50"/>
        <w:jc w:val="both"/>
        <w:rPr>
          <w:rFonts w:hAnsi="宋体"/>
          <w:sz w:val="24"/>
          <w:szCs w:val="24"/>
        </w:rPr>
      </w:pPr>
      <w:r>
        <w:rPr>
          <w:rFonts w:hint="eastAsia" w:hAnsi="宋体"/>
          <w:sz w:val="24"/>
          <w:szCs w:val="24"/>
        </w:rPr>
        <w:t>测试结果：满足要求。</w:t>
      </w:r>
    </w:p>
    <w:p>
      <w:pPr>
        <w:pStyle w:val="34"/>
        <w:autoSpaceDE/>
        <w:autoSpaceDN/>
        <w:spacing w:line="360" w:lineRule="auto"/>
        <w:ind w:left="-142" w:firstLine="0" w:firstLineChars="0"/>
        <w:jc w:val="both"/>
        <w:rPr>
          <w:rFonts w:hAnsi="宋体"/>
          <w:b/>
          <w:sz w:val="24"/>
          <w:szCs w:val="24"/>
        </w:rPr>
      </w:pPr>
    </w:p>
    <w:p>
      <w:pPr>
        <w:pStyle w:val="34"/>
        <w:numPr>
          <w:ilvl w:val="0"/>
          <w:numId w:val="19"/>
        </w:numPr>
        <w:autoSpaceDE/>
        <w:autoSpaceDN/>
        <w:spacing w:line="360" w:lineRule="auto"/>
        <w:ind w:left="426" w:hanging="568" w:firstLineChars="0"/>
        <w:jc w:val="both"/>
        <w:rPr>
          <w:rFonts w:hAnsi="宋体"/>
          <w:sz w:val="24"/>
          <w:szCs w:val="24"/>
        </w:rPr>
      </w:pPr>
      <w:r>
        <w:rPr>
          <w:rFonts w:hint="eastAsia" w:hAnsi="宋体"/>
          <w:sz w:val="24"/>
          <w:szCs w:val="24"/>
        </w:rPr>
        <w:t>应启用登录失败处理功能，可采取结束会话、限制非法登录次数和自动退出等措施。</w:t>
      </w:r>
    </w:p>
    <w:p>
      <w:pPr>
        <w:pStyle w:val="34"/>
        <w:autoSpaceDE/>
        <w:autoSpaceDN/>
        <w:spacing w:line="360" w:lineRule="auto"/>
        <w:ind w:left="-142" w:firstLine="120" w:firstLineChars="50"/>
        <w:jc w:val="both"/>
        <w:rPr>
          <w:rFonts w:hAnsi="宋体"/>
          <w:sz w:val="24"/>
          <w:szCs w:val="24"/>
        </w:rPr>
      </w:pPr>
      <w:r>
        <w:rPr>
          <w:rFonts w:hint="eastAsia" w:hAnsi="宋体"/>
          <w:sz w:val="24"/>
          <w:szCs w:val="24"/>
        </w:rPr>
        <w:t>测试记录：已设置登陆失败处理和自动退出措施。</w:t>
      </w:r>
    </w:p>
    <w:p>
      <w:pPr>
        <w:pStyle w:val="34"/>
        <w:autoSpaceDE/>
        <w:autoSpaceDN/>
        <w:spacing w:line="360" w:lineRule="auto"/>
        <w:ind w:left="-142" w:firstLine="120" w:firstLineChars="50"/>
        <w:jc w:val="both"/>
        <w:rPr>
          <w:rFonts w:hAnsi="宋体"/>
          <w:sz w:val="24"/>
          <w:szCs w:val="24"/>
        </w:rPr>
      </w:pPr>
      <w:r>
        <w:rPr>
          <w:rFonts w:hint="eastAsia" w:hAnsi="宋体"/>
          <w:sz w:val="24"/>
          <w:szCs w:val="24"/>
        </w:rPr>
        <w:t>测试结果：满足要求。</w:t>
      </w:r>
    </w:p>
    <w:p>
      <w:pPr>
        <w:pStyle w:val="34"/>
        <w:autoSpaceDE/>
        <w:autoSpaceDN/>
        <w:spacing w:line="360" w:lineRule="auto"/>
        <w:ind w:left="-142" w:firstLine="0" w:firstLineChars="0"/>
        <w:jc w:val="both"/>
        <w:rPr>
          <w:rFonts w:hAnsi="宋体"/>
          <w:sz w:val="24"/>
          <w:szCs w:val="24"/>
        </w:rPr>
      </w:pPr>
    </w:p>
    <w:p>
      <w:pPr>
        <w:pStyle w:val="34"/>
        <w:autoSpaceDE/>
        <w:autoSpaceDN/>
        <w:spacing w:line="360" w:lineRule="auto"/>
        <w:ind w:firstLine="0" w:firstLineChars="0"/>
        <w:jc w:val="both"/>
        <w:rPr>
          <w:rFonts w:hAnsi="宋体"/>
          <w:sz w:val="24"/>
          <w:szCs w:val="24"/>
        </w:rPr>
      </w:pPr>
    </w:p>
    <w:p>
      <w:pPr>
        <w:pStyle w:val="4"/>
        <w:numPr>
          <w:ilvl w:val="0"/>
          <w:numId w:val="18"/>
        </w:numPr>
      </w:pPr>
      <w:bookmarkStart w:id="41" w:name="_Toc502671200"/>
      <w:bookmarkStart w:id="42" w:name="_Toc395773014"/>
      <w:r>
        <w:rPr>
          <w:rFonts w:hint="eastAsia"/>
        </w:rPr>
        <w:t>访问控制</w:t>
      </w:r>
      <w:bookmarkEnd w:id="41"/>
      <w:bookmarkEnd w:id="42"/>
    </w:p>
    <w:p/>
    <w:p>
      <w:pPr>
        <w:pStyle w:val="34"/>
        <w:numPr>
          <w:ilvl w:val="0"/>
          <w:numId w:val="20"/>
        </w:numPr>
        <w:autoSpaceDE/>
        <w:autoSpaceDN/>
        <w:spacing w:line="360" w:lineRule="auto"/>
        <w:ind w:left="426" w:hanging="568" w:firstLineChars="0"/>
        <w:jc w:val="both"/>
        <w:rPr>
          <w:rFonts w:hAnsi="宋体"/>
          <w:sz w:val="24"/>
          <w:szCs w:val="24"/>
        </w:rPr>
      </w:pPr>
      <w:r>
        <w:rPr>
          <w:rFonts w:hint="eastAsia" w:hAnsi="宋体"/>
          <w:sz w:val="24"/>
          <w:szCs w:val="24"/>
        </w:rPr>
        <w:t>应启用访问控制功能，依据安全策略控制用户对资源的访问。要求数据库系统的宿主操作系统除提供数据库服务外，不得提供其它网络服务，如：WWW、FTP、DNS 等。限制数据库安装、数据文件、备份等目录的权限。关闭不必要的数据库系统服务。</w:t>
      </w:r>
    </w:p>
    <w:p>
      <w:pPr>
        <w:pStyle w:val="34"/>
        <w:autoSpaceDE/>
        <w:autoSpaceDN/>
        <w:spacing w:line="360" w:lineRule="auto"/>
        <w:ind w:left="-142" w:firstLine="120" w:firstLineChars="50"/>
        <w:jc w:val="both"/>
        <w:rPr>
          <w:rFonts w:hAnsi="宋体"/>
          <w:sz w:val="24"/>
          <w:szCs w:val="24"/>
        </w:rPr>
      </w:pPr>
      <w:r>
        <w:rPr>
          <w:rFonts w:hint="eastAsia" w:hAnsi="宋体"/>
          <w:sz w:val="24"/>
          <w:szCs w:val="24"/>
        </w:rPr>
        <w:t>测试记录：已限制数据库安装、数据文件、备份等目录的权限。</w:t>
      </w:r>
    </w:p>
    <w:p>
      <w:pPr>
        <w:pStyle w:val="34"/>
        <w:autoSpaceDE/>
        <w:autoSpaceDN/>
        <w:spacing w:line="360" w:lineRule="auto"/>
        <w:ind w:left="-142" w:firstLine="120" w:firstLineChars="50"/>
        <w:jc w:val="both"/>
        <w:rPr>
          <w:rFonts w:hAnsi="宋体"/>
          <w:sz w:val="24"/>
          <w:szCs w:val="24"/>
        </w:rPr>
      </w:pPr>
      <w:r>
        <w:rPr>
          <w:rFonts w:hint="eastAsia" w:hAnsi="宋体"/>
          <w:sz w:val="24"/>
          <w:szCs w:val="24"/>
        </w:rPr>
        <w:t>测试结果：满足要求。</w:t>
      </w:r>
    </w:p>
    <w:p>
      <w:pPr>
        <w:pStyle w:val="34"/>
        <w:autoSpaceDE/>
        <w:autoSpaceDN/>
        <w:spacing w:line="360" w:lineRule="auto"/>
        <w:ind w:left="-142" w:firstLine="0" w:firstLineChars="0"/>
        <w:jc w:val="both"/>
        <w:rPr>
          <w:rFonts w:hAnsi="宋体"/>
          <w:sz w:val="24"/>
          <w:szCs w:val="24"/>
        </w:rPr>
      </w:pPr>
    </w:p>
    <w:p>
      <w:pPr>
        <w:pStyle w:val="34"/>
        <w:numPr>
          <w:ilvl w:val="0"/>
          <w:numId w:val="20"/>
        </w:numPr>
        <w:autoSpaceDE/>
        <w:autoSpaceDN/>
        <w:spacing w:line="360" w:lineRule="auto"/>
        <w:ind w:left="426" w:hanging="568" w:firstLineChars="0"/>
        <w:jc w:val="both"/>
        <w:rPr>
          <w:rFonts w:hAnsi="宋体"/>
          <w:sz w:val="24"/>
          <w:szCs w:val="24"/>
        </w:rPr>
      </w:pPr>
      <w:r>
        <w:rPr>
          <w:rFonts w:hint="eastAsia" w:hAnsi="宋体"/>
          <w:sz w:val="24"/>
          <w:szCs w:val="24"/>
        </w:rPr>
        <w:t>应在宿主操作系统中设置本地数据库专用帐号，并赋予该帐户除运行各种数据库服务外的最低权限。</w:t>
      </w:r>
    </w:p>
    <w:p>
      <w:pPr>
        <w:pStyle w:val="34"/>
        <w:autoSpaceDE/>
        <w:autoSpaceDN/>
        <w:spacing w:line="360" w:lineRule="auto"/>
        <w:ind w:left="-142" w:firstLine="120" w:firstLineChars="50"/>
        <w:jc w:val="both"/>
        <w:rPr>
          <w:rFonts w:hAnsi="宋体"/>
          <w:sz w:val="24"/>
          <w:szCs w:val="24"/>
        </w:rPr>
      </w:pPr>
      <w:r>
        <w:rPr>
          <w:rFonts w:hint="eastAsia" w:hAnsi="宋体"/>
          <w:sz w:val="24"/>
          <w:szCs w:val="24"/>
        </w:rPr>
        <w:t>测试记录：宿主操作系统设置本地数据库专用账号。</w:t>
      </w:r>
    </w:p>
    <w:p>
      <w:pPr>
        <w:pStyle w:val="34"/>
        <w:autoSpaceDE/>
        <w:autoSpaceDN/>
        <w:spacing w:line="360" w:lineRule="auto"/>
        <w:ind w:left="-142" w:firstLine="120" w:firstLineChars="50"/>
        <w:jc w:val="both"/>
        <w:rPr>
          <w:rFonts w:hAnsi="宋体"/>
          <w:sz w:val="24"/>
          <w:szCs w:val="24"/>
        </w:rPr>
      </w:pPr>
      <w:r>
        <w:rPr>
          <w:rFonts w:hint="eastAsia" w:hAnsi="宋体"/>
          <w:sz w:val="24"/>
          <w:szCs w:val="24"/>
        </w:rPr>
        <w:t>测试结果：满足要求。</w:t>
      </w:r>
    </w:p>
    <w:p>
      <w:pPr>
        <w:pStyle w:val="34"/>
        <w:autoSpaceDE/>
        <w:autoSpaceDN/>
        <w:spacing w:line="360" w:lineRule="auto"/>
        <w:ind w:left="-142" w:firstLine="0" w:firstLineChars="0"/>
        <w:jc w:val="both"/>
        <w:rPr>
          <w:rFonts w:hAnsi="宋体"/>
          <w:sz w:val="24"/>
          <w:szCs w:val="24"/>
        </w:rPr>
      </w:pPr>
    </w:p>
    <w:p>
      <w:pPr>
        <w:pStyle w:val="34"/>
        <w:numPr>
          <w:ilvl w:val="0"/>
          <w:numId w:val="20"/>
        </w:numPr>
        <w:autoSpaceDE/>
        <w:autoSpaceDN/>
        <w:spacing w:line="360" w:lineRule="auto"/>
        <w:ind w:left="426" w:hanging="568" w:firstLineChars="0"/>
        <w:jc w:val="both"/>
        <w:rPr>
          <w:rFonts w:hAnsi="宋体"/>
          <w:sz w:val="24"/>
          <w:szCs w:val="24"/>
        </w:rPr>
      </w:pPr>
      <w:r>
        <w:rPr>
          <w:rFonts w:hint="eastAsia" w:hAnsi="宋体"/>
          <w:sz w:val="24"/>
          <w:szCs w:val="24"/>
        </w:rPr>
        <w:t>应用系统帐户应按照最小权限的原则，严禁应用系统帐户具有DBA权限。</w:t>
      </w:r>
    </w:p>
    <w:p>
      <w:pPr>
        <w:pStyle w:val="34"/>
        <w:autoSpaceDE/>
        <w:autoSpaceDN/>
        <w:spacing w:line="360" w:lineRule="auto"/>
        <w:ind w:left="-142" w:firstLine="120" w:firstLineChars="50"/>
        <w:jc w:val="both"/>
        <w:rPr>
          <w:rFonts w:hAnsi="宋体"/>
          <w:sz w:val="24"/>
          <w:szCs w:val="24"/>
        </w:rPr>
      </w:pPr>
      <w:r>
        <w:rPr>
          <w:rFonts w:hint="eastAsia" w:hAnsi="宋体"/>
          <w:sz w:val="24"/>
          <w:szCs w:val="24"/>
        </w:rPr>
        <w:t>测试记录：已限制系统账户具有DBA权限。</w:t>
      </w:r>
    </w:p>
    <w:p>
      <w:pPr>
        <w:pStyle w:val="34"/>
        <w:autoSpaceDE/>
        <w:autoSpaceDN/>
        <w:spacing w:line="360" w:lineRule="auto"/>
        <w:ind w:left="-142" w:firstLine="120" w:firstLineChars="50"/>
        <w:jc w:val="both"/>
        <w:rPr>
          <w:rFonts w:hAnsi="宋体"/>
          <w:sz w:val="24"/>
          <w:szCs w:val="24"/>
        </w:rPr>
      </w:pPr>
      <w:r>
        <w:rPr>
          <w:rFonts w:hint="eastAsia" w:hAnsi="宋体"/>
          <w:sz w:val="24"/>
          <w:szCs w:val="24"/>
        </w:rPr>
        <w:t>测试结果：满足要求。</w:t>
      </w:r>
    </w:p>
    <w:p>
      <w:pPr>
        <w:pStyle w:val="34"/>
        <w:autoSpaceDE/>
        <w:autoSpaceDN/>
        <w:spacing w:line="360" w:lineRule="auto"/>
        <w:ind w:left="-142" w:firstLine="0" w:firstLineChars="0"/>
        <w:jc w:val="both"/>
        <w:rPr>
          <w:rFonts w:hAnsi="宋体"/>
          <w:sz w:val="24"/>
          <w:szCs w:val="24"/>
        </w:rPr>
      </w:pPr>
    </w:p>
    <w:p>
      <w:pPr>
        <w:pStyle w:val="34"/>
        <w:numPr>
          <w:ilvl w:val="0"/>
          <w:numId w:val="20"/>
        </w:numPr>
        <w:autoSpaceDE/>
        <w:autoSpaceDN/>
        <w:spacing w:line="360" w:lineRule="auto"/>
        <w:ind w:left="426" w:hanging="568" w:firstLineChars="0"/>
        <w:jc w:val="both"/>
        <w:rPr>
          <w:rFonts w:hAnsi="宋体"/>
          <w:sz w:val="24"/>
          <w:szCs w:val="24"/>
        </w:rPr>
      </w:pPr>
      <w:r>
        <w:rPr>
          <w:rFonts w:hint="eastAsia" w:hAnsi="宋体"/>
          <w:sz w:val="24"/>
          <w:szCs w:val="24"/>
        </w:rPr>
        <w:t>应限制默认帐户的访问权限，修改默认帐户的默认口令。</w:t>
      </w:r>
    </w:p>
    <w:p>
      <w:pPr>
        <w:pStyle w:val="34"/>
        <w:autoSpaceDE/>
        <w:autoSpaceDN/>
        <w:spacing w:line="360" w:lineRule="auto"/>
        <w:ind w:left="-142" w:firstLine="120" w:firstLineChars="50"/>
        <w:jc w:val="both"/>
        <w:rPr>
          <w:rFonts w:hAnsi="宋体"/>
          <w:sz w:val="24"/>
          <w:szCs w:val="24"/>
        </w:rPr>
      </w:pPr>
      <w:r>
        <w:rPr>
          <w:rFonts w:hint="eastAsia" w:hAnsi="宋体"/>
          <w:sz w:val="24"/>
          <w:szCs w:val="24"/>
        </w:rPr>
        <w:t>测试记录：已修改默认账户及口令。</w:t>
      </w:r>
    </w:p>
    <w:p>
      <w:pPr>
        <w:pStyle w:val="34"/>
        <w:autoSpaceDE/>
        <w:autoSpaceDN/>
        <w:spacing w:line="360" w:lineRule="auto"/>
        <w:ind w:left="-142" w:firstLine="120" w:firstLineChars="50"/>
        <w:jc w:val="both"/>
        <w:rPr>
          <w:rFonts w:hAnsi="宋体"/>
          <w:sz w:val="24"/>
          <w:szCs w:val="24"/>
        </w:rPr>
      </w:pPr>
      <w:r>
        <w:rPr>
          <w:rFonts w:hint="eastAsia" w:hAnsi="宋体"/>
          <w:sz w:val="24"/>
          <w:szCs w:val="24"/>
        </w:rPr>
        <w:t>测试结果：满足要求。</w:t>
      </w:r>
    </w:p>
    <w:p>
      <w:pPr>
        <w:pStyle w:val="34"/>
        <w:autoSpaceDE/>
        <w:autoSpaceDN/>
        <w:spacing w:line="360" w:lineRule="auto"/>
        <w:ind w:left="-142" w:firstLine="0" w:firstLineChars="0"/>
        <w:jc w:val="both"/>
        <w:rPr>
          <w:rFonts w:hAnsi="宋体"/>
          <w:sz w:val="24"/>
          <w:szCs w:val="24"/>
        </w:rPr>
      </w:pPr>
    </w:p>
    <w:p>
      <w:pPr>
        <w:pStyle w:val="34"/>
        <w:numPr>
          <w:ilvl w:val="0"/>
          <w:numId w:val="20"/>
        </w:numPr>
        <w:autoSpaceDE/>
        <w:autoSpaceDN/>
        <w:spacing w:line="360" w:lineRule="auto"/>
        <w:ind w:left="426" w:hanging="568" w:firstLineChars="0"/>
        <w:jc w:val="both"/>
        <w:rPr>
          <w:rFonts w:hAnsi="宋体"/>
          <w:sz w:val="24"/>
          <w:szCs w:val="24"/>
        </w:rPr>
      </w:pPr>
      <w:r>
        <w:rPr>
          <w:rFonts w:hint="eastAsia" w:hAnsi="宋体"/>
          <w:sz w:val="24"/>
          <w:szCs w:val="24"/>
        </w:rPr>
        <w:t>应定期审查数据库帐户，及时删除或禁用多余、过期的帐户。</w:t>
      </w:r>
    </w:p>
    <w:p>
      <w:pPr>
        <w:pStyle w:val="34"/>
        <w:autoSpaceDE/>
        <w:autoSpaceDN/>
        <w:spacing w:line="360" w:lineRule="auto"/>
        <w:ind w:left="-142" w:firstLine="120" w:firstLineChars="50"/>
        <w:jc w:val="both"/>
        <w:rPr>
          <w:rFonts w:hAnsi="宋体"/>
          <w:sz w:val="24"/>
          <w:szCs w:val="24"/>
        </w:rPr>
      </w:pPr>
      <w:r>
        <w:rPr>
          <w:rFonts w:hint="eastAsia" w:hAnsi="宋体"/>
          <w:sz w:val="24"/>
          <w:szCs w:val="24"/>
        </w:rPr>
        <w:t>测试记录：已删除或禁用多余用户。</w:t>
      </w:r>
    </w:p>
    <w:p>
      <w:pPr>
        <w:pStyle w:val="34"/>
        <w:autoSpaceDE/>
        <w:autoSpaceDN/>
        <w:spacing w:line="360" w:lineRule="auto"/>
        <w:ind w:left="-142" w:firstLine="120" w:firstLineChars="50"/>
        <w:jc w:val="both"/>
        <w:rPr>
          <w:rFonts w:hAnsi="宋体"/>
          <w:sz w:val="24"/>
          <w:szCs w:val="24"/>
        </w:rPr>
      </w:pPr>
      <w:r>
        <w:rPr>
          <w:rFonts w:hint="eastAsia" w:hAnsi="宋体"/>
          <w:sz w:val="24"/>
          <w:szCs w:val="24"/>
        </w:rPr>
        <w:t>测试结果：满足要求。</w:t>
      </w:r>
    </w:p>
    <w:p>
      <w:pPr>
        <w:pStyle w:val="34"/>
        <w:autoSpaceDE/>
        <w:autoSpaceDN/>
        <w:spacing w:line="360" w:lineRule="auto"/>
        <w:ind w:firstLine="0" w:firstLineChars="0"/>
        <w:jc w:val="both"/>
        <w:rPr>
          <w:rFonts w:hAnsi="宋体"/>
          <w:sz w:val="24"/>
          <w:szCs w:val="24"/>
        </w:rPr>
      </w:pPr>
    </w:p>
    <w:p>
      <w:pPr>
        <w:pStyle w:val="4"/>
        <w:numPr>
          <w:ilvl w:val="0"/>
          <w:numId w:val="18"/>
        </w:numPr>
      </w:pPr>
      <w:bookmarkStart w:id="43" w:name="_Toc349205180"/>
      <w:bookmarkStart w:id="44" w:name="_Toc365272786"/>
      <w:bookmarkStart w:id="45" w:name="_Toc395773015"/>
      <w:bookmarkStart w:id="46" w:name="_Toc502671201"/>
      <w:r>
        <w:rPr>
          <w:rFonts w:hint="eastAsia"/>
        </w:rPr>
        <w:t>安全审计</w:t>
      </w:r>
      <w:bookmarkEnd w:id="43"/>
      <w:bookmarkEnd w:id="44"/>
      <w:bookmarkEnd w:id="45"/>
      <w:bookmarkEnd w:id="46"/>
    </w:p>
    <w:p>
      <w:pPr>
        <w:rPr>
          <w:rFonts w:ascii="宋体" w:hAnsi="宋体"/>
          <w:b/>
        </w:rPr>
      </w:pPr>
    </w:p>
    <w:p>
      <w:pPr>
        <w:pStyle w:val="34"/>
        <w:numPr>
          <w:ilvl w:val="0"/>
          <w:numId w:val="21"/>
        </w:numPr>
        <w:autoSpaceDE/>
        <w:autoSpaceDN/>
        <w:spacing w:line="360" w:lineRule="auto"/>
        <w:ind w:left="426" w:hanging="568" w:firstLineChars="0"/>
        <w:jc w:val="both"/>
        <w:rPr>
          <w:rFonts w:hAnsi="宋体"/>
          <w:sz w:val="24"/>
          <w:szCs w:val="24"/>
        </w:rPr>
      </w:pPr>
      <w:r>
        <w:rPr>
          <w:rFonts w:hint="eastAsia" w:hAnsi="宋体"/>
          <w:sz w:val="24"/>
          <w:szCs w:val="24"/>
        </w:rPr>
        <w:t>应开启数据库审计功能，或通过第三方审计系统对数据库进行审计，审计范围应覆盖到数据库所有帐户。</w:t>
      </w:r>
    </w:p>
    <w:p>
      <w:pPr>
        <w:pStyle w:val="34"/>
        <w:autoSpaceDE/>
        <w:autoSpaceDN/>
        <w:spacing w:line="360" w:lineRule="auto"/>
        <w:ind w:left="-142" w:firstLine="120" w:firstLineChars="50"/>
        <w:jc w:val="both"/>
        <w:rPr>
          <w:rFonts w:hAnsi="宋体"/>
          <w:sz w:val="24"/>
          <w:szCs w:val="24"/>
        </w:rPr>
      </w:pPr>
      <w:r>
        <w:rPr>
          <w:rFonts w:hint="eastAsia" w:hAnsi="宋体"/>
          <w:sz w:val="24"/>
          <w:szCs w:val="24"/>
        </w:rPr>
        <w:t>测试记录：未开启数据库审计功能。</w:t>
      </w:r>
    </w:p>
    <w:p>
      <w:pPr>
        <w:pStyle w:val="34"/>
        <w:autoSpaceDE/>
        <w:autoSpaceDN/>
        <w:spacing w:line="360" w:lineRule="auto"/>
        <w:ind w:left="-142" w:firstLine="120" w:firstLineChars="50"/>
        <w:jc w:val="both"/>
        <w:rPr>
          <w:rFonts w:hAnsi="宋体"/>
          <w:sz w:val="24"/>
          <w:szCs w:val="24"/>
        </w:rPr>
      </w:pPr>
      <w:r>
        <w:rPr>
          <w:rFonts w:hint="eastAsia" w:hAnsi="宋体"/>
          <w:sz w:val="24"/>
          <w:szCs w:val="24"/>
        </w:rPr>
        <w:t>测试结果：不满足要求。</w:t>
      </w:r>
    </w:p>
    <w:p>
      <w:pPr>
        <w:pStyle w:val="34"/>
        <w:autoSpaceDE/>
        <w:autoSpaceDN/>
        <w:spacing w:line="360" w:lineRule="auto"/>
        <w:ind w:left="-142" w:firstLine="0" w:firstLineChars="0"/>
        <w:jc w:val="both"/>
        <w:rPr>
          <w:rFonts w:hAnsi="宋体"/>
          <w:sz w:val="24"/>
          <w:szCs w:val="24"/>
        </w:rPr>
      </w:pPr>
    </w:p>
    <w:p>
      <w:pPr>
        <w:pStyle w:val="34"/>
        <w:numPr>
          <w:ilvl w:val="0"/>
          <w:numId w:val="21"/>
        </w:numPr>
        <w:autoSpaceDE/>
        <w:autoSpaceDN/>
        <w:spacing w:line="360" w:lineRule="auto"/>
        <w:ind w:left="426" w:hanging="568" w:firstLineChars="0"/>
        <w:jc w:val="both"/>
        <w:rPr>
          <w:rFonts w:hAnsi="宋体"/>
          <w:sz w:val="24"/>
          <w:szCs w:val="24"/>
        </w:rPr>
      </w:pPr>
      <w:r>
        <w:rPr>
          <w:rFonts w:hint="eastAsia" w:hAnsi="宋体"/>
          <w:sz w:val="24"/>
          <w:szCs w:val="24"/>
        </w:rPr>
        <w:t>审计内容应包括重要用户行为、系统资源的异常使用和重要系统命令的使用等系统内重要的安全相关事件。</w:t>
      </w:r>
    </w:p>
    <w:p>
      <w:pPr>
        <w:pStyle w:val="34"/>
        <w:autoSpaceDE/>
        <w:autoSpaceDN/>
        <w:spacing w:line="360" w:lineRule="auto"/>
        <w:ind w:left="-142" w:firstLine="120" w:firstLineChars="50"/>
        <w:jc w:val="both"/>
        <w:rPr>
          <w:rFonts w:hAnsi="宋体"/>
          <w:sz w:val="24"/>
          <w:szCs w:val="24"/>
        </w:rPr>
      </w:pPr>
      <w:r>
        <w:rPr>
          <w:rFonts w:hint="eastAsia" w:hAnsi="宋体"/>
          <w:sz w:val="24"/>
          <w:szCs w:val="24"/>
        </w:rPr>
        <w:t>测试记录：未开启数据库审计功能。</w:t>
      </w:r>
    </w:p>
    <w:p>
      <w:pPr>
        <w:pStyle w:val="34"/>
        <w:autoSpaceDE/>
        <w:autoSpaceDN/>
        <w:spacing w:line="360" w:lineRule="auto"/>
        <w:ind w:left="-142" w:firstLine="120" w:firstLineChars="50"/>
        <w:jc w:val="both"/>
        <w:rPr>
          <w:rFonts w:hAnsi="宋体"/>
          <w:sz w:val="24"/>
          <w:szCs w:val="24"/>
        </w:rPr>
      </w:pPr>
      <w:r>
        <w:rPr>
          <w:rFonts w:hint="eastAsia" w:hAnsi="宋体"/>
          <w:sz w:val="24"/>
          <w:szCs w:val="24"/>
        </w:rPr>
        <w:t>测试结果：不满足要求。</w:t>
      </w:r>
    </w:p>
    <w:p>
      <w:pPr>
        <w:pStyle w:val="34"/>
        <w:autoSpaceDE/>
        <w:autoSpaceDN/>
        <w:spacing w:line="360" w:lineRule="auto"/>
        <w:ind w:left="-142" w:firstLine="0" w:firstLineChars="0"/>
        <w:jc w:val="both"/>
        <w:rPr>
          <w:rFonts w:hAnsi="宋体"/>
          <w:sz w:val="24"/>
          <w:szCs w:val="24"/>
        </w:rPr>
      </w:pPr>
    </w:p>
    <w:p>
      <w:pPr>
        <w:pStyle w:val="34"/>
        <w:numPr>
          <w:ilvl w:val="0"/>
          <w:numId w:val="21"/>
        </w:numPr>
        <w:autoSpaceDE/>
        <w:autoSpaceDN/>
        <w:spacing w:line="360" w:lineRule="auto"/>
        <w:ind w:left="426" w:hanging="568" w:firstLineChars="0"/>
        <w:jc w:val="both"/>
        <w:rPr>
          <w:rFonts w:hAnsi="宋体"/>
          <w:sz w:val="24"/>
          <w:szCs w:val="24"/>
        </w:rPr>
      </w:pPr>
      <w:r>
        <w:rPr>
          <w:rFonts w:hint="eastAsia" w:hAnsi="宋体"/>
          <w:sz w:val="24"/>
          <w:szCs w:val="24"/>
        </w:rPr>
        <w:t>审计记录应包括事件的日期、时间、类型、主体标识、客体标识和结果等。</w:t>
      </w:r>
    </w:p>
    <w:p>
      <w:pPr>
        <w:pStyle w:val="34"/>
        <w:autoSpaceDE/>
        <w:autoSpaceDN/>
        <w:spacing w:line="360" w:lineRule="auto"/>
        <w:ind w:left="-142" w:firstLine="120" w:firstLineChars="50"/>
        <w:jc w:val="both"/>
        <w:rPr>
          <w:rFonts w:hAnsi="宋体"/>
          <w:sz w:val="24"/>
          <w:szCs w:val="24"/>
        </w:rPr>
      </w:pPr>
      <w:r>
        <w:rPr>
          <w:rFonts w:hint="eastAsia" w:hAnsi="宋体"/>
          <w:sz w:val="24"/>
          <w:szCs w:val="24"/>
        </w:rPr>
        <w:t>测试记录：未已开启数据库审计功能，审计记录包括事件的日期、时间、类型、主体标识、客体标识和结果等。</w:t>
      </w:r>
    </w:p>
    <w:p>
      <w:pPr>
        <w:pStyle w:val="34"/>
        <w:autoSpaceDE/>
        <w:autoSpaceDN/>
        <w:spacing w:line="360" w:lineRule="auto"/>
        <w:ind w:left="-142" w:firstLine="120" w:firstLineChars="50"/>
        <w:jc w:val="both"/>
        <w:rPr>
          <w:rFonts w:hAnsi="宋体"/>
          <w:sz w:val="24"/>
          <w:szCs w:val="24"/>
        </w:rPr>
      </w:pPr>
      <w:r>
        <w:rPr>
          <w:rFonts w:hint="eastAsia" w:hAnsi="宋体"/>
          <w:sz w:val="24"/>
          <w:szCs w:val="24"/>
        </w:rPr>
        <w:t>测试记录：未开启数据库审计功能。</w:t>
      </w:r>
    </w:p>
    <w:p>
      <w:pPr>
        <w:pStyle w:val="34"/>
        <w:autoSpaceDE/>
        <w:autoSpaceDN/>
        <w:spacing w:line="360" w:lineRule="auto"/>
        <w:ind w:left="-142" w:firstLine="120" w:firstLineChars="50"/>
        <w:jc w:val="both"/>
        <w:rPr>
          <w:rFonts w:hAnsi="宋体"/>
          <w:sz w:val="24"/>
          <w:szCs w:val="24"/>
        </w:rPr>
      </w:pPr>
      <w:r>
        <w:rPr>
          <w:rFonts w:hint="eastAsia" w:hAnsi="宋体"/>
          <w:sz w:val="24"/>
          <w:szCs w:val="24"/>
        </w:rPr>
        <w:t>测试结果：不满足要求。</w:t>
      </w:r>
    </w:p>
    <w:p>
      <w:pPr>
        <w:pStyle w:val="34"/>
        <w:autoSpaceDE/>
        <w:autoSpaceDN/>
        <w:spacing w:line="360" w:lineRule="auto"/>
        <w:ind w:left="-142" w:firstLine="0" w:firstLineChars="0"/>
        <w:jc w:val="both"/>
        <w:rPr>
          <w:rFonts w:hAnsi="宋体"/>
          <w:sz w:val="24"/>
          <w:szCs w:val="24"/>
        </w:rPr>
      </w:pPr>
    </w:p>
    <w:p>
      <w:pPr>
        <w:pStyle w:val="34"/>
        <w:numPr>
          <w:ilvl w:val="0"/>
          <w:numId w:val="21"/>
        </w:numPr>
        <w:autoSpaceDE/>
        <w:autoSpaceDN/>
        <w:spacing w:line="360" w:lineRule="auto"/>
        <w:ind w:left="426" w:hanging="568" w:firstLineChars="0"/>
        <w:jc w:val="both"/>
        <w:rPr>
          <w:rFonts w:hAnsi="宋体"/>
          <w:sz w:val="24"/>
          <w:szCs w:val="24"/>
        </w:rPr>
      </w:pPr>
      <w:r>
        <w:rPr>
          <w:rFonts w:hint="eastAsia" w:hAnsi="宋体"/>
          <w:sz w:val="24"/>
          <w:szCs w:val="24"/>
        </w:rPr>
        <w:t>应保护审计记录，避免受到未预期的删除、修改或覆盖等，审计记录要求保存</w:t>
      </w:r>
      <w:r>
        <w:rPr>
          <w:rFonts w:hAnsi="宋体"/>
          <w:sz w:val="24"/>
          <w:szCs w:val="24"/>
        </w:rPr>
        <w:t>6</w:t>
      </w:r>
      <w:r>
        <w:rPr>
          <w:rFonts w:hint="eastAsia" w:hAnsi="宋体"/>
          <w:sz w:val="24"/>
          <w:szCs w:val="24"/>
        </w:rPr>
        <w:t>个月以上。</w:t>
      </w:r>
    </w:p>
    <w:p>
      <w:pPr>
        <w:pStyle w:val="34"/>
        <w:autoSpaceDE/>
        <w:autoSpaceDN/>
        <w:spacing w:line="360" w:lineRule="auto"/>
        <w:ind w:left="-142" w:firstLine="120" w:firstLineChars="50"/>
        <w:jc w:val="both"/>
        <w:rPr>
          <w:rFonts w:hAnsi="宋体"/>
          <w:sz w:val="24"/>
          <w:szCs w:val="24"/>
        </w:rPr>
      </w:pPr>
      <w:r>
        <w:rPr>
          <w:rFonts w:hint="eastAsia" w:hAnsi="宋体"/>
          <w:sz w:val="24"/>
          <w:szCs w:val="24"/>
        </w:rPr>
        <w:t>测试记录：未开启数据库审计功能。</w:t>
      </w:r>
    </w:p>
    <w:p>
      <w:pPr>
        <w:pStyle w:val="34"/>
        <w:autoSpaceDE/>
        <w:autoSpaceDN/>
        <w:spacing w:line="360" w:lineRule="auto"/>
        <w:ind w:left="-142" w:firstLine="120" w:firstLineChars="50"/>
        <w:jc w:val="both"/>
        <w:rPr>
          <w:rFonts w:hAnsi="宋体"/>
          <w:sz w:val="24"/>
          <w:szCs w:val="24"/>
        </w:rPr>
      </w:pPr>
      <w:r>
        <w:rPr>
          <w:rFonts w:hint="eastAsia" w:hAnsi="宋体"/>
          <w:sz w:val="24"/>
          <w:szCs w:val="24"/>
        </w:rPr>
        <w:t>测试结果：不满足要求。</w:t>
      </w:r>
    </w:p>
    <w:p>
      <w:pPr>
        <w:pStyle w:val="34"/>
        <w:autoSpaceDE/>
        <w:autoSpaceDN/>
        <w:spacing w:line="360" w:lineRule="auto"/>
        <w:ind w:left="-142" w:firstLine="120" w:firstLineChars="50"/>
        <w:jc w:val="both"/>
        <w:rPr>
          <w:rFonts w:hAnsi="宋体"/>
          <w:sz w:val="24"/>
          <w:szCs w:val="24"/>
        </w:rPr>
      </w:pPr>
    </w:p>
    <w:p>
      <w:pPr>
        <w:pStyle w:val="4"/>
        <w:numPr>
          <w:ilvl w:val="0"/>
          <w:numId w:val="18"/>
        </w:numPr>
      </w:pPr>
      <w:bookmarkStart w:id="47" w:name="_Toc349205181"/>
      <w:bookmarkStart w:id="48" w:name="_Toc365272787"/>
      <w:bookmarkStart w:id="49" w:name="_Toc395773016"/>
      <w:bookmarkStart w:id="50" w:name="_Toc502671202"/>
      <w:r>
        <w:rPr>
          <w:rFonts w:hint="eastAsia"/>
        </w:rPr>
        <w:t>入侵防范</w:t>
      </w:r>
      <w:bookmarkEnd w:id="47"/>
      <w:bookmarkEnd w:id="48"/>
      <w:bookmarkEnd w:id="49"/>
      <w:bookmarkEnd w:id="50"/>
    </w:p>
    <w:p>
      <w:pPr>
        <w:rPr>
          <w:rFonts w:ascii="宋体" w:hAnsi="宋体"/>
          <w:b/>
        </w:rPr>
      </w:pPr>
    </w:p>
    <w:p>
      <w:pPr>
        <w:pStyle w:val="34"/>
        <w:numPr>
          <w:ilvl w:val="0"/>
          <w:numId w:val="22"/>
        </w:numPr>
        <w:autoSpaceDE/>
        <w:autoSpaceDN/>
        <w:spacing w:line="360" w:lineRule="auto"/>
        <w:ind w:left="426" w:hanging="568" w:firstLineChars="0"/>
        <w:jc w:val="both"/>
        <w:rPr>
          <w:rFonts w:hAnsi="宋体"/>
          <w:sz w:val="24"/>
          <w:szCs w:val="24"/>
        </w:rPr>
      </w:pPr>
      <w:r>
        <w:rPr>
          <w:rFonts w:hint="eastAsia" w:hAnsi="宋体"/>
          <w:sz w:val="24"/>
          <w:szCs w:val="24"/>
        </w:rPr>
        <w:t>数据库应遵循最小安装的原则，仅安装需要的组件，并定期更新数据库补丁。</w:t>
      </w:r>
    </w:p>
    <w:p>
      <w:pPr>
        <w:pStyle w:val="34"/>
        <w:autoSpaceDE/>
        <w:autoSpaceDN/>
        <w:spacing w:line="360" w:lineRule="auto"/>
        <w:ind w:left="-142" w:firstLine="120" w:firstLineChars="50"/>
        <w:jc w:val="both"/>
        <w:rPr>
          <w:rFonts w:hAnsi="宋体"/>
          <w:sz w:val="24"/>
          <w:szCs w:val="24"/>
        </w:rPr>
      </w:pPr>
      <w:r>
        <w:rPr>
          <w:rFonts w:hint="eastAsia" w:hAnsi="宋体"/>
          <w:sz w:val="24"/>
          <w:szCs w:val="24"/>
        </w:rPr>
        <w:t>测试记录：数据库遵循了最小安装原则。</w:t>
      </w:r>
    </w:p>
    <w:p>
      <w:pPr>
        <w:pStyle w:val="34"/>
        <w:autoSpaceDE/>
        <w:autoSpaceDN/>
        <w:spacing w:line="360" w:lineRule="auto"/>
        <w:ind w:left="-142" w:firstLine="120" w:firstLineChars="50"/>
        <w:jc w:val="both"/>
        <w:rPr>
          <w:rFonts w:hAnsi="宋体"/>
          <w:sz w:val="24"/>
          <w:szCs w:val="24"/>
        </w:rPr>
      </w:pPr>
      <w:r>
        <w:rPr>
          <w:rFonts w:hint="eastAsia" w:hAnsi="宋体"/>
          <w:sz w:val="24"/>
          <w:szCs w:val="24"/>
        </w:rPr>
        <w:t>测试结果：满足要求。</w:t>
      </w:r>
    </w:p>
    <w:p>
      <w:pPr>
        <w:pStyle w:val="34"/>
        <w:autoSpaceDE/>
        <w:autoSpaceDN/>
        <w:spacing w:line="360" w:lineRule="auto"/>
        <w:ind w:left="-142" w:firstLine="0" w:firstLineChars="0"/>
        <w:jc w:val="both"/>
        <w:rPr>
          <w:rFonts w:hAnsi="宋体"/>
          <w:sz w:val="24"/>
          <w:szCs w:val="24"/>
        </w:rPr>
      </w:pPr>
    </w:p>
    <w:p>
      <w:pPr>
        <w:pStyle w:val="34"/>
        <w:numPr>
          <w:ilvl w:val="0"/>
          <w:numId w:val="22"/>
        </w:numPr>
        <w:autoSpaceDE/>
        <w:autoSpaceDN/>
        <w:spacing w:line="360" w:lineRule="auto"/>
        <w:ind w:left="426" w:hanging="568" w:firstLineChars="0"/>
        <w:jc w:val="both"/>
        <w:rPr>
          <w:rFonts w:hAnsi="宋体"/>
          <w:sz w:val="24"/>
          <w:szCs w:val="24"/>
        </w:rPr>
      </w:pPr>
      <w:r>
        <w:rPr>
          <w:rFonts w:hint="eastAsia" w:hAnsi="宋体"/>
          <w:sz w:val="24"/>
          <w:szCs w:val="24"/>
        </w:rPr>
        <w:t>应加密保存数据库中的敏感字段，如：用户鉴别信息等。</w:t>
      </w:r>
    </w:p>
    <w:p>
      <w:pPr>
        <w:pStyle w:val="34"/>
        <w:autoSpaceDE/>
        <w:autoSpaceDN/>
        <w:spacing w:line="360" w:lineRule="auto"/>
        <w:ind w:left="-142" w:firstLine="120" w:firstLineChars="50"/>
        <w:jc w:val="both"/>
        <w:rPr>
          <w:rFonts w:hAnsi="宋体"/>
          <w:sz w:val="24"/>
          <w:szCs w:val="24"/>
        </w:rPr>
      </w:pPr>
      <w:r>
        <w:rPr>
          <w:rFonts w:hint="eastAsia" w:hAnsi="宋体"/>
          <w:sz w:val="24"/>
          <w:szCs w:val="24"/>
        </w:rPr>
        <w:t>测试记录：有对数据库中的敏感字段进行加密。</w:t>
      </w:r>
    </w:p>
    <w:p>
      <w:pPr>
        <w:pStyle w:val="34"/>
        <w:autoSpaceDE/>
        <w:autoSpaceDN/>
        <w:spacing w:line="360" w:lineRule="auto"/>
        <w:ind w:left="-142" w:firstLine="120" w:firstLineChars="50"/>
        <w:jc w:val="both"/>
        <w:rPr>
          <w:rFonts w:hAnsi="宋体"/>
          <w:sz w:val="24"/>
          <w:szCs w:val="24"/>
        </w:rPr>
      </w:pPr>
      <w:r>
        <w:rPr>
          <w:rFonts w:hint="eastAsia" w:hAnsi="宋体"/>
          <w:sz w:val="24"/>
          <w:szCs w:val="24"/>
        </w:rPr>
        <w:t>测试结果：满足要求</w:t>
      </w:r>
    </w:p>
    <w:p>
      <w:pPr>
        <w:pStyle w:val="34"/>
        <w:autoSpaceDE/>
        <w:autoSpaceDN/>
        <w:spacing w:line="360" w:lineRule="auto"/>
        <w:ind w:left="-142" w:firstLine="0" w:firstLineChars="0"/>
        <w:jc w:val="both"/>
        <w:rPr>
          <w:rFonts w:hAnsi="宋体"/>
          <w:sz w:val="24"/>
          <w:szCs w:val="24"/>
        </w:rPr>
      </w:pPr>
    </w:p>
    <w:p>
      <w:pPr>
        <w:pStyle w:val="34"/>
        <w:numPr>
          <w:ilvl w:val="0"/>
          <w:numId w:val="22"/>
        </w:numPr>
        <w:autoSpaceDE/>
        <w:autoSpaceDN/>
        <w:spacing w:line="360" w:lineRule="auto"/>
        <w:ind w:left="426" w:hanging="568" w:firstLineChars="0"/>
        <w:jc w:val="both"/>
        <w:rPr>
          <w:rFonts w:hAnsi="宋体"/>
          <w:sz w:val="24"/>
          <w:szCs w:val="24"/>
        </w:rPr>
      </w:pPr>
      <w:r>
        <w:rPr>
          <w:rFonts w:hint="eastAsia" w:hAnsi="宋体"/>
          <w:sz w:val="24"/>
          <w:szCs w:val="24"/>
        </w:rPr>
        <w:t>应修改数据库默认端口。(可选)</w:t>
      </w:r>
    </w:p>
    <w:p>
      <w:pPr>
        <w:pStyle w:val="34"/>
        <w:autoSpaceDE/>
        <w:autoSpaceDN/>
        <w:spacing w:line="360" w:lineRule="auto"/>
        <w:ind w:left="-142" w:firstLine="120" w:firstLineChars="50"/>
        <w:jc w:val="both"/>
        <w:rPr>
          <w:rFonts w:hAnsi="宋体"/>
          <w:sz w:val="24"/>
          <w:szCs w:val="24"/>
        </w:rPr>
      </w:pPr>
      <w:r>
        <w:rPr>
          <w:rFonts w:hint="eastAsia" w:hAnsi="宋体"/>
          <w:sz w:val="24"/>
          <w:szCs w:val="24"/>
        </w:rPr>
        <w:t>测试记录：修改数据库默认端口为3308。</w:t>
      </w:r>
    </w:p>
    <w:p>
      <w:pPr>
        <w:pStyle w:val="34"/>
        <w:autoSpaceDE/>
        <w:autoSpaceDN/>
        <w:spacing w:line="360" w:lineRule="auto"/>
        <w:ind w:left="-142" w:firstLine="120" w:firstLineChars="50"/>
        <w:jc w:val="both"/>
        <w:rPr>
          <w:rFonts w:hAnsi="宋体"/>
          <w:sz w:val="24"/>
          <w:szCs w:val="24"/>
        </w:rPr>
      </w:pPr>
      <w:r>
        <w:rPr>
          <w:rFonts w:hint="eastAsia" w:hAnsi="宋体"/>
          <w:sz w:val="24"/>
          <w:szCs w:val="24"/>
        </w:rPr>
        <w:t>测试结果：满足要求。</w:t>
      </w:r>
    </w:p>
    <w:p>
      <w:pPr>
        <w:pStyle w:val="34"/>
        <w:autoSpaceDE/>
        <w:autoSpaceDN/>
        <w:spacing w:line="360" w:lineRule="auto"/>
        <w:ind w:left="-142" w:firstLine="0" w:firstLineChars="0"/>
        <w:jc w:val="both"/>
        <w:rPr>
          <w:rFonts w:hAnsi="宋体"/>
          <w:sz w:val="24"/>
          <w:szCs w:val="24"/>
        </w:rPr>
      </w:pPr>
    </w:p>
    <w:p>
      <w:pPr>
        <w:pStyle w:val="34"/>
        <w:numPr>
          <w:ilvl w:val="0"/>
          <w:numId w:val="22"/>
        </w:numPr>
        <w:autoSpaceDE/>
        <w:autoSpaceDN/>
        <w:spacing w:line="360" w:lineRule="auto"/>
        <w:ind w:left="426" w:hanging="568" w:firstLineChars="0"/>
        <w:jc w:val="both"/>
        <w:rPr>
          <w:rFonts w:hAnsi="宋体"/>
          <w:sz w:val="24"/>
          <w:szCs w:val="24"/>
        </w:rPr>
      </w:pPr>
      <w:r>
        <w:rPr>
          <w:rFonts w:hint="eastAsia" w:hAnsi="宋体"/>
          <w:sz w:val="24"/>
          <w:szCs w:val="24"/>
        </w:rPr>
        <w:t>数据库</w:t>
      </w:r>
      <w:r>
        <w:rPr>
          <w:rFonts w:hAnsi="宋体"/>
          <w:sz w:val="24"/>
          <w:szCs w:val="24"/>
        </w:rPr>
        <w:t>系统</w:t>
      </w:r>
      <w:r>
        <w:rPr>
          <w:rFonts w:hint="eastAsia" w:hAnsi="宋体"/>
          <w:sz w:val="24"/>
          <w:szCs w:val="24"/>
        </w:rPr>
        <w:t>应进行最大并发连接数限制。</w:t>
      </w:r>
    </w:p>
    <w:p>
      <w:pPr>
        <w:pStyle w:val="34"/>
        <w:autoSpaceDE/>
        <w:autoSpaceDN/>
        <w:spacing w:line="360" w:lineRule="auto"/>
        <w:ind w:left="-142" w:firstLine="120" w:firstLineChars="50"/>
        <w:jc w:val="both"/>
        <w:rPr>
          <w:rFonts w:hAnsi="宋体"/>
          <w:sz w:val="24"/>
          <w:szCs w:val="24"/>
        </w:rPr>
      </w:pPr>
      <w:r>
        <w:rPr>
          <w:rFonts w:hint="eastAsia" w:hAnsi="宋体"/>
          <w:sz w:val="24"/>
          <w:szCs w:val="24"/>
        </w:rPr>
        <w:t>测试记录：未进行最大并发连接数限制。</w:t>
      </w:r>
    </w:p>
    <w:p>
      <w:pPr>
        <w:pStyle w:val="34"/>
        <w:autoSpaceDE/>
        <w:autoSpaceDN/>
        <w:spacing w:line="360" w:lineRule="auto"/>
        <w:ind w:left="-142" w:firstLine="120" w:firstLineChars="50"/>
        <w:jc w:val="both"/>
        <w:rPr>
          <w:rFonts w:hAnsi="宋体"/>
          <w:sz w:val="24"/>
          <w:szCs w:val="24"/>
        </w:rPr>
      </w:pPr>
      <w:r>
        <w:rPr>
          <w:rFonts w:hint="eastAsia" w:hAnsi="宋体"/>
          <w:sz w:val="24"/>
          <w:szCs w:val="24"/>
        </w:rPr>
        <w:t>测试结果：不满足要求。</w:t>
      </w:r>
    </w:p>
    <w:p>
      <w:pPr>
        <w:pStyle w:val="34"/>
        <w:autoSpaceDE/>
        <w:autoSpaceDN/>
        <w:spacing w:line="360" w:lineRule="auto"/>
        <w:ind w:left="-142" w:firstLine="0" w:firstLineChars="0"/>
        <w:jc w:val="both"/>
        <w:rPr>
          <w:rFonts w:hAnsi="宋体"/>
          <w:sz w:val="24"/>
          <w:szCs w:val="24"/>
        </w:rPr>
      </w:pPr>
    </w:p>
    <w:p>
      <w:pPr>
        <w:pStyle w:val="34"/>
        <w:numPr>
          <w:ilvl w:val="0"/>
          <w:numId w:val="22"/>
        </w:numPr>
        <w:autoSpaceDE/>
        <w:autoSpaceDN/>
        <w:spacing w:line="360" w:lineRule="auto"/>
        <w:ind w:left="426" w:hanging="568" w:firstLineChars="0"/>
        <w:jc w:val="both"/>
        <w:rPr>
          <w:rFonts w:hAnsi="宋体"/>
          <w:sz w:val="24"/>
          <w:szCs w:val="24"/>
        </w:rPr>
      </w:pPr>
      <w:r>
        <w:rPr>
          <w:rFonts w:hint="eastAsia" w:hAnsi="宋体"/>
          <w:sz w:val="24"/>
          <w:szCs w:val="24"/>
        </w:rPr>
        <w:t>应及时删除数据库默认、多余及测试的数据库实例。</w:t>
      </w:r>
    </w:p>
    <w:p>
      <w:pPr>
        <w:pStyle w:val="34"/>
        <w:autoSpaceDE/>
        <w:autoSpaceDN/>
        <w:spacing w:line="360" w:lineRule="auto"/>
        <w:ind w:left="-142" w:firstLine="120" w:firstLineChars="50"/>
        <w:jc w:val="both"/>
        <w:rPr>
          <w:rFonts w:hAnsi="宋体"/>
          <w:sz w:val="24"/>
          <w:szCs w:val="24"/>
        </w:rPr>
      </w:pPr>
      <w:r>
        <w:rPr>
          <w:rFonts w:hint="eastAsia" w:hAnsi="宋体"/>
          <w:sz w:val="24"/>
          <w:szCs w:val="24"/>
        </w:rPr>
        <w:t>测试记录：已删除多余及测试的数据库实例。</w:t>
      </w:r>
    </w:p>
    <w:p>
      <w:pPr>
        <w:pStyle w:val="34"/>
        <w:autoSpaceDE/>
        <w:autoSpaceDN/>
        <w:spacing w:line="360" w:lineRule="auto"/>
        <w:ind w:left="-142" w:firstLine="120" w:firstLineChars="50"/>
        <w:jc w:val="both"/>
        <w:rPr>
          <w:rFonts w:hAnsi="宋体"/>
          <w:sz w:val="24"/>
          <w:szCs w:val="24"/>
        </w:rPr>
      </w:pPr>
      <w:r>
        <w:rPr>
          <w:rFonts w:hint="eastAsia" w:hAnsi="宋体"/>
          <w:sz w:val="24"/>
          <w:szCs w:val="24"/>
        </w:rPr>
        <w:t>测试结果：满足要求。</w:t>
      </w:r>
    </w:p>
    <w:p>
      <w:pPr>
        <w:pStyle w:val="34"/>
        <w:autoSpaceDE/>
        <w:autoSpaceDN/>
        <w:spacing w:line="360" w:lineRule="auto"/>
        <w:ind w:left="-142" w:firstLine="0" w:firstLineChars="0"/>
        <w:jc w:val="both"/>
        <w:rPr>
          <w:rFonts w:hAnsi="宋体"/>
          <w:sz w:val="24"/>
          <w:szCs w:val="24"/>
        </w:rPr>
      </w:pPr>
    </w:p>
    <w:p>
      <w:pPr>
        <w:pStyle w:val="34"/>
        <w:numPr>
          <w:ilvl w:val="0"/>
          <w:numId w:val="22"/>
        </w:numPr>
        <w:autoSpaceDE/>
        <w:autoSpaceDN/>
        <w:spacing w:line="360" w:lineRule="auto"/>
        <w:ind w:left="426" w:hanging="568" w:firstLineChars="0"/>
        <w:jc w:val="both"/>
        <w:rPr>
          <w:rFonts w:hAnsi="宋体"/>
          <w:sz w:val="24"/>
          <w:szCs w:val="24"/>
        </w:rPr>
      </w:pPr>
      <w:r>
        <w:rPr>
          <w:rFonts w:hint="eastAsia" w:hAnsi="宋体"/>
          <w:sz w:val="24"/>
          <w:szCs w:val="24"/>
        </w:rPr>
        <w:t>ORACLE数据库应设置数据库监听口令（注：集群部署不作要求），并设置监听服务空闲连接超时时间。</w:t>
      </w:r>
    </w:p>
    <w:p>
      <w:pPr>
        <w:pStyle w:val="34"/>
        <w:autoSpaceDE/>
        <w:autoSpaceDN/>
        <w:spacing w:line="360" w:lineRule="auto"/>
        <w:ind w:left="-142" w:firstLine="120" w:firstLineChars="50"/>
        <w:jc w:val="both"/>
        <w:rPr>
          <w:rFonts w:hAnsi="宋体"/>
          <w:sz w:val="24"/>
          <w:szCs w:val="24"/>
        </w:rPr>
      </w:pPr>
      <w:r>
        <w:rPr>
          <w:rFonts w:hint="eastAsia" w:hAnsi="宋体"/>
          <w:sz w:val="24"/>
          <w:szCs w:val="24"/>
        </w:rPr>
        <w:t>测试记录：MySQL数据库</w:t>
      </w:r>
    </w:p>
    <w:p>
      <w:pPr>
        <w:pStyle w:val="34"/>
        <w:autoSpaceDE/>
        <w:autoSpaceDN/>
        <w:spacing w:line="360" w:lineRule="auto"/>
        <w:ind w:left="-142" w:firstLine="120" w:firstLineChars="50"/>
        <w:jc w:val="both"/>
        <w:rPr>
          <w:rFonts w:hAnsi="宋体"/>
          <w:sz w:val="24"/>
          <w:szCs w:val="24"/>
        </w:rPr>
      </w:pPr>
      <w:r>
        <w:rPr>
          <w:rFonts w:hint="eastAsia" w:hAnsi="宋体"/>
          <w:sz w:val="24"/>
          <w:szCs w:val="24"/>
        </w:rPr>
        <w:t>测试结果：不适用。</w:t>
      </w:r>
    </w:p>
    <w:p>
      <w:pPr>
        <w:pStyle w:val="34"/>
        <w:autoSpaceDE/>
        <w:autoSpaceDN/>
        <w:spacing w:line="360" w:lineRule="auto"/>
        <w:ind w:left="-142" w:firstLine="0" w:firstLineChars="0"/>
        <w:jc w:val="both"/>
        <w:rPr>
          <w:rFonts w:hAnsi="宋体"/>
          <w:sz w:val="24"/>
          <w:szCs w:val="24"/>
        </w:rPr>
      </w:pPr>
    </w:p>
    <w:p>
      <w:pPr>
        <w:pStyle w:val="4"/>
        <w:numPr>
          <w:ilvl w:val="0"/>
          <w:numId w:val="18"/>
        </w:numPr>
      </w:pPr>
      <w:bookmarkStart w:id="51" w:name="_Toc349205182"/>
      <w:bookmarkStart w:id="52" w:name="_Toc365272788"/>
      <w:bookmarkStart w:id="53" w:name="_Toc395773017"/>
      <w:bookmarkStart w:id="54" w:name="_Toc502671203"/>
      <w:r>
        <w:rPr>
          <w:rFonts w:hint="eastAsia"/>
        </w:rPr>
        <w:t>数据安全及备份恢复</w:t>
      </w:r>
      <w:bookmarkEnd w:id="51"/>
      <w:bookmarkEnd w:id="52"/>
      <w:bookmarkEnd w:id="53"/>
      <w:bookmarkEnd w:id="54"/>
    </w:p>
    <w:p>
      <w:pPr>
        <w:rPr>
          <w:rFonts w:ascii="宋体" w:hAnsi="宋体"/>
          <w:b/>
        </w:rPr>
      </w:pPr>
    </w:p>
    <w:p>
      <w:pPr>
        <w:pStyle w:val="34"/>
        <w:numPr>
          <w:ilvl w:val="0"/>
          <w:numId w:val="23"/>
        </w:numPr>
        <w:autoSpaceDE/>
        <w:autoSpaceDN/>
        <w:spacing w:line="360" w:lineRule="auto"/>
        <w:ind w:left="426" w:hanging="568" w:firstLineChars="0"/>
        <w:jc w:val="both"/>
        <w:rPr>
          <w:rFonts w:hAnsi="宋体"/>
          <w:sz w:val="24"/>
          <w:szCs w:val="24"/>
        </w:rPr>
      </w:pPr>
      <w:r>
        <w:rPr>
          <w:rFonts w:hint="eastAsia" w:hAnsi="宋体"/>
          <w:sz w:val="24"/>
          <w:szCs w:val="24"/>
        </w:rPr>
        <w:t>应提供数据备份与恢复功能，定期对数据库进行备份（</w:t>
      </w:r>
      <w:r>
        <w:rPr>
          <w:rFonts w:hint="eastAsia"/>
          <w:sz w:val="24"/>
        </w:rPr>
        <w:t>安全</w:t>
      </w:r>
      <w:r>
        <w:rPr>
          <w:sz w:val="24"/>
        </w:rPr>
        <w:t>等级保护</w:t>
      </w:r>
      <w:r>
        <w:rPr>
          <w:rFonts w:hint="eastAsia"/>
          <w:sz w:val="24"/>
        </w:rPr>
        <w:t>拟定级三级及以上系统完全数据备份至少每天一次</w:t>
      </w:r>
      <w:r>
        <w:rPr>
          <w:rFonts w:hint="eastAsia" w:hAnsi="宋体"/>
          <w:sz w:val="24"/>
          <w:szCs w:val="24"/>
        </w:rPr>
        <w:t>），重要</w:t>
      </w:r>
      <w:r>
        <w:rPr>
          <w:rFonts w:hAnsi="宋体"/>
          <w:sz w:val="24"/>
          <w:szCs w:val="24"/>
        </w:rPr>
        <w:t>系统</w:t>
      </w:r>
      <w:r>
        <w:rPr>
          <w:rFonts w:hint="eastAsia" w:hAnsi="宋体"/>
          <w:sz w:val="24"/>
          <w:szCs w:val="24"/>
        </w:rPr>
        <w:t>备份数据应异机存放。</w:t>
      </w:r>
    </w:p>
    <w:p>
      <w:pPr>
        <w:pStyle w:val="34"/>
        <w:autoSpaceDE/>
        <w:autoSpaceDN/>
        <w:spacing w:line="360" w:lineRule="auto"/>
        <w:ind w:left="-142" w:firstLine="120" w:firstLineChars="50"/>
        <w:jc w:val="both"/>
        <w:rPr>
          <w:rFonts w:hAnsi="宋体"/>
          <w:sz w:val="24"/>
          <w:szCs w:val="24"/>
        </w:rPr>
      </w:pPr>
      <w:r>
        <w:rPr>
          <w:rFonts w:hint="eastAsia" w:hAnsi="宋体"/>
          <w:sz w:val="24"/>
          <w:szCs w:val="24"/>
        </w:rPr>
        <w:t>测试记录：</w:t>
      </w:r>
      <w:r>
        <w:rPr>
          <w:rFonts w:hAnsi="宋体"/>
          <w:sz w:val="24"/>
          <w:szCs w:val="24"/>
        </w:rPr>
        <w:t>厂家对</w:t>
      </w:r>
      <w:r>
        <w:rPr>
          <w:rFonts w:hint="eastAsia" w:hAnsi="宋体"/>
          <w:sz w:val="24"/>
          <w:szCs w:val="24"/>
        </w:rPr>
        <w:t>数据进行定期备份。</w:t>
      </w:r>
    </w:p>
    <w:p>
      <w:pPr>
        <w:pStyle w:val="34"/>
        <w:autoSpaceDE/>
        <w:autoSpaceDN/>
        <w:spacing w:line="360" w:lineRule="auto"/>
        <w:ind w:left="-142" w:firstLine="120" w:firstLineChars="50"/>
        <w:jc w:val="both"/>
        <w:rPr>
          <w:rFonts w:hAnsi="宋体"/>
          <w:sz w:val="24"/>
          <w:szCs w:val="24"/>
        </w:rPr>
      </w:pPr>
      <w:r>
        <w:rPr>
          <w:rFonts w:hint="eastAsia" w:hAnsi="宋体"/>
          <w:sz w:val="24"/>
          <w:szCs w:val="24"/>
        </w:rPr>
        <w:t>测试结果：满足要求</w:t>
      </w:r>
    </w:p>
    <w:p>
      <w:pPr>
        <w:pStyle w:val="34"/>
        <w:autoSpaceDE/>
        <w:autoSpaceDN/>
        <w:spacing w:line="360" w:lineRule="auto"/>
        <w:ind w:left="-142" w:firstLine="0" w:firstLineChars="0"/>
        <w:jc w:val="both"/>
        <w:rPr>
          <w:rFonts w:hAnsi="宋体"/>
          <w:sz w:val="24"/>
          <w:szCs w:val="24"/>
        </w:rPr>
      </w:pPr>
    </w:p>
    <w:p>
      <w:pPr>
        <w:pStyle w:val="34"/>
        <w:numPr>
          <w:ilvl w:val="0"/>
          <w:numId w:val="23"/>
        </w:numPr>
        <w:autoSpaceDE/>
        <w:autoSpaceDN/>
        <w:spacing w:line="360" w:lineRule="auto"/>
        <w:ind w:left="426" w:hanging="568" w:firstLineChars="0"/>
        <w:jc w:val="both"/>
        <w:rPr>
          <w:rFonts w:hAnsi="宋体"/>
          <w:sz w:val="24"/>
          <w:szCs w:val="24"/>
        </w:rPr>
      </w:pPr>
      <w:r>
        <w:rPr>
          <w:rFonts w:hint="eastAsia" w:hAnsi="宋体"/>
          <w:sz w:val="24"/>
          <w:szCs w:val="24"/>
        </w:rPr>
        <w:t>数据库系统应具备冗余能力。</w:t>
      </w:r>
    </w:p>
    <w:p>
      <w:pPr>
        <w:pStyle w:val="34"/>
        <w:autoSpaceDE/>
        <w:autoSpaceDN/>
        <w:spacing w:line="360" w:lineRule="auto"/>
        <w:ind w:left="-142" w:firstLine="120" w:firstLineChars="50"/>
        <w:jc w:val="both"/>
        <w:rPr>
          <w:rFonts w:hAnsi="宋体"/>
          <w:sz w:val="24"/>
          <w:szCs w:val="24"/>
        </w:rPr>
      </w:pPr>
      <w:r>
        <w:rPr>
          <w:rFonts w:hint="eastAsia" w:hAnsi="宋体"/>
          <w:sz w:val="24"/>
          <w:szCs w:val="24"/>
        </w:rPr>
        <w:t>测试记录：数据库具备冗余能力。</w:t>
      </w:r>
    </w:p>
    <w:p>
      <w:pPr>
        <w:pStyle w:val="34"/>
        <w:autoSpaceDE/>
        <w:autoSpaceDN/>
        <w:spacing w:line="360" w:lineRule="auto"/>
        <w:ind w:left="-142" w:firstLine="120" w:firstLineChars="50"/>
        <w:jc w:val="both"/>
        <w:rPr>
          <w:rFonts w:hAnsi="宋体"/>
          <w:sz w:val="24"/>
          <w:szCs w:val="24"/>
        </w:rPr>
      </w:pPr>
      <w:r>
        <w:rPr>
          <w:rFonts w:hint="eastAsia" w:hAnsi="宋体"/>
          <w:sz w:val="24"/>
          <w:szCs w:val="24"/>
        </w:rPr>
        <w:t>测试结果：满足要求。</w:t>
      </w:r>
    </w:p>
    <w:p/>
    <w:p>
      <w:pPr>
        <w:pStyle w:val="3"/>
        <w:keepNext/>
        <w:keepLines/>
        <w:numPr>
          <w:ilvl w:val="0"/>
          <w:numId w:val="6"/>
        </w:numPr>
        <w:autoSpaceDE/>
        <w:autoSpaceDN/>
        <w:adjustRightInd/>
        <w:spacing w:before="260" w:after="260" w:line="240" w:lineRule="auto"/>
        <w:jc w:val="both"/>
        <w:rPr>
          <w:i w:val="0"/>
        </w:rPr>
      </w:pPr>
      <w:bookmarkStart w:id="55" w:name="_Toc502671204"/>
      <w:bookmarkStart w:id="56" w:name="_Toc395773018"/>
      <w:r>
        <w:rPr>
          <w:rFonts w:hint="eastAsia"/>
          <w:i w:val="0"/>
        </w:rPr>
        <w:t>中间件安全</w:t>
      </w:r>
      <w:bookmarkEnd w:id="55"/>
      <w:bookmarkEnd w:id="56"/>
    </w:p>
    <w:p>
      <w:pPr>
        <w:pStyle w:val="4"/>
        <w:numPr>
          <w:ilvl w:val="0"/>
          <w:numId w:val="24"/>
        </w:numPr>
      </w:pPr>
      <w:bookmarkStart w:id="57" w:name="_Toc349205184"/>
      <w:bookmarkStart w:id="58" w:name="_Toc365272790"/>
      <w:bookmarkStart w:id="59" w:name="_Toc395773019"/>
      <w:bookmarkStart w:id="60" w:name="_Toc502671205"/>
      <w:r>
        <w:rPr>
          <w:rFonts w:hint="eastAsia"/>
        </w:rPr>
        <w:t>身份鉴别</w:t>
      </w:r>
      <w:bookmarkEnd w:id="57"/>
      <w:bookmarkEnd w:id="58"/>
      <w:bookmarkEnd w:id="59"/>
      <w:bookmarkEnd w:id="60"/>
    </w:p>
    <w:p/>
    <w:p>
      <w:pPr>
        <w:pStyle w:val="34"/>
        <w:numPr>
          <w:ilvl w:val="0"/>
          <w:numId w:val="25"/>
        </w:numPr>
        <w:autoSpaceDE/>
        <w:autoSpaceDN/>
        <w:spacing w:line="360" w:lineRule="auto"/>
        <w:ind w:left="426" w:hanging="568" w:firstLineChars="0"/>
        <w:jc w:val="both"/>
        <w:rPr>
          <w:rFonts w:hAnsi="宋体"/>
          <w:sz w:val="24"/>
          <w:szCs w:val="24"/>
        </w:rPr>
      </w:pPr>
      <w:r>
        <w:rPr>
          <w:rFonts w:hint="eastAsia" w:hAnsi="宋体"/>
          <w:sz w:val="24"/>
          <w:szCs w:val="24"/>
        </w:rPr>
        <w:t>设置口令安全策略，口令长度至少为8位以上，口令必须从字符（a-z，A-Z）、数字（0-9）、符号（~！@#$%^&amp;*()_&lt;&gt;）中至少选择两种进行组合，由非纯数字或字母组成。</w:t>
      </w:r>
    </w:p>
    <w:p>
      <w:pPr>
        <w:pStyle w:val="34"/>
        <w:autoSpaceDE/>
        <w:autoSpaceDN/>
        <w:spacing w:line="360" w:lineRule="auto"/>
        <w:ind w:firstLine="0" w:firstLineChars="0"/>
        <w:jc w:val="both"/>
        <w:rPr>
          <w:rFonts w:hAnsi="宋体"/>
          <w:sz w:val="24"/>
          <w:szCs w:val="24"/>
        </w:rPr>
      </w:pPr>
      <w:r>
        <w:rPr>
          <w:rFonts w:hint="eastAsia" w:hAnsi="宋体"/>
          <w:sz w:val="24"/>
          <w:szCs w:val="24"/>
        </w:rPr>
        <w:t>测试记录：已设置口令安全策略。</w:t>
      </w:r>
    </w:p>
    <w:p>
      <w:pPr>
        <w:pStyle w:val="34"/>
        <w:autoSpaceDE/>
        <w:autoSpaceDN/>
        <w:spacing w:line="360" w:lineRule="auto"/>
        <w:ind w:firstLine="0" w:firstLineChars="0"/>
        <w:jc w:val="both"/>
        <w:rPr>
          <w:rFonts w:hAnsi="宋体"/>
          <w:sz w:val="24"/>
          <w:szCs w:val="24"/>
        </w:rPr>
      </w:pPr>
      <w:r>
        <w:rPr>
          <w:rFonts w:hint="eastAsia" w:hAnsi="宋体"/>
          <w:sz w:val="24"/>
          <w:szCs w:val="24"/>
        </w:rPr>
        <w:t>测试结果：满足要求。</w:t>
      </w:r>
    </w:p>
    <w:p>
      <w:pPr>
        <w:pStyle w:val="34"/>
        <w:autoSpaceDE/>
        <w:autoSpaceDN/>
        <w:spacing w:line="360" w:lineRule="auto"/>
        <w:ind w:firstLine="0" w:firstLineChars="0"/>
        <w:jc w:val="both"/>
        <w:rPr>
          <w:rFonts w:hAnsi="宋体"/>
          <w:sz w:val="24"/>
          <w:szCs w:val="24"/>
        </w:rPr>
      </w:pPr>
    </w:p>
    <w:p>
      <w:pPr>
        <w:pStyle w:val="34"/>
        <w:numPr>
          <w:ilvl w:val="0"/>
          <w:numId w:val="25"/>
        </w:numPr>
        <w:autoSpaceDE/>
        <w:autoSpaceDN/>
        <w:spacing w:line="360" w:lineRule="auto"/>
        <w:ind w:left="426" w:hanging="568" w:firstLineChars="0"/>
        <w:jc w:val="both"/>
        <w:rPr>
          <w:rFonts w:hAnsi="宋体"/>
          <w:sz w:val="24"/>
          <w:szCs w:val="24"/>
        </w:rPr>
      </w:pPr>
      <w:r>
        <w:rPr>
          <w:rFonts w:hint="eastAsia" w:hAnsi="宋体"/>
          <w:sz w:val="24"/>
          <w:szCs w:val="24"/>
        </w:rPr>
        <w:t>如中间件无法配置口令安全策略，应从管理上要求中间件帐户设置口令长度至少为8位以上，口令必须从字符（a-z，A-Z）、数字（0-9）、符号（~！@#$%^&amp;*()_&lt;&gt;）中至少选择两种进行组合，由非纯数字或字母组成。</w:t>
      </w:r>
    </w:p>
    <w:p>
      <w:pPr>
        <w:pStyle w:val="34"/>
        <w:autoSpaceDE/>
        <w:autoSpaceDN/>
        <w:spacing w:line="360" w:lineRule="auto"/>
        <w:ind w:firstLine="0" w:firstLineChars="0"/>
        <w:jc w:val="both"/>
        <w:rPr>
          <w:rFonts w:hAnsi="宋体"/>
          <w:sz w:val="24"/>
          <w:szCs w:val="24"/>
        </w:rPr>
      </w:pPr>
      <w:r>
        <w:rPr>
          <w:rFonts w:hint="eastAsia" w:hAnsi="宋体"/>
          <w:sz w:val="24"/>
          <w:szCs w:val="24"/>
        </w:rPr>
        <w:t>测试记录：已设置口令安全策略。</w:t>
      </w:r>
    </w:p>
    <w:p>
      <w:pPr>
        <w:pStyle w:val="34"/>
        <w:autoSpaceDE/>
        <w:autoSpaceDN/>
        <w:spacing w:line="360" w:lineRule="auto"/>
        <w:ind w:firstLine="0" w:firstLineChars="0"/>
        <w:jc w:val="both"/>
        <w:rPr>
          <w:rFonts w:hAnsi="宋体"/>
          <w:sz w:val="24"/>
          <w:szCs w:val="24"/>
        </w:rPr>
      </w:pPr>
      <w:r>
        <w:rPr>
          <w:rFonts w:hint="eastAsia" w:hAnsi="宋体"/>
          <w:sz w:val="24"/>
          <w:szCs w:val="24"/>
        </w:rPr>
        <w:t>测试结果：满足要求。</w:t>
      </w:r>
    </w:p>
    <w:p>
      <w:pPr>
        <w:pStyle w:val="34"/>
        <w:autoSpaceDE/>
        <w:autoSpaceDN/>
        <w:spacing w:line="360" w:lineRule="auto"/>
        <w:ind w:firstLine="0" w:firstLineChars="0"/>
        <w:jc w:val="both"/>
        <w:rPr>
          <w:rFonts w:hAnsi="宋体"/>
          <w:sz w:val="24"/>
          <w:szCs w:val="24"/>
        </w:rPr>
      </w:pPr>
    </w:p>
    <w:p>
      <w:pPr>
        <w:pStyle w:val="34"/>
        <w:numPr>
          <w:ilvl w:val="0"/>
          <w:numId w:val="25"/>
        </w:numPr>
        <w:autoSpaceDE/>
        <w:autoSpaceDN/>
        <w:spacing w:line="360" w:lineRule="auto"/>
        <w:ind w:left="426" w:hanging="568" w:firstLineChars="0"/>
        <w:jc w:val="both"/>
        <w:rPr>
          <w:rFonts w:hAnsi="宋体"/>
          <w:sz w:val="24"/>
          <w:szCs w:val="24"/>
        </w:rPr>
      </w:pPr>
      <w:r>
        <w:rPr>
          <w:rFonts w:hint="eastAsia" w:hAnsi="宋体"/>
          <w:sz w:val="24"/>
          <w:szCs w:val="24"/>
        </w:rPr>
        <w:t>中间件用户鉴别信息应加密存储。</w:t>
      </w:r>
    </w:p>
    <w:p>
      <w:pPr>
        <w:pStyle w:val="34"/>
        <w:autoSpaceDE/>
        <w:autoSpaceDN/>
        <w:spacing w:line="360" w:lineRule="auto"/>
        <w:ind w:firstLine="0" w:firstLineChars="0"/>
        <w:jc w:val="both"/>
        <w:rPr>
          <w:rFonts w:hAnsi="宋体"/>
          <w:sz w:val="24"/>
          <w:szCs w:val="24"/>
        </w:rPr>
      </w:pPr>
      <w:r>
        <w:rPr>
          <w:rFonts w:hint="eastAsia" w:hAnsi="宋体"/>
          <w:sz w:val="24"/>
          <w:szCs w:val="24"/>
        </w:rPr>
        <w:t>测试记录：鉴别信息应加密存储。</w:t>
      </w:r>
    </w:p>
    <w:p>
      <w:pPr>
        <w:pStyle w:val="34"/>
        <w:autoSpaceDE/>
        <w:autoSpaceDN/>
        <w:spacing w:line="360" w:lineRule="auto"/>
        <w:ind w:firstLine="0" w:firstLineChars="0"/>
        <w:jc w:val="both"/>
        <w:rPr>
          <w:rFonts w:hAnsi="宋体"/>
          <w:sz w:val="24"/>
          <w:szCs w:val="24"/>
        </w:rPr>
      </w:pPr>
      <w:r>
        <w:rPr>
          <w:rFonts w:hint="eastAsia" w:hAnsi="宋体"/>
          <w:sz w:val="24"/>
          <w:szCs w:val="24"/>
        </w:rPr>
        <w:t>测试结果：满足要求。</w:t>
      </w:r>
    </w:p>
    <w:p>
      <w:pPr>
        <w:pStyle w:val="34"/>
        <w:autoSpaceDE/>
        <w:autoSpaceDN/>
        <w:spacing w:line="360" w:lineRule="auto"/>
        <w:ind w:firstLine="0" w:firstLineChars="0"/>
        <w:jc w:val="both"/>
        <w:rPr>
          <w:rFonts w:hAnsi="宋体"/>
          <w:sz w:val="24"/>
          <w:szCs w:val="24"/>
        </w:rPr>
      </w:pPr>
    </w:p>
    <w:p>
      <w:pPr>
        <w:pStyle w:val="34"/>
        <w:numPr>
          <w:ilvl w:val="0"/>
          <w:numId w:val="25"/>
        </w:numPr>
        <w:autoSpaceDE/>
        <w:autoSpaceDN/>
        <w:spacing w:line="360" w:lineRule="auto"/>
        <w:ind w:left="426" w:hanging="568" w:firstLineChars="0"/>
        <w:jc w:val="both"/>
        <w:rPr>
          <w:rFonts w:hAnsi="宋体"/>
          <w:sz w:val="24"/>
          <w:szCs w:val="24"/>
        </w:rPr>
      </w:pPr>
      <w:r>
        <w:rPr>
          <w:rFonts w:hint="eastAsia" w:hAnsi="宋体"/>
          <w:sz w:val="24"/>
          <w:szCs w:val="24"/>
        </w:rPr>
        <w:t>应提供登录失败处理功能，限制帐户非法登录次数，设置帐户失败尝试次数、帐户锁定时间等。</w:t>
      </w:r>
    </w:p>
    <w:p>
      <w:pPr>
        <w:pStyle w:val="34"/>
        <w:autoSpaceDE/>
        <w:autoSpaceDN/>
        <w:spacing w:line="360" w:lineRule="auto"/>
        <w:ind w:firstLine="0" w:firstLineChars="0"/>
        <w:jc w:val="both"/>
        <w:rPr>
          <w:rFonts w:hAnsi="宋体"/>
          <w:sz w:val="24"/>
          <w:szCs w:val="24"/>
        </w:rPr>
      </w:pPr>
      <w:r>
        <w:rPr>
          <w:rFonts w:hint="eastAsia" w:hAnsi="宋体"/>
          <w:sz w:val="24"/>
          <w:szCs w:val="24"/>
        </w:rPr>
        <w:t>测试记录：已设置登录失败处理功能。</w:t>
      </w:r>
    </w:p>
    <w:p>
      <w:pPr>
        <w:pStyle w:val="34"/>
        <w:autoSpaceDE/>
        <w:autoSpaceDN/>
        <w:spacing w:line="360" w:lineRule="auto"/>
        <w:ind w:firstLine="0" w:firstLineChars="0"/>
        <w:jc w:val="both"/>
        <w:rPr>
          <w:rFonts w:hAnsi="宋体"/>
          <w:sz w:val="24"/>
          <w:szCs w:val="24"/>
        </w:rPr>
      </w:pPr>
      <w:r>
        <w:rPr>
          <w:rFonts w:hint="eastAsia" w:hAnsi="宋体"/>
          <w:sz w:val="24"/>
          <w:szCs w:val="24"/>
        </w:rPr>
        <w:t>测试结果：满足要求。</w:t>
      </w:r>
    </w:p>
    <w:p>
      <w:pPr>
        <w:pStyle w:val="34"/>
        <w:autoSpaceDE/>
        <w:autoSpaceDN/>
        <w:spacing w:line="360" w:lineRule="auto"/>
        <w:ind w:firstLine="0" w:firstLineChars="0"/>
        <w:jc w:val="both"/>
        <w:rPr>
          <w:rFonts w:hAnsi="宋体"/>
          <w:sz w:val="24"/>
          <w:szCs w:val="24"/>
        </w:rPr>
      </w:pPr>
    </w:p>
    <w:p>
      <w:pPr>
        <w:pStyle w:val="4"/>
        <w:numPr>
          <w:ilvl w:val="0"/>
          <w:numId w:val="24"/>
        </w:numPr>
      </w:pPr>
      <w:bookmarkStart w:id="61" w:name="_Toc349205185"/>
      <w:bookmarkStart w:id="62" w:name="_Toc365272791"/>
      <w:bookmarkStart w:id="63" w:name="_Toc395773020"/>
      <w:bookmarkStart w:id="64" w:name="_Toc502671206"/>
      <w:r>
        <w:rPr>
          <w:rFonts w:hint="eastAsia"/>
        </w:rPr>
        <w:t>访问控制</w:t>
      </w:r>
      <w:bookmarkEnd w:id="61"/>
      <w:bookmarkEnd w:id="62"/>
      <w:bookmarkEnd w:id="63"/>
      <w:bookmarkEnd w:id="64"/>
    </w:p>
    <w:p/>
    <w:p>
      <w:pPr>
        <w:pStyle w:val="34"/>
        <w:numPr>
          <w:ilvl w:val="0"/>
          <w:numId w:val="26"/>
        </w:numPr>
        <w:autoSpaceDE/>
        <w:autoSpaceDN/>
        <w:spacing w:line="360" w:lineRule="auto"/>
        <w:ind w:left="426" w:hanging="568" w:firstLineChars="0"/>
        <w:jc w:val="both"/>
        <w:rPr>
          <w:rFonts w:hAnsi="宋体"/>
          <w:sz w:val="24"/>
          <w:szCs w:val="24"/>
        </w:rPr>
      </w:pPr>
      <w:r>
        <w:rPr>
          <w:rFonts w:hint="eastAsia" w:hAnsi="宋体"/>
          <w:sz w:val="24"/>
          <w:szCs w:val="24"/>
        </w:rPr>
        <w:t>应在宿主操作系统中设置本地中间件专用帐号，并赋予该帐户除运行中间件服务外的最低权限。</w:t>
      </w:r>
    </w:p>
    <w:p>
      <w:pPr>
        <w:pStyle w:val="34"/>
        <w:autoSpaceDE/>
        <w:autoSpaceDN/>
        <w:spacing w:line="360" w:lineRule="auto"/>
        <w:ind w:firstLine="0" w:firstLineChars="0"/>
        <w:jc w:val="both"/>
        <w:rPr>
          <w:rFonts w:hAnsi="宋体"/>
          <w:sz w:val="24"/>
          <w:szCs w:val="24"/>
        </w:rPr>
      </w:pPr>
      <w:r>
        <w:rPr>
          <w:rFonts w:hint="eastAsia" w:hAnsi="宋体"/>
          <w:sz w:val="24"/>
          <w:szCs w:val="24"/>
        </w:rPr>
        <w:t>测试记录：在宿主操作系统设置中间件专用账号。</w:t>
      </w:r>
    </w:p>
    <w:p>
      <w:pPr>
        <w:pStyle w:val="34"/>
        <w:autoSpaceDE/>
        <w:autoSpaceDN/>
        <w:spacing w:line="360" w:lineRule="auto"/>
        <w:ind w:firstLine="0" w:firstLineChars="0"/>
        <w:jc w:val="both"/>
        <w:rPr>
          <w:rFonts w:hAnsi="宋体"/>
          <w:sz w:val="24"/>
          <w:szCs w:val="24"/>
        </w:rPr>
      </w:pPr>
      <w:r>
        <w:rPr>
          <w:rFonts w:hint="eastAsia" w:hAnsi="宋体"/>
          <w:sz w:val="24"/>
          <w:szCs w:val="24"/>
        </w:rPr>
        <w:t>测试结果：满足要求。</w:t>
      </w:r>
    </w:p>
    <w:p>
      <w:pPr>
        <w:pStyle w:val="34"/>
        <w:autoSpaceDE/>
        <w:autoSpaceDN/>
        <w:spacing w:line="360" w:lineRule="auto"/>
        <w:ind w:firstLine="0" w:firstLineChars="0"/>
        <w:jc w:val="both"/>
        <w:rPr>
          <w:rFonts w:hAnsi="宋体"/>
          <w:sz w:val="24"/>
          <w:szCs w:val="24"/>
        </w:rPr>
      </w:pPr>
    </w:p>
    <w:p>
      <w:pPr>
        <w:pStyle w:val="34"/>
        <w:numPr>
          <w:ilvl w:val="0"/>
          <w:numId w:val="26"/>
        </w:numPr>
        <w:autoSpaceDE/>
        <w:autoSpaceDN/>
        <w:spacing w:line="360" w:lineRule="auto"/>
        <w:ind w:left="426" w:hanging="568" w:firstLineChars="0"/>
        <w:jc w:val="both"/>
        <w:rPr>
          <w:rFonts w:hAnsi="宋体"/>
          <w:sz w:val="24"/>
          <w:szCs w:val="24"/>
        </w:rPr>
      </w:pPr>
      <w:r>
        <w:rPr>
          <w:rFonts w:hint="eastAsia" w:hAnsi="宋体"/>
          <w:sz w:val="24"/>
          <w:szCs w:val="24"/>
        </w:rPr>
        <w:t>应对中间件的默认管理帐户进行管控，修改默认用户名及默认口令。</w:t>
      </w:r>
    </w:p>
    <w:p>
      <w:pPr>
        <w:pStyle w:val="34"/>
        <w:autoSpaceDE/>
        <w:autoSpaceDN/>
        <w:spacing w:line="360" w:lineRule="auto"/>
        <w:ind w:firstLine="0" w:firstLineChars="0"/>
        <w:jc w:val="both"/>
        <w:rPr>
          <w:rFonts w:hAnsi="宋体"/>
          <w:sz w:val="24"/>
          <w:szCs w:val="24"/>
        </w:rPr>
      </w:pPr>
      <w:r>
        <w:rPr>
          <w:rFonts w:hint="eastAsia" w:hAnsi="宋体"/>
          <w:sz w:val="24"/>
          <w:szCs w:val="24"/>
        </w:rPr>
        <w:t>测试记录：已修改默认用户名及默认口令。</w:t>
      </w:r>
    </w:p>
    <w:p>
      <w:pPr>
        <w:pStyle w:val="34"/>
        <w:autoSpaceDE/>
        <w:autoSpaceDN/>
        <w:spacing w:line="360" w:lineRule="auto"/>
        <w:ind w:firstLine="0" w:firstLineChars="0"/>
        <w:jc w:val="both"/>
        <w:rPr>
          <w:rFonts w:hAnsi="宋体"/>
          <w:sz w:val="24"/>
          <w:szCs w:val="24"/>
        </w:rPr>
      </w:pPr>
      <w:r>
        <w:rPr>
          <w:rFonts w:hint="eastAsia" w:hAnsi="宋体"/>
          <w:sz w:val="24"/>
          <w:szCs w:val="24"/>
        </w:rPr>
        <w:t>测试结果：满足要求。</w:t>
      </w:r>
    </w:p>
    <w:p>
      <w:pPr>
        <w:pStyle w:val="34"/>
        <w:autoSpaceDE/>
        <w:autoSpaceDN/>
        <w:spacing w:line="360" w:lineRule="auto"/>
        <w:ind w:firstLine="0" w:firstLineChars="0"/>
        <w:jc w:val="both"/>
        <w:rPr>
          <w:rFonts w:hAnsi="宋体"/>
          <w:sz w:val="24"/>
          <w:szCs w:val="24"/>
        </w:rPr>
      </w:pPr>
    </w:p>
    <w:p>
      <w:pPr>
        <w:pStyle w:val="4"/>
        <w:numPr>
          <w:ilvl w:val="0"/>
          <w:numId w:val="24"/>
        </w:numPr>
      </w:pPr>
      <w:bookmarkStart w:id="65" w:name="_Toc349205186"/>
      <w:bookmarkStart w:id="66" w:name="_Toc365272792"/>
      <w:bookmarkStart w:id="67" w:name="_Toc395773021"/>
      <w:bookmarkStart w:id="68" w:name="_Toc502671207"/>
      <w:r>
        <w:rPr>
          <w:rFonts w:hint="eastAsia"/>
        </w:rPr>
        <w:t>安全审计</w:t>
      </w:r>
      <w:bookmarkEnd w:id="65"/>
      <w:bookmarkEnd w:id="66"/>
      <w:bookmarkEnd w:id="67"/>
      <w:bookmarkEnd w:id="68"/>
    </w:p>
    <w:p/>
    <w:p>
      <w:pPr>
        <w:pStyle w:val="34"/>
        <w:numPr>
          <w:ilvl w:val="0"/>
          <w:numId w:val="27"/>
        </w:numPr>
        <w:autoSpaceDE/>
        <w:autoSpaceDN/>
        <w:spacing w:line="360" w:lineRule="auto"/>
        <w:ind w:left="426" w:hanging="568" w:firstLineChars="0"/>
        <w:jc w:val="both"/>
        <w:rPr>
          <w:rFonts w:hAnsi="宋体"/>
          <w:sz w:val="24"/>
          <w:szCs w:val="24"/>
        </w:rPr>
      </w:pPr>
      <w:r>
        <w:rPr>
          <w:rFonts w:hint="eastAsia" w:hAnsi="宋体"/>
          <w:sz w:val="24"/>
          <w:szCs w:val="24"/>
        </w:rPr>
        <w:t>应设置中间件的日志审计功能，并对审计进程进行保护。</w:t>
      </w:r>
    </w:p>
    <w:p>
      <w:pPr>
        <w:pStyle w:val="34"/>
        <w:autoSpaceDE/>
        <w:autoSpaceDN/>
        <w:spacing w:line="360" w:lineRule="auto"/>
        <w:ind w:firstLine="0" w:firstLineChars="0"/>
        <w:jc w:val="both"/>
        <w:rPr>
          <w:rFonts w:hAnsi="宋体"/>
          <w:sz w:val="24"/>
          <w:szCs w:val="24"/>
        </w:rPr>
      </w:pPr>
      <w:r>
        <w:rPr>
          <w:rFonts w:hint="eastAsia" w:hAnsi="宋体"/>
          <w:sz w:val="24"/>
          <w:szCs w:val="24"/>
        </w:rPr>
        <w:t>测试记录：未开启日志审计功能。</w:t>
      </w:r>
    </w:p>
    <w:p>
      <w:pPr>
        <w:pStyle w:val="34"/>
        <w:autoSpaceDE/>
        <w:autoSpaceDN/>
        <w:spacing w:line="360" w:lineRule="auto"/>
        <w:ind w:firstLine="0" w:firstLineChars="0"/>
        <w:jc w:val="both"/>
        <w:rPr>
          <w:rFonts w:hAnsi="宋体"/>
          <w:sz w:val="24"/>
          <w:szCs w:val="24"/>
        </w:rPr>
      </w:pPr>
      <w:r>
        <w:rPr>
          <w:rFonts w:hint="eastAsia" w:hAnsi="宋体"/>
          <w:sz w:val="24"/>
          <w:szCs w:val="24"/>
        </w:rPr>
        <w:t>测试结果：不满足要求。</w:t>
      </w:r>
    </w:p>
    <w:p>
      <w:pPr>
        <w:pStyle w:val="34"/>
        <w:autoSpaceDE/>
        <w:autoSpaceDN/>
        <w:spacing w:line="360" w:lineRule="auto"/>
        <w:ind w:firstLine="0" w:firstLineChars="0"/>
        <w:jc w:val="both"/>
        <w:rPr>
          <w:rFonts w:hAnsi="宋体"/>
          <w:sz w:val="24"/>
          <w:szCs w:val="24"/>
        </w:rPr>
      </w:pPr>
    </w:p>
    <w:p>
      <w:pPr>
        <w:pStyle w:val="34"/>
        <w:numPr>
          <w:ilvl w:val="0"/>
          <w:numId w:val="27"/>
        </w:numPr>
        <w:autoSpaceDE/>
        <w:autoSpaceDN/>
        <w:spacing w:line="360" w:lineRule="auto"/>
        <w:ind w:left="426" w:hanging="568" w:firstLineChars="0"/>
        <w:jc w:val="both"/>
        <w:rPr>
          <w:rFonts w:hAnsi="宋体"/>
          <w:sz w:val="24"/>
          <w:szCs w:val="24"/>
        </w:rPr>
      </w:pPr>
      <w:r>
        <w:rPr>
          <w:rFonts w:hint="eastAsia" w:hAnsi="宋体"/>
          <w:sz w:val="24"/>
          <w:szCs w:val="24"/>
        </w:rPr>
        <w:t>应设置审计日志容量为50M以上，日志必须保存超过</w:t>
      </w:r>
      <w:r>
        <w:rPr>
          <w:rFonts w:hAnsi="宋体"/>
          <w:sz w:val="24"/>
          <w:szCs w:val="24"/>
        </w:rPr>
        <w:t>6</w:t>
      </w:r>
      <w:r>
        <w:rPr>
          <w:rFonts w:hint="eastAsia" w:hAnsi="宋体"/>
          <w:sz w:val="24"/>
          <w:szCs w:val="24"/>
        </w:rPr>
        <w:t>个月。</w:t>
      </w:r>
    </w:p>
    <w:p>
      <w:pPr>
        <w:pStyle w:val="34"/>
        <w:autoSpaceDE/>
        <w:autoSpaceDN/>
        <w:spacing w:line="360" w:lineRule="auto"/>
        <w:ind w:firstLine="0" w:firstLineChars="0"/>
        <w:jc w:val="both"/>
        <w:rPr>
          <w:rFonts w:hAnsi="宋体"/>
          <w:sz w:val="24"/>
          <w:szCs w:val="24"/>
        </w:rPr>
      </w:pPr>
      <w:r>
        <w:rPr>
          <w:rFonts w:hint="eastAsia" w:hAnsi="宋体"/>
          <w:sz w:val="24"/>
          <w:szCs w:val="24"/>
        </w:rPr>
        <w:t>测试记录：未开启日志审计功能。</w:t>
      </w:r>
    </w:p>
    <w:p>
      <w:pPr>
        <w:pStyle w:val="34"/>
        <w:autoSpaceDE/>
        <w:autoSpaceDN/>
        <w:spacing w:line="360" w:lineRule="auto"/>
        <w:ind w:firstLine="0" w:firstLineChars="0"/>
        <w:jc w:val="both"/>
        <w:rPr>
          <w:rFonts w:hAnsi="宋体"/>
          <w:sz w:val="24"/>
          <w:szCs w:val="24"/>
        </w:rPr>
      </w:pPr>
      <w:r>
        <w:rPr>
          <w:rFonts w:hint="eastAsia" w:hAnsi="宋体"/>
          <w:sz w:val="24"/>
          <w:szCs w:val="24"/>
        </w:rPr>
        <w:t>测试结果：不满足要求。</w:t>
      </w:r>
    </w:p>
    <w:p>
      <w:pPr>
        <w:pStyle w:val="34"/>
        <w:autoSpaceDE/>
        <w:autoSpaceDN/>
        <w:spacing w:line="360" w:lineRule="auto"/>
        <w:ind w:firstLine="0" w:firstLineChars="0"/>
        <w:jc w:val="both"/>
        <w:rPr>
          <w:rFonts w:hAnsi="宋体"/>
          <w:sz w:val="24"/>
          <w:szCs w:val="24"/>
        </w:rPr>
      </w:pPr>
    </w:p>
    <w:p>
      <w:pPr>
        <w:pStyle w:val="34"/>
        <w:numPr>
          <w:ilvl w:val="0"/>
          <w:numId w:val="27"/>
        </w:numPr>
        <w:autoSpaceDE/>
        <w:autoSpaceDN/>
        <w:spacing w:line="360" w:lineRule="auto"/>
        <w:ind w:left="426" w:hanging="568" w:firstLineChars="0"/>
        <w:jc w:val="both"/>
        <w:rPr>
          <w:rFonts w:hAnsi="宋体"/>
          <w:sz w:val="24"/>
          <w:szCs w:val="24"/>
        </w:rPr>
      </w:pPr>
      <w:r>
        <w:rPr>
          <w:rFonts w:hint="eastAsia" w:hAnsi="宋体"/>
          <w:sz w:val="24"/>
          <w:szCs w:val="24"/>
        </w:rPr>
        <w:t>应对安全审计的日志记录文件进行保护，设置记录文件的访问权限，windows操作系统 everyone用户应没有写权限，其他操作系统用户权限应不超过640。</w:t>
      </w:r>
    </w:p>
    <w:p>
      <w:pPr>
        <w:pStyle w:val="34"/>
        <w:autoSpaceDE/>
        <w:autoSpaceDN/>
        <w:spacing w:line="360" w:lineRule="auto"/>
        <w:ind w:firstLine="0" w:firstLineChars="0"/>
        <w:jc w:val="both"/>
        <w:rPr>
          <w:rFonts w:hAnsi="宋体"/>
          <w:sz w:val="24"/>
          <w:szCs w:val="24"/>
        </w:rPr>
      </w:pPr>
      <w:r>
        <w:rPr>
          <w:rFonts w:hint="eastAsia" w:hAnsi="宋体"/>
          <w:sz w:val="24"/>
          <w:szCs w:val="24"/>
        </w:rPr>
        <w:t>测试记录：未开启日志审计功能。</w:t>
      </w:r>
    </w:p>
    <w:p>
      <w:pPr>
        <w:pStyle w:val="34"/>
        <w:autoSpaceDE/>
        <w:autoSpaceDN/>
        <w:spacing w:line="360" w:lineRule="auto"/>
        <w:ind w:firstLine="0" w:firstLineChars="0"/>
        <w:jc w:val="both"/>
        <w:rPr>
          <w:rFonts w:hAnsi="宋体"/>
          <w:sz w:val="24"/>
          <w:szCs w:val="24"/>
        </w:rPr>
      </w:pPr>
      <w:r>
        <w:rPr>
          <w:rFonts w:hint="eastAsia" w:hAnsi="宋体"/>
          <w:sz w:val="24"/>
          <w:szCs w:val="24"/>
        </w:rPr>
        <w:t>测试结果：不满足要求。</w:t>
      </w:r>
    </w:p>
    <w:p>
      <w:pPr>
        <w:pStyle w:val="34"/>
        <w:autoSpaceDE/>
        <w:autoSpaceDN/>
        <w:spacing w:line="360" w:lineRule="auto"/>
        <w:ind w:firstLine="0" w:firstLineChars="0"/>
        <w:jc w:val="both"/>
        <w:rPr>
          <w:rFonts w:hAnsi="宋体"/>
          <w:sz w:val="24"/>
          <w:szCs w:val="24"/>
        </w:rPr>
      </w:pPr>
    </w:p>
    <w:p>
      <w:pPr>
        <w:pStyle w:val="4"/>
        <w:numPr>
          <w:ilvl w:val="0"/>
          <w:numId w:val="24"/>
        </w:numPr>
      </w:pPr>
      <w:bookmarkStart w:id="69" w:name="_Toc502671208"/>
      <w:bookmarkStart w:id="70" w:name="_Toc395773022"/>
      <w:r>
        <w:rPr>
          <w:rFonts w:hint="eastAsia"/>
        </w:rPr>
        <w:t>通信保密性</w:t>
      </w:r>
      <w:bookmarkEnd w:id="69"/>
      <w:bookmarkEnd w:id="70"/>
    </w:p>
    <w:p/>
    <w:p>
      <w:pPr>
        <w:pStyle w:val="34"/>
        <w:numPr>
          <w:ilvl w:val="0"/>
          <w:numId w:val="28"/>
        </w:numPr>
        <w:autoSpaceDE/>
        <w:autoSpaceDN/>
        <w:spacing w:line="360" w:lineRule="auto"/>
        <w:ind w:left="426" w:hanging="568" w:firstLineChars="0"/>
        <w:jc w:val="both"/>
        <w:rPr>
          <w:rFonts w:hAnsi="宋体"/>
          <w:sz w:val="24"/>
          <w:szCs w:val="24"/>
        </w:rPr>
      </w:pPr>
      <w:r>
        <w:rPr>
          <w:rFonts w:hAnsi="宋体"/>
          <w:sz w:val="24"/>
          <w:szCs w:val="24"/>
        </w:rPr>
        <w:t>W</w:t>
      </w:r>
      <w:r>
        <w:rPr>
          <w:rFonts w:hint="eastAsia" w:hAnsi="宋体"/>
          <w:sz w:val="24"/>
          <w:szCs w:val="24"/>
        </w:rPr>
        <w:t>eblogic中间件应配置控制台SSL传输协议。</w:t>
      </w:r>
    </w:p>
    <w:p>
      <w:pPr>
        <w:pStyle w:val="34"/>
        <w:autoSpaceDE/>
        <w:autoSpaceDN/>
        <w:spacing w:line="360" w:lineRule="auto"/>
        <w:ind w:firstLine="0" w:firstLineChars="0"/>
        <w:jc w:val="both"/>
        <w:rPr>
          <w:rFonts w:hAnsi="宋体"/>
          <w:sz w:val="24"/>
          <w:szCs w:val="24"/>
        </w:rPr>
      </w:pPr>
      <w:r>
        <w:rPr>
          <w:rFonts w:hint="eastAsia" w:hAnsi="宋体"/>
          <w:sz w:val="24"/>
          <w:szCs w:val="24"/>
        </w:rPr>
        <w:t>测试记录：未配置控制台SSL传输协议。</w:t>
      </w:r>
    </w:p>
    <w:p>
      <w:pPr>
        <w:pStyle w:val="34"/>
        <w:autoSpaceDE/>
        <w:autoSpaceDN/>
        <w:spacing w:line="360" w:lineRule="auto"/>
        <w:ind w:firstLine="0" w:firstLineChars="0"/>
        <w:jc w:val="both"/>
        <w:rPr>
          <w:rFonts w:hAnsi="宋体"/>
          <w:sz w:val="24"/>
          <w:szCs w:val="24"/>
        </w:rPr>
      </w:pPr>
      <w:r>
        <w:rPr>
          <w:rFonts w:hint="eastAsia" w:hAnsi="宋体"/>
          <w:sz w:val="24"/>
          <w:szCs w:val="24"/>
        </w:rPr>
        <w:t>测试结果：不满足要求。</w:t>
      </w:r>
    </w:p>
    <w:p>
      <w:pPr>
        <w:pStyle w:val="34"/>
        <w:autoSpaceDE/>
        <w:autoSpaceDN/>
        <w:spacing w:line="360" w:lineRule="auto"/>
        <w:ind w:firstLine="0" w:firstLineChars="0"/>
        <w:jc w:val="both"/>
        <w:rPr>
          <w:rFonts w:hAnsi="宋体"/>
          <w:sz w:val="24"/>
          <w:szCs w:val="24"/>
        </w:rPr>
      </w:pPr>
    </w:p>
    <w:p>
      <w:pPr>
        <w:pStyle w:val="4"/>
        <w:numPr>
          <w:ilvl w:val="0"/>
          <w:numId w:val="24"/>
        </w:numPr>
      </w:pPr>
      <w:bookmarkStart w:id="71" w:name="_Toc395773023"/>
      <w:bookmarkStart w:id="72" w:name="_Toc502671209"/>
      <w:r>
        <w:rPr>
          <w:rFonts w:hint="eastAsia"/>
        </w:rPr>
        <w:t>资源控制</w:t>
      </w:r>
      <w:bookmarkEnd w:id="71"/>
      <w:bookmarkEnd w:id="72"/>
    </w:p>
    <w:p/>
    <w:p>
      <w:pPr>
        <w:pStyle w:val="34"/>
        <w:numPr>
          <w:ilvl w:val="0"/>
          <w:numId w:val="29"/>
        </w:numPr>
        <w:autoSpaceDE/>
        <w:autoSpaceDN/>
        <w:spacing w:line="360" w:lineRule="auto"/>
        <w:ind w:left="426" w:hanging="568" w:firstLineChars="0"/>
        <w:jc w:val="both"/>
        <w:rPr>
          <w:rFonts w:hAnsi="宋体"/>
          <w:sz w:val="24"/>
          <w:szCs w:val="24"/>
        </w:rPr>
      </w:pPr>
      <w:r>
        <w:rPr>
          <w:rFonts w:hint="eastAsia" w:hAnsi="宋体"/>
          <w:sz w:val="24"/>
          <w:szCs w:val="24"/>
        </w:rPr>
        <w:t>中间件应启用会话超时功能。</w:t>
      </w:r>
    </w:p>
    <w:p>
      <w:pPr>
        <w:pStyle w:val="34"/>
        <w:autoSpaceDE/>
        <w:autoSpaceDN/>
        <w:spacing w:line="360" w:lineRule="auto"/>
        <w:ind w:firstLine="0" w:firstLineChars="0"/>
        <w:jc w:val="both"/>
        <w:rPr>
          <w:rFonts w:hAnsi="宋体"/>
          <w:sz w:val="24"/>
          <w:szCs w:val="24"/>
        </w:rPr>
      </w:pPr>
      <w:r>
        <w:rPr>
          <w:rFonts w:hint="eastAsia" w:hAnsi="宋体"/>
          <w:sz w:val="24"/>
          <w:szCs w:val="24"/>
        </w:rPr>
        <w:t>测试记录：启用会话超时功能。</w:t>
      </w:r>
    </w:p>
    <w:p>
      <w:pPr>
        <w:pStyle w:val="34"/>
        <w:autoSpaceDE/>
        <w:autoSpaceDN/>
        <w:spacing w:line="360" w:lineRule="auto"/>
        <w:ind w:firstLine="0" w:firstLineChars="0"/>
        <w:jc w:val="both"/>
        <w:rPr>
          <w:rFonts w:hAnsi="宋体"/>
          <w:sz w:val="24"/>
          <w:szCs w:val="24"/>
        </w:rPr>
      </w:pPr>
      <w:r>
        <w:rPr>
          <w:rFonts w:hint="eastAsia" w:hAnsi="宋体"/>
          <w:sz w:val="24"/>
          <w:szCs w:val="24"/>
        </w:rPr>
        <w:t>测试结果：满足要求。</w:t>
      </w:r>
    </w:p>
    <w:p>
      <w:pPr>
        <w:pStyle w:val="34"/>
        <w:autoSpaceDE/>
        <w:autoSpaceDN/>
        <w:spacing w:line="360" w:lineRule="auto"/>
        <w:ind w:firstLine="480"/>
        <w:jc w:val="both"/>
        <w:rPr>
          <w:rFonts w:hAnsi="宋体"/>
          <w:sz w:val="24"/>
          <w:szCs w:val="24"/>
        </w:rPr>
      </w:pPr>
    </w:p>
    <w:p>
      <w:pPr>
        <w:pStyle w:val="34"/>
        <w:numPr>
          <w:ilvl w:val="0"/>
          <w:numId w:val="29"/>
        </w:numPr>
        <w:autoSpaceDE/>
        <w:autoSpaceDN/>
        <w:spacing w:line="360" w:lineRule="auto"/>
        <w:ind w:left="426" w:hanging="568" w:firstLineChars="0"/>
        <w:jc w:val="both"/>
        <w:rPr>
          <w:rFonts w:hAnsi="宋体"/>
          <w:sz w:val="24"/>
          <w:szCs w:val="24"/>
        </w:rPr>
      </w:pPr>
      <w:r>
        <w:rPr>
          <w:rFonts w:hAnsi="宋体"/>
          <w:sz w:val="24"/>
          <w:szCs w:val="24"/>
        </w:rPr>
        <w:t>Tomcat</w:t>
      </w:r>
      <w:r>
        <w:rPr>
          <w:rFonts w:hint="eastAsia" w:hAnsi="宋体"/>
          <w:sz w:val="24"/>
          <w:szCs w:val="24"/>
        </w:rPr>
        <w:t>应配置会话连接控制功能。如启用</w:t>
      </w:r>
      <w:r>
        <w:rPr>
          <w:rFonts w:hAnsi="宋体"/>
          <w:sz w:val="24"/>
          <w:szCs w:val="24"/>
        </w:rPr>
        <w:t>网络连接超时</w:t>
      </w:r>
      <w:r>
        <w:rPr>
          <w:rFonts w:hint="eastAsia" w:hAnsi="宋体"/>
          <w:sz w:val="24"/>
          <w:szCs w:val="24"/>
        </w:rPr>
        <w:t>（</w:t>
      </w:r>
      <w:r>
        <w:rPr>
          <w:rFonts w:hAnsi="宋体"/>
          <w:bCs/>
          <w:sz w:val="24"/>
          <w:szCs w:val="24"/>
        </w:rPr>
        <w:t>connectionTimeout</w:t>
      </w:r>
      <w:r>
        <w:rPr>
          <w:rFonts w:hint="eastAsia" w:hAnsi="宋体"/>
          <w:bCs/>
          <w:sz w:val="24"/>
          <w:szCs w:val="24"/>
        </w:rPr>
        <w:t>）</w:t>
      </w:r>
      <w:r>
        <w:rPr>
          <w:rFonts w:hint="eastAsia" w:hAnsi="宋体"/>
          <w:sz w:val="24"/>
          <w:szCs w:val="24"/>
        </w:rPr>
        <w:t>、</w:t>
      </w:r>
      <w:r>
        <w:rPr>
          <w:rFonts w:hAnsi="宋体"/>
          <w:sz w:val="24"/>
          <w:szCs w:val="24"/>
        </w:rPr>
        <w:t>长连接最大保持时间</w:t>
      </w:r>
      <w:r>
        <w:rPr>
          <w:rFonts w:hint="eastAsia" w:hAnsi="宋体"/>
          <w:bCs/>
          <w:sz w:val="24"/>
          <w:szCs w:val="24"/>
        </w:rPr>
        <w:t>（</w:t>
      </w:r>
      <w:r>
        <w:rPr>
          <w:rFonts w:hAnsi="宋体"/>
          <w:bCs/>
          <w:sz w:val="24"/>
          <w:szCs w:val="24"/>
        </w:rPr>
        <w:t>keepAliveTimeout</w:t>
      </w:r>
      <w:r>
        <w:rPr>
          <w:rFonts w:hint="eastAsia" w:hAnsi="宋体"/>
          <w:sz w:val="24"/>
          <w:szCs w:val="24"/>
        </w:rPr>
        <w:t>）、会话</w:t>
      </w:r>
      <w:r>
        <w:rPr>
          <w:rFonts w:hAnsi="宋体"/>
          <w:sz w:val="24"/>
          <w:szCs w:val="24"/>
        </w:rPr>
        <w:t>超时</w:t>
      </w:r>
      <w:r>
        <w:rPr>
          <w:rFonts w:hint="eastAsia" w:hAnsi="宋体"/>
          <w:sz w:val="24"/>
          <w:szCs w:val="24"/>
        </w:rPr>
        <w:t>（</w:t>
      </w:r>
      <w:r>
        <w:rPr>
          <w:rFonts w:hAnsi="宋体"/>
          <w:sz w:val="24"/>
          <w:szCs w:val="24"/>
        </w:rPr>
        <w:t>session-timeout</w:t>
      </w:r>
      <w:r>
        <w:rPr>
          <w:rFonts w:hint="eastAsia" w:hAnsi="宋体"/>
          <w:sz w:val="24"/>
          <w:szCs w:val="24"/>
        </w:rPr>
        <w:t>）等功能。</w:t>
      </w:r>
    </w:p>
    <w:p>
      <w:pPr>
        <w:pStyle w:val="34"/>
        <w:autoSpaceDE/>
        <w:autoSpaceDN/>
        <w:spacing w:line="360" w:lineRule="auto"/>
        <w:ind w:firstLine="0" w:firstLineChars="0"/>
        <w:jc w:val="both"/>
        <w:rPr>
          <w:rFonts w:hAnsi="宋体"/>
          <w:sz w:val="24"/>
          <w:szCs w:val="24"/>
        </w:rPr>
      </w:pPr>
      <w:r>
        <w:rPr>
          <w:rFonts w:hint="eastAsia" w:hAnsi="宋体"/>
          <w:sz w:val="24"/>
          <w:szCs w:val="24"/>
        </w:rPr>
        <w:t>测试记录：中间件为weblogic。</w:t>
      </w:r>
    </w:p>
    <w:p>
      <w:pPr>
        <w:pStyle w:val="34"/>
        <w:autoSpaceDE/>
        <w:autoSpaceDN/>
        <w:spacing w:line="360" w:lineRule="auto"/>
        <w:ind w:firstLine="0" w:firstLineChars="0"/>
        <w:jc w:val="both"/>
        <w:rPr>
          <w:rFonts w:hAnsi="宋体"/>
          <w:sz w:val="24"/>
          <w:szCs w:val="24"/>
        </w:rPr>
      </w:pPr>
      <w:r>
        <w:rPr>
          <w:rFonts w:hint="eastAsia" w:hAnsi="宋体"/>
          <w:sz w:val="24"/>
          <w:szCs w:val="24"/>
        </w:rPr>
        <w:t>测试结果：不适用。</w:t>
      </w:r>
    </w:p>
    <w:p>
      <w:pPr>
        <w:pStyle w:val="34"/>
        <w:autoSpaceDE/>
        <w:autoSpaceDN/>
        <w:spacing w:line="360" w:lineRule="auto"/>
        <w:ind w:firstLine="0" w:firstLineChars="0"/>
        <w:jc w:val="both"/>
        <w:rPr>
          <w:rFonts w:hAnsi="宋体"/>
          <w:sz w:val="24"/>
          <w:szCs w:val="24"/>
        </w:rPr>
      </w:pPr>
    </w:p>
    <w:p>
      <w:pPr>
        <w:pStyle w:val="34"/>
        <w:numPr>
          <w:ilvl w:val="0"/>
          <w:numId w:val="29"/>
        </w:numPr>
        <w:autoSpaceDE/>
        <w:autoSpaceDN/>
        <w:spacing w:line="360" w:lineRule="auto"/>
        <w:ind w:left="426" w:hanging="568" w:firstLineChars="0"/>
        <w:jc w:val="both"/>
        <w:rPr>
          <w:rFonts w:hAnsi="宋体"/>
          <w:sz w:val="24"/>
          <w:szCs w:val="24"/>
        </w:rPr>
      </w:pPr>
      <w:r>
        <w:rPr>
          <w:rFonts w:hint="eastAsia" w:hAnsi="宋体"/>
          <w:sz w:val="24"/>
          <w:szCs w:val="24"/>
        </w:rPr>
        <w:t>IIS中间件应启用会话超时限制及网站连接限制等功能。</w:t>
      </w:r>
    </w:p>
    <w:p>
      <w:pPr>
        <w:pStyle w:val="34"/>
        <w:autoSpaceDE/>
        <w:autoSpaceDN/>
        <w:spacing w:line="360" w:lineRule="auto"/>
        <w:ind w:firstLine="0" w:firstLineChars="0"/>
        <w:jc w:val="both"/>
        <w:rPr>
          <w:rFonts w:hAnsi="宋体"/>
          <w:sz w:val="24"/>
          <w:szCs w:val="24"/>
        </w:rPr>
      </w:pPr>
      <w:r>
        <w:rPr>
          <w:rFonts w:hint="eastAsia" w:hAnsi="宋体"/>
          <w:sz w:val="24"/>
          <w:szCs w:val="24"/>
        </w:rPr>
        <w:t>测试记录：中间件为weblogic。</w:t>
      </w:r>
    </w:p>
    <w:p>
      <w:pPr>
        <w:pStyle w:val="34"/>
        <w:autoSpaceDE/>
        <w:autoSpaceDN/>
        <w:spacing w:line="360" w:lineRule="auto"/>
        <w:ind w:firstLine="0" w:firstLineChars="0"/>
        <w:jc w:val="both"/>
        <w:rPr>
          <w:rFonts w:hAnsi="宋体"/>
          <w:sz w:val="24"/>
          <w:szCs w:val="24"/>
        </w:rPr>
      </w:pPr>
      <w:r>
        <w:rPr>
          <w:rFonts w:hint="eastAsia" w:hAnsi="宋体"/>
          <w:sz w:val="24"/>
          <w:szCs w:val="24"/>
        </w:rPr>
        <w:t>测试结果：不适用。</w:t>
      </w:r>
    </w:p>
    <w:p>
      <w:pPr>
        <w:pStyle w:val="34"/>
        <w:autoSpaceDE/>
        <w:autoSpaceDN/>
        <w:spacing w:line="360" w:lineRule="auto"/>
        <w:ind w:left="-142" w:firstLine="0" w:firstLineChars="0"/>
        <w:jc w:val="both"/>
        <w:rPr>
          <w:rFonts w:hAnsi="宋体"/>
          <w:sz w:val="24"/>
          <w:szCs w:val="24"/>
        </w:rPr>
      </w:pPr>
    </w:p>
    <w:p>
      <w:pPr>
        <w:pStyle w:val="4"/>
        <w:numPr>
          <w:ilvl w:val="0"/>
          <w:numId w:val="24"/>
        </w:numPr>
      </w:pPr>
      <w:bookmarkStart w:id="73" w:name="_Toc349205189"/>
      <w:bookmarkStart w:id="74" w:name="_Toc365272795"/>
      <w:bookmarkStart w:id="75" w:name="_Toc502671210"/>
      <w:bookmarkStart w:id="76" w:name="_Toc395773024"/>
      <w:r>
        <w:rPr>
          <w:rFonts w:hint="eastAsia"/>
        </w:rPr>
        <w:t>入侵防范</w:t>
      </w:r>
      <w:bookmarkEnd w:id="73"/>
      <w:bookmarkEnd w:id="74"/>
      <w:bookmarkEnd w:id="75"/>
      <w:bookmarkEnd w:id="76"/>
    </w:p>
    <w:p/>
    <w:p>
      <w:pPr>
        <w:pStyle w:val="34"/>
        <w:numPr>
          <w:ilvl w:val="0"/>
          <w:numId w:val="30"/>
        </w:numPr>
        <w:autoSpaceDE/>
        <w:autoSpaceDN/>
        <w:spacing w:line="360" w:lineRule="auto"/>
        <w:ind w:left="426" w:hanging="568" w:firstLineChars="0"/>
        <w:jc w:val="both"/>
        <w:rPr>
          <w:rFonts w:hAnsi="宋体"/>
          <w:sz w:val="24"/>
          <w:szCs w:val="24"/>
        </w:rPr>
      </w:pPr>
      <w:r>
        <w:rPr>
          <w:rFonts w:hint="eastAsia" w:hAnsi="宋体"/>
          <w:sz w:val="24"/>
          <w:szCs w:val="24"/>
        </w:rPr>
        <w:t>中间件应对错误页面进行了重定向处理。</w:t>
      </w:r>
    </w:p>
    <w:p>
      <w:pPr>
        <w:pStyle w:val="34"/>
        <w:autoSpaceDE/>
        <w:autoSpaceDN/>
        <w:spacing w:line="360" w:lineRule="auto"/>
        <w:ind w:firstLine="0" w:firstLineChars="0"/>
        <w:jc w:val="both"/>
        <w:rPr>
          <w:rFonts w:hAnsi="宋体"/>
          <w:sz w:val="24"/>
          <w:szCs w:val="24"/>
        </w:rPr>
      </w:pPr>
      <w:r>
        <w:rPr>
          <w:rFonts w:hint="eastAsia" w:hAnsi="宋体"/>
          <w:sz w:val="24"/>
          <w:szCs w:val="24"/>
        </w:rPr>
        <w:t>测试记录：中间件未对错误页面进行了404重定向处理。</w:t>
      </w:r>
    </w:p>
    <w:p>
      <w:pPr>
        <w:pStyle w:val="34"/>
        <w:autoSpaceDE/>
        <w:autoSpaceDN/>
        <w:spacing w:line="360" w:lineRule="auto"/>
        <w:ind w:firstLine="0" w:firstLineChars="0"/>
        <w:jc w:val="both"/>
        <w:rPr>
          <w:rFonts w:hAnsi="宋体"/>
          <w:sz w:val="24"/>
          <w:szCs w:val="24"/>
        </w:rPr>
      </w:pPr>
      <w:r>
        <w:rPr>
          <w:rFonts w:hint="eastAsia" w:hAnsi="宋体"/>
          <w:sz w:val="24"/>
          <w:szCs w:val="24"/>
        </w:rPr>
        <w:t>测试结果：不满足要求。</w:t>
      </w:r>
    </w:p>
    <w:p>
      <w:pPr>
        <w:pStyle w:val="34"/>
        <w:autoSpaceDE/>
        <w:autoSpaceDN/>
        <w:spacing w:line="360" w:lineRule="auto"/>
        <w:ind w:firstLine="0" w:firstLineChars="0"/>
        <w:jc w:val="both"/>
        <w:rPr>
          <w:rFonts w:hAnsi="宋体"/>
          <w:sz w:val="24"/>
          <w:szCs w:val="24"/>
        </w:rPr>
      </w:pPr>
    </w:p>
    <w:p>
      <w:pPr>
        <w:pStyle w:val="34"/>
        <w:numPr>
          <w:ilvl w:val="0"/>
          <w:numId w:val="30"/>
        </w:numPr>
        <w:autoSpaceDE/>
        <w:autoSpaceDN/>
        <w:spacing w:line="360" w:lineRule="auto"/>
        <w:ind w:left="426" w:hanging="568" w:firstLineChars="0"/>
        <w:jc w:val="both"/>
        <w:rPr>
          <w:rFonts w:hAnsi="宋体"/>
          <w:sz w:val="24"/>
          <w:szCs w:val="24"/>
        </w:rPr>
      </w:pPr>
      <w:r>
        <w:rPr>
          <w:rFonts w:hint="eastAsia" w:hAnsi="宋体"/>
          <w:sz w:val="24"/>
          <w:szCs w:val="24"/>
        </w:rPr>
        <w:t>中间应禁止目录遍历。</w:t>
      </w:r>
    </w:p>
    <w:p>
      <w:pPr>
        <w:pStyle w:val="34"/>
        <w:autoSpaceDE/>
        <w:autoSpaceDN/>
        <w:spacing w:line="360" w:lineRule="auto"/>
        <w:ind w:firstLine="0" w:firstLineChars="0"/>
        <w:jc w:val="both"/>
        <w:rPr>
          <w:rFonts w:hAnsi="宋体"/>
          <w:sz w:val="24"/>
          <w:szCs w:val="24"/>
        </w:rPr>
      </w:pPr>
      <w:r>
        <w:rPr>
          <w:rFonts w:hint="eastAsia" w:hAnsi="宋体"/>
          <w:sz w:val="24"/>
          <w:szCs w:val="24"/>
        </w:rPr>
        <w:t>测试记录：已禁止目录遍历。</w:t>
      </w:r>
    </w:p>
    <w:p>
      <w:pPr>
        <w:pStyle w:val="34"/>
        <w:autoSpaceDE/>
        <w:autoSpaceDN/>
        <w:spacing w:line="360" w:lineRule="auto"/>
        <w:ind w:firstLine="0" w:firstLineChars="0"/>
        <w:jc w:val="both"/>
        <w:rPr>
          <w:rFonts w:hAnsi="宋体"/>
          <w:sz w:val="24"/>
          <w:szCs w:val="24"/>
        </w:rPr>
      </w:pPr>
      <w:r>
        <w:rPr>
          <w:rFonts w:hint="eastAsia" w:hAnsi="宋体"/>
          <w:sz w:val="24"/>
          <w:szCs w:val="24"/>
        </w:rPr>
        <w:t>测试结果：满足要求。</w:t>
      </w:r>
    </w:p>
    <w:p>
      <w:pPr>
        <w:pStyle w:val="34"/>
        <w:autoSpaceDE/>
        <w:autoSpaceDN/>
        <w:spacing w:line="360" w:lineRule="auto"/>
        <w:ind w:left="-142" w:firstLine="0" w:firstLineChars="0"/>
        <w:jc w:val="both"/>
        <w:rPr>
          <w:rFonts w:hAnsi="宋体"/>
          <w:sz w:val="24"/>
          <w:szCs w:val="24"/>
        </w:rPr>
      </w:pPr>
    </w:p>
    <w:p>
      <w:pPr>
        <w:pStyle w:val="34"/>
        <w:numPr>
          <w:ilvl w:val="0"/>
          <w:numId w:val="30"/>
        </w:numPr>
        <w:autoSpaceDE/>
        <w:autoSpaceDN/>
        <w:spacing w:line="360" w:lineRule="auto"/>
        <w:ind w:left="426" w:hanging="568" w:firstLineChars="0"/>
        <w:jc w:val="both"/>
        <w:rPr>
          <w:rFonts w:hAnsi="宋体"/>
          <w:sz w:val="24"/>
          <w:szCs w:val="24"/>
        </w:rPr>
      </w:pPr>
      <w:r>
        <w:rPr>
          <w:rFonts w:hint="eastAsia" w:hAnsi="宋体"/>
          <w:sz w:val="24"/>
          <w:szCs w:val="24"/>
        </w:rPr>
        <w:t>中间件应对版本信息进行隐藏。</w:t>
      </w:r>
    </w:p>
    <w:p>
      <w:pPr>
        <w:pStyle w:val="34"/>
        <w:autoSpaceDE/>
        <w:autoSpaceDN/>
        <w:spacing w:line="360" w:lineRule="auto"/>
        <w:ind w:firstLine="0" w:firstLineChars="0"/>
        <w:jc w:val="both"/>
        <w:rPr>
          <w:rFonts w:hAnsi="宋体"/>
          <w:sz w:val="24"/>
          <w:szCs w:val="24"/>
        </w:rPr>
      </w:pPr>
      <w:r>
        <w:rPr>
          <w:rFonts w:hint="eastAsia" w:hAnsi="宋体"/>
          <w:sz w:val="24"/>
          <w:szCs w:val="24"/>
        </w:rPr>
        <w:t>测试记录：已对版本信息进行隐藏。</w:t>
      </w:r>
    </w:p>
    <w:p>
      <w:pPr>
        <w:pStyle w:val="34"/>
        <w:autoSpaceDE/>
        <w:autoSpaceDN/>
        <w:spacing w:line="360" w:lineRule="auto"/>
        <w:ind w:firstLine="0" w:firstLineChars="0"/>
        <w:jc w:val="both"/>
        <w:rPr>
          <w:rFonts w:hAnsi="宋体"/>
          <w:sz w:val="24"/>
          <w:szCs w:val="24"/>
        </w:rPr>
      </w:pPr>
      <w:r>
        <w:rPr>
          <w:rFonts w:hint="eastAsia" w:hAnsi="宋体"/>
          <w:sz w:val="24"/>
          <w:szCs w:val="24"/>
        </w:rPr>
        <w:t>测试结果：满足要求。</w:t>
      </w:r>
    </w:p>
    <w:p>
      <w:pPr>
        <w:pStyle w:val="34"/>
        <w:autoSpaceDE/>
        <w:autoSpaceDN/>
        <w:spacing w:line="360" w:lineRule="auto"/>
        <w:ind w:firstLine="0" w:firstLineChars="0"/>
        <w:jc w:val="both"/>
        <w:rPr>
          <w:rFonts w:hAnsi="宋体"/>
          <w:sz w:val="24"/>
          <w:szCs w:val="24"/>
        </w:rPr>
      </w:pPr>
    </w:p>
    <w:p>
      <w:pPr>
        <w:pStyle w:val="34"/>
        <w:numPr>
          <w:ilvl w:val="0"/>
          <w:numId w:val="30"/>
        </w:numPr>
        <w:autoSpaceDE/>
        <w:autoSpaceDN/>
        <w:spacing w:line="360" w:lineRule="auto"/>
        <w:ind w:left="426" w:hanging="568" w:firstLineChars="0"/>
        <w:jc w:val="both"/>
        <w:rPr>
          <w:rFonts w:hAnsi="宋体"/>
          <w:sz w:val="24"/>
          <w:szCs w:val="24"/>
        </w:rPr>
      </w:pPr>
      <w:r>
        <w:rPr>
          <w:rFonts w:hint="eastAsia" w:hAnsi="宋体"/>
          <w:sz w:val="24"/>
          <w:szCs w:val="24"/>
        </w:rPr>
        <w:t>中间件管理后台操作进行登陆源限制。</w:t>
      </w:r>
    </w:p>
    <w:p>
      <w:pPr>
        <w:pStyle w:val="34"/>
        <w:autoSpaceDE/>
        <w:autoSpaceDN/>
        <w:spacing w:line="360" w:lineRule="auto"/>
        <w:ind w:firstLine="0" w:firstLineChars="0"/>
        <w:jc w:val="both"/>
        <w:rPr>
          <w:rFonts w:hAnsi="宋体"/>
          <w:sz w:val="24"/>
          <w:szCs w:val="24"/>
        </w:rPr>
      </w:pPr>
      <w:r>
        <w:rPr>
          <w:rFonts w:hint="eastAsia" w:hAnsi="宋体"/>
          <w:sz w:val="24"/>
          <w:szCs w:val="24"/>
        </w:rPr>
        <w:t>测试记录：管理后台已</w:t>
      </w:r>
      <w:r>
        <w:rPr>
          <w:rFonts w:hAnsi="宋体"/>
          <w:sz w:val="24"/>
          <w:szCs w:val="24"/>
        </w:rPr>
        <w:t>通过</w:t>
      </w:r>
      <w:r>
        <w:rPr>
          <w:rFonts w:hint="eastAsia" w:hAnsi="宋体"/>
          <w:sz w:val="24"/>
          <w:szCs w:val="24"/>
        </w:rPr>
        <w:t>IDC防火墙</w:t>
      </w:r>
      <w:r>
        <w:rPr>
          <w:rFonts w:hAnsi="宋体"/>
          <w:sz w:val="24"/>
          <w:szCs w:val="24"/>
        </w:rPr>
        <w:t>进行登陆源限制</w:t>
      </w:r>
      <w:r>
        <w:rPr>
          <w:rFonts w:hint="eastAsia" w:hAnsi="宋体"/>
          <w:sz w:val="24"/>
          <w:szCs w:val="24"/>
        </w:rPr>
        <w:t>。</w:t>
      </w:r>
    </w:p>
    <w:p>
      <w:pPr>
        <w:pStyle w:val="34"/>
        <w:autoSpaceDE/>
        <w:autoSpaceDN/>
        <w:spacing w:line="360" w:lineRule="auto"/>
        <w:ind w:firstLine="0" w:firstLineChars="0"/>
        <w:jc w:val="both"/>
        <w:rPr>
          <w:rFonts w:hAnsi="宋体"/>
          <w:sz w:val="24"/>
          <w:szCs w:val="24"/>
        </w:rPr>
      </w:pPr>
      <w:r>
        <w:rPr>
          <w:rFonts w:hint="eastAsia" w:hAnsi="宋体"/>
          <w:sz w:val="24"/>
          <w:szCs w:val="24"/>
        </w:rPr>
        <w:t>测试结果：满足要求。</w:t>
      </w:r>
    </w:p>
    <w:p>
      <w:pPr>
        <w:pStyle w:val="34"/>
        <w:autoSpaceDE/>
        <w:autoSpaceDN/>
        <w:spacing w:line="360" w:lineRule="auto"/>
        <w:ind w:firstLine="0" w:firstLineChars="0"/>
        <w:jc w:val="both"/>
        <w:rPr>
          <w:rFonts w:hAnsi="宋体"/>
          <w:sz w:val="24"/>
          <w:szCs w:val="24"/>
        </w:rPr>
      </w:pPr>
    </w:p>
    <w:p>
      <w:pPr>
        <w:pStyle w:val="34"/>
        <w:numPr>
          <w:ilvl w:val="0"/>
          <w:numId w:val="30"/>
        </w:numPr>
        <w:autoSpaceDE/>
        <w:autoSpaceDN/>
        <w:spacing w:line="360" w:lineRule="auto"/>
        <w:ind w:left="426" w:hanging="568" w:firstLineChars="0"/>
        <w:jc w:val="both"/>
        <w:rPr>
          <w:rFonts w:hAnsi="宋体"/>
          <w:sz w:val="24"/>
          <w:szCs w:val="24"/>
        </w:rPr>
      </w:pPr>
      <w:r>
        <w:rPr>
          <w:rFonts w:hint="eastAsia" w:hAnsi="宋体"/>
          <w:sz w:val="24"/>
          <w:szCs w:val="24"/>
        </w:rPr>
        <w:t>Weblogic中间件在通信过程应禁止发送服务标识，防止信息泄露。</w:t>
      </w:r>
    </w:p>
    <w:p>
      <w:pPr>
        <w:pStyle w:val="34"/>
        <w:autoSpaceDE/>
        <w:autoSpaceDN/>
        <w:spacing w:line="360" w:lineRule="auto"/>
        <w:ind w:firstLine="0" w:firstLineChars="0"/>
        <w:jc w:val="both"/>
        <w:rPr>
          <w:rFonts w:hAnsi="宋体"/>
          <w:sz w:val="24"/>
          <w:szCs w:val="24"/>
        </w:rPr>
      </w:pPr>
      <w:r>
        <w:rPr>
          <w:rFonts w:hint="eastAsia" w:hAnsi="宋体"/>
          <w:sz w:val="24"/>
          <w:szCs w:val="24"/>
        </w:rPr>
        <w:t>测试记录：禁止发送服务标识。</w:t>
      </w:r>
    </w:p>
    <w:p>
      <w:pPr>
        <w:pStyle w:val="34"/>
        <w:autoSpaceDE/>
        <w:autoSpaceDN/>
        <w:spacing w:line="360" w:lineRule="auto"/>
        <w:ind w:firstLine="0" w:firstLineChars="0"/>
        <w:jc w:val="both"/>
        <w:rPr>
          <w:rFonts w:hAnsi="宋体"/>
          <w:sz w:val="24"/>
          <w:szCs w:val="24"/>
        </w:rPr>
      </w:pPr>
      <w:r>
        <w:rPr>
          <w:rFonts w:hint="eastAsia" w:hAnsi="宋体"/>
          <w:sz w:val="24"/>
          <w:szCs w:val="24"/>
        </w:rPr>
        <w:t>测试结果：满足要求。</w:t>
      </w:r>
    </w:p>
    <w:p>
      <w:pPr>
        <w:pStyle w:val="34"/>
        <w:autoSpaceDE/>
        <w:autoSpaceDN/>
        <w:spacing w:line="360" w:lineRule="auto"/>
        <w:ind w:firstLineChars="0"/>
        <w:jc w:val="both"/>
        <w:rPr>
          <w:rFonts w:hAnsi="宋体"/>
          <w:sz w:val="24"/>
          <w:szCs w:val="24"/>
        </w:rPr>
      </w:pPr>
    </w:p>
    <w:p>
      <w:pPr>
        <w:pStyle w:val="34"/>
        <w:numPr>
          <w:ilvl w:val="0"/>
          <w:numId w:val="30"/>
        </w:numPr>
        <w:autoSpaceDE/>
        <w:autoSpaceDN/>
        <w:spacing w:line="360" w:lineRule="auto"/>
        <w:ind w:left="426" w:hanging="568" w:firstLineChars="0"/>
        <w:jc w:val="both"/>
        <w:rPr>
          <w:rFonts w:hAnsi="宋体"/>
          <w:sz w:val="24"/>
          <w:szCs w:val="24"/>
        </w:rPr>
      </w:pPr>
      <w:r>
        <w:rPr>
          <w:rFonts w:hint="eastAsia" w:hAnsi="宋体"/>
          <w:sz w:val="24"/>
          <w:szCs w:val="24"/>
        </w:rPr>
        <w:t>Weblogic中间件应修改中间件默认管理端口。</w:t>
      </w:r>
    </w:p>
    <w:p>
      <w:pPr>
        <w:pStyle w:val="34"/>
        <w:autoSpaceDE/>
        <w:autoSpaceDN/>
        <w:spacing w:line="360" w:lineRule="auto"/>
        <w:ind w:firstLine="0" w:firstLineChars="0"/>
        <w:jc w:val="both"/>
        <w:rPr>
          <w:rFonts w:hAnsi="宋体"/>
          <w:sz w:val="24"/>
          <w:szCs w:val="24"/>
        </w:rPr>
      </w:pPr>
      <w:r>
        <w:rPr>
          <w:rFonts w:hint="eastAsia" w:hAnsi="宋体"/>
          <w:sz w:val="24"/>
          <w:szCs w:val="24"/>
        </w:rPr>
        <w:t>测试记录：未修改中间件默认管理端口7001。</w:t>
      </w:r>
    </w:p>
    <w:p>
      <w:pPr>
        <w:pStyle w:val="34"/>
        <w:autoSpaceDE/>
        <w:autoSpaceDN/>
        <w:spacing w:line="360" w:lineRule="auto"/>
        <w:ind w:firstLine="0" w:firstLineChars="0"/>
        <w:jc w:val="both"/>
        <w:rPr>
          <w:rFonts w:hAnsi="宋体"/>
          <w:sz w:val="24"/>
          <w:szCs w:val="24"/>
        </w:rPr>
      </w:pPr>
      <w:r>
        <w:rPr>
          <w:rFonts w:hint="eastAsia" w:hAnsi="宋体"/>
          <w:sz w:val="24"/>
          <w:szCs w:val="24"/>
        </w:rPr>
        <w:t>测试结果：不满足要求。</w:t>
      </w:r>
    </w:p>
    <w:p>
      <w:pPr>
        <w:pStyle w:val="34"/>
        <w:autoSpaceDE/>
        <w:autoSpaceDN/>
        <w:spacing w:line="360" w:lineRule="auto"/>
        <w:ind w:left="-142" w:firstLine="0" w:firstLineChars="0"/>
        <w:jc w:val="both"/>
        <w:rPr>
          <w:rFonts w:hAnsi="宋体"/>
          <w:sz w:val="24"/>
          <w:szCs w:val="24"/>
        </w:rPr>
      </w:pPr>
    </w:p>
    <w:p>
      <w:pPr>
        <w:pStyle w:val="34"/>
        <w:numPr>
          <w:ilvl w:val="0"/>
          <w:numId w:val="30"/>
        </w:numPr>
        <w:autoSpaceDE/>
        <w:autoSpaceDN/>
        <w:spacing w:line="360" w:lineRule="auto"/>
        <w:ind w:left="426" w:hanging="568" w:firstLineChars="0"/>
        <w:jc w:val="both"/>
        <w:rPr>
          <w:rFonts w:hAnsi="宋体"/>
          <w:sz w:val="24"/>
          <w:szCs w:val="24"/>
        </w:rPr>
      </w:pPr>
      <w:r>
        <w:rPr>
          <w:rFonts w:hint="eastAsia" w:hAnsi="宋体"/>
          <w:sz w:val="24"/>
          <w:szCs w:val="24"/>
        </w:rPr>
        <w:t>Weblogic中间件应限制服务器的Socket数量，避免拒绝服务攻击。</w:t>
      </w:r>
    </w:p>
    <w:p>
      <w:pPr>
        <w:pStyle w:val="34"/>
        <w:autoSpaceDE/>
        <w:autoSpaceDN/>
        <w:spacing w:line="360" w:lineRule="auto"/>
        <w:ind w:firstLine="0" w:firstLineChars="0"/>
        <w:jc w:val="both"/>
        <w:rPr>
          <w:rFonts w:hAnsi="宋体"/>
          <w:sz w:val="24"/>
          <w:szCs w:val="24"/>
        </w:rPr>
      </w:pPr>
      <w:r>
        <w:rPr>
          <w:rFonts w:hint="eastAsia" w:hAnsi="宋体"/>
          <w:sz w:val="24"/>
          <w:szCs w:val="24"/>
        </w:rPr>
        <w:t>测试记录：已限制服务器的Socket数量。</w:t>
      </w:r>
    </w:p>
    <w:p>
      <w:pPr>
        <w:pStyle w:val="34"/>
        <w:autoSpaceDE/>
        <w:autoSpaceDN/>
        <w:spacing w:line="360" w:lineRule="auto"/>
        <w:ind w:firstLine="0" w:firstLineChars="0"/>
        <w:jc w:val="both"/>
        <w:rPr>
          <w:rFonts w:hAnsi="宋体"/>
          <w:sz w:val="24"/>
          <w:szCs w:val="24"/>
        </w:rPr>
      </w:pPr>
      <w:r>
        <w:rPr>
          <w:rFonts w:hint="eastAsia" w:hAnsi="宋体"/>
          <w:sz w:val="24"/>
          <w:szCs w:val="24"/>
        </w:rPr>
        <w:t>测试结果：满足要求。</w:t>
      </w:r>
    </w:p>
    <w:p>
      <w:pPr>
        <w:pStyle w:val="34"/>
        <w:autoSpaceDE/>
        <w:autoSpaceDN/>
        <w:spacing w:line="360" w:lineRule="auto"/>
        <w:ind w:firstLineChars="0"/>
        <w:jc w:val="both"/>
        <w:rPr>
          <w:rFonts w:hAnsi="宋体"/>
          <w:sz w:val="24"/>
          <w:szCs w:val="24"/>
        </w:rPr>
      </w:pPr>
    </w:p>
    <w:p>
      <w:pPr>
        <w:pStyle w:val="34"/>
        <w:numPr>
          <w:ilvl w:val="0"/>
          <w:numId w:val="30"/>
        </w:numPr>
        <w:autoSpaceDE/>
        <w:autoSpaceDN/>
        <w:spacing w:line="360" w:lineRule="auto"/>
        <w:ind w:left="426" w:hanging="568" w:firstLineChars="0"/>
        <w:jc w:val="both"/>
        <w:rPr>
          <w:rFonts w:hAnsi="宋体"/>
          <w:sz w:val="24"/>
          <w:szCs w:val="24"/>
        </w:rPr>
      </w:pPr>
      <w:r>
        <w:rPr>
          <w:rFonts w:hint="eastAsia" w:hAnsi="宋体"/>
          <w:sz w:val="24"/>
          <w:szCs w:val="24"/>
        </w:rPr>
        <w:t>Weblogic中间件应将控制台console进行重命名，禁止默认方式访问。</w:t>
      </w:r>
    </w:p>
    <w:p>
      <w:pPr>
        <w:pStyle w:val="34"/>
        <w:autoSpaceDE/>
        <w:autoSpaceDN/>
        <w:spacing w:line="360" w:lineRule="auto"/>
        <w:ind w:firstLine="0" w:firstLineChars="0"/>
        <w:jc w:val="both"/>
        <w:rPr>
          <w:rFonts w:hAnsi="宋体"/>
          <w:sz w:val="24"/>
          <w:szCs w:val="24"/>
        </w:rPr>
      </w:pPr>
      <w:r>
        <w:rPr>
          <w:rFonts w:hint="eastAsia" w:hAnsi="宋体"/>
          <w:sz w:val="24"/>
          <w:szCs w:val="24"/>
        </w:rPr>
        <w:t>测试记录：未对控制台console进行重命名。</w:t>
      </w:r>
    </w:p>
    <w:p>
      <w:pPr>
        <w:pStyle w:val="34"/>
        <w:autoSpaceDE/>
        <w:autoSpaceDN/>
        <w:spacing w:line="360" w:lineRule="auto"/>
        <w:ind w:firstLine="0" w:firstLineChars="0"/>
        <w:jc w:val="both"/>
        <w:rPr>
          <w:rFonts w:hAnsi="宋体"/>
          <w:sz w:val="24"/>
          <w:szCs w:val="24"/>
        </w:rPr>
      </w:pPr>
      <w:r>
        <w:rPr>
          <w:rFonts w:hint="eastAsia" w:hAnsi="宋体"/>
          <w:sz w:val="24"/>
          <w:szCs w:val="24"/>
        </w:rPr>
        <w:t>测试结果：不满足要求。</w:t>
      </w:r>
    </w:p>
    <w:p>
      <w:pPr>
        <w:pStyle w:val="34"/>
        <w:autoSpaceDE/>
        <w:autoSpaceDN/>
        <w:spacing w:line="360" w:lineRule="auto"/>
        <w:ind w:firstLine="0" w:firstLineChars="0"/>
        <w:jc w:val="both"/>
        <w:rPr>
          <w:rFonts w:hAnsi="宋体"/>
          <w:sz w:val="24"/>
          <w:szCs w:val="24"/>
        </w:rPr>
      </w:pPr>
    </w:p>
    <w:p>
      <w:pPr>
        <w:pStyle w:val="34"/>
        <w:numPr>
          <w:ilvl w:val="0"/>
          <w:numId w:val="30"/>
        </w:numPr>
        <w:autoSpaceDE/>
        <w:autoSpaceDN/>
        <w:spacing w:line="360" w:lineRule="auto"/>
        <w:ind w:left="426" w:hanging="568" w:firstLineChars="0"/>
        <w:jc w:val="both"/>
        <w:rPr>
          <w:rFonts w:hAnsi="宋体"/>
          <w:sz w:val="24"/>
          <w:szCs w:val="24"/>
        </w:rPr>
      </w:pPr>
      <w:r>
        <w:rPr>
          <w:rFonts w:hAnsi="宋体"/>
          <w:sz w:val="24"/>
          <w:szCs w:val="24"/>
        </w:rPr>
        <w:t>Tomcat</w:t>
      </w:r>
      <w:r>
        <w:rPr>
          <w:rFonts w:hint="eastAsia" w:hAnsi="宋体"/>
          <w:sz w:val="24"/>
          <w:szCs w:val="24"/>
        </w:rPr>
        <w:t>应及时删除管理页面及示例页面。</w:t>
      </w:r>
    </w:p>
    <w:p>
      <w:pPr>
        <w:pStyle w:val="34"/>
        <w:autoSpaceDE/>
        <w:autoSpaceDN/>
        <w:spacing w:line="360" w:lineRule="auto"/>
        <w:ind w:firstLine="0" w:firstLineChars="0"/>
        <w:jc w:val="both"/>
        <w:rPr>
          <w:rFonts w:hAnsi="宋体"/>
          <w:sz w:val="24"/>
          <w:szCs w:val="24"/>
        </w:rPr>
      </w:pPr>
      <w:r>
        <w:rPr>
          <w:rFonts w:hint="eastAsia" w:hAnsi="宋体"/>
          <w:sz w:val="24"/>
          <w:szCs w:val="24"/>
        </w:rPr>
        <w:t>测试记录：中间件为weblogic。</w:t>
      </w:r>
    </w:p>
    <w:p>
      <w:pPr>
        <w:pStyle w:val="34"/>
        <w:autoSpaceDE/>
        <w:autoSpaceDN/>
        <w:spacing w:line="360" w:lineRule="auto"/>
        <w:ind w:firstLine="0" w:firstLineChars="0"/>
        <w:jc w:val="both"/>
        <w:rPr>
          <w:rFonts w:hAnsi="宋体"/>
          <w:sz w:val="24"/>
          <w:szCs w:val="24"/>
        </w:rPr>
      </w:pPr>
      <w:r>
        <w:rPr>
          <w:rFonts w:hint="eastAsia" w:hAnsi="宋体"/>
          <w:sz w:val="24"/>
          <w:szCs w:val="24"/>
        </w:rPr>
        <w:t>测试结果：不适用。</w:t>
      </w:r>
    </w:p>
    <w:p>
      <w:pPr>
        <w:pStyle w:val="34"/>
        <w:autoSpaceDE/>
        <w:autoSpaceDN/>
        <w:spacing w:line="360" w:lineRule="auto"/>
        <w:ind w:firstLine="0" w:firstLineChars="0"/>
        <w:jc w:val="both"/>
        <w:rPr>
          <w:rFonts w:hAnsi="宋体"/>
          <w:sz w:val="24"/>
          <w:szCs w:val="24"/>
        </w:rPr>
      </w:pPr>
    </w:p>
    <w:p>
      <w:pPr>
        <w:pStyle w:val="34"/>
        <w:numPr>
          <w:ilvl w:val="0"/>
          <w:numId w:val="30"/>
        </w:numPr>
        <w:autoSpaceDE/>
        <w:autoSpaceDN/>
        <w:spacing w:line="360" w:lineRule="auto"/>
        <w:ind w:left="426" w:hanging="568" w:firstLineChars="0"/>
        <w:jc w:val="both"/>
        <w:rPr>
          <w:rFonts w:hAnsi="宋体"/>
          <w:sz w:val="24"/>
          <w:szCs w:val="24"/>
        </w:rPr>
      </w:pPr>
      <w:r>
        <w:rPr>
          <w:rFonts w:hAnsi="宋体"/>
          <w:sz w:val="24"/>
          <w:szCs w:val="24"/>
        </w:rPr>
        <w:t>Tomcat</w:t>
      </w:r>
      <w:r>
        <w:rPr>
          <w:rFonts w:hint="eastAsia" w:hAnsi="宋体"/>
          <w:sz w:val="24"/>
          <w:szCs w:val="24"/>
        </w:rPr>
        <w:t>应修改</w:t>
      </w:r>
      <w:r>
        <w:rPr>
          <w:rFonts w:hAnsi="宋体"/>
          <w:sz w:val="24"/>
          <w:szCs w:val="24"/>
        </w:rPr>
        <w:t>SHUTDOWN</w:t>
      </w:r>
      <w:r>
        <w:rPr>
          <w:rFonts w:hint="eastAsia" w:hAnsi="宋体"/>
          <w:sz w:val="24"/>
          <w:szCs w:val="24"/>
        </w:rPr>
        <w:t>字符串。</w:t>
      </w:r>
    </w:p>
    <w:p>
      <w:pPr>
        <w:pStyle w:val="34"/>
        <w:autoSpaceDE/>
        <w:autoSpaceDN/>
        <w:spacing w:line="360" w:lineRule="auto"/>
        <w:ind w:firstLine="0" w:firstLineChars="0"/>
        <w:jc w:val="both"/>
        <w:rPr>
          <w:rFonts w:hAnsi="宋体"/>
          <w:sz w:val="24"/>
          <w:szCs w:val="24"/>
        </w:rPr>
      </w:pPr>
      <w:r>
        <w:rPr>
          <w:rFonts w:hint="eastAsia" w:hAnsi="宋体"/>
          <w:sz w:val="24"/>
          <w:szCs w:val="24"/>
        </w:rPr>
        <w:t>测试记录：中间件为weblogic。</w:t>
      </w:r>
    </w:p>
    <w:p>
      <w:pPr>
        <w:pStyle w:val="34"/>
        <w:autoSpaceDE/>
        <w:autoSpaceDN/>
        <w:spacing w:line="360" w:lineRule="auto"/>
        <w:ind w:firstLine="0" w:firstLineChars="0"/>
        <w:jc w:val="both"/>
        <w:rPr>
          <w:rFonts w:hAnsi="宋体"/>
          <w:sz w:val="24"/>
          <w:szCs w:val="24"/>
        </w:rPr>
      </w:pPr>
      <w:r>
        <w:rPr>
          <w:rFonts w:hint="eastAsia" w:hAnsi="宋体"/>
          <w:sz w:val="24"/>
          <w:szCs w:val="24"/>
        </w:rPr>
        <w:t>测试结果：不适用。</w:t>
      </w:r>
    </w:p>
    <w:p>
      <w:pPr>
        <w:pStyle w:val="34"/>
        <w:autoSpaceDE/>
        <w:autoSpaceDN/>
        <w:spacing w:line="360" w:lineRule="auto"/>
        <w:ind w:firstLine="0" w:firstLineChars="0"/>
        <w:jc w:val="both"/>
        <w:rPr>
          <w:rFonts w:hAnsi="宋体"/>
          <w:sz w:val="24"/>
          <w:szCs w:val="24"/>
        </w:rPr>
      </w:pPr>
    </w:p>
    <w:p>
      <w:pPr>
        <w:pStyle w:val="34"/>
        <w:numPr>
          <w:ilvl w:val="0"/>
          <w:numId w:val="30"/>
        </w:numPr>
        <w:autoSpaceDE/>
        <w:autoSpaceDN/>
        <w:spacing w:line="360" w:lineRule="auto"/>
        <w:ind w:left="426" w:hanging="568" w:firstLineChars="0"/>
        <w:jc w:val="both"/>
        <w:rPr>
          <w:rFonts w:hAnsi="宋体"/>
          <w:sz w:val="24"/>
          <w:szCs w:val="24"/>
        </w:rPr>
      </w:pPr>
      <w:r>
        <w:rPr>
          <w:rFonts w:hAnsi="宋体"/>
          <w:sz w:val="24"/>
          <w:szCs w:val="24"/>
        </w:rPr>
        <w:t>Tomcat</w:t>
      </w:r>
      <w:r>
        <w:rPr>
          <w:rFonts w:hint="eastAsia" w:hAnsi="宋体"/>
          <w:sz w:val="24"/>
          <w:szCs w:val="24"/>
        </w:rPr>
        <w:t>应限制应用服务器Threads数量，避免拒绝服务攻击。</w:t>
      </w:r>
    </w:p>
    <w:p>
      <w:pPr>
        <w:pStyle w:val="34"/>
        <w:autoSpaceDE/>
        <w:autoSpaceDN/>
        <w:spacing w:line="360" w:lineRule="auto"/>
        <w:ind w:firstLine="0" w:firstLineChars="0"/>
        <w:jc w:val="both"/>
        <w:rPr>
          <w:rFonts w:hAnsi="宋体"/>
          <w:sz w:val="24"/>
          <w:szCs w:val="24"/>
        </w:rPr>
      </w:pPr>
      <w:r>
        <w:rPr>
          <w:rFonts w:hint="eastAsia" w:hAnsi="宋体"/>
          <w:sz w:val="24"/>
          <w:szCs w:val="24"/>
        </w:rPr>
        <w:t>测试记录：中间件为weblogic。</w:t>
      </w:r>
    </w:p>
    <w:p>
      <w:pPr>
        <w:pStyle w:val="34"/>
        <w:autoSpaceDE/>
        <w:autoSpaceDN/>
        <w:spacing w:line="360" w:lineRule="auto"/>
        <w:ind w:firstLine="0" w:firstLineChars="0"/>
        <w:jc w:val="both"/>
        <w:rPr>
          <w:rFonts w:hAnsi="宋体"/>
          <w:sz w:val="24"/>
          <w:szCs w:val="24"/>
        </w:rPr>
      </w:pPr>
      <w:r>
        <w:rPr>
          <w:rFonts w:hint="eastAsia" w:hAnsi="宋体"/>
          <w:sz w:val="24"/>
          <w:szCs w:val="24"/>
        </w:rPr>
        <w:t>测试结果：不适用。</w:t>
      </w:r>
    </w:p>
    <w:p>
      <w:pPr>
        <w:pStyle w:val="34"/>
        <w:autoSpaceDE/>
        <w:autoSpaceDN/>
        <w:spacing w:line="360" w:lineRule="auto"/>
        <w:ind w:firstLine="0" w:firstLineChars="0"/>
        <w:jc w:val="both"/>
        <w:rPr>
          <w:rFonts w:hAnsi="宋体"/>
          <w:sz w:val="24"/>
          <w:szCs w:val="24"/>
        </w:rPr>
      </w:pPr>
    </w:p>
    <w:p>
      <w:pPr>
        <w:pStyle w:val="34"/>
        <w:numPr>
          <w:ilvl w:val="0"/>
          <w:numId w:val="30"/>
        </w:numPr>
        <w:autoSpaceDE/>
        <w:autoSpaceDN/>
        <w:spacing w:line="360" w:lineRule="auto"/>
        <w:ind w:left="426" w:hanging="568" w:firstLineChars="0"/>
        <w:jc w:val="both"/>
        <w:rPr>
          <w:rFonts w:hAnsi="宋体"/>
          <w:sz w:val="24"/>
          <w:szCs w:val="24"/>
        </w:rPr>
      </w:pPr>
      <w:r>
        <w:rPr>
          <w:rFonts w:hint="eastAsia" w:hAnsi="宋体"/>
          <w:sz w:val="24"/>
          <w:szCs w:val="24"/>
        </w:rPr>
        <w:t>IIS中间件应删除部分安装缺省文件或目录，如sample、help、Data Access及 wwwroot下的默认文件等。</w:t>
      </w:r>
    </w:p>
    <w:p>
      <w:pPr>
        <w:pStyle w:val="34"/>
        <w:autoSpaceDE/>
        <w:autoSpaceDN/>
        <w:spacing w:line="360" w:lineRule="auto"/>
        <w:ind w:firstLine="0" w:firstLineChars="0"/>
        <w:jc w:val="both"/>
        <w:rPr>
          <w:rFonts w:hAnsi="宋体"/>
          <w:sz w:val="24"/>
          <w:szCs w:val="24"/>
        </w:rPr>
      </w:pPr>
      <w:r>
        <w:rPr>
          <w:rFonts w:hint="eastAsia" w:hAnsi="宋体"/>
          <w:sz w:val="24"/>
          <w:szCs w:val="24"/>
        </w:rPr>
        <w:t>测试记录：中间件为weblogic。</w:t>
      </w:r>
    </w:p>
    <w:p>
      <w:pPr>
        <w:pStyle w:val="34"/>
        <w:autoSpaceDE/>
        <w:autoSpaceDN/>
        <w:spacing w:line="360" w:lineRule="auto"/>
        <w:ind w:firstLine="0" w:firstLineChars="0"/>
        <w:jc w:val="both"/>
        <w:rPr>
          <w:rFonts w:hAnsi="宋体"/>
          <w:sz w:val="24"/>
          <w:szCs w:val="24"/>
        </w:rPr>
      </w:pPr>
      <w:r>
        <w:rPr>
          <w:rFonts w:hint="eastAsia" w:hAnsi="宋体"/>
          <w:sz w:val="24"/>
          <w:szCs w:val="24"/>
        </w:rPr>
        <w:t>测试结果：不适用。</w:t>
      </w:r>
    </w:p>
    <w:p>
      <w:pPr>
        <w:pStyle w:val="34"/>
        <w:autoSpaceDE/>
        <w:autoSpaceDN/>
        <w:spacing w:line="360" w:lineRule="auto"/>
        <w:ind w:left="426" w:firstLine="0" w:firstLineChars="0"/>
        <w:jc w:val="both"/>
        <w:rPr>
          <w:rFonts w:hAnsi="宋体"/>
          <w:sz w:val="24"/>
          <w:szCs w:val="24"/>
        </w:rPr>
      </w:pPr>
    </w:p>
    <w:p>
      <w:pPr>
        <w:pStyle w:val="34"/>
        <w:numPr>
          <w:ilvl w:val="0"/>
          <w:numId w:val="30"/>
        </w:numPr>
        <w:autoSpaceDE/>
        <w:autoSpaceDN/>
        <w:spacing w:line="360" w:lineRule="auto"/>
        <w:ind w:left="426" w:hanging="568" w:firstLineChars="0"/>
        <w:jc w:val="both"/>
        <w:rPr>
          <w:rFonts w:hAnsi="宋体"/>
          <w:sz w:val="24"/>
          <w:szCs w:val="24"/>
        </w:rPr>
      </w:pPr>
      <w:r>
        <w:rPr>
          <w:rFonts w:hint="eastAsia" w:hAnsi="宋体"/>
          <w:sz w:val="24"/>
          <w:szCs w:val="24"/>
        </w:rPr>
        <w:t>IIS中间件应删除多余的脚本映射和应用程序扩展。</w:t>
      </w:r>
    </w:p>
    <w:p>
      <w:pPr>
        <w:pStyle w:val="34"/>
        <w:autoSpaceDE/>
        <w:autoSpaceDN/>
        <w:spacing w:line="360" w:lineRule="auto"/>
        <w:ind w:firstLine="0" w:firstLineChars="0"/>
        <w:jc w:val="both"/>
        <w:rPr>
          <w:rFonts w:hAnsi="宋体"/>
          <w:sz w:val="24"/>
          <w:szCs w:val="24"/>
        </w:rPr>
      </w:pPr>
      <w:r>
        <w:rPr>
          <w:rFonts w:hint="eastAsia" w:hAnsi="宋体"/>
          <w:sz w:val="24"/>
          <w:szCs w:val="24"/>
        </w:rPr>
        <w:t>测试记录：中间件为weblogic。</w:t>
      </w:r>
    </w:p>
    <w:p>
      <w:pPr>
        <w:pStyle w:val="34"/>
        <w:autoSpaceDE/>
        <w:autoSpaceDN/>
        <w:spacing w:line="360" w:lineRule="auto"/>
        <w:ind w:firstLine="0" w:firstLineChars="0"/>
        <w:jc w:val="both"/>
        <w:rPr>
          <w:rFonts w:hAnsi="宋体"/>
          <w:sz w:val="24"/>
          <w:szCs w:val="24"/>
        </w:rPr>
      </w:pPr>
      <w:r>
        <w:rPr>
          <w:rFonts w:hint="eastAsia" w:hAnsi="宋体"/>
          <w:sz w:val="24"/>
          <w:szCs w:val="24"/>
        </w:rPr>
        <w:t>测试结果：不适用。</w:t>
      </w:r>
    </w:p>
    <w:p>
      <w:pPr>
        <w:pStyle w:val="34"/>
        <w:autoSpaceDE/>
        <w:autoSpaceDN/>
        <w:spacing w:line="360" w:lineRule="auto"/>
        <w:ind w:left="-142" w:firstLine="0" w:firstLineChars="0"/>
        <w:jc w:val="both"/>
        <w:rPr>
          <w:rFonts w:hAnsi="宋体"/>
          <w:sz w:val="24"/>
          <w:szCs w:val="24"/>
        </w:rPr>
      </w:pPr>
    </w:p>
    <w:p>
      <w:pPr>
        <w:pStyle w:val="4"/>
        <w:numPr>
          <w:ilvl w:val="0"/>
          <w:numId w:val="24"/>
        </w:numPr>
      </w:pPr>
      <w:bookmarkStart w:id="77" w:name="_Toc349205190"/>
      <w:bookmarkStart w:id="78" w:name="_Toc365272796"/>
      <w:bookmarkStart w:id="79" w:name="_Toc395773025"/>
      <w:bookmarkStart w:id="80" w:name="_Toc502671211"/>
      <w:r>
        <w:rPr>
          <w:rFonts w:hint="eastAsia"/>
        </w:rPr>
        <w:t>数据安全与备份恢复</w:t>
      </w:r>
      <w:bookmarkEnd w:id="77"/>
      <w:bookmarkEnd w:id="78"/>
      <w:bookmarkEnd w:id="79"/>
      <w:bookmarkEnd w:id="80"/>
    </w:p>
    <w:p/>
    <w:p>
      <w:pPr>
        <w:pStyle w:val="34"/>
        <w:numPr>
          <w:ilvl w:val="0"/>
          <w:numId w:val="31"/>
        </w:numPr>
        <w:autoSpaceDE/>
        <w:autoSpaceDN/>
        <w:spacing w:line="360" w:lineRule="auto"/>
        <w:ind w:left="426" w:hanging="568" w:firstLineChars="0"/>
        <w:jc w:val="both"/>
        <w:rPr>
          <w:rFonts w:hAnsi="宋体"/>
          <w:sz w:val="24"/>
          <w:szCs w:val="24"/>
        </w:rPr>
      </w:pPr>
      <w:r>
        <w:rPr>
          <w:rFonts w:hint="eastAsia" w:hAnsi="宋体"/>
          <w:sz w:val="24"/>
          <w:szCs w:val="24"/>
        </w:rPr>
        <w:t>应定期对中间件的配置目录文件备份。</w:t>
      </w:r>
    </w:p>
    <w:p>
      <w:pPr>
        <w:pStyle w:val="34"/>
        <w:autoSpaceDE/>
        <w:autoSpaceDN/>
        <w:spacing w:line="360" w:lineRule="auto"/>
        <w:ind w:firstLine="0" w:firstLineChars="0"/>
        <w:jc w:val="both"/>
        <w:rPr>
          <w:rFonts w:hAnsi="宋体"/>
          <w:sz w:val="24"/>
          <w:szCs w:val="24"/>
        </w:rPr>
      </w:pPr>
      <w:r>
        <w:rPr>
          <w:rFonts w:hint="eastAsia" w:hAnsi="宋体"/>
          <w:sz w:val="24"/>
          <w:szCs w:val="24"/>
        </w:rPr>
        <w:t>测试记录：厂家</w:t>
      </w:r>
      <w:r>
        <w:rPr>
          <w:rFonts w:hAnsi="宋体"/>
          <w:sz w:val="24"/>
          <w:szCs w:val="24"/>
        </w:rPr>
        <w:t>对</w:t>
      </w:r>
      <w:r>
        <w:rPr>
          <w:rFonts w:hint="eastAsia" w:hAnsi="宋体"/>
          <w:sz w:val="24"/>
          <w:szCs w:val="24"/>
        </w:rPr>
        <w:t>中间件定期进行备份。</w:t>
      </w:r>
    </w:p>
    <w:p>
      <w:pPr>
        <w:pStyle w:val="34"/>
        <w:autoSpaceDE/>
        <w:autoSpaceDN/>
        <w:spacing w:line="360" w:lineRule="auto"/>
        <w:ind w:firstLine="0" w:firstLineChars="0"/>
        <w:jc w:val="both"/>
        <w:rPr>
          <w:rFonts w:hAnsi="宋体"/>
          <w:sz w:val="24"/>
          <w:szCs w:val="24"/>
        </w:rPr>
      </w:pPr>
      <w:r>
        <w:rPr>
          <w:rFonts w:hint="eastAsia" w:hAnsi="宋体"/>
          <w:sz w:val="24"/>
          <w:szCs w:val="24"/>
        </w:rPr>
        <w:t>测试结果：满足要求。</w:t>
      </w:r>
    </w:p>
    <w:p/>
    <w:p>
      <w:pPr>
        <w:pStyle w:val="3"/>
        <w:keepNext/>
        <w:keepLines/>
        <w:numPr>
          <w:ilvl w:val="0"/>
          <w:numId w:val="6"/>
        </w:numPr>
        <w:autoSpaceDE/>
        <w:autoSpaceDN/>
        <w:adjustRightInd/>
        <w:spacing w:before="260" w:after="260" w:line="240" w:lineRule="auto"/>
        <w:jc w:val="both"/>
        <w:rPr>
          <w:i w:val="0"/>
        </w:rPr>
      </w:pPr>
      <w:bookmarkStart w:id="81" w:name="_Toc395773026"/>
      <w:bookmarkStart w:id="82" w:name="_Toc502671212"/>
      <w:r>
        <w:rPr>
          <w:rFonts w:hint="eastAsia"/>
          <w:i w:val="0"/>
        </w:rPr>
        <w:t>应用系统安全</w:t>
      </w:r>
      <w:bookmarkEnd w:id="81"/>
      <w:bookmarkEnd w:id="82"/>
    </w:p>
    <w:p>
      <w:pPr>
        <w:pStyle w:val="4"/>
        <w:numPr>
          <w:ilvl w:val="0"/>
          <w:numId w:val="32"/>
        </w:numPr>
      </w:pPr>
      <w:bookmarkStart w:id="83" w:name="_Toc395773027"/>
      <w:bookmarkStart w:id="84" w:name="_Toc502671213"/>
      <w:r>
        <w:rPr>
          <w:rFonts w:hint="eastAsia"/>
        </w:rPr>
        <w:t>身份鉴别</w:t>
      </w:r>
      <w:bookmarkEnd w:id="83"/>
      <w:bookmarkEnd w:id="84"/>
    </w:p>
    <w:p/>
    <w:p>
      <w:pPr>
        <w:pStyle w:val="34"/>
        <w:numPr>
          <w:ilvl w:val="0"/>
          <w:numId w:val="33"/>
        </w:numPr>
        <w:autoSpaceDE/>
        <w:autoSpaceDN/>
        <w:spacing w:line="360" w:lineRule="auto"/>
        <w:ind w:left="424" w:leftChars="-59" w:hanging="566" w:hangingChars="236"/>
        <w:jc w:val="both"/>
        <w:rPr>
          <w:rFonts w:hAnsi="宋体"/>
          <w:sz w:val="24"/>
          <w:szCs w:val="24"/>
        </w:rPr>
      </w:pPr>
      <w:r>
        <w:rPr>
          <w:rFonts w:hint="eastAsia" w:hAnsi="宋体"/>
          <w:sz w:val="24"/>
          <w:szCs w:val="24"/>
        </w:rPr>
        <w:t>应启用应用系统身份认证功能，提供用户身份标识唯一检查功能，保证应用系统中不存在重复用户身份标识，身份鉴别信息不易被冒用。</w:t>
      </w:r>
    </w:p>
    <w:p>
      <w:pPr>
        <w:pStyle w:val="34"/>
        <w:autoSpaceDE/>
        <w:autoSpaceDN/>
        <w:spacing w:line="360" w:lineRule="auto"/>
        <w:ind w:firstLine="0" w:firstLineChars="0"/>
        <w:jc w:val="both"/>
        <w:rPr>
          <w:rFonts w:hAnsi="宋体"/>
          <w:sz w:val="24"/>
          <w:szCs w:val="24"/>
        </w:rPr>
      </w:pPr>
      <w:r>
        <w:rPr>
          <w:rFonts w:hint="eastAsia" w:hAnsi="宋体"/>
          <w:sz w:val="24"/>
          <w:szCs w:val="24"/>
        </w:rPr>
        <w:t>测试记录：已启用身份认证功能。</w:t>
      </w:r>
    </w:p>
    <w:p>
      <w:pPr>
        <w:pStyle w:val="34"/>
        <w:autoSpaceDE/>
        <w:autoSpaceDN/>
        <w:spacing w:line="360" w:lineRule="auto"/>
        <w:ind w:firstLine="0" w:firstLineChars="0"/>
        <w:jc w:val="both"/>
        <w:rPr>
          <w:rFonts w:hAnsi="宋体"/>
          <w:sz w:val="24"/>
          <w:szCs w:val="24"/>
        </w:rPr>
      </w:pPr>
      <w:r>
        <w:rPr>
          <w:rFonts w:hint="eastAsia" w:hAnsi="宋体"/>
          <w:sz w:val="24"/>
          <w:szCs w:val="24"/>
        </w:rPr>
        <w:t>测试结果：满足要求。</w:t>
      </w:r>
    </w:p>
    <w:p>
      <w:pPr>
        <w:pStyle w:val="34"/>
        <w:autoSpaceDE/>
        <w:autoSpaceDN/>
        <w:spacing w:line="360" w:lineRule="auto"/>
        <w:ind w:left="-142" w:firstLine="0" w:firstLineChars="0"/>
        <w:jc w:val="both"/>
        <w:rPr>
          <w:rFonts w:hAnsi="宋体"/>
          <w:sz w:val="24"/>
          <w:szCs w:val="24"/>
        </w:rPr>
      </w:pPr>
    </w:p>
    <w:p>
      <w:pPr>
        <w:pStyle w:val="34"/>
        <w:numPr>
          <w:ilvl w:val="0"/>
          <w:numId w:val="33"/>
        </w:numPr>
        <w:autoSpaceDE/>
        <w:autoSpaceDN/>
        <w:spacing w:line="360" w:lineRule="auto"/>
        <w:ind w:left="424" w:leftChars="-59" w:hanging="566" w:hangingChars="236"/>
        <w:jc w:val="both"/>
        <w:rPr>
          <w:rFonts w:hAnsi="宋体"/>
          <w:sz w:val="24"/>
          <w:szCs w:val="24"/>
        </w:rPr>
      </w:pPr>
      <w:r>
        <w:rPr>
          <w:rFonts w:hint="eastAsia" w:hAnsi="宋体"/>
          <w:sz w:val="24"/>
          <w:szCs w:val="24"/>
        </w:rPr>
        <w:t>管理员帐户口令长度至少为8位，口令必须从字符（a-z，A-Z）、数字（0-9）、符号（~！@#$%^&amp;*()_&lt;&gt;）中至少选择两种进行组合，普通帐户口令至少为6位，由非纯数字或字母组成，密码验证在数据库存储过程中实现。</w:t>
      </w:r>
    </w:p>
    <w:p>
      <w:pPr>
        <w:pStyle w:val="34"/>
        <w:autoSpaceDE/>
        <w:autoSpaceDN/>
        <w:spacing w:line="360" w:lineRule="auto"/>
        <w:ind w:firstLine="0" w:firstLineChars="0"/>
        <w:jc w:val="both"/>
        <w:rPr>
          <w:rFonts w:hAnsi="宋体"/>
          <w:sz w:val="24"/>
          <w:szCs w:val="24"/>
        </w:rPr>
      </w:pPr>
      <w:r>
        <w:rPr>
          <w:rFonts w:hint="eastAsia" w:hAnsi="宋体"/>
          <w:sz w:val="24"/>
          <w:szCs w:val="24"/>
        </w:rPr>
        <w:t>测试记录：口令长度大于8位，有英文、</w:t>
      </w:r>
      <w:r>
        <w:rPr>
          <w:rFonts w:hAnsi="宋体"/>
          <w:sz w:val="24"/>
          <w:szCs w:val="24"/>
        </w:rPr>
        <w:t>数字和字符</w:t>
      </w:r>
      <w:r>
        <w:rPr>
          <w:rFonts w:hint="eastAsia" w:hAnsi="宋体"/>
          <w:sz w:val="24"/>
          <w:szCs w:val="24"/>
        </w:rPr>
        <w:t>。</w:t>
      </w:r>
    </w:p>
    <w:p>
      <w:pPr>
        <w:pStyle w:val="34"/>
        <w:autoSpaceDE/>
        <w:autoSpaceDN/>
        <w:spacing w:line="360" w:lineRule="auto"/>
        <w:ind w:firstLine="0" w:firstLineChars="0"/>
        <w:jc w:val="both"/>
        <w:rPr>
          <w:rFonts w:hAnsi="宋体"/>
          <w:sz w:val="24"/>
          <w:szCs w:val="24"/>
        </w:rPr>
      </w:pPr>
      <w:r>
        <w:rPr>
          <w:rFonts w:hint="eastAsia" w:hAnsi="宋体"/>
          <w:sz w:val="24"/>
          <w:szCs w:val="24"/>
        </w:rPr>
        <w:t>测试结果：满足要求。</w:t>
      </w:r>
    </w:p>
    <w:p>
      <w:pPr>
        <w:pStyle w:val="34"/>
        <w:autoSpaceDE/>
        <w:autoSpaceDN/>
        <w:spacing w:line="360" w:lineRule="auto"/>
        <w:ind w:firstLine="0" w:firstLineChars="0"/>
        <w:jc w:val="both"/>
        <w:rPr>
          <w:rFonts w:hAnsi="宋体"/>
          <w:sz w:val="24"/>
          <w:szCs w:val="24"/>
        </w:rPr>
      </w:pPr>
    </w:p>
    <w:p>
      <w:pPr>
        <w:pStyle w:val="34"/>
        <w:numPr>
          <w:ilvl w:val="0"/>
          <w:numId w:val="33"/>
        </w:numPr>
        <w:autoSpaceDE/>
        <w:autoSpaceDN/>
        <w:spacing w:line="360" w:lineRule="auto"/>
        <w:ind w:left="420" w:firstLineChars="0"/>
        <w:jc w:val="both"/>
        <w:rPr>
          <w:rFonts w:hAnsi="宋体"/>
          <w:sz w:val="24"/>
          <w:szCs w:val="24"/>
        </w:rPr>
      </w:pPr>
      <w:r>
        <w:rPr>
          <w:rFonts w:hint="eastAsia" w:hAnsi="宋体"/>
          <w:sz w:val="24"/>
          <w:szCs w:val="24"/>
        </w:rPr>
        <w:t>对于系统默认的初始密码，首次登录时应修改密码，且不允许新设定密码与原密码相同</w:t>
      </w:r>
      <w:r>
        <w:rPr>
          <w:rFonts w:hint="eastAsia" w:hAnsi="宋体"/>
          <w:bCs/>
          <w:color w:val="000000"/>
          <w:sz w:val="24"/>
          <w:szCs w:val="24"/>
        </w:rPr>
        <w:t>；</w:t>
      </w:r>
    </w:p>
    <w:p>
      <w:pPr>
        <w:pStyle w:val="34"/>
        <w:autoSpaceDE/>
        <w:autoSpaceDN/>
        <w:spacing w:line="360" w:lineRule="auto"/>
        <w:ind w:firstLine="0" w:firstLineChars="0"/>
        <w:jc w:val="both"/>
        <w:rPr>
          <w:rFonts w:hAnsi="宋体"/>
          <w:sz w:val="24"/>
          <w:szCs w:val="24"/>
        </w:rPr>
      </w:pPr>
      <w:r>
        <w:rPr>
          <w:rFonts w:hint="eastAsia" w:hAnsi="宋体"/>
          <w:sz w:val="24"/>
          <w:szCs w:val="24"/>
        </w:rPr>
        <w:t>测试记录：已修改默认的初始密码。</w:t>
      </w:r>
    </w:p>
    <w:p>
      <w:pPr>
        <w:pStyle w:val="34"/>
        <w:autoSpaceDE/>
        <w:autoSpaceDN/>
        <w:spacing w:line="360" w:lineRule="auto"/>
        <w:ind w:firstLine="0" w:firstLineChars="0"/>
        <w:jc w:val="both"/>
        <w:rPr>
          <w:rFonts w:hAnsi="宋体"/>
          <w:sz w:val="24"/>
          <w:szCs w:val="24"/>
        </w:rPr>
      </w:pPr>
      <w:r>
        <w:rPr>
          <w:rFonts w:hint="eastAsia" w:hAnsi="宋体"/>
          <w:sz w:val="24"/>
          <w:szCs w:val="24"/>
        </w:rPr>
        <w:t>测试结果：满足要求。</w:t>
      </w:r>
    </w:p>
    <w:p>
      <w:pPr>
        <w:pStyle w:val="34"/>
        <w:autoSpaceDE/>
        <w:autoSpaceDN/>
        <w:spacing w:line="360" w:lineRule="auto"/>
        <w:ind w:firstLine="0" w:firstLineChars="0"/>
        <w:jc w:val="both"/>
        <w:rPr>
          <w:rFonts w:hAnsi="宋体"/>
          <w:sz w:val="24"/>
          <w:szCs w:val="24"/>
        </w:rPr>
      </w:pPr>
    </w:p>
    <w:p>
      <w:pPr>
        <w:pStyle w:val="34"/>
        <w:numPr>
          <w:ilvl w:val="0"/>
          <w:numId w:val="33"/>
        </w:numPr>
        <w:autoSpaceDE/>
        <w:autoSpaceDN/>
        <w:spacing w:line="360" w:lineRule="auto"/>
        <w:ind w:left="424" w:leftChars="-59" w:hanging="566" w:hangingChars="236"/>
        <w:jc w:val="both"/>
        <w:rPr>
          <w:rFonts w:hAnsi="宋体"/>
          <w:sz w:val="24"/>
          <w:szCs w:val="24"/>
        </w:rPr>
      </w:pPr>
      <w:r>
        <w:rPr>
          <w:rFonts w:hint="eastAsia" w:hAnsi="宋体"/>
          <w:sz w:val="24"/>
          <w:szCs w:val="24"/>
        </w:rPr>
        <w:t>外网应用系统，登录时应附加随机码验证。</w:t>
      </w:r>
    </w:p>
    <w:p>
      <w:pPr>
        <w:pStyle w:val="34"/>
        <w:autoSpaceDE/>
        <w:autoSpaceDN/>
        <w:spacing w:line="360" w:lineRule="auto"/>
        <w:ind w:firstLine="0" w:firstLineChars="0"/>
        <w:jc w:val="both"/>
        <w:rPr>
          <w:rFonts w:hAnsi="宋体"/>
          <w:sz w:val="24"/>
          <w:szCs w:val="24"/>
        </w:rPr>
      </w:pPr>
      <w:r>
        <w:rPr>
          <w:rFonts w:hint="eastAsia" w:hAnsi="宋体"/>
          <w:sz w:val="24"/>
          <w:szCs w:val="24"/>
        </w:rPr>
        <w:t>测试记录：内网应用系统。</w:t>
      </w:r>
    </w:p>
    <w:p>
      <w:pPr>
        <w:pStyle w:val="34"/>
        <w:autoSpaceDE/>
        <w:autoSpaceDN/>
        <w:spacing w:line="360" w:lineRule="auto"/>
        <w:ind w:firstLine="0" w:firstLineChars="0"/>
        <w:jc w:val="both"/>
        <w:rPr>
          <w:rFonts w:hAnsi="宋体"/>
          <w:sz w:val="24"/>
          <w:szCs w:val="24"/>
        </w:rPr>
      </w:pPr>
      <w:r>
        <w:rPr>
          <w:rFonts w:hint="eastAsia" w:hAnsi="宋体"/>
          <w:sz w:val="24"/>
          <w:szCs w:val="24"/>
        </w:rPr>
        <w:t>测试结果：不适用。</w:t>
      </w:r>
    </w:p>
    <w:p>
      <w:pPr>
        <w:pStyle w:val="34"/>
        <w:autoSpaceDE/>
        <w:autoSpaceDN/>
        <w:spacing w:line="360" w:lineRule="auto"/>
        <w:ind w:left="-142" w:firstLine="0" w:firstLineChars="0"/>
        <w:jc w:val="both"/>
        <w:rPr>
          <w:rFonts w:hAnsi="宋体"/>
          <w:sz w:val="24"/>
          <w:szCs w:val="24"/>
        </w:rPr>
      </w:pPr>
    </w:p>
    <w:p>
      <w:pPr>
        <w:pStyle w:val="34"/>
        <w:numPr>
          <w:ilvl w:val="0"/>
          <w:numId w:val="33"/>
        </w:numPr>
        <w:autoSpaceDE/>
        <w:autoSpaceDN/>
        <w:spacing w:line="360" w:lineRule="auto"/>
        <w:ind w:left="424" w:leftChars="-59" w:hanging="566" w:hangingChars="236"/>
        <w:jc w:val="both"/>
        <w:rPr>
          <w:rFonts w:hAnsi="宋体"/>
          <w:sz w:val="24"/>
          <w:szCs w:val="24"/>
        </w:rPr>
      </w:pPr>
      <w:r>
        <w:rPr>
          <w:rFonts w:hint="eastAsia" w:hAnsi="宋体"/>
          <w:sz w:val="24"/>
          <w:szCs w:val="24"/>
        </w:rPr>
        <w:t>应提供应用系统登录失败处理功能，可采取结束会话、限制非法登录次数和自动退出等措施。</w:t>
      </w:r>
    </w:p>
    <w:p>
      <w:pPr>
        <w:pStyle w:val="34"/>
        <w:autoSpaceDE/>
        <w:autoSpaceDN/>
        <w:spacing w:line="360" w:lineRule="auto"/>
        <w:ind w:firstLine="0" w:firstLineChars="0"/>
        <w:jc w:val="both"/>
        <w:rPr>
          <w:rFonts w:hAnsi="宋体"/>
          <w:sz w:val="24"/>
          <w:szCs w:val="24"/>
        </w:rPr>
      </w:pPr>
      <w:r>
        <w:rPr>
          <w:rFonts w:hint="eastAsia" w:hAnsi="宋体"/>
          <w:sz w:val="24"/>
          <w:szCs w:val="24"/>
        </w:rPr>
        <w:t>测试记录：已设置应用系统登录失败处理功能。</w:t>
      </w:r>
    </w:p>
    <w:p>
      <w:pPr>
        <w:pStyle w:val="34"/>
        <w:autoSpaceDE/>
        <w:autoSpaceDN/>
        <w:spacing w:line="360" w:lineRule="auto"/>
        <w:ind w:firstLine="0" w:firstLineChars="0"/>
        <w:jc w:val="both"/>
        <w:rPr>
          <w:rFonts w:hAnsi="宋体"/>
          <w:sz w:val="24"/>
          <w:szCs w:val="24"/>
        </w:rPr>
      </w:pPr>
      <w:r>
        <w:rPr>
          <w:rFonts w:hint="eastAsia" w:hAnsi="宋体"/>
          <w:sz w:val="24"/>
          <w:szCs w:val="24"/>
        </w:rPr>
        <w:t>测试结果：满足要求。</w:t>
      </w:r>
    </w:p>
    <w:p>
      <w:pPr>
        <w:pStyle w:val="34"/>
        <w:autoSpaceDE/>
        <w:autoSpaceDN/>
        <w:spacing w:line="360" w:lineRule="auto"/>
        <w:ind w:left="-142" w:firstLine="0" w:firstLineChars="0"/>
        <w:jc w:val="both"/>
        <w:rPr>
          <w:rFonts w:hAnsi="宋体"/>
          <w:sz w:val="24"/>
          <w:szCs w:val="24"/>
        </w:rPr>
      </w:pPr>
    </w:p>
    <w:p>
      <w:pPr>
        <w:pStyle w:val="4"/>
        <w:numPr>
          <w:ilvl w:val="0"/>
          <w:numId w:val="32"/>
        </w:numPr>
      </w:pPr>
      <w:bookmarkStart w:id="85" w:name="_Toc365272799"/>
      <w:bookmarkStart w:id="86" w:name="_Toc395773028"/>
      <w:bookmarkStart w:id="87" w:name="_Toc502671214"/>
      <w:r>
        <w:rPr>
          <w:rFonts w:hint="eastAsia"/>
        </w:rPr>
        <w:t>访问控制</w:t>
      </w:r>
      <w:bookmarkEnd w:id="85"/>
      <w:bookmarkEnd w:id="86"/>
      <w:bookmarkEnd w:id="87"/>
    </w:p>
    <w:p/>
    <w:p>
      <w:pPr>
        <w:pStyle w:val="34"/>
        <w:numPr>
          <w:ilvl w:val="0"/>
          <w:numId w:val="34"/>
        </w:numPr>
        <w:autoSpaceDE/>
        <w:autoSpaceDN/>
        <w:spacing w:line="360" w:lineRule="auto"/>
        <w:ind w:left="426" w:hanging="568" w:firstLineChars="0"/>
        <w:jc w:val="both"/>
        <w:rPr>
          <w:rFonts w:hAnsi="宋体"/>
          <w:sz w:val="24"/>
          <w:szCs w:val="24"/>
        </w:rPr>
      </w:pPr>
      <w:r>
        <w:rPr>
          <w:rFonts w:hint="eastAsia" w:hAnsi="宋体"/>
          <w:sz w:val="24"/>
          <w:szCs w:val="24"/>
        </w:rPr>
        <w:t>由授权主体配置访问控制策略，并严格限制默认帐户的访问权限。默认帐号应不为admin、supadmin、root等常见管理员帐号。</w:t>
      </w:r>
    </w:p>
    <w:p>
      <w:pPr>
        <w:pStyle w:val="34"/>
        <w:autoSpaceDE/>
        <w:autoSpaceDN/>
        <w:spacing w:line="360" w:lineRule="auto"/>
        <w:ind w:firstLine="0" w:firstLineChars="0"/>
        <w:jc w:val="both"/>
        <w:rPr>
          <w:rFonts w:hAnsi="宋体"/>
          <w:sz w:val="24"/>
          <w:szCs w:val="24"/>
        </w:rPr>
      </w:pPr>
      <w:r>
        <w:rPr>
          <w:rFonts w:hint="eastAsia" w:hAnsi="宋体"/>
          <w:sz w:val="24"/>
          <w:szCs w:val="24"/>
        </w:rPr>
        <w:t>测试记录：已配置访问控制策略，默认帐号不为admin、supadmin、root等常见管理员帐号。</w:t>
      </w:r>
    </w:p>
    <w:p>
      <w:pPr>
        <w:pStyle w:val="34"/>
        <w:autoSpaceDE/>
        <w:autoSpaceDN/>
        <w:spacing w:line="360" w:lineRule="auto"/>
        <w:ind w:firstLine="0" w:firstLineChars="0"/>
        <w:jc w:val="both"/>
        <w:rPr>
          <w:rFonts w:hAnsi="宋体"/>
          <w:sz w:val="24"/>
          <w:szCs w:val="24"/>
        </w:rPr>
      </w:pPr>
      <w:r>
        <w:rPr>
          <w:rFonts w:hint="eastAsia" w:hAnsi="宋体"/>
          <w:sz w:val="24"/>
          <w:szCs w:val="24"/>
        </w:rPr>
        <w:t>测试结果：满足要求。</w:t>
      </w:r>
    </w:p>
    <w:p>
      <w:pPr>
        <w:pStyle w:val="34"/>
        <w:autoSpaceDE/>
        <w:autoSpaceDN/>
        <w:spacing w:line="360" w:lineRule="auto"/>
        <w:ind w:left="-142" w:firstLine="0" w:firstLineChars="0"/>
        <w:jc w:val="both"/>
        <w:rPr>
          <w:rFonts w:hAnsi="宋体"/>
          <w:sz w:val="24"/>
          <w:szCs w:val="24"/>
        </w:rPr>
      </w:pPr>
    </w:p>
    <w:p>
      <w:pPr>
        <w:pStyle w:val="34"/>
        <w:numPr>
          <w:ilvl w:val="0"/>
          <w:numId w:val="34"/>
        </w:numPr>
        <w:autoSpaceDE/>
        <w:autoSpaceDN/>
        <w:spacing w:line="360" w:lineRule="auto"/>
        <w:ind w:left="426" w:hanging="568" w:firstLineChars="0"/>
        <w:jc w:val="both"/>
        <w:rPr>
          <w:rFonts w:hAnsi="宋体"/>
          <w:sz w:val="24"/>
          <w:szCs w:val="24"/>
        </w:rPr>
      </w:pPr>
      <w:r>
        <w:rPr>
          <w:rFonts w:hint="eastAsia" w:hAnsi="宋体"/>
          <w:sz w:val="24"/>
          <w:szCs w:val="24"/>
        </w:rPr>
        <w:t>应对不同用户的访问权限进行严格的权限控制，特权帐户权限分离，管理员帐户不参与业务流程。</w:t>
      </w:r>
    </w:p>
    <w:p>
      <w:pPr>
        <w:pStyle w:val="34"/>
        <w:autoSpaceDE/>
        <w:autoSpaceDN/>
        <w:spacing w:line="360" w:lineRule="auto"/>
        <w:ind w:firstLine="0" w:firstLineChars="0"/>
        <w:jc w:val="both"/>
        <w:rPr>
          <w:rFonts w:hAnsi="宋体"/>
          <w:sz w:val="24"/>
          <w:szCs w:val="24"/>
        </w:rPr>
      </w:pPr>
      <w:r>
        <w:rPr>
          <w:rFonts w:hint="eastAsia" w:hAnsi="宋体"/>
          <w:sz w:val="24"/>
          <w:szCs w:val="24"/>
        </w:rPr>
        <w:t>测试记录：该系统已对账户权限进行分离。</w:t>
      </w:r>
    </w:p>
    <w:p>
      <w:pPr>
        <w:pStyle w:val="34"/>
        <w:autoSpaceDE/>
        <w:autoSpaceDN/>
        <w:spacing w:line="360" w:lineRule="auto"/>
        <w:ind w:firstLine="0" w:firstLineChars="0"/>
        <w:jc w:val="both"/>
        <w:rPr>
          <w:rFonts w:hAnsi="宋体"/>
          <w:sz w:val="24"/>
          <w:szCs w:val="24"/>
        </w:rPr>
      </w:pPr>
      <w:r>
        <w:rPr>
          <w:rFonts w:hint="eastAsia" w:hAnsi="宋体"/>
          <w:sz w:val="24"/>
          <w:szCs w:val="24"/>
        </w:rPr>
        <w:t>测试结果：满足要求。</w:t>
      </w:r>
    </w:p>
    <w:p>
      <w:pPr>
        <w:pStyle w:val="34"/>
        <w:autoSpaceDE/>
        <w:autoSpaceDN/>
        <w:spacing w:line="360" w:lineRule="auto"/>
        <w:ind w:firstLine="0" w:firstLineChars="0"/>
        <w:jc w:val="both"/>
        <w:rPr>
          <w:rFonts w:hAnsi="宋体"/>
          <w:sz w:val="24"/>
          <w:szCs w:val="24"/>
        </w:rPr>
      </w:pPr>
    </w:p>
    <w:p>
      <w:pPr>
        <w:pStyle w:val="4"/>
        <w:numPr>
          <w:ilvl w:val="0"/>
          <w:numId w:val="32"/>
        </w:numPr>
      </w:pPr>
      <w:bookmarkStart w:id="88" w:name="_Toc395773029"/>
      <w:bookmarkStart w:id="89" w:name="_Toc502671215"/>
      <w:bookmarkStart w:id="90" w:name="_Toc365272800"/>
      <w:r>
        <w:rPr>
          <w:rFonts w:hint="eastAsia"/>
        </w:rPr>
        <w:t>安全审计</w:t>
      </w:r>
      <w:bookmarkEnd w:id="88"/>
      <w:bookmarkEnd w:id="89"/>
      <w:bookmarkEnd w:id="90"/>
    </w:p>
    <w:p/>
    <w:p>
      <w:pPr>
        <w:pStyle w:val="34"/>
        <w:numPr>
          <w:ilvl w:val="0"/>
          <w:numId w:val="35"/>
        </w:numPr>
        <w:autoSpaceDE/>
        <w:autoSpaceDN/>
        <w:spacing w:line="360" w:lineRule="auto"/>
        <w:ind w:left="426" w:hanging="568" w:firstLineChars="0"/>
        <w:jc w:val="both"/>
        <w:rPr>
          <w:rFonts w:hAnsi="宋体"/>
          <w:sz w:val="24"/>
          <w:szCs w:val="24"/>
        </w:rPr>
      </w:pPr>
      <w:r>
        <w:rPr>
          <w:rFonts w:hint="eastAsia" w:hAnsi="宋体"/>
          <w:sz w:val="24"/>
          <w:szCs w:val="24"/>
        </w:rPr>
        <w:t>应启用应用系统日志审计功能，审计日志内容应至少包含以下项：</w:t>
      </w:r>
    </w:p>
    <w:p>
      <w:pPr>
        <w:pStyle w:val="34"/>
        <w:numPr>
          <w:ilvl w:val="0"/>
          <w:numId w:val="36"/>
        </w:numPr>
        <w:autoSpaceDE/>
        <w:autoSpaceDN/>
        <w:spacing w:line="360" w:lineRule="auto"/>
        <w:ind w:left="426" w:hanging="426" w:firstLineChars="0"/>
        <w:jc w:val="both"/>
        <w:rPr>
          <w:rFonts w:hAnsi="宋体"/>
          <w:sz w:val="24"/>
          <w:szCs w:val="24"/>
        </w:rPr>
      </w:pPr>
      <w:r>
        <w:rPr>
          <w:rFonts w:hint="eastAsia" w:hAnsi="宋体"/>
          <w:sz w:val="24"/>
          <w:szCs w:val="24"/>
        </w:rPr>
        <w:t>用户登录、登出、失败登陆日志。</w:t>
      </w:r>
    </w:p>
    <w:p>
      <w:pPr>
        <w:pStyle w:val="34"/>
        <w:numPr>
          <w:ilvl w:val="0"/>
          <w:numId w:val="36"/>
        </w:numPr>
        <w:autoSpaceDE/>
        <w:autoSpaceDN/>
        <w:spacing w:line="360" w:lineRule="auto"/>
        <w:ind w:left="426" w:hanging="426" w:firstLineChars="0"/>
        <w:jc w:val="both"/>
        <w:rPr>
          <w:rFonts w:hAnsi="宋体"/>
          <w:sz w:val="24"/>
          <w:szCs w:val="24"/>
        </w:rPr>
      </w:pPr>
      <w:r>
        <w:rPr>
          <w:rFonts w:hint="eastAsia" w:hAnsi="宋体"/>
          <w:sz w:val="24"/>
          <w:szCs w:val="24"/>
        </w:rPr>
        <w:t>管理员授权操作日志。</w:t>
      </w:r>
    </w:p>
    <w:p>
      <w:pPr>
        <w:pStyle w:val="34"/>
        <w:numPr>
          <w:ilvl w:val="0"/>
          <w:numId w:val="36"/>
        </w:numPr>
        <w:autoSpaceDE/>
        <w:autoSpaceDN/>
        <w:spacing w:line="360" w:lineRule="auto"/>
        <w:ind w:left="426" w:hanging="426" w:firstLineChars="0"/>
        <w:jc w:val="both"/>
        <w:rPr>
          <w:rFonts w:hAnsi="宋体"/>
          <w:sz w:val="24"/>
          <w:szCs w:val="24"/>
        </w:rPr>
      </w:pPr>
      <w:r>
        <w:rPr>
          <w:rFonts w:hint="eastAsia" w:hAnsi="宋体"/>
          <w:sz w:val="24"/>
          <w:szCs w:val="24"/>
        </w:rPr>
        <w:t>创建、删除（注销）用户操作日志。</w:t>
      </w:r>
    </w:p>
    <w:p>
      <w:pPr>
        <w:pStyle w:val="34"/>
        <w:numPr>
          <w:ilvl w:val="0"/>
          <w:numId w:val="36"/>
        </w:numPr>
        <w:autoSpaceDE/>
        <w:autoSpaceDN/>
        <w:spacing w:line="360" w:lineRule="auto"/>
        <w:ind w:left="426" w:hanging="426" w:firstLineChars="0"/>
        <w:jc w:val="both"/>
        <w:rPr>
          <w:rFonts w:hAnsi="宋体"/>
          <w:sz w:val="24"/>
          <w:szCs w:val="24"/>
        </w:rPr>
      </w:pPr>
      <w:r>
        <w:rPr>
          <w:rFonts w:hint="eastAsia" w:hAnsi="宋体"/>
          <w:sz w:val="24"/>
          <w:szCs w:val="24"/>
        </w:rPr>
        <w:t>重要业务操作。</w:t>
      </w:r>
    </w:p>
    <w:p>
      <w:pPr>
        <w:pStyle w:val="34"/>
        <w:autoSpaceDE/>
        <w:autoSpaceDN/>
        <w:spacing w:line="360" w:lineRule="auto"/>
        <w:ind w:firstLine="0" w:firstLineChars="0"/>
        <w:jc w:val="both"/>
        <w:rPr>
          <w:rFonts w:hAnsi="宋体"/>
          <w:sz w:val="24"/>
          <w:szCs w:val="24"/>
        </w:rPr>
      </w:pPr>
      <w:r>
        <w:rPr>
          <w:rFonts w:hint="eastAsia" w:hAnsi="宋体"/>
          <w:sz w:val="24"/>
          <w:szCs w:val="24"/>
        </w:rPr>
        <w:t>测试记录：无日志审计功能。</w:t>
      </w:r>
    </w:p>
    <w:p>
      <w:pPr>
        <w:pStyle w:val="34"/>
        <w:autoSpaceDE/>
        <w:autoSpaceDN/>
        <w:spacing w:line="360" w:lineRule="auto"/>
        <w:ind w:firstLine="0" w:firstLineChars="0"/>
        <w:jc w:val="both"/>
        <w:rPr>
          <w:rFonts w:hAnsi="宋体"/>
          <w:sz w:val="24"/>
          <w:szCs w:val="24"/>
        </w:rPr>
      </w:pPr>
      <w:r>
        <w:rPr>
          <w:rFonts w:hint="eastAsia" w:hAnsi="宋体"/>
          <w:sz w:val="24"/>
          <w:szCs w:val="24"/>
        </w:rPr>
        <w:t>测试结果：不满足要求。</w:t>
      </w:r>
    </w:p>
    <w:p>
      <w:pPr>
        <w:pStyle w:val="34"/>
        <w:autoSpaceDE/>
        <w:autoSpaceDN/>
        <w:spacing w:line="360" w:lineRule="auto"/>
        <w:ind w:firstLine="0" w:firstLineChars="0"/>
        <w:jc w:val="both"/>
        <w:rPr>
          <w:rFonts w:hAnsi="宋体"/>
          <w:sz w:val="24"/>
          <w:szCs w:val="24"/>
        </w:rPr>
      </w:pPr>
    </w:p>
    <w:p>
      <w:pPr>
        <w:pStyle w:val="34"/>
        <w:numPr>
          <w:ilvl w:val="0"/>
          <w:numId w:val="35"/>
        </w:numPr>
        <w:autoSpaceDE/>
        <w:autoSpaceDN/>
        <w:spacing w:line="360" w:lineRule="auto"/>
        <w:ind w:left="426" w:hanging="568" w:firstLineChars="0"/>
        <w:jc w:val="both"/>
        <w:rPr>
          <w:rFonts w:hAnsi="宋体"/>
          <w:sz w:val="24"/>
          <w:szCs w:val="24"/>
        </w:rPr>
      </w:pPr>
      <w:r>
        <w:rPr>
          <w:rFonts w:hint="eastAsia" w:hAnsi="宋体"/>
          <w:sz w:val="24"/>
          <w:szCs w:val="24"/>
        </w:rPr>
        <w:t>日志记录应包括：主体、客体、事件类型，日期时间、描述、结果等。</w:t>
      </w:r>
    </w:p>
    <w:p>
      <w:pPr>
        <w:pStyle w:val="34"/>
        <w:autoSpaceDE/>
        <w:autoSpaceDN/>
        <w:spacing w:line="360" w:lineRule="auto"/>
        <w:ind w:firstLine="0" w:firstLineChars="0"/>
        <w:jc w:val="both"/>
        <w:rPr>
          <w:rFonts w:hAnsi="宋体"/>
          <w:sz w:val="24"/>
          <w:szCs w:val="24"/>
        </w:rPr>
      </w:pPr>
      <w:r>
        <w:rPr>
          <w:rFonts w:hint="eastAsia" w:hAnsi="宋体"/>
          <w:sz w:val="24"/>
          <w:szCs w:val="24"/>
        </w:rPr>
        <w:t>测试记录：无日志审计功能。</w:t>
      </w:r>
    </w:p>
    <w:p>
      <w:pPr>
        <w:pStyle w:val="34"/>
        <w:autoSpaceDE/>
        <w:autoSpaceDN/>
        <w:spacing w:line="360" w:lineRule="auto"/>
        <w:ind w:firstLine="0" w:firstLineChars="0"/>
        <w:jc w:val="both"/>
        <w:rPr>
          <w:rFonts w:hAnsi="宋体"/>
          <w:sz w:val="24"/>
          <w:szCs w:val="24"/>
        </w:rPr>
      </w:pPr>
      <w:r>
        <w:rPr>
          <w:rFonts w:hint="eastAsia" w:hAnsi="宋体"/>
          <w:sz w:val="24"/>
          <w:szCs w:val="24"/>
        </w:rPr>
        <w:t>测试结果：不满足要求。</w:t>
      </w:r>
    </w:p>
    <w:p>
      <w:pPr>
        <w:pStyle w:val="34"/>
        <w:autoSpaceDE/>
        <w:autoSpaceDN/>
        <w:spacing w:line="360" w:lineRule="auto"/>
        <w:ind w:left="-142" w:firstLine="0" w:firstLineChars="0"/>
        <w:jc w:val="both"/>
        <w:rPr>
          <w:rFonts w:hAnsi="宋体"/>
          <w:sz w:val="24"/>
          <w:szCs w:val="24"/>
        </w:rPr>
      </w:pPr>
    </w:p>
    <w:p>
      <w:pPr>
        <w:pStyle w:val="34"/>
        <w:numPr>
          <w:ilvl w:val="0"/>
          <w:numId w:val="35"/>
        </w:numPr>
        <w:autoSpaceDE/>
        <w:autoSpaceDN/>
        <w:spacing w:line="360" w:lineRule="auto"/>
        <w:ind w:left="426" w:hanging="568" w:firstLineChars="0"/>
        <w:jc w:val="both"/>
        <w:rPr>
          <w:rFonts w:hAnsi="宋体"/>
          <w:sz w:val="24"/>
          <w:szCs w:val="24"/>
        </w:rPr>
      </w:pPr>
      <w:r>
        <w:rPr>
          <w:rFonts w:hint="eastAsia" w:hAnsi="宋体"/>
          <w:sz w:val="24"/>
          <w:szCs w:val="24"/>
        </w:rPr>
        <w:t>应对日志记录进行保护，禁止非授权删除或修改日志记录，日志记录应保存六个月以上。</w:t>
      </w:r>
    </w:p>
    <w:p>
      <w:pPr>
        <w:pStyle w:val="34"/>
        <w:autoSpaceDE/>
        <w:autoSpaceDN/>
        <w:spacing w:line="360" w:lineRule="auto"/>
        <w:ind w:firstLine="0" w:firstLineChars="0"/>
        <w:jc w:val="both"/>
        <w:rPr>
          <w:rFonts w:hAnsi="宋体"/>
          <w:sz w:val="24"/>
          <w:szCs w:val="24"/>
        </w:rPr>
      </w:pPr>
      <w:r>
        <w:rPr>
          <w:rFonts w:hint="eastAsia" w:hAnsi="宋体"/>
          <w:sz w:val="24"/>
          <w:szCs w:val="24"/>
        </w:rPr>
        <w:t>测试记录：无日志审计功能。</w:t>
      </w:r>
    </w:p>
    <w:p>
      <w:pPr>
        <w:pStyle w:val="34"/>
        <w:autoSpaceDE/>
        <w:autoSpaceDN/>
        <w:spacing w:line="360" w:lineRule="auto"/>
        <w:ind w:firstLine="0" w:firstLineChars="0"/>
        <w:jc w:val="both"/>
        <w:rPr>
          <w:rFonts w:hAnsi="宋体"/>
          <w:sz w:val="24"/>
          <w:szCs w:val="24"/>
        </w:rPr>
      </w:pPr>
      <w:r>
        <w:rPr>
          <w:rFonts w:hint="eastAsia" w:hAnsi="宋体"/>
          <w:sz w:val="24"/>
          <w:szCs w:val="24"/>
        </w:rPr>
        <w:t>测试结果：不满足要求。</w:t>
      </w:r>
    </w:p>
    <w:p>
      <w:pPr>
        <w:pStyle w:val="34"/>
        <w:autoSpaceDE/>
        <w:autoSpaceDN/>
        <w:spacing w:line="360" w:lineRule="auto"/>
        <w:ind w:left="-142" w:firstLine="0" w:firstLineChars="0"/>
        <w:jc w:val="both"/>
        <w:rPr>
          <w:rFonts w:hAnsi="宋体"/>
          <w:sz w:val="24"/>
          <w:szCs w:val="24"/>
        </w:rPr>
      </w:pPr>
    </w:p>
    <w:p>
      <w:pPr>
        <w:pStyle w:val="4"/>
        <w:numPr>
          <w:ilvl w:val="0"/>
          <w:numId w:val="32"/>
        </w:numPr>
      </w:pPr>
      <w:bookmarkStart w:id="91" w:name="_Toc395773030"/>
      <w:bookmarkStart w:id="92" w:name="_Toc502671216"/>
      <w:r>
        <w:rPr>
          <w:rFonts w:hint="eastAsia"/>
        </w:rPr>
        <w:t>通信完整性</w:t>
      </w:r>
      <w:bookmarkEnd w:id="91"/>
      <w:bookmarkEnd w:id="92"/>
    </w:p>
    <w:p/>
    <w:p>
      <w:pPr>
        <w:pStyle w:val="34"/>
        <w:numPr>
          <w:ilvl w:val="0"/>
          <w:numId w:val="37"/>
        </w:numPr>
        <w:autoSpaceDE/>
        <w:autoSpaceDN/>
        <w:spacing w:line="360" w:lineRule="auto"/>
        <w:ind w:left="426" w:hanging="568" w:firstLineChars="0"/>
        <w:jc w:val="both"/>
        <w:rPr>
          <w:rFonts w:hAnsi="宋体"/>
          <w:sz w:val="24"/>
          <w:szCs w:val="24"/>
        </w:rPr>
      </w:pPr>
      <w:r>
        <w:rPr>
          <w:rFonts w:hint="eastAsia" w:hAnsi="宋体"/>
          <w:sz w:val="24"/>
          <w:szCs w:val="24"/>
        </w:rPr>
        <w:t>采用校验码技术保证通信过程中数据的完整性。</w:t>
      </w:r>
    </w:p>
    <w:p>
      <w:pPr>
        <w:pStyle w:val="34"/>
        <w:autoSpaceDE/>
        <w:autoSpaceDN/>
        <w:spacing w:line="360" w:lineRule="auto"/>
        <w:ind w:firstLine="0" w:firstLineChars="0"/>
        <w:jc w:val="both"/>
        <w:rPr>
          <w:rFonts w:hAnsi="宋体"/>
          <w:sz w:val="24"/>
          <w:szCs w:val="24"/>
        </w:rPr>
      </w:pPr>
      <w:r>
        <w:rPr>
          <w:rFonts w:hint="eastAsia" w:hAnsi="宋体"/>
          <w:sz w:val="24"/>
          <w:szCs w:val="24"/>
        </w:rPr>
        <w:t>测试记录：未使用校验码技术。</w:t>
      </w:r>
    </w:p>
    <w:p>
      <w:pPr>
        <w:pStyle w:val="34"/>
        <w:autoSpaceDE/>
        <w:autoSpaceDN/>
        <w:spacing w:line="360" w:lineRule="auto"/>
        <w:ind w:firstLine="0" w:firstLineChars="0"/>
        <w:jc w:val="both"/>
        <w:rPr>
          <w:rFonts w:hAnsi="宋体"/>
          <w:sz w:val="24"/>
          <w:szCs w:val="24"/>
        </w:rPr>
      </w:pPr>
      <w:r>
        <w:rPr>
          <w:rFonts w:hint="eastAsia" w:hAnsi="宋体"/>
          <w:sz w:val="24"/>
          <w:szCs w:val="24"/>
        </w:rPr>
        <w:t>测试结果：不满足要求。</w:t>
      </w:r>
    </w:p>
    <w:p>
      <w:pPr>
        <w:pStyle w:val="34"/>
        <w:autoSpaceDE/>
        <w:autoSpaceDN/>
        <w:spacing w:line="360" w:lineRule="auto"/>
        <w:ind w:left="-142" w:firstLine="0" w:firstLineChars="0"/>
        <w:jc w:val="both"/>
        <w:rPr>
          <w:rFonts w:hAnsi="宋体"/>
          <w:sz w:val="24"/>
          <w:szCs w:val="24"/>
        </w:rPr>
      </w:pPr>
    </w:p>
    <w:p>
      <w:pPr>
        <w:pStyle w:val="4"/>
        <w:numPr>
          <w:ilvl w:val="0"/>
          <w:numId w:val="32"/>
        </w:numPr>
      </w:pPr>
      <w:bookmarkStart w:id="93" w:name="_Toc365272802"/>
      <w:bookmarkStart w:id="94" w:name="_Toc395773031"/>
      <w:bookmarkStart w:id="95" w:name="_Toc502671217"/>
      <w:r>
        <w:rPr>
          <w:rFonts w:hint="eastAsia"/>
        </w:rPr>
        <w:t>通信保密性</w:t>
      </w:r>
      <w:bookmarkEnd w:id="93"/>
      <w:bookmarkEnd w:id="94"/>
      <w:bookmarkEnd w:id="95"/>
    </w:p>
    <w:p/>
    <w:p>
      <w:pPr>
        <w:pStyle w:val="34"/>
        <w:numPr>
          <w:ilvl w:val="0"/>
          <w:numId w:val="38"/>
        </w:numPr>
        <w:autoSpaceDE/>
        <w:autoSpaceDN/>
        <w:spacing w:line="360" w:lineRule="auto"/>
        <w:ind w:left="424" w:leftChars="-59" w:hanging="566" w:hangingChars="236"/>
        <w:jc w:val="both"/>
        <w:rPr>
          <w:rFonts w:hAnsi="宋体"/>
          <w:sz w:val="24"/>
          <w:szCs w:val="24"/>
        </w:rPr>
      </w:pPr>
      <w:r>
        <w:rPr>
          <w:rFonts w:hint="eastAsia" w:hAnsi="宋体"/>
          <w:sz w:val="24"/>
          <w:szCs w:val="24"/>
        </w:rPr>
        <w:t>在通信双方建立连接之前，应用系统利用密码技术进行会话初始化验证。</w:t>
      </w:r>
    </w:p>
    <w:p>
      <w:pPr>
        <w:pStyle w:val="34"/>
        <w:autoSpaceDE/>
        <w:autoSpaceDN/>
        <w:spacing w:line="360" w:lineRule="auto"/>
        <w:ind w:firstLine="0" w:firstLineChars="0"/>
        <w:jc w:val="both"/>
        <w:rPr>
          <w:rFonts w:hAnsi="宋体"/>
          <w:sz w:val="24"/>
          <w:szCs w:val="24"/>
        </w:rPr>
      </w:pPr>
      <w:r>
        <w:rPr>
          <w:rFonts w:hint="eastAsia" w:hAnsi="宋体"/>
          <w:sz w:val="24"/>
          <w:szCs w:val="24"/>
        </w:rPr>
        <w:t>测试记录：</w:t>
      </w:r>
      <w:r>
        <w:rPr>
          <w:rFonts w:hAnsi="宋体"/>
          <w:sz w:val="24"/>
          <w:szCs w:val="24"/>
        </w:rPr>
        <w:t xml:space="preserve"> </w:t>
      </w:r>
      <w:r>
        <w:rPr>
          <w:rFonts w:hint="eastAsia" w:hAnsi="宋体"/>
          <w:sz w:val="24"/>
          <w:szCs w:val="24"/>
        </w:rPr>
        <w:t>通信双方建立连接未利用密码技术进行会话初始化验证。</w:t>
      </w:r>
    </w:p>
    <w:p>
      <w:pPr>
        <w:pStyle w:val="34"/>
        <w:autoSpaceDE/>
        <w:autoSpaceDN/>
        <w:spacing w:line="360" w:lineRule="auto"/>
        <w:ind w:firstLine="0" w:firstLineChars="0"/>
        <w:jc w:val="both"/>
        <w:rPr>
          <w:rFonts w:hAnsi="宋体"/>
          <w:sz w:val="24"/>
          <w:szCs w:val="24"/>
        </w:rPr>
      </w:pPr>
      <w:r>
        <w:rPr>
          <w:rFonts w:hint="eastAsia" w:hAnsi="宋体"/>
          <w:sz w:val="24"/>
          <w:szCs w:val="24"/>
        </w:rPr>
        <w:t>测试结果： 不满足要求。</w:t>
      </w:r>
    </w:p>
    <w:p>
      <w:pPr>
        <w:pStyle w:val="34"/>
        <w:autoSpaceDE/>
        <w:autoSpaceDN/>
        <w:spacing w:line="360" w:lineRule="auto"/>
        <w:ind w:firstLine="0" w:firstLineChars="0"/>
        <w:jc w:val="both"/>
        <w:rPr>
          <w:rFonts w:hAnsi="宋体"/>
          <w:sz w:val="24"/>
          <w:szCs w:val="24"/>
        </w:rPr>
      </w:pPr>
    </w:p>
    <w:p>
      <w:pPr>
        <w:pStyle w:val="34"/>
        <w:numPr>
          <w:ilvl w:val="0"/>
          <w:numId w:val="38"/>
        </w:numPr>
        <w:autoSpaceDE/>
        <w:autoSpaceDN/>
        <w:spacing w:line="360" w:lineRule="auto"/>
        <w:ind w:left="424" w:leftChars="-59" w:hanging="566" w:hangingChars="236"/>
        <w:jc w:val="both"/>
        <w:rPr>
          <w:rFonts w:hAnsi="宋体"/>
          <w:sz w:val="24"/>
          <w:szCs w:val="24"/>
        </w:rPr>
      </w:pPr>
      <w:r>
        <w:rPr>
          <w:rFonts w:hint="eastAsia" w:hAnsi="宋体"/>
          <w:sz w:val="24"/>
          <w:szCs w:val="24"/>
        </w:rPr>
        <w:t>敏感信息在传输前应采用加密机制加密后传输。</w:t>
      </w:r>
    </w:p>
    <w:p>
      <w:pPr>
        <w:pStyle w:val="34"/>
        <w:autoSpaceDE/>
        <w:autoSpaceDN/>
        <w:spacing w:line="360" w:lineRule="auto"/>
        <w:ind w:firstLine="0" w:firstLineChars="0"/>
        <w:jc w:val="both"/>
        <w:rPr>
          <w:rFonts w:hAnsi="宋体"/>
          <w:sz w:val="24"/>
          <w:szCs w:val="24"/>
        </w:rPr>
      </w:pPr>
      <w:r>
        <w:rPr>
          <w:rFonts w:hint="eastAsia" w:hAnsi="宋体"/>
          <w:sz w:val="24"/>
          <w:szCs w:val="24"/>
        </w:rPr>
        <w:t>测试记录：敏感信息在传输未采用加密机制加密后传输。</w:t>
      </w:r>
    </w:p>
    <w:p>
      <w:pPr>
        <w:pStyle w:val="34"/>
        <w:autoSpaceDE/>
        <w:autoSpaceDN/>
        <w:spacing w:line="360" w:lineRule="auto"/>
        <w:ind w:firstLine="0" w:firstLineChars="0"/>
        <w:jc w:val="both"/>
        <w:rPr>
          <w:rFonts w:hAnsi="宋体"/>
          <w:sz w:val="24"/>
          <w:szCs w:val="24"/>
        </w:rPr>
      </w:pPr>
      <w:r>
        <w:rPr>
          <w:rFonts w:hint="eastAsia" w:hAnsi="宋体"/>
          <w:sz w:val="24"/>
          <w:szCs w:val="24"/>
        </w:rPr>
        <w:t>测试结果：不满足要求。</w:t>
      </w:r>
    </w:p>
    <w:p>
      <w:pPr>
        <w:pStyle w:val="34"/>
        <w:autoSpaceDE/>
        <w:autoSpaceDN/>
        <w:spacing w:line="360" w:lineRule="auto"/>
        <w:ind w:left="-142" w:firstLine="0" w:firstLineChars="0"/>
        <w:jc w:val="both"/>
        <w:rPr>
          <w:rFonts w:hAnsi="宋体"/>
          <w:sz w:val="24"/>
          <w:szCs w:val="24"/>
        </w:rPr>
      </w:pPr>
    </w:p>
    <w:p>
      <w:pPr>
        <w:pStyle w:val="34"/>
        <w:numPr>
          <w:ilvl w:val="0"/>
          <w:numId w:val="38"/>
        </w:numPr>
        <w:autoSpaceDE/>
        <w:autoSpaceDN/>
        <w:spacing w:line="360" w:lineRule="auto"/>
        <w:ind w:left="424" w:leftChars="-59" w:hanging="566" w:hangingChars="236"/>
        <w:jc w:val="both"/>
        <w:rPr>
          <w:rFonts w:hAnsi="宋体"/>
          <w:sz w:val="24"/>
          <w:szCs w:val="24"/>
        </w:rPr>
      </w:pPr>
      <w:r>
        <w:rPr>
          <w:rFonts w:hint="eastAsia" w:hAnsi="宋体"/>
          <w:sz w:val="24"/>
          <w:szCs w:val="24"/>
        </w:rPr>
        <w:t>会话标识应足够随机，防止攻击者猜测标识或依据当前标识推导后续的标识；用户登录后应分配新的会话标识。</w:t>
      </w:r>
    </w:p>
    <w:p>
      <w:pPr>
        <w:pStyle w:val="34"/>
        <w:autoSpaceDE/>
        <w:autoSpaceDN/>
        <w:spacing w:line="360" w:lineRule="auto"/>
        <w:ind w:firstLine="0" w:firstLineChars="0"/>
        <w:jc w:val="both"/>
        <w:rPr>
          <w:rFonts w:hAnsi="宋体"/>
          <w:sz w:val="24"/>
          <w:szCs w:val="24"/>
        </w:rPr>
      </w:pPr>
      <w:r>
        <w:rPr>
          <w:rFonts w:hint="eastAsia" w:hAnsi="宋体"/>
          <w:sz w:val="24"/>
          <w:szCs w:val="24"/>
        </w:rPr>
        <w:t>测试记录：无会话标识。</w:t>
      </w:r>
    </w:p>
    <w:p>
      <w:pPr>
        <w:pStyle w:val="34"/>
        <w:autoSpaceDE/>
        <w:autoSpaceDN/>
        <w:spacing w:line="360" w:lineRule="auto"/>
        <w:ind w:firstLine="0" w:firstLineChars="0"/>
        <w:jc w:val="both"/>
        <w:rPr>
          <w:rFonts w:hAnsi="宋体"/>
          <w:sz w:val="24"/>
          <w:szCs w:val="24"/>
        </w:rPr>
      </w:pPr>
      <w:r>
        <w:rPr>
          <w:rFonts w:hint="eastAsia" w:hAnsi="宋体"/>
          <w:sz w:val="24"/>
          <w:szCs w:val="24"/>
        </w:rPr>
        <w:t>测试结果：不满足要求。</w:t>
      </w:r>
    </w:p>
    <w:p>
      <w:pPr>
        <w:pStyle w:val="34"/>
        <w:autoSpaceDE/>
        <w:autoSpaceDN/>
        <w:spacing w:line="360" w:lineRule="auto"/>
        <w:ind w:left="-142" w:firstLine="0" w:firstLineChars="0"/>
        <w:jc w:val="both"/>
        <w:rPr>
          <w:rFonts w:hAnsi="宋体"/>
          <w:sz w:val="24"/>
          <w:szCs w:val="24"/>
        </w:rPr>
      </w:pPr>
    </w:p>
    <w:p>
      <w:pPr>
        <w:pStyle w:val="4"/>
        <w:numPr>
          <w:ilvl w:val="0"/>
          <w:numId w:val="32"/>
        </w:numPr>
      </w:pPr>
      <w:bookmarkStart w:id="96" w:name="_Toc395773032"/>
      <w:bookmarkStart w:id="97" w:name="_Toc502671218"/>
      <w:r>
        <w:rPr>
          <w:rFonts w:hint="eastAsia"/>
        </w:rPr>
        <w:t>软件容错</w:t>
      </w:r>
      <w:bookmarkEnd w:id="96"/>
      <w:bookmarkEnd w:id="97"/>
    </w:p>
    <w:p/>
    <w:p>
      <w:pPr>
        <w:pStyle w:val="34"/>
        <w:numPr>
          <w:ilvl w:val="0"/>
          <w:numId w:val="39"/>
        </w:numPr>
        <w:autoSpaceDE/>
        <w:autoSpaceDN/>
        <w:spacing w:line="360" w:lineRule="auto"/>
        <w:ind w:left="426" w:hanging="568" w:firstLineChars="0"/>
        <w:jc w:val="both"/>
        <w:rPr>
          <w:rFonts w:hAnsi="宋体"/>
          <w:sz w:val="24"/>
          <w:szCs w:val="24"/>
        </w:rPr>
      </w:pPr>
      <w:r>
        <w:rPr>
          <w:rFonts w:hint="eastAsia" w:hAnsi="宋体"/>
          <w:sz w:val="24"/>
          <w:szCs w:val="24"/>
        </w:rPr>
        <w:t>提供数据有效性检验功能，保证通过人机接口输入或通过通信接口输入的数据格式或长度符合系统设定要求。</w:t>
      </w:r>
    </w:p>
    <w:p>
      <w:pPr>
        <w:pStyle w:val="34"/>
        <w:autoSpaceDE/>
        <w:autoSpaceDN/>
        <w:spacing w:line="360" w:lineRule="auto"/>
        <w:ind w:firstLine="0" w:firstLineChars="0"/>
        <w:jc w:val="both"/>
        <w:rPr>
          <w:rFonts w:hAnsi="宋体"/>
          <w:sz w:val="24"/>
          <w:szCs w:val="24"/>
        </w:rPr>
      </w:pPr>
      <w:r>
        <w:rPr>
          <w:rFonts w:hint="eastAsia" w:hAnsi="宋体"/>
          <w:sz w:val="24"/>
          <w:szCs w:val="24"/>
        </w:rPr>
        <w:t>测试记录：</w:t>
      </w:r>
      <w:r>
        <w:rPr>
          <w:rFonts w:hAnsi="宋体"/>
          <w:sz w:val="24"/>
          <w:szCs w:val="24"/>
        </w:rPr>
        <w:t xml:space="preserve"> </w:t>
      </w:r>
      <w:r>
        <w:rPr>
          <w:rFonts w:hint="eastAsia" w:hAnsi="宋体"/>
          <w:sz w:val="24"/>
          <w:szCs w:val="24"/>
        </w:rPr>
        <w:t>已提供数据有效性检验功能。</w:t>
      </w:r>
    </w:p>
    <w:p>
      <w:pPr>
        <w:pStyle w:val="34"/>
        <w:autoSpaceDE/>
        <w:autoSpaceDN/>
        <w:spacing w:line="360" w:lineRule="auto"/>
        <w:ind w:firstLine="0" w:firstLineChars="0"/>
        <w:jc w:val="both"/>
        <w:rPr>
          <w:rFonts w:hAnsi="宋体"/>
          <w:sz w:val="24"/>
          <w:szCs w:val="24"/>
        </w:rPr>
      </w:pPr>
      <w:r>
        <w:rPr>
          <w:rFonts w:hint="eastAsia" w:hAnsi="宋体"/>
          <w:sz w:val="24"/>
          <w:szCs w:val="24"/>
        </w:rPr>
        <w:t>测试结果： 满足要求。</w:t>
      </w:r>
    </w:p>
    <w:p>
      <w:pPr>
        <w:pStyle w:val="34"/>
        <w:autoSpaceDE/>
        <w:autoSpaceDN/>
        <w:spacing w:line="360" w:lineRule="auto"/>
        <w:ind w:left="-142" w:firstLine="0" w:firstLineChars="0"/>
        <w:jc w:val="both"/>
        <w:rPr>
          <w:rFonts w:hAnsi="宋体"/>
          <w:sz w:val="24"/>
          <w:szCs w:val="24"/>
        </w:rPr>
      </w:pPr>
    </w:p>
    <w:p>
      <w:pPr>
        <w:pStyle w:val="34"/>
        <w:numPr>
          <w:ilvl w:val="0"/>
          <w:numId w:val="39"/>
        </w:numPr>
        <w:autoSpaceDE/>
        <w:autoSpaceDN/>
        <w:spacing w:line="360" w:lineRule="auto"/>
        <w:ind w:left="424" w:leftChars="-59" w:hanging="566" w:hangingChars="236"/>
        <w:jc w:val="both"/>
        <w:rPr>
          <w:rFonts w:hAnsi="宋体"/>
          <w:sz w:val="24"/>
          <w:szCs w:val="24"/>
        </w:rPr>
      </w:pPr>
      <w:r>
        <w:rPr>
          <w:rFonts w:hint="eastAsia" w:hAnsi="宋体"/>
          <w:sz w:val="24"/>
          <w:szCs w:val="24"/>
        </w:rPr>
        <w:t>应具备文件上传白名单过滤功能，禁止上传asp、jsp、exe、vbs、com等类型文件。</w:t>
      </w:r>
    </w:p>
    <w:p>
      <w:pPr>
        <w:pStyle w:val="34"/>
        <w:autoSpaceDE/>
        <w:autoSpaceDN/>
        <w:spacing w:line="360" w:lineRule="auto"/>
        <w:ind w:firstLine="0" w:firstLineChars="0"/>
        <w:jc w:val="both"/>
        <w:rPr>
          <w:rFonts w:hAnsi="宋体"/>
          <w:sz w:val="24"/>
          <w:szCs w:val="24"/>
        </w:rPr>
      </w:pPr>
      <w:r>
        <w:rPr>
          <w:rFonts w:hint="eastAsia" w:hAnsi="宋体"/>
          <w:sz w:val="24"/>
          <w:szCs w:val="24"/>
        </w:rPr>
        <w:t>测试记录：该系统具备文件上传过滤功能。</w:t>
      </w:r>
    </w:p>
    <w:p>
      <w:pPr>
        <w:pStyle w:val="34"/>
        <w:autoSpaceDE/>
        <w:autoSpaceDN/>
        <w:spacing w:line="360" w:lineRule="auto"/>
        <w:ind w:firstLine="0" w:firstLineChars="0"/>
        <w:jc w:val="both"/>
        <w:rPr>
          <w:rFonts w:hAnsi="宋体"/>
          <w:sz w:val="24"/>
          <w:szCs w:val="24"/>
        </w:rPr>
      </w:pPr>
      <w:r>
        <w:rPr>
          <w:rFonts w:hint="eastAsia" w:hAnsi="宋体"/>
          <w:sz w:val="24"/>
          <w:szCs w:val="24"/>
        </w:rPr>
        <w:t>测试结果：满足要求。</w:t>
      </w:r>
    </w:p>
    <w:p>
      <w:pPr>
        <w:pStyle w:val="34"/>
        <w:autoSpaceDE/>
        <w:autoSpaceDN/>
        <w:spacing w:line="360" w:lineRule="auto"/>
        <w:ind w:left="-142" w:firstLine="0" w:firstLineChars="0"/>
        <w:jc w:val="both"/>
        <w:rPr>
          <w:rFonts w:hAnsi="宋体"/>
          <w:sz w:val="24"/>
          <w:szCs w:val="24"/>
        </w:rPr>
      </w:pPr>
    </w:p>
    <w:p>
      <w:pPr>
        <w:pStyle w:val="34"/>
        <w:numPr>
          <w:ilvl w:val="0"/>
          <w:numId w:val="39"/>
        </w:numPr>
        <w:autoSpaceDE/>
        <w:autoSpaceDN/>
        <w:spacing w:line="360" w:lineRule="auto"/>
        <w:ind w:left="424" w:leftChars="-59" w:hanging="566" w:hangingChars="236"/>
        <w:jc w:val="both"/>
        <w:rPr>
          <w:rFonts w:hAnsi="宋体"/>
          <w:sz w:val="24"/>
          <w:szCs w:val="24"/>
        </w:rPr>
      </w:pPr>
      <w:r>
        <w:rPr>
          <w:rFonts w:hint="eastAsia" w:hAnsi="宋体"/>
          <w:sz w:val="24"/>
          <w:szCs w:val="24"/>
        </w:rPr>
        <w:t>应</w:t>
      </w:r>
      <w:r>
        <w:rPr>
          <w:rFonts w:hAnsi="宋体"/>
          <w:sz w:val="24"/>
          <w:szCs w:val="24"/>
        </w:rPr>
        <w:t>具备</w:t>
      </w:r>
      <w:r>
        <w:rPr>
          <w:rFonts w:hint="eastAsia" w:hAnsi="宋体"/>
          <w:sz w:val="24"/>
          <w:szCs w:val="24"/>
        </w:rPr>
        <w:t>防钓鱼功能</w:t>
      </w:r>
      <w:r>
        <w:rPr>
          <w:rFonts w:hAnsi="宋体"/>
          <w:sz w:val="24"/>
          <w:szCs w:val="24"/>
        </w:rPr>
        <w:t>，</w:t>
      </w:r>
      <w:r>
        <w:rPr>
          <w:rFonts w:hint="eastAsia" w:hAnsi="宋体"/>
          <w:sz w:val="24"/>
          <w:szCs w:val="24"/>
        </w:rPr>
        <w:t>禁止通过用户控制的参数来重定向或包含另外一个网站的内容；</w:t>
      </w:r>
    </w:p>
    <w:p>
      <w:pPr>
        <w:pStyle w:val="34"/>
        <w:autoSpaceDE/>
        <w:autoSpaceDN/>
        <w:spacing w:line="360" w:lineRule="auto"/>
        <w:ind w:left="-142" w:firstLine="0" w:firstLineChars="0"/>
        <w:jc w:val="both"/>
        <w:rPr>
          <w:rFonts w:hAnsi="宋体"/>
          <w:sz w:val="24"/>
          <w:szCs w:val="24"/>
        </w:rPr>
      </w:pPr>
    </w:p>
    <w:p>
      <w:pPr>
        <w:pStyle w:val="4"/>
        <w:numPr>
          <w:ilvl w:val="0"/>
          <w:numId w:val="32"/>
        </w:numPr>
      </w:pPr>
      <w:bookmarkStart w:id="98" w:name="_Toc502671219"/>
      <w:bookmarkStart w:id="99" w:name="_Toc395773033"/>
      <w:r>
        <w:rPr>
          <w:rFonts w:hint="eastAsia"/>
        </w:rPr>
        <w:t>资源控制</w:t>
      </w:r>
      <w:bookmarkEnd w:id="98"/>
      <w:bookmarkEnd w:id="99"/>
    </w:p>
    <w:p/>
    <w:p>
      <w:pPr>
        <w:pStyle w:val="34"/>
        <w:numPr>
          <w:ilvl w:val="0"/>
          <w:numId w:val="40"/>
        </w:numPr>
        <w:autoSpaceDE/>
        <w:autoSpaceDN/>
        <w:spacing w:line="360" w:lineRule="auto"/>
        <w:ind w:left="426" w:hanging="568" w:firstLineChars="0"/>
        <w:jc w:val="both"/>
        <w:rPr>
          <w:rFonts w:hAnsi="宋体"/>
          <w:sz w:val="24"/>
          <w:szCs w:val="24"/>
        </w:rPr>
      </w:pPr>
      <w:r>
        <w:rPr>
          <w:rFonts w:hint="eastAsia" w:hAnsi="宋体"/>
          <w:sz w:val="24"/>
          <w:szCs w:val="24"/>
        </w:rPr>
        <w:t>应用系统应具备空闲超时自动结束会话功能。</w:t>
      </w:r>
    </w:p>
    <w:p>
      <w:pPr>
        <w:pStyle w:val="34"/>
        <w:autoSpaceDE/>
        <w:autoSpaceDN/>
        <w:spacing w:line="360" w:lineRule="auto"/>
        <w:ind w:firstLine="0" w:firstLineChars="0"/>
        <w:jc w:val="both"/>
        <w:rPr>
          <w:rFonts w:hAnsi="宋体"/>
          <w:sz w:val="24"/>
          <w:szCs w:val="24"/>
        </w:rPr>
      </w:pPr>
      <w:r>
        <w:rPr>
          <w:rFonts w:hint="eastAsia" w:hAnsi="宋体"/>
          <w:sz w:val="24"/>
          <w:szCs w:val="24"/>
        </w:rPr>
        <w:t>测试记录：</w:t>
      </w:r>
      <w:r>
        <w:rPr>
          <w:rFonts w:hAnsi="宋体"/>
          <w:sz w:val="24"/>
          <w:szCs w:val="24"/>
        </w:rPr>
        <w:t xml:space="preserve"> </w:t>
      </w:r>
      <w:r>
        <w:rPr>
          <w:rFonts w:hint="eastAsia" w:hAnsi="宋体"/>
          <w:sz w:val="24"/>
          <w:szCs w:val="24"/>
        </w:rPr>
        <w:t>应用系统具备空闲超时自动结束会话功能。</w:t>
      </w:r>
    </w:p>
    <w:p>
      <w:pPr>
        <w:pStyle w:val="34"/>
        <w:autoSpaceDE/>
        <w:autoSpaceDN/>
        <w:spacing w:line="360" w:lineRule="auto"/>
        <w:ind w:firstLine="0" w:firstLineChars="0"/>
        <w:jc w:val="both"/>
        <w:rPr>
          <w:rFonts w:hAnsi="宋体"/>
          <w:sz w:val="24"/>
          <w:szCs w:val="24"/>
        </w:rPr>
      </w:pPr>
      <w:r>
        <w:rPr>
          <w:rFonts w:hint="eastAsia" w:hAnsi="宋体"/>
          <w:sz w:val="24"/>
          <w:szCs w:val="24"/>
        </w:rPr>
        <w:t>测试结果： 满足要求。</w:t>
      </w:r>
    </w:p>
    <w:p>
      <w:pPr>
        <w:pStyle w:val="34"/>
        <w:autoSpaceDE/>
        <w:autoSpaceDN/>
        <w:spacing w:line="360" w:lineRule="auto"/>
        <w:ind w:left="-142" w:firstLine="0" w:firstLineChars="0"/>
        <w:jc w:val="both"/>
        <w:rPr>
          <w:rFonts w:hAnsi="宋体"/>
          <w:sz w:val="24"/>
          <w:szCs w:val="24"/>
        </w:rPr>
      </w:pPr>
    </w:p>
    <w:p>
      <w:pPr>
        <w:pStyle w:val="34"/>
        <w:numPr>
          <w:ilvl w:val="0"/>
          <w:numId w:val="40"/>
        </w:numPr>
        <w:autoSpaceDE/>
        <w:autoSpaceDN/>
        <w:spacing w:line="360" w:lineRule="auto"/>
        <w:ind w:left="426" w:hanging="568" w:firstLineChars="0"/>
        <w:jc w:val="both"/>
        <w:rPr>
          <w:rFonts w:hAnsi="宋体"/>
          <w:sz w:val="24"/>
          <w:szCs w:val="24"/>
        </w:rPr>
      </w:pPr>
      <w:r>
        <w:rPr>
          <w:rFonts w:hint="eastAsia" w:hAnsi="宋体"/>
          <w:sz w:val="24"/>
          <w:szCs w:val="24"/>
        </w:rPr>
        <w:t>应限制应用系统的最大并发会话连接数。</w:t>
      </w:r>
    </w:p>
    <w:p>
      <w:pPr>
        <w:pStyle w:val="34"/>
        <w:autoSpaceDE/>
        <w:autoSpaceDN/>
        <w:spacing w:line="360" w:lineRule="auto"/>
        <w:ind w:firstLine="0" w:firstLineChars="0"/>
        <w:jc w:val="both"/>
        <w:rPr>
          <w:rFonts w:hAnsi="宋体"/>
          <w:sz w:val="24"/>
          <w:szCs w:val="24"/>
        </w:rPr>
      </w:pPr>
      <w:r>
        <w:rPr>
          <w:rFonts w:hint="eastAsia" w:hAnsi="宋体"/>
          <w:sz w:val="24"/>
          <w:szCs w:val="24"/>
        </w:rPr>
        <w:t>测试记录：</w:t>
      </w:r>
      <w:r>
        <w:rPr>
          <w:rFonts w:hAnsi="宋体"/>
          <w:sz w:val="24"/>
          <w:szCs w:val="24"/>
        </w:rPr>
        <w:t xml:space="preserve"> </w:t>
      </w:r>
      <w:r>
        <w:rPr>
          <w:rFonts w:hint="eastAsia" w:hAnsi="宋体"/>
          <w:sz w:val="24"/>
          <w:szCs w:val="24"/>
        </w:rPr>
        <w:t>未限制最大并发会话连接数。</w:t>
      </w:r>
    </w:p>
    <w:p>
      <w:pPr>
        <w:pStyle w:val="34"/>
        <w:autoSpaceDE/>
        <w:autoSpaceDN/>
        <w:spacing w:line="360" w:lineRule="auto"/>
        <w:ind w:firstLine="0" w:firstLineChars="0"/>
        <w:jc w:val="both"/>
        <w:rPr>
          <w:rFonts w:hAnsi="宋体"/>
          <w:sz w:val="24"/>
          <w:szCs w:val="24"/>
        </w:rPr>
      </w:pPr>
      <w:r>
        <w:rPr>
          <w:rFonts w:hint="eastAsia" w:hAnsi="宋体"/>
          <w:sz w:val="24"/>
          <w:szCs w:val="24"/>
        </w:rPr>
        <w:t>测试结果： 不满足要求。</w:t>
      </w:r>
    </w:p>
    <w:p>
      <w:pPr>
        <w:pStyle w:val="34"/>
        <w:autoSpaceDE/>
        <w:autoSpaceDN/>
        <w:spacing w:line="360" w:lineRule="auto"/>
        <w:ind w:left="-142" w:firstLine="0" w:firstLineChars="0"/>
        <w:jc w:val="both"/>
        <w:rPr>
          <w:rFonts w:hAnsi="宋体"/>
          <w:sz w:val="24"/>
          <w:szCs w:val="24"/>
        </w:rPr>
      </w:pPr>
    </w:p>
    <w:p>
      <w:pPr>
        <w:pStyle w:val="34"/>
        <w:numPr>
          <w:ilvl w:val="0"/>
          <w:numId w:val="40"/>
        </w:numPr>
        <w:autoSpaceDE/>
        <w:autoSpaceDN/>
        <w:spacing w:line="360" w:lineRule="auto"/>
        <w:ind w:left="426" w:hanging="568" w:firstLineChars="0"/>
        <w:jc w:val="both"/>
        <w:rPr>
          <w:rFonts w:hAnsi="宋体"/>
          <w:sz w:val="24"/>
          <w:szCs w:val="24"/>
        </w:rPr>
      </w:pPr>
      <w:r>
        <w:rPr>
          <w:rFonts w:hint="eastAsia" w:hAnsi="宋体"/>
          <w:sz w:val="24"/>
          <w:szCs w:val="24"/>
        </w:rPr>
        <w:t>应限制应用系统对单个帐户的多重并发会话数。</w:t>
      </w:r>
    </w:p>
    <w:p>
      <w:pPr>
        <w:pStyle w:val="34"/>
        <w:autoSpaceDE/>
        <w:autoSpaceDN/>
        <w:spacing w:line="360" w:lineRule="auto"/>
        <w:ind w:firstLine="0" w:firstLineChars="0"/>
        <w:jc w:val="both"/>
        <w:rPr>
          <w:rFonts w:hAnsi="宋体"/>
          <w:sz w:val="24"/>
          <w:szCs w:val="24"/>
        </w:rPr>
      </w:pPr>
      <w:r>
        <w:rPr>
          <w:rFonts w:hint="eastAsia" w:hAnsi="宋体"/>
          <w:sz w:val="24"/>
          <w:szCs w:val="24"/>
        </w:rPr>
        <w:t>测试记录：</w:t>
      </w:r>
      <w:r>
        <w:rPr>
          <w:rFonts w:hAnsi="宋体"/>
          <w:sz w:val="24"/>
          <w:szCs w:val="24"/>
        </w:rPr>
        <w:t xml:space="preserve"> </w:t>
      </w:r>
      <w:r>
        <w:rPr>
          <w:rFonts w:hint="eastAsia" w:hAnsi="宋体"/>
          <w:sz w:val="24"/>
          <w:szCs w:val="24"/>
        </w:rPr>
        <w:t>未限制单个账户的多重并发会话数。</w:t>
      </w:r>
    </w:p>
    <w:p>
      <w:pPr>
        <w:pStyle w:val="34"/>
        <w:autoSpaceDE/>
        <w:autoSpaceDN/>
        <w:spacing w:line="360" w:lineRule="auto"/>
        <w:ind w:firstLine="0" w:firstLineChars="0"/>
        <w:jc w:val="both"/>
        <w:rPr>
          <w:rFonts w:hAnsi="宋体"/>
          <w:sz w:val="24"/>
          <w:szCs w:val="24"/>
        </w:rPr>
      </w:pPr>
      <w:r>
        <w:rPr>
          <w:rFonts w:hint="eastAsia" w:hAnsi="宋体"/>
          <w:sz w:val="24"/>
          <w:szCs w:val="24"/>
        </w:rPr>
        <w:t>测试结果： 不满足要求。</w:t>
      </w:r>
    </w:p>
    <w:p>
      <w:pPr>
        <w:pStyle w:val="34"/>
        <w:autoSpaceDE/>
        <w:autoSpaceDN/>
        <w:spacing w:line="360" w:lineRule="auto"/>
        <w:ind w:left="-142" w:firstLine="0" w:firstLineChars="0"/>
        <w:jc w:val="both"/>
        <w:rPr>
          <w:rFonts w:hAnsi="宋体"/>
          <w:sz w:val="24"/>
          <w:szCs w:val="24"/>
        </w:rPr>
      </w:pPr>
    </w:p>
    <w:p>
      <w:pPr>
        <w:pStyle w:val="4"/>
        <w:numPr>
          <w:ilvl w:val="0"/>
          <w:numId w:val="32"/>
        </w:numPr>
      </w:pPr>
      <w:bookmarkStart w:id="100" w:name="_Toc395773034"/>
      <w:bookmarkStart w:id="101" w:name="_Toc502671220"/>
      <w:r>
        <w:rPr>
          <w:rFonts w:hint="eastAsia"/>
        </w:rPr>
        <w:t>数据保密性</w:t>
      </w:r>
      <w:bookmarkEnd w:id="100"/>
      <w:bookmarkEnd w:id="101"/>
    </w:p>
    <w:p/>
    <w:p>
      <w:pPr>
        <w:numPr>
          <w:ilvl w:val="0"/>
          <w:numId w:val="41"/>
        </w:numPr>
        <w:autoSpaceDE/>
        <w:autoSpaceDN/>
        <w:adjustRightInd/>
        <w:spacing w:line="360" w:lineRule="auto"/>
        <w:ind w:left="426" w:hanging="568"/>
        <w:jc w:val="both"/>
        <w:rPr>
          <w:rFonts w:ascii="宋体" w:hAnsi="宋体"/>
        </w:rPr>
      </w:pPr>
      <w:r>
        <w:rPr>
          <w:rFonts w:hint="eastAsia" w:ascii="宋体" w:hAnsi="宋体"/>
        </w:rPr>
        <w:t>应采用加密或其他保护措施实现应用系统敏感信息（包括</w:t>
      </w:r>
      <w:r>
        <w:rPr>
          <w:rFonts w:hint="eastAsia"/>
        </w:rPr>
        <w:t>系统管理数据、鉴别信息和重要业务数据</w:t>
      </w:r>
      <w:r>
        <w:rPr>
          <w:rFonts w:hint="eastAsia" w:ascii="宋体" w:hAnsi="宋体"/>
        </w:rPr>
        <w:t>）的存储保密性。</w:t>
      </w:r>
    </w:p>
    <w:p>
      <w:pPr>
        <w:pStyle w:val="34"/>
        <w:autoSpaceDE/>
        <w:autoSpaceDN/>
        <w:spacing w:line="360" w:lineRule="auto"/>
        <w:ind w:firstLine="0" w:firstLineChars="0"/>
        <w:jc w:val="both"/>
        <w:rPr>
          <w:rFonts w:hAnsi="宋体"/>
          <w:sz w:val="24"/>
          <w:szCs w:val="24"/>
        </w:rPr>
      </w:pPr>
      <w:r>
        <w:rPr>
          <w:rFonts w:hint="eastAsia" w:hAnsi="宋体"/>
          <w:sz w:val="24"/>
          <w:szCs w:val="24"/>
        </w:rPr>
        <w:t>测试记录：未对系统敏感信息的存储进行加密保护。</w:t>
      </w:r>
    </w:p>
    <w:p>
      <w:pPr>
        <w:pStyle w:val="34"/>
        <w:autoSpaceDE/>
        <w:autoSpaceDN/>
        <w:spacing w:line="360" w:lineRule="auto"/>
        <w:ind w:firstLine="0" w:firstLineChars="0"/>
        <w:jc w:val="both"/>
        <w:rPr>
          <w:rFonts w:hAnsi="宋体"/>
          <w:sz w:val="24"/>
          <w:szCs w:val="24"/>
        </w:rPr>
      </w:pPr>
      <w:r>
        <w:rPr>
          <w:rFonts w:hint="eastAsia" w:hAnsi="宋体"/>
          <w:sz w:val="24"/>
          <w:szCs w:val="24"/>
        </w:rPr>
        <w:t>测试结果：不满足要求。</w:t>
      </w:r>
    </w:p>
    <w:p>
      <w:pPr>
        <w:autoSpaceDE/>
        <w:autoSpaceDN/>
        <w:adjustRightInd/>
        <w:spacing w:line="360" w:lineRule="auto"/>
        <w:ind w:left="-142"/>
        <w:jc w:val="both"/>
        <w:rPr>
          <w:rFonts w:ascii="宋体" w:hAnsi="宋体"/>
        </w:rPr>
      </w:pPr>
    </w:p>
    <w:p>
      <w:pPr>
        <w:pStyle w:val="4"/>
        <w:numPr>
          <w:ilvl w:val="0"/>
          <w:numId w:val="32"/>
        </w:numPr>
      </w:pPr>
      <w:bookmarkStart w:id="102" w:name="_Toc395773035"/>
      <w:bookmarkStart w:id="103" w:name="_Toc502671221"/>
      <w:r>
        <w:rPr>
          <w:rFonts w:hint="eastAsia"/>
        </w:rPr>
        <w:t>代码质量</w:t>
      </w:r>
      <w:bookmarkEnd w:id="102"/>
      <w:bookmarkEnd w:id="103"/>
    </w:p>
    <w:p/>
    <w:p>
      <w:pPr>
        <w:pStyle w:val="34"/>
        <w:numPr>
          <w:ilvl w:val="0"/>
          <w:numId w:val="42"/>
        </w:numPr>
        <w:autoSpaceDE/>
        <w:autoSpaceDN/>
        <w:spacing w:line="360" w:lineRule="auto"/>
        <w:ind w:left="426" w:hanging="568" w:firstLineChars="0"/>
        <w:jc w:val="both"/>
        <w:rPr>
          <w:rFonts w:hAnsi="宋体"/>
          <w:sz w:val="24"/>
          <w:szCs w:val="24"/>
        </w:rPr>
      </w:pPr>
      <w:r>
        <w:rPr>
          <w:rFonts w:hint="eastAsia" w:hAnsi="宋体"/>
          <w:sz w:val="24"/>
          <w:szCs w:val="24"/>
        </w:rPr>
        <w:t>应严格限制Web目录访问权限，避免路径遍历攻击。</w:t>
      </w:r>
    </w:p>
    <w:p>
      <w:pPr>
        <w:pStyle w:val="34"/>
        <w:autoSpaceDE/>
        <w:autoSpaceDN/>
        <w:spacing w:line="360" w:lineRule="auto"/>
        <w:ind w:firstLine="0" w:firstLineChars="0"/>
        <w:jc w:val="both"/>
        <w:rPr>
          <w:rFonts w:hAnsi="宋体"/>
          <w:sz w:val="24"/>
          <w:szCs w:val="24"/>
        </w:rPr>
      </w:pPr>
      <w:r>
        <w:rPr>
          <w:rFonts w:hint="eastAsia" w:hAnsi="宋体"/>
          <w:sz w:val="24"/>
          <w:szCs w:val="24"/>
        </w:rPr>
        <w:t>测试记录：</w:t>
      </w:r>
      <w:r>
        <w:rPr>
          <w:rFonts w:hAnsi="宋体"/>
          <w:sz w:val="24"/>
          <w:szCs w:val="24"/>
        </w:rPr>
        <w:t xml:space="preserve"> </w:t>
      </w:r>
      <w:r>
        <w:rPr>
          <w:rFonts w:hint="eastAsia" w:hAnsi="宋体"/>
          <w:sz w:val="24"/>
          <w:szCs w:val="24"/>
        </w:rPr>
        <w:t>已限制web目录访问权限。</w:t>
      </w:r>
    </w:p>
    <w:p>
      <w:pPr>
        <w:pStyle w:val="34"/>
        <w:autoSpaceDE/>
        <w:autoSpaceDN/>
        <w:spacing w:line="360" w:lineRule="auto"/>
        <w:ind w:firstLine="0" w:firstLineChars="0"/>
        <w:jc w:val="both"/>
        <w:rPr>
          <w:rFonts w:hAnsi="宋体"/>
          <w:sz w:val="24"/>
          <w:szCs w:val="24"/>
        </w:rPr>
      </w:pPr>
      <w:r>
        <w:rPr>
          <w:rFonts w:hint="eastAsia" w:hAnsi="宋体"/>
          <w:sz w:val="24"/>
          <w:szCs w:val="24"/>
        </w:rPr>
        <w:t>测试结果： 满足要求。</w:t>
      </w:r>
    </w:p>
    <w:p>
      <w:pPr>
        <w:pStyle w:val="34"/>
        <w:autoSpaceDE/>
        <w:autoSpaceDN/>
        <w:spacing w:line="360" w:lineRule="auto"/>
        <w:ind w:left="-142" w:firstLine="0" w:firstLineChars="0"/>
        <w:jc w:val="both"/>
        <w:rPr>
          <w:rFonts w:hAnsi="宋体"/>
          <w:sz w:val="24"/>
          <w:szCs w:val="24"/>
        </w:rPr>
      </w:pPr>
    </w:p>
    <w:p>
      <w:pPr>
        <w:pStyle w:val="34"/>
        <w:numPr>
          <w:ilvl w:val="0"/>
          <w:numId w:val="42"/>
        </w:numPr>
        <w:autoSpaceDE/>
        <w:autoSpaceDN/>
        <w:spacing w:line="360" w:lineRule="auto"/>
        <w:ind w:left="424" w:leftChars="-59" w:hanging="566" w:hangingChars="236"/>
        <w:jc w:val="both"/>
        <w:rPr>
          <w:rFonts w:hAnsi="宋体"/>
          <w:sz w:val="24"/>
          <w:szCs w:val="24"/>
        </w:rPr>
      </w:pPr>
      <w:r>
        <w:rPr>
          <w:rFonts w:hint="eastAsia" w:hAnsi="宋体"/>
          <w:sz w:val="24"/>
          <w:szCs w:val="24"/>
        </w:rPr>
        <w:t>提供下载功能时，需要严格限制用户下载文件的路径，避免用户非法下载应用系统其它文件。</w:t>
      </w:r>
    </w:p>
    <w:p>
      <w:pPr>
        <w:pStyle w:val="34"/>
        <w:autoSpaceDE/>
        <w:autoSpaceDN/>
        <w:spacing w:line="360" w:lineRule="auto"/>
        <w:ind w:firstLine="0" w:firstLineChars="0"/>
        <w:jc w:val="both"/>
        <w:rPr>
          <w:rFonts w:hAnsi="宋体"/>
          <w:sz w:val="24"/>
          <w:szCs w:val="24"/>
        </w:rPr>
      </w:pPr>
      <w:r>
        <w:rPr>
          <w:rFonts w:hint="eastAsia" w:hAnsi="宋体"/>
          <w:sz w:val="24"/>
          <w:szCs w:val="24"/>
        </w:rPr>
        <w:t>测试记录：</w:t>
      </w:r>
      <w:r>
        <w:rPr>
          <w:rFonts w:hAnsi="宋体"/>
          <w:sz w:val="24"/>
          <w:szCs w:val="24"/>
        </w:rPr>
        <w:t xml:space="preserve"> </w:t>
      </w:r>
      <w:r>
        <w:rPr>
          <w:rFonts w:hint="eastAsia" w:hAnsi="宋体"/>
          <w:sz w:val="24"/>
          <w:szCs w:val="24"/>
        </w:rPr>
        <w:t>不可下载和读取任意文件。</w:t>
      </w:r>
    </w:p>
    <w:p>
      <w:pPr>
        <w:pStyle w:val="34"/>
        <w:autoSpaceDE/>
        <w:autoSpaceDN/>
        <w:spacing w:line="360" w:lineRule="auto"/>
        <w:ind w:firstLine="0" w:firstLineChars="0"/>
        <w:jc w:val="both"/>
        <w:rPr>
          <w:rFonts w:hAnsi="宋体"/>
          <w:sz w:val="24"/>
          <w:szCs w:val="24"/>
        </w:rPr>
      </w:pPr>
      <w:r>
        <w:rPr>
          <w:rFonts w:hint="eastAsia" w:hAnsi="宋体"/>
          <w:sz w:val="24"/>
          <w:szCs w:val="24"/>
        </w:rPr>
        <w:t>测试结果： 满足要求。</w:t>
      </w:r>
    </w:p>
    <w:p>
      <w:pPr>
        <w:pStyle w:val="34"/>
        <w:autoSpaceDE/>
        <w:autoSpaceDN/>
        <w:spacing w:line="360" w:lineRule="auto"/>
        <w:ind w:left="-142" w:firstLine="0" w:firstLineChars="0"/>
        <w:jc w:val="both"/>
        <w:rPr>
          <w:rFonts w:hAnsi="宋体"/>
          <w:sz w:val="24"/>
          <w:szCs w:val="24"/>
        </w:rPr>
      </w:pPr>
    </w:p>
    <w:p>
      <w:pPr>
        <w:pStyle w:val="4"/>
        <w:numPr>
          <w:ilvl w:val="0"/>
          <w:numId w:val="32"/>
        </w:numPr>
        <w:tabs>
          <w:tab w:val="left" w:pos="709"/>
          <w:tab w:val="left" w:pos="851"/>
        </w:tabs>
      </w:pPr>
      <w:bookmarkStart w:id="104" w:name="_Toc395773036"/>
      <w:bookmarkStart w:id="105" w:name="_Toc502671222"/>
      <w:r>
        <w:rPr>
          <w:rFonts w:hint="eastAsia"/>
        </w:rPr>
        <w:t>后台安全</w:t>
      </w:r>
      <w:bookmarkEnd w:id="104"/>
      <w:bookmarkEnd w:id="105"/>
    </w:p>
    <w:p/>
    <w:p>
      <w:pPr>
        <w:pStyle w:val="34"/>
        <w:numPr>
          <w:ilvl w:val="0"/>
          <w:numId w:val="43"/>
        </w:numPr>
        <w:autoSpaceDE/>
        <w:autoSpaceDN/>
        <w:spacing w:line="360" w:lineRule="auto"/>
        <w:ind w:left="426" w:hanging="568" w:firstLineChars="0"/>
        <w:jc w:val="both"/>
        <w:rPr>
          <w:rFonts w:hAnsi="宋体"/>
          <w:sz w:val="24"/>
          <w:szCs w:val="24"/>
        </w:rPr>
      </w:pPr>
      <w:r>
        <w:rPr>
          <w:rFonts w:hint="eastAsia" w:hAnsi="宋体"/>
          <w:sz w:val="24"/>
          <w:szCs w:val="24"/>
        </w:rPr>
        <w:t>应用系统的所有管理或者操作页面均需要进行登录认证，避免恶意攻击者通过绕过登录认证进行非法操作。</w:t>
      </w:r>
    </w:p>
    <w:p>
      <w:pPr>
        <w:pStyle w:val="34"/>
        <w:autoSpaceDE/>
        <w:autoSpaceDN/>
        <w:spacing w:line="360" w:lineRule="auto"/>
        <w:ind w:firstLine="0" w:firstLineChars="0"/>
        <w:jc w:val="both"/>
        <w:rPr>
          <w:rFonts w:hAnsi="宋体"/>
          <w:sz w:val="24"/>
          <w:szCs w:val="24"/>
        </w:rPr>
      </w:pPr>
      <w:r>
        <w:rPr>
          <w:rFonts w:hint="eastAsia" w:hAnsi="宋体"/>
          <w:sz w:val="24"/>
          <w:szCs w:val="24"/>
        </w:rPr>
        <w:t>测试记录：应用系统的所有管理或者操作页面进行登录认证。</w:t>
      </w:r>
    </w:p>
    <w:p>
      <w:pPr>
        <w:pStyle w:val="34"/>
        <w:autoSpaceDE/>
        <w:autoSpaceDN/>
        <w:spacing w:line="360" w:lineRule="auto"/>
        <w:ind w:firstLine="0" w:firstLineChars="0"/>
        <w:jc w:val="both"/>
        <w:rPr>
          <w:rFonts w:hAnsi="宋体"/>
          <w:sz w:val="24"/>
          <w:szCs w:val="24"/>
        </w:rPr>
      </w:pPr>
      <w:r>
        <w:rPr>
          <w:rFonts w:hint="eastAsia" w:hAnsi="宋体"/>
          <w:sz w:val="24"/>
          <w:szCs w:val="24"/>
        </w:rPr>
        <w:t>测试结果：满足要求。</w:t>
      </w:r>
    </w:p>
    <w:p>
      <w:pPr>
        <w:pStyle w:val="34"/>
        <w:autoSpaceDE/>
        <w:autoSpaceDN/>
        <w:spacing w:line="360" w:lineRule="auto"/>
        <w:ind w:left="-142" w:firstLine="0" w:firstLineChars="0"/>
        <w:jc w:val="both"/>
        <w:rPr>
          <w:rFonts w:hAnsi="宋体"/>
          <w:sz w:val="24"/>
          <w:szCs w:val="24"/>
        </w:rPr>
      </w:pPr>
    </w:p>
    <w:p>
      <w:pPr>
        <w:pStyle w:val="34"/>
        <w:numPr>
          <w:ilvl w:val="0"/>
          <w:numId w:val="43"/>
        </w:numPr>
        <w:autoSpaceDE/>
        <w:autoSpaceDN/>
        <w:spacing w:line="360" w:lineRule="auto"/>
        <w:ind w:left="426" w:hanging="568" w:firstLineChars="0"/>
        <w:jc w:val="both"/>
        <w:rPr>
          <w:rFonts w:hAnsi="宋体"/>
          <w:sz w:val="24"/>
          <w:szCs w:val="24"/>
        </w:rPr>
      </w:pPr>
      <w:r>
        <w:rPr>
          <w:rFonts w:hint="eastAsia" w:hAnsi="宋体"/>
          <w:sz w:val="24"/>
          <w:szCs w:val="24"/>
        </w:rPr>
        <w:t>应限制应用系统后台的访问源，控制粒度为IP、端</w:t>
      </w:r>
      <w:r>
        <w:rPr>
          <w:rFonts w:hAnsi="宋体"/>
          <w:sz w:val="24"/>
          <w:szCs w:val="24"/>
        </w:rPr>
        <w:t>口</w:t>
      </w:r>
      <w:r>
        <w:rPr>
          <w:rFonts w:hint="eastAsia" w:hAnsi="宋体"/>
          <w:sz w:val="24"/>
          <w:szCs w:val="24"/>
        </w:rPr>
        <w:t>级别。</w:t>
      </w:r>
    </w:p>
    <w:p>
      <w:pPr>
        <w:pStyle w:val="34"/>
        <w:autoSpaceDE/>
        <w:autoSpaceDN/>
        <w:spacing w:line="360" w:lineRule="auto"/>
        <w:ind w:firstLine="0" w:firstLineChars="0"/>
        <w:jc w:val="both"/>
        <w:rPr>
          <w:rFonts w:hAnsi="宋体"/>
          <w:sz w:val="24"/>
          <w:szCs w:val="24"/>
        </w:rPr>
      </w:pPr>
      <w:r>
        <w:rPr>
          <w:rFonts w:hint="eastAsia" w:hAnsi="宋体"/>
          <w:sz w:val="24"/>
          <w:szCs w:val="24"/>
        </w:rPr>
        <w:t>测试记录：该系统后台的访问源通过防火墙进行限制。</w:t>
      </w:r>
    </w:p>
    <w:p>
      <w:pPr>
        <w:pStyle w:val="34"/>
        <w:autoSpaceDE/>
        <w:autoSpaceDN/>
        <w:spacing w:line="360" w:lineRule="auto"/>
        <w:ind w:firstLine="0" w:firstLineChars="0"/>
        <w:jc w:val="both"/>
        <w:rPr>
          <w:rFonts w:hAnsi="宋体"/>
          <w:sz w:val="24"/>
          <w:szCs w:val="24"/>
        </w:rPr>
      </w:pPr>
      <w:r>
        <w:rPr>
          <w:rFonts w:hint="eastAsia" w:hAnsi="宋体"/>
          <w:sz w:val="24"/>
          <w:szCs w:val="24"/>
        </w:rPr>
        <w:t>测试结果：满足要求。</w:t>
      </w:r>
    </w:p>
    <w:p>
      <w:pPr>
        <w:pStyle w:val="34"/>
        <w:autoSpaceDE/>
        <w:autoSpaceDN/>
        <w:spacing w:line="360" w:lineRule="auto"/>
        <w:ind w:left="426" w:firstLine="0" w:firstLineChars="0"/>
        <w:jc w:val="both"/>
        <w:rPr>
          <w:rFonts w:hAnsi="宋体"/>
          <w:sz w:val="24"/>
          <w:szCs w:val="24"/>
        </w:rPr>
      </w:pPr>
    </w:p>
    <w:p>
      <w:pPr>
        <w:pStyle w:val="34"/>
        <w:numPr>
          <w:ilvl w:val="0"/>
          <w:numId w:val="43"/>
        </w:numPr>
        <w:autoSpaceDE/>
        <w:autoSpaceDN/>
        <w:spacing w:line="360" w:lineRule="auto"/>
        <w:ind w:left="426" w:hanging="568" w:firstLineChars="0"/>
        <w:jc w:val="both"/>
        <w:rPr>
          <w:rFonts w:hAnsi="宋体"/>
          <w:sz w:val="24"/>
          <w:szCs w:val="24"/>
        </w:rPr>
      </w:pPr>
      <w:r>
        <w:rPr>
          <w:rFonts w:hint="eastAsia" w:hAnsi="宋体"/>
          <w:sz w:val="24"/>
          <w:szCs w:val="24"/>
        </w:rPr>
        <w:t>应避免使用开源的后台管理程序。</w:t>
      </w:r>
    </w:p>
    <w:p>
      <w:pPr>
        <w:pStyle w:val="34"/>
        <w:autoSpaceDE/>
        <w:autoSpaceDN/>
        <w:spacing w:line="360" w:lineRule="auto"/>
        <w:ind w:firstLine="0" w:firstLineChars="0"/>
        <w:jc w:val="both"/>
        <w:rPr>
          <w:rFonts w:hAnsi="宋体"/>
          <w:sz w:val="24"/>
          <w:szCs w:val="24"/>
        </w:rPr>
      </w:pPr>
      <w:r>
        <w:rPr>
          <w:rFonts w:hint="eastAsia" w:hAnsi="宋体"/>
          <w:sz w:val="24"/>
          <w:szCs w:val="24"/>
        </w:rPr>
        <w:t>测试记录：后台管理程序不是开源程序。</w:t>
      </w:r>
    </w:p>
    <w:p>
      <w:pPr>
        <w:pStyle w:val="34"/>
        <w:autoSpaceDE/>
        <w:autoSpaceDN/>
        <w:spacing w:line="360" w:lineRule="auto"/>
        <w:ind w:firstLine="0" w:firstLineChars="0"/>
        <w:jc w:val="both"/>
        <w:rPr>
          <w:rFonts w:hAnsi="宋体"/>
          <w:sz w:val="24"/>
          <w:szCs w:val="24"/>
        </w:rPr>
      </w:pPr>
      <w:r>
        <w:rPr>
          <w:rFonts w:hint="eastAsia" w:hAnsi="宋体"/>
          <w:sz w:val="24"/>
          <w:szCs w:val="24"/>
        </w:rPr>
        <w:t>测试结果：满足要求。</w:t>
      </w:r>
    </w:p>
    <w:p>
      <w:pPr>
        <w:pStyle w:val="34"/>
        <w:autoSpaceDE/>
        <w:autoSpaceDN/>
        <w:spacing w:line="360" w:lineRule="auto"/>
        <w:ind w:firstLineChars="0"/>
        <w:jc w:val="both"/>
        <w:rPr>
          <w:rFonts w:hAnsi="宋体"/>
          <w:sz w:val="24"/>
          <w:szCs w:val="24"/>
        </w:rPr>
      </w:pPr>
    </w:p>
    <w:p>
      <w:pPr>
        <w:pStyle w:val="34"/>
        <w:numPr>
          <w:ilvl w:val="0"/>
          <w:numId w:val="43"/>
        </w:numPr>
        <w:autoSpaceDE/>
        <w:autoSpaceDN/>
        <w:spacing w:line="360" w:lineRule="auto"/>
        <w:ind w:left="426" w:hanging="568" w:firstLineChars="0"/>
        <w:jc w:val="both"/>
        <w:rPr>
          <w:rFonts w:hAnsi="宋体"/>
          <w:sz w:val="24"/>
          <w:szCs w:val="24"/>
        </w:rPr>
      </w:pPr>
      <w:r>
        <w:rPr>
          <w:rFonts w:hint="eastAsia" w:hAnsi="宋体"/>
          <w:sz w:val="24"/>
          <w:szCs w:val="24"/>
        </w:rPr>
        <w:t>外网应用系统</w:t>
      </w:r>
      <w:r>
        <w:rPr>
          <w:rFonts w:hAnsi="宋体"/>
          <w:sz w:val="24"/>
          <w:szCs w:val="24"/>
        </w:rPr>
        <w:t>后</w:t>
      </w:r>
      <w:r>
        <w:rPr>
          <w:rFonts w:hint="eastAsia" w:hAnsi="宋体"/>
          <w:sz w:val="24"/>
          <w:szCs w:val="24"/>
        </w:rPr>
        <w:t>台</w:t>
      </w:r>
      <w:r>
        <w:rPr>
          <w:rFonts w:hAnsi="宋体"/>
          <w:sz w:val="24"/>
          <w:szCs w:val="24"/>
        </w:rPr>
        <w:t>管理</w:t>
      </w:r>
      <w:r>
        <w:rPr>
          <w:rFonts w:hint="eastAsia" w:hAnsi="宋体"/>
          <w:sz w:val="24"/>
          <w:szCs w:val="24"/>
        </w:rPr>
        <w:t>页面应</w:t>
      </w:r>
      <w:r>
        <w:rPr>
          <w:rFonts w:hAnsi="宋体"/>
          <w:sz w:val="24"/>
          <w:szCs w:val="24"/>
        </w:rPr>
        <w:t>与应用</w:t>
      </w:r>
      <w:r>
        <w:rPr>
          <w:rFonts w:hint="eastAsia" w:hAnsi="宋体"/>
          <w:sz w:val="24"/>
          <w:szCs w:val="24"/>
        </w:rPr>
        <w:t>系统页面</w:t>
      </w:r>
      <w:r>
        <w:rPr>
          <w:rFonts w:hAnsi="宋体"/>
          <w:sz w:val="24"/>
          <w:szCs w:val="24"/>
        </w:rPr>
        <w:t>分离</w:t>
      </w:r>
      <w:r>
        <w:rPr>
          <w:rFonts w:hint="eastAsia" w:hAnsi="宋体"/>
          <w:sz w:val="24"/>
          <w:szCs w:val="24"/>
        </w:rPr>
        <w:t>，并</w:t>
      </w:r>
      <w:r>
        <w:rPr>
          <w:rFonts w:hAnsi="宋体"/>
          <w:sz w:val="24"/>
          <w:szCs w:val="24"/>
        </w:rPr>
        <w:t>禁止将后台管理权限发布到</w:t>
      </w:r>
      <w:r>
        <w:rPr>
          <w:rFonts w:hint="eastAsia" w:hAnsi="宋体"/>
          <w:sz w:val="24"/>
          <w:szCs w:val="24"/>
        </w:rPr>
        <w:t>互联网。</w:t>
      </w:r>
    </w:p>
    <w:p>
      <w:pPr>
        <w:pStyle w:val="34"/>
        <w:autoSpaceDE/>
        <w:autoSpaceDN/>
        <w:spacing w:line="360" w:lineRule="auto"/>
        <w:ind w:firstLine="0" w:firstLineChars="0"/>
        <w:jc w:val="both"/>
        <w:rPr>
          <w:rFonts w:hAnsi="宋体"/>
          <w:sz w:val="24"/>
          <w:szCs w:val="24"/>
        </w:rPr>
      </w:pPr>
      <w:r>
        <w:rPr>
          <w:rFonts w:hint="eastAsia" w:hAnsi="宋体"/>
          <w:sz w:val="24"/>
          <w:szCs w:val="24"/>
        </w:rPr>
        <w:t>测试记录：已</w:t>
      </w:r>
      <w:r>
        <w:rPr>
          <w:rFonts w:hAnsi="宋体"/>
          <w:sz w:val="24"/>
          <w:szCs w:val="24"/>
        </w:rPr>
        <w:t>将后</w:t>
      </w:r>
      <w:r>
        <w:rPr>
          <w:rFonts w:hint="eastAsia" w:hAnsi="宋体"/>
          <w:sz w:val="24"/>
          <w:szCs w:val="24"/>
        </w:rPr>
        <w:t>台</w:t>
      </w:r>
      <w:r>
        <w:rPr>
          <w:rFonts w:hAnsi="宋体"/>
          <w:sz w:val="24"/>
          <w:szCs w:val="24"/>
        </w:rPr>
        <w:t>管理</w:t>
      </w:r>
      <w:r>
        <w:rPr>
          <w:rFonts w:hint="eastAsia" w:hAnsi="宋体"/>
          <w:sz w:val="24"/>
          <w:szCs w:val="24"/>
        </w:rPr>
        <w:t>页面服务端</w:t>
      </w:r>
      <w:r>
        <w:rPr>
          <w:rFonts w:hAnsi="宋体"/>
          <w:sz w:val="24"/>
          <w:szCs w:val="24"/>
        </w:rPr>
        <w:t>口与应用</w:t>
      </w:r>
      <w:r>
        <w:rPr>
          <w:rFonts w:hint="eastAsia" w:hAnsi="宋体"/>
          <w:sz w:val="24"/>
          <w:szCs w:val="24"/>
        </w:rPr>
        <w:t>系统页面服务</w:t>
      </w:r>
      <w:r>
        <w:rPr>
          <w:rFonts w:hAnsi="宋体"/>
          <w:sz w:val="24"/>
          <w:szCs w:val="24"/>
        </w:rPr>
        <w:t>端口分离</w:t>
      </w:r>
      <w:r>
        <w:rPr>
          <w:rFonts w:hint="eastAsia" w:hAnsi="宋体"/>
          <w:sz w:val="24"/>
          <w:szCs w:val="24"/>
        </w:rPr>
        <w:t>。</w:t>
      </w:r>
    </w:p>
    <w:p>
      <w:pPr>
        <w:pStyle w:val="34"/>
        <w:autoSpaceDE/>
        <w:autoSpaceDN/>
        <w:spacing w:line="360" w:lineRule="auto"/>
        <w:ind w:firstLine="0" w:firstLineChars="0"/>
        <w:jc w:val="both"/>
        <w:rPr>
          <w:rFonts w:hAnsi="宋体"/>
          <w:sz w:val="24"/>
          <w:szCs w:val="24"/>
        </w:rPr>
      </w:pPr>
      <w:r>
        <w:rPr>
          <w:rFonts w:hint="eastAsia" w:hAnsi="宋体"/>
          <w:sz w:val="24"/>
          <w:szCs w:val="24"/>
        </w:rPr>
        <w:t>测试结果：满足要求。</w:t>
      </w:r>
    </w:p>
    <w:p>
      <w:pPr>
        <w:pStyle w:val="34"/>
        <w:autoSpaceDE/>
        <w:autoSpaceDN/>
        <w:spacing w:line="360" w:lineRule="auto"/>
        <w:ind w:left="-142" w:firstLine="0" w:firstLineChars="0"/>
        <w:jc w:val="both"/>
        <w:rPr>
          <w:rFonts w:hAnsi="宋体"/>
          <w:sz w:val="24"/>
          <w:szCs w:val="24"/>
        </w:rPr>
      </w:pPr>
    </w:p>
    <w:p>
      <w:pPr>
        <w:pStyle w:val="4"/>
        <w:numPr>
          <w:ilvl w:val="0"/>
          <w:numId w:val="32"/>
        </w:numPr>
        <w:tabs>
          <w:tab w:val="left" w:pos="709"/>
          <w:tab w:val="left" w:pos="851"/>
        </w:tabs>
      </w:pPr>
      <w:bookmarkStart w:id="106" w:name="_Toc395773037"/>
      <w:bookmarkStart w:id="107" w:name="_Toc502671223"/>
      <w:r>
        <w:rPr>
          <w:rFonts w:hint="eastAsia"/>
        </w:rPr>
        <w:t>页面篡改</w:t>
      </w:r>
      <w:bookmarkEnd w:id="106"/>
      <w:bookmarkEnd w:id="107"/>
    </w:p>
    <w:p/>
    <w:p>
      <w:pPr>
        <w:pStyle w:val="34"/>
        <w:numPr>
          <w:ilvl w:val="0"/>
          <w:numId w:val="44"/>
        </w:numPr>
        <w:autoSpaceDE/>
        <w:autoSpaceDN/>
        <w:spacing w:line="360" w:lineRule="auto"/>
        <w:ind w:left="426" w:hanging="568" w:firstLineChars="0"/>
        <w:jc w:val="both"/>
        <w:rPr>
          <w:rFonts w:hAnsi="宋体"/>
          <w:sz w:val="24"/>
          <w:szCs w:val="24"/>
        </w:rPr>
      </w:pPr>
      <w:r>
        <w:rPr>
          <w:rFonts w:hint="eastAsia" w:hAnsi="宋体"/>
          <w:sz w:val="24"/>
          <w:szCs w:val="24"/>
        </w:rPr>
        <w:t>外网应用系统web页面应具有不被恶意篡改的能力。</w:t>
      </w:r>
    </w:p>
    <w:p>
      <w:pPr>
        <w:pStyle w:val="34"/>
        <w:autoSpaceDE/>
        <w:autoSpaceDN/>
        <w:spacing w:line="360" w:lineRule="auto"/>
        <w:ind w:firstLine="0" w:firstLineChars="0"/>
        <w:jc w:val="both"/>
        <w:rPr>
          <w:rFonts w:hAnsi="宋体"/>
          <w:sz w:val="24"/>
          <w:szCs w:val="24"/>
        </w:rPr>
      </w:pPr>
      <w:r>
        <w:rPr>
          <w:rFonts w:hint="eastAsia" w:hAnsi="宋体"/>
          <w:sz w:val="24"/>
          <w:szCs w:val="24"/>
        </w:rPr>
        <w:t>测试记录：该系统为</w:t>
      </w:r>
      <w:r>
        <w:rPr>
          <w:rFonts w:hAnsi="宋体"/>
          <w:sz w:val="24"/>
          <w:szCs w:val="24"/>
        </w:rPr>
        <w:t>内网系统，不</w:t>
      </w:r>
      <w:r>
        <w:rPr>
          <w:rFonts w:hint="eastAsia" w:hAnsi="宋体"/>
          <w:sz w:val="24"/>
          <w:szCs w:val="24"/>
        </w:rPr>
        <w:t>适用。</w:t>
      </w:r>
    </w:p>
    <w:p>
      <w:pPr>
        <w:pStyle w:val="34"/>
        <w:autoSpaceDE/>
        <w:autoSpaceDN/>
        <w:spacing w:line="360" w:lineRule="auto"/>
        <w:ind w:firstLine="0" w:firstLineChars="0"/>
        <w:jc w:val="both"/>
        <w:rPr>
          <w:rFonts w:hAnsi="宋体"/>
          <w:sz w:val="24"/>
          <w:szCs w:val="24"/>
        </w:rPr>
      </w:pPr>
      <w:r>
        <w:rPr>
          <w:rFonts w:hint="eastAsia" w:hAnsi="宋体"/>
          <w:sz w:val="24"/>
          <w:szCs w:val="24"/>
        </w:rPr>
        <w:t>测试结果：满足要求。</w:t>
      </w:r>
    </w:p>
    <w:p/>
    <w:p>
      <w:pPr>
        <w:pStyle w:val="3"/>
        <w:keepNext/>
        <w:keepLines/>
        <w:numPr>
          <w:ilvl w:val="0"/>
          <w:numId w:val="6"/>
        </w:numPr>
        <w:autoSpaceDE/>
        <w:autoSpaceDN/>
        <w:adjustRightInd/>
        <w:spacing w:before="260" w:after="260" w:line="240" w:lineRule="auto"/>
        <w:jc w:val="both"/>
        <w:rPr>
          <w:b w:val="0"/>
        </w:rPr>
      </w:pPr>
      <w:bookmarkStart w:id="108" w:name="_Toc466919460"/>
      <w:bookmarkStart w:id="109" w:name="_Toc502671224"/>
      <w:r>
        <w:rPr>
          <w:rFonts w:hint="eastAsia"/>
          <w:i w:val="0"/>
        </w:rPr>
        <w:t>移动应用安全测评技术要求</w:t>
      </w:r>
      <w:bookmarkEnd w:id="108"/>
      <w:bookmarkEnd w:id="109"/>
    </w:p>
    <w:p>
      <w:pPr>
        <w:pStyle w:val="4"/>
        <w:numPr>
          <w:ilvl w:val="0"/>
          <w:numId w:val="45"/>
        </w:numPr>
        <w:tabs>
          <w:tab w:val="left" w:pos="709"/>
          <w:tab w:val="left" w:pos="851"/>
        </w:tabs>
        <w:rPr>
          <w:b w:val="0"/>
        </w:rPr>
      </w:pPr>
      <w:bookmarkStart w:id="110" w:name="_Toc466919461"/>
      <w:bookmarkStart w:id="111" w:name="_Toc502671225"/>
      <w:r>
        <w:rPr>
          <w:rFonts w:hint="eastAsia"/>
        </w:rPr>
        <w:t>身份鉴别</w:t>
      </w:r>
      <w:bookmarkEnd w:id="110"/>
      <w:bookmarkEnd w:id="111"/>
    </w:p>
    <w:p>
      <w:pPr>
        <w:pStyle w:val="34"/>
        <w:numPr>
          <w:ilvl w:val="0"/>
          <w:numId w:val="46"/>
        </w:numPr>
        <w:autoSpaceDE/>
        <w:autoSpaceDN/>
        <w:spacing w:line="360" w:lineRule="auto"/>
        <w:ind w:left="420" w:firstLineChars="0"/>
        <w:jc w:val="both"/>
        <w:rPr>
          <w:rFonts w:hAnsi="宋体"/>
          <w:sz w:val="24"/>
          <w:szCs w:val="24"/>
          <w:shd w:val="clear" w:color="auto" w:fill="FFFFFF"/>
        </w:rPr>
      </w:pPr>
      <w:r>
        <w:rPr>
          <w:rFonts w:hint="eastAsia" w:hAnsi="宋体"/>
          <w:sz w:val="24"/>
          <w:szCs w:val="24"/>
          <w:shd w:val="clear" w:color="auto" w:fill="FFFFFF"/>
        </w:rPr>
        <w:t>应启用身份认证功能，并对登陆失败的启用混淆提示及登陆失败处理功能</w:t>
      </w:r>
      <w:r>
        <w:rPr>
          <w:rFonts w:hint="eastAsia" w:hAnsi="宋体"/>
          <w:bCs/>
          <w:color w:val="000000"/>
          <w:sz w:val="24"/>
          <w:szCs w:val="24"/>
        </w:rPr>
        <w:t>；</w:t>
      </w:r>
    </w:p>
    <w:p>
      <w:pPr>
        <w:pStyle w:val="34"/>
        <w:numPr>
          <w:ilvl w:val="0"/>
          <w:numId w:val="46"/>
        </w:numPr>
        <w:autoSpaceDE/>
        <w:autoSpaceDN/>
        <w:spacing w:line="360" w:lineRule="auto"/>
        <w:ind w:left="420" w:firstLineChars="0"/>
        <w:jc w:val="both"/>
        <w:rPr>
          <w:rFonts w:hAnsi="宋体"/>
          <w:sz w:val="24"/>
          <w:szCs w:val="24"/>
          <w:shd w:val="clear" w:color="auto" w:fill="FFFFFF"/>
        </w:rPr>
      </w:pPr>
      <w:r>
        <w:rPr>
          <w:rFonts w:hint="eastAsia" w:hAnsi="宋体"/>
          <w:sz w:val="24"/>
          <w:szCs w:val="24"/>
          <w:shd w:val="clear" w:color="auto" w:fill="FFFFFF"/>
        </w:rPr>
        <w:t>应设置密码复杂度策略</w:t>
      </w:r>
      <w:r>
        <w:rPr>
          <w:rFonts w:hint="eastAsia" w:hAnsi="宋体"/>
          <w:bCs/>
          <w:color w:val="000000"/>
          <w:sz w:val="24"/>
          <w:szCs w:val="24"/>
        </w:rPr>
        <w:t>；</w:t>
      </w:r>
    </w:p>
    <w:p>
      <w:pPr>
        <w:pStyle w:val="4"/>
        <w:numPr>
          <w:ilvl w:val="0"/>
          <w:numId w:val="45"/>
        </w:numPr>
        <w:tabs>
          <w:tab w:val="left" w:pos="709"/>
          <w:tab w:val="left" w:pos="851"/>
        </w:tabs>
        <w:rPr>
          <w:b w:val="0"/>
        </w:rPr>
      </w:pPr>
      <w:bookmarkStart w:id="112" w:name="_Toc502671226"/>
      <w:bookmarkStart w:id="113" w:name="_Toc466919462"/>
      <w:bookmarkStart w:id="114" w:name="_Toc426986985"/>
      <w:bookmarkStart w:id="115" w:name="_Toc431251577"/>
      <w:bookmarkStart w:id="116" w:name="_Toc426901403"/>
      <w:bookmarkStart w:id="117" w:name="_Toc426972207"/>
      <w:bookmarkStart w:id="118" w:name="_Toc426972573"/>
      <w:bookmarkStart w:id="119" w:name="_Toc427073827"/>
      <w:bookmarkStart w:id="120" w:name="_Toc431136964"/>
      <w:bookmarkStart w:id="121" w:name="_Toc431251444"/>
      <w:r>
        <w:rPr>
          <w:rFonts w:hint="eastAsia"/>
        </w:rPr>
        <w:t>访问</w:t>
      </w:r>
      <w:r>
        <w:t>控制</w:t>
      </w:r>
      <w:bookmarkEnd w:id="112"/>
      <w:bookmarkEnd w:id="113"/>
    </w:p>
    <w:p>
      <w:pPr>
        <w:pStyle w:val="34"/>
        <w:numPr>
          <w:ilvl w:val="0"/>
          <w:numId w:val="47"/>
        </w:numPr>
        <w:autoSpaceDE/>
        <w:autoSpaceDN/>
        <w:spacing w:line="360" w:lineRule="auto"/>
        <w:ind w:firstLineChars="0"/>
        <w:jc w:val="both"/>
        <w:rPr>
          <w:rFonts w:hAnsi="宋体"/>
          <w:sz w:val="24"/>
          <w:szCs w:val="24"/>
        </w:rPr>
      </w:pPr>
      <w:r>
        <w:rPr>
          <w:rFonts w:hint="eastAsia" w:hAnsi="宋体"/>
          <w:sz w:val="24"/>
          <w:szCs w:val="24"/>
          <w:shd w:val="clear" w:color="auto" w:fill="FFFFFF"/>
        </w:rPr>
        <w:t>应</w:t>
      </w:r>
      <w:r>
        <w:rPr>
          <w:rFonts w:hint="eastAsia" w:hAnsi="宋体"/>
          <w:sz w:val="24"/>
          <w:szCs w:val="24"/>
        </w:rPr>
        <w:t>禁止请求非必要的权限，</w:t>
      </w:r>
      <w:r>
        <w:rPr>
          <w:rFonts w:hAnsi="宋体"/>
          <w:sz w:val="24"/>
          <w:szCs w:val="24"/>
        </w:rPr>
        <w:t>限制越权访问</w:t>
      </w:r>
      <w:r>
        <w:rPr>
          <w:rFonts w:hint="eastAsia" w:hAnsi="宋体"/>
          <w:bCs/>
          <w:color w:val="000000"/>
          <w:sz w:val="24"/>
          <w:szCs w:val="24"/>
        </w:rPr>
        <w:t>；</w:t>
      </w:r>
    </w:p>
    <w:p>
      <w:pPr>
        <w:pStyle w:val="34"/>
        <w:numPr>
          <w:ilvl w:val="0"/>
          <w:numId w:val="47"/>
        </w:numPr>
        <w:autoSpaceDE/>
        <w:autoSpaceDN/>
        <w:spacing w:line="360" w:lineRule="auto"/>
        <w:ind w:firstLineChars="0"/>
        <w:jc w:val="both"/>
        <w:rPr>
          <w:rFonts w:hAnsi="宋体"/>
          <w:sz w:val="24"/>
          <w:szCs w:val="24"/>
        </w:rPr>
      </w:pPr>
      <w:r>
        <w:rPr>
          <w:rFonts w:hint="eastAsia" w:hAnsi="宋体"/>
          <w:sz w:val="24"/>
          <w:szCs w:val="24"/>
        </w:rPr>
        <w:t>只开放必要的软件权限，防止扣费风险、隐私泄露风险等</w:t>
      </w:r>
      <w:r>
        <w:rPr>
          <w:rFonts w:hint="eastAsia" w:hAnsi="宋体"/>
          <w:bCs/>
          <w:color w:val="000000"/>
          <w:sz w:val="24"/>
          <w:szCs w:val="24"/>
        </w:rPr>
        <w:t>；</w:t>
      </w:r>
    </w:p>
    <w:p>
      <w:pPr>
        <w:pStyle w:val="34"/>
        <w:numPr>
          <w:ilvl w:val="0"/>
          <w:numId w:val="47"/>
        </w:numPr>
        <w:autoSpaceDE/>
        <w:autoSpaceDN/>
        <w:spacing w:line="360" w:lineRule="auto"/>
        <w:ind w:firstLineChars="0"/>
        <w:jc w:val="both"/>
        <w:rPr>
          <w:rFonts w:hAnsi="宋体"/>
          <w:sz w:val="24"/>
          <w:szCs w:val="24"/>
        </w:rPr>
      </w:pPr>
      <w:r>
        <w:rPr>
          <w:rFonts w:hint="eastAsia" w:hAnsi="宋体"/>
          <w:sz w:val="24"/>
          <w:szCs w:val="24"/>
        </w:rPr>
        <w:t>应</w:t>
      </w:r>
      <w:r>
        <w:rPr>
          <w:rFonts w:hAnsi="宋体"/>
          <w:sz w:val="24"/>
          <w:szCs w:val="24"/>
        </w:rPr>
        <w:t>启用访问控制功能</w:t>
      </w:r>
      <w:r>
        <w:rPr>
          <w:rFonts w:hint="eastAsia" w:hAnsi="宋体"/>
          <w:sz w:val="24"/>
          <w:szCs w:val="24"/>
        </w:rPr>
        <w:t>，</w:t>
      </w:r>
      <w:r>
        <w:rPr>
          <w:rFonts w:hAnsi="宋体"/>
          <w:sz w:val="24"/>
          <w:szCs w:val="24"/>
        </w:rPr>
        <w:t>设置密码保护以及设置合理的访问控制策略</w:t>
      </w:r>
      <w:r>
        <w:rPr>
          <w:rFonts w:hint="eastAsia" w:hAnsi="宋体"/>
          <w:sz w:val="24"/>
          <w:szCs w:val="24"/>
        </w:rPr>
        <w:t>；</w:t>
      </w:r>
    </w:p>
    <w:p>
      <w:pPr>
        <w:pStyle w:val="34"/>
        <w:numPr>
          <w:ilvl w:val="0"/>
          <w:numId w:val="47"/>
        </w:numPr>
        <w:autoSpaceDE/>
        <w:autoSpaceDN/>
        <w:spacing w:line="360" w:lineRule="auto"/>
        <w:ind w:firstLineChars="0"/>
        <w:jc w:val="both"/>
        <w:rPr>
          <w:rFonts w:hAnsi="宋体"/>
          <w:sz w:val="24"/>
          <w:szCs w:val="24"/>
        </w:rPr>
      </w:pPr>
      <w:r>
        <w:rPr>
          <w:rFonts w:hint="eastAsia" w:hAnsi="宋体"/>
          <w:sz w:val="24"/>
          <w:szCs w:val="24"/>
        </w:rPr>
        <w:t>应</w:t>
      </w:r>
      <w:r>
        <w:rPr>
          <w:rFonts w:hAnsi="宋体"/>
          <w:sz w:val="24"/>
          <w:szCs w:val="24"/>
        </w:rPr>
        <w:t>对</w:t>
      </w:r>
      <w:r>
        <w:rPr>
          <w:rFonts w:hint="eastAsia" w:hAnsi="宋体"/>
          <w:sz w:val="24"/>
          <w:szCs w:val="24"/>
        </w:rPr>
        <w:t>用户的输入进行有效性校验、认证、授权。</w:t>
      </w:r>
    </w:p>
    <w:p>
      <w:pPr>
        <w:pStyle w:val="4"/>
        <w:numPr>
          <w:ilvl w:val="0"/>
          <w:numId w:val="45"/>
        </w:numPr>
        <w:tabs>
          <w:tab w:val="left" w:pos="709"/>
          <w:tab w:val="left" w:pos="851"/>
        </w:tabs>
        <w:rPr>
          <w:b w:val="0"/>
        </w:rPr>
      </w:pPr>
      <w:bookmarkStart w:id="122" w:name="_Toc466919463"/>
      <w:bookmarkStart w:id="123" w:name="_Toc502671227"/>
      <w:r>
        <w:rPr>
          <w:rFonts w:hint="eastAsia"/>
        </w:rPr>
        <w:t>重要操作</w:t>
      </w:r>
      <w:r>
        <w:t>安全</w:t>
      </w:r>
      <w:bookmarkEnd w:id="122"/>
      <w:bookmarkEnd w:id="123"/>
    </w:p>
    <w:p>
      <w:pPr>
        <w:spacing w:line="360" w:lineRule="auto"/>
      </w:pPr>
      <w:r>
        <w:rPr>
          <w:rFonts w:hint="eastAsia"/>
        </w:rPr>
        <w:t>1）应采取有效技术措施保证移动终端处理的敏感信息、移动终端与服务器交互的重要信息的机密性和完整性。</w:t>
      </w:r>
    </w:p>
    <w:bookmarkEnd w:id="114"/>
    <w:bookmarkEnd w:id="115"/>
    <w:bookmarkEnd w:id="116"/>
    <w:bookmarkEnd w:id="117"/>
    <w:bookmarkEnd w:id="118"/>
    <w:bookmarkEnd w:id="119"/>
    <w:bookmarkEnd w:id="120"/>
    <w:bookmarkEnd w:id="121"/>
    <w:p>
      <w:pPr>
        <w:pStyle w:val="4"/>
        <w:numPr>
          <w:ilvl w:val="0"/>
          <w:numId w:val="45"/>
        </w:numPr>
        <w:tabs>
          <w:tab w:val="left" w:pos="709"/>
          <w:tab w:val="left" w:pos="851"/>
        </w:tabs>
        <w:rPr>
          <w:b w:val="0"/>
        </w:rPr>
      </w:pPr>
      <w:bookmarkStart w:id="124" w:name="_Toc466919464"/>
      <w:bookmarkStart w:id="125" w:name="_Toc502671228"/>
      <w:r>
        <w:rPr>
          <w:rFonts w:hint="eastAsia"/>
        </w:rPr>
        <w:t>数据存储安全</w:t>
      </w:r>
      <w:bookmarkEnd w:id="124"/>
      <w:bookmarkEnd w:id="125"/>
    </w:p>
    <w:p>
      <w:pPr>
        <w:pStyle w:val="34"/>
        <w:numPr>
          <w:ilvl w:val="0"/>
          <w:numId w:val="48"/>
        </w:numPr>
        <w:autoSpaceDE/>
        <w:autoSpaceDN/>
        <w:spacing w:line="360" w:lineRule="auto"/>
        <w:ind w:firstLineChars="0"/>
        <w:jc w:val="both"/>
        <w:rPr>
          <w:rFonts w:hAnsi="宋体"/>
          <w:sz w:val="24"/>
          <w:szCs w:val="24"/>
        </w:rPr>
      </w:pPr>
      <w:r>
        <w:rPr>
          <w:rFonts w:hint="eastAsia" w:hAnsi="宋体"/>
          <w:sz w:val="24"/>
          <w:szCs w:val="24"/>
        </w:rPr>
        <w:t>敏感数据应禁止明文存储在移动终端</w:t>
      </w:r>
      <w:r>
        <w:rPr>
          <w:rFonts w:hint="eastAsia" w:hAnsi="宋体"/>
          <w:bCs/>
          <w:color w:val="000000"/>
          <w:sz w:val="24"/>
          <w:szCs w:val="24"/>
        </w:rPr>
        <w:t>；</w:t>
      </w:r>
    </w:p>
    <w:p>
      <w:pPr>
        <w:pStyle w:val="34"/>
        <w:numPr>
          <w:ilvl w:val="0"/>
          <w:numId w:val="48"/>
        </w:numPr>
        <w:autoSpaceDE/>
        <w:autoSpaceDN/>
        <w:spacing w:line="360" w:lineRule="auto"/>
        <w:ind w:firstLineChars="0"/>
        <w:jc w:val="both"/>
        <w:rPr>
          <w:rFonts w:hAnsi="宋体"/>
          <w:sz w:val="24"/>
          <w:szCs w:val="24"/>
        </w:rPr>
      </w:pPr>
      <w:r>
        <w:rPr>
          <w:rFonts w:hint="eastAsia" w:hAnsi="宋体"/>
          <w:sz w:val="24"/>
          <w:szCs w:val="24"/>
        </w:rPr>
        <w:t>本地存储的敏感信息应采用安全的加密算法。</w:t>
      </w:r>
    </w:p>
    <w:p>
      <w:pPr>
        <w:pStyle w:val="4"/>
        <w:numPr>
          <w:ilvl w:val="0"/>
          <w:numId w:val="45"/>
        </w:numPr>
        <w:tabs>
          <w:tab w:val="left" w:pos="709"/>
          <w:tab w:val="left" w:pos="851"/>
        </w:tabs>
        <w:rPr>
          <w:b w:val="0"/>
        </w:rPr>
      </w:pPr>
      <w:bookmarkStart w:id="126" w:name="_Toc426901449"/>
      <w:bookmarkStart w:id="127" w:name="_Toc426972253"/>
      <w:bookmarkStart w:id="128" w:name="_Toc426972619"/>
      <w:bookmarkStart w:id="129" w:name="_Toc426987003"/>
      <w:bookmarkStart w:id="130" w:name="_Toc427073845"/>
      <w:bookmarkStart w:id="131" w:name="_Toc431136982"/>
      <w:bookmarkStart w:id="132" w:name="_Toc431251462"/>
      <w:bookmarkStart w:id="133" w:name="_Toc431251595"/>
      <w:bookmarkStart w:id="134" w:name="_Toc466919465"/>
      <w:bookmarkStart w:id="135" w:name="_Toc502671229"/>
      <w:r>
        <w:rPr>
          <w:rFonts w:hint="eastAsia"/>
        </w:rPr>
        <w:t>网络通讯</w:t>
      </w:r>
      <w:bookmarkEnd w:id="126"/>
      <w:bookmarkEnd w:id="127"/>
      <w:bookmarkEnd w:id="128"/>
      <w:bookmarkEnd w:id="129"/>
      <w:bookmarkEnd w:id="130"/>
      <w:bookmarkEnd w:id="131"/>
      <w:bookmarkEnd w:id="132"/>
      <w:bookmarkEnd w:id="133"/>
      <w:r>
        <w:rPr>
          <w:rFonts w:hint="eastAsia"/>
        </w:rPr>
        <w:t>安全</w:t>
      </w:r>
      <w:bookmarkEnd w:id="134"/>
      <w:bookmarkEnd w:id="135"/>
    </w:p>
    <w:p>
      <w:pPr>
        <w:pStyle w:val="34"/>
        <w:numPr>
          <w:ilvl w:val="0"/>
          <w:numId w:val="49"/>
        </w:numPr>
        <w:autoSpaceDE/>
        <w:autoSpaceDN/>
        <w:spacing w:line="360" w:lineRule="auto"/>
        <w:ind w:left="420" w:hanging="420" w:firstLineChars="0"/>
        <w:jc w:val="both"/>
      </w:pPr>
      <w:r>
        <w:rPr>
          <w:rFonts w:hint="eastAsia" w:hAnsi="宋体"/>
          <w:sz w:val="24"/>
          <w:szCs w:val="24"/>
        </w:rPr>
        <w:t>如使用SSL协议，应使用3.0及以上相对高版本的协议，取消对低版本协议的支持。</w:t>
      </w:r>
    </w:p>
    <w:p>
      <w:pPr>
        <w:pStyle w:val="34"/>
        <w:numPr>
          <w:ilvl w:val="0"/>
          <w:numId w:val="49"/>
        </w:numPr>
        <w:autoSpaceDE/>
        <w:autoSpaceDN/>
        <w:spacing w:line="360" w:lineRule="auto"/>
        <w:ind w:left="420" w:hanging="420" w:firstLineChars="0"/>
        <w:jc w:val="both"/>
        <w:rPr>
          <w:rFonts w:hAnsi="宋体"/>
          <w:sz w:val="24"/>
          <w:szCs w:val="24"/>
        </w:rPr>
      </w:pPr>
      <w:r>
        <w:rPr>
          <w:rFonts w:hint="eastAsia" w:hAnsi="宋体"/>
          <w:sz w:val="24"/>
          <w:szCs w:val="24"/>
        </w:rPr>
        <w:t>应用程序应当有异常保护，应能处理网络异常并</w:t>
      </w:r>
      <w:r>
        <w:rPr>
          <w:rFonts w:hAnsi="宋体"/>
          <w:sz w:val="24"/>
          <w:szCs w:val="24"/>
        </w:rPr>
        <w:t>及时将</w:t>
      </w:r>
      <w:r>
        <w:rPr>
          <w:rFonts w:hint="eastAsia" w:hAnsi="宋体"/>
          <w:sz w:val="24"/>
          <w:szCs w:val="24"/>
        </w:rPr>
        <w:t>异常</w:t>
      </w:r>
      <w:r>
        <w:rPr>
          <w:rFonts w:hAnsi="宋体"/>
          <w:sz w:val="24"/>
          <w:szCs w:val="24"/>
        </w:rPr>
        <w:t>情况通报用户。</w:t>
      </w:r>
    </w:p>
    <w:p>
      <w:pPr>
        <w:pStyle w:val="4"/>
        <w:numPr>
          <w:ilvl w:val="0"/>
          <w:numId w:val="45"/>
        </w:numPr>
        <w:tabs>
          <w:tab w:val="left" w:pos="709"/>
          <w:tab w:val="left" w:pos="851"/>
        </w:tabs>
        <w:rPr>
          <w:b w:val="0"/>
        </w:rPr>
      </w:pPr>
      <w:bookmarkStart w:id="136" w:name="_Toc426901452"/>
      <w:bookmarkStart w:id="137" w:name="_Toc426972256"/>
      <w:bookmarkStart w:id="138" w:name="_Toc426972622"/>
      <w:bookmarkStart w:id="139" w:name="_Toc426987004"/>
      <w:bookmarkStart w:id="140" w:name="_Toc427073846"/>
      <w:bookmarkStart w:id="141" w:name="_Toc431136983"/>
      <w:bookmarkStart w:id="142" w:name="_Toc431251463"/>
      <w:bookmarkStart w:id="143" w:name="_Toc431251596"/>
      <w:bookmarkStart w:id="144" w:name="_Toc466919466"/>
      <w:bookmarkStart w:id="145" w:name="_Toc502671230"/>
      <w:r>
        <w:rPr>
          <w:rFonts w:hint="eastAsia"/>
        </w:rPr>
        <w:t>会话安全</w:t>
      </w:r>
      <w:bookmarkEnd w:id="136"/>
      <w:bookmarkEnd w:id="137"/>
      <w:bookmarkEnd w:id="138"/>
      <w:bookmarkEnd w:id="139"/>
      <w:bookmarkEnd w:id="140"/>
      <w:bookmarkEnd w:id="141"/>
      <w:bookmarkEnd w:id="142"/>
      <w:bookmarkEnd w:id="143"/>
      <w:bookmarkEnd w:id="144"/>
      <w:bookmarkEnd w:id="145"/>
    </w:p>
    <w:p>
      <w:pPr>
        <w:pStyle w:val="34"/>
        <w:numPr>
          <w:ilvl w:val="0"/>
          <w:numId w:val="50"/>
        </w:numPr>
        <w:autoSpaceDE/>
        <w:autoSpaceDN/>
        <w:spacing w:line="360" w:lineRule="auto"/>
        <w:ind w:firstLineChars="0"/>
        <w:jc w:val="both"/>
        <w:rPr>
          <w:rFonts w:hAnsi="宋体"/>
          <w:sz w:val="24"/>
          <w:szCs w:val="24"/>
        </w:rPr>
      </w:pPr>
      <w:r>
        <w:rPr>
          <w:rFonts w:hint="eastAsia" w:hAnsi="宋体"/>
          <w:sz w:val="24"/>
          <w:szCs w:val="24"/>
        </w:rPr>
        <w:t>会话应具有一致性和持续性，会话过程中应维持认证状态，防止信息未经授权访问</w:t>
      </w:r>
      <w:r>
        <w:rPr>
          <w:rFonts w:hint="eastAsia" w:hAnsi="宋体"/>
          <w:bCs/>
          <w:color w:val="000000"/>
          <w:sz w:val="24"/>
          <w:szCs w:val="24"/>
        </w:rPr>
        <w:t>；</w:t>
      </w:r>
    </w:p>
    <w:p>
      <w:pPr>
        <w:pStyle w:val="34"/>
        <w:numPr>
          <w:ilvl w:val="0"/>
          <w:numId w:val="50"/>
        </w:numPr>
        <w:autoSpaceDE/>
        <w:autoSpaceDN/>
        <w:spacing w:line="360" w:lineRule="auto"/>
        <w:ind w:firstLineChars="0"/>
        <w:jc w:val="both"/>
        <w:rPr>
          <w:rFonts w:hAnsi="宋体"/>
          <w:sz w:val="24"/>
          <w:szCs w:val="24"/>
        </w:rPr>
      </w:pPr>
      <w:r>
        <w:rPr>
          <w:rFonts w:hint="eastAsia" w:hAnsi="宋体"/>
          <w:sz w:val="24"/>
          <w:szCs w:val="24"/>
        </w:rPr>
        <w:t>会话标识应唯一、随机、不可猜测</w:t>
      </w:r>
      <w:r>
        <w:rPr>
          <w:rFonts w:hint="eastAsia" w:hAnsi="宋体"/>
          <w:bCs/>
          <w:color w:val="000000"/>
          <w:sz w:val="24"/>
          <w:szCs w:val="24"/>
        </w:rPr>
        <w:t>；</w:t>
      </w:r>
    </w:p>
    <w:p>
      <w:pPr>
        <w:pStyle w:val="34"/>
        <w:numPr>
          <w:ilvl w:val="0"/>
          <w:numId w:val="50"/>
        </w:numPr>
        <w:autoSpaceDE/>
        <w:autoSpaceDN/>
        <w:spacing w:line="360" w:lineRule="auto"/>
        <w:ind w:firstLineChars="0"/>
        <w:jc w:val="both"/>
        <w:rPr>
          <w:rFonts w:hAnsi="宋体"/>
          <w:sz w:val="24"/>
          <w:szCs w:val="24"/>
        </w:rPr>
      </w:pPr>
      <w:r>
        <w:rPr>
          <w:rFonts w:hint="eastAsia" w:hAnsi="宋体"/>
          <w:sz w:val="24"/>
          <w:szCs w:val="24"/>
        </w:rPr>
        <w:t>会话应设置超时时间，当空闲时间超过设定时间应自动终止会话</w:t>
      </w:r>
      <w:r>
        <w:rPr>
          <w:rFonts w:hint="eastAsia" w:hAnsi="宋体"/>
          <w:bCs/>
          <w:color w:val="000000"/>
          <w:sz w:val="24"/>
          <w:szCs w:val="24"/>
        </w:rPr>
        <w:t>；</w:t>
      </w:r>
    </w:p>
    <w:p>
      <w:pPr>
        <w:pStyle w:val="34"/>
        <w:numPr>
          <w:ilvl w:val="0"/>
          <w:numId w:val="50"/>
        </w:numPr>
        <w:autoSpaceDE/>
        <w:autoSpaceDN/>
        <w:spacing w:line="360" w:lineRule="auto"/>
        <w:ind w:firstLineChars="0"/>
        <w:jc w:val="both"/>
        <w:rPr>
          <w:rFonts w:hAnsi="宋体"/>
          <w:sz w:val="24"/>
          <w:szCs w:val="24"/>
        </w:rPr>
      </w:pPr>
      <w:r>
        <w:rPr>
          <w:rFonts w:hint="eastAsia" w:hAnsi="宋体"/>
          <w:sz w:val="24"/>
          <w:szCs w:val="24"/>
        </w:rPr>
        <w:t>应采取措施防止重要</w:t>
      </w:r>
      <w:r>
        <w:rPr>
          <w:rFonts w:hAnsi="宋体"/>
          <w:sz w:val="24"/>
          <w:szCs w:val="24"/>
        </w:rPr>
        <w:t>数据</w:t>
      </w:r>
      <w:r>
        <w:rPr>
          <w:rFonts w:hint="eastAsia" w:hAnsi="宋体"/>
          <w:sz w:val="24"/>
          <w:szCs w:val="24"/>
        </w:rPr>
        <w:t>在传输、存储过程中被窃取</w:t>
      </w:r>
      <w:r>
        <w:rPr>
          <w:rFonts w:hint="eastAsia" w:hAnsi="宋体"/>
          <w:bCs/>
          <w:color w:val="000000"/>
          <w:sz w:val="24"/>
          <w:szCs w:val="24"/>
        </w:rPr>
        <w:t>；</w:t>
      </w:r>
    </w:p>
    <w:p>
      <w:pPr>
        <w:pStyle w:val="4"/>
        <w:numPr>
          <w:ilvl w:val="0"/>
          <w:numId w:val="45"/>
        </w:numPr>
        <w:tabs>
          <w:tab w:val="left" w:pos="709"/>
          <w:tab w:val="left" w:pos="851"/>
        </w:tabs>
        <w:rPr>
          <w:b w:val="0"/>
        </w:rPr>
      </w:pPr>
      <w:bookmarkStart w:id="146" w:name="_Toc426901455"/>
      <w:bookmarkStart w:id="147" w:name="_Toc426972259"/>
      <w:bookmarkStart w:id="148" w:name="_Toc426972625"/>
      <w:bookmarkStart w:id="149" w:name="_Toc426987005"/>
      <w:bookmarkStart w:id="150" w:name="_Toc427073847"/>
      <w:bookmarkStart w:id="151" w:name="_Toc431136984"/>
      <w:bookmarkStart w:id="152" w:name="_Toc431251464"/>
      <w:bookmarkStart w:id="153" w:name="_Toc431251597"/>
      <w:bookmarkStart w:id="154" w:name="_Toc466919467"/>
      <w:bookmarkStart w:id="155" w:name="_Toc502671231"/>
      <w:r>
        <w:rPr>
          <w:rFonts w:hint="eastAsia"/>
        </w:rPr>
        <w:t>认证安全</w:t>
      </w:r>
      <w:bookmarkEnd w:id="146"/>
      <w:bookmarkEnd w:id="147"/>
      <w:bookmarkEnd w:id="148"/>
      <w:bookmarkEnd w:id="149"/>
      <w:bookmarkEnd w:id="150"/>
      <w:bookmarkEnd w:id="151"/>
      <w:bookmarkEnd w:id="152"/>
      <w:bookmarkEnd w:id="153"/>
      <w:bookmarkEnd w:id="154"/>
      <w:bookmarkEnd w:id="155"/>
    </w:p>
    <w:p>
      <w:pPr>
        <w:pStyle w:val="34"/>
        <w:numPr>
          <w:ilvl w:val="0"/>
          <w:numId w:val="51"/>
        </w:numPr>
        <w:autoSpaceDE/>
        <w:autoSpaceDN/>
        <w:spacing w:line="360" w:lineRule="auto"/>
        <w:ind w:firstLineChars="0"/>
        <w:jc w:val="both"/>
        <w:rPr>
          <w:rFonts w:hAnsi="宋体"/>
          <w:sz w:val="24"/>
          <w:szCs w:val="24"/>
        </w:rPr>
      </w:pPr>
      <w:r>
        <w:rPr>
          <w:rFonts w:hint="eastAsia" w:hAnsi="宋体"/>
          <w:sz w:val="24"/>
          <w:szCs w:val="24"/>
        </w:rPr>
        <w:t>在执行口令重置前应认证用户身份</w:t>
      </w:r>
      <w:r>
        <w:rPr>
          <w:rFonts w:hint="eastAsia" w:hAnsi="宋体"/>
          <w:bCs/>
          <w:color w:val="000000"/>
          <w:sz w:val="24"/>
          <w:szCs w:val="24"/>
        </w:rPr>
        <w:t>；</w:t>
      </w:r>
    </w:p>
    <w:p>
      <w:pPr>
        <w:pStyle w:val="34"/>
        <w:numPr>
          <w:ilvl w:val="0"/>
          <w:numId w:val="51"/>
        </w:numPr>
        <w:autoSpaceDE/>
        <w:autoSpaceDN/>
        <w:spacing w:line="360" w:lineRule="auto"/>
        <w:ind w:firstLineChars="0"/>
        <w:jc w:val="both"/>
        <w:rPr>
          <w:rFonts w:hAnsi="宋体"/>
          <w:sz w:val="24"/>
          <w:szCs w:val="24"/>
        </w:rPr>
      </w:pPr>
      <w:r>
        <w:rPr>
          <w:rFonts w:hint="eastAsia" w:hAnsi="宋体"/>
          <w:sz w:val="24"/>
          <w:szCs w:val="24"/>
        </w:rPr>
        <w:t>应用程序与服务器的通信验证若采用证书，应保证证书合法性和一致性</w:t>
      </w:r>
      <w:r>
        <w:rPr>
          <w:rFonts w:hint="eastAsia" w:hAnsi="宋体"/>
          <w:bCs/>
          <w:color w:val="000000"/>
          <w:sz w:val="24"/>
          <w:szCs w:val="24"/>
        </w:rPr>
        <w:t>；</w:t>
      </w:r>
    </w:p>
    <w:p>
      <w:pPr>
        <w:pStyle w:val="34"/>
        <w:numPr>
          <w:ilvl w:val="0"/>
          <w:numId w:val="51"/>
        </w:numPr>
        <w:autoSpaceDE/>
        <w:autoSpaceDN/>
        <w:spacing w:line="360" w:lineRule="auto"/>
        <w:ind w:firstLineChars="0"/>
        <w:jc w:val="both"/>
        <w:rPr>
          <w:rFonts w:hAnsi="宋体"/>
          <w:sz w:val="24"/>
          <w:szCs w:val="24"/>
        </w:rPr>
      </w:pPr>
      <w:r>
        <w:rPr>
          <w:rFonts w:hint="eastAsia" w:hAnsi="宋体"/>
          <w:sz w:val="24"/>
          <w:szCs w:val="24"/>
        </w:rPr>
        <w:t>关键业务应</w:t>
      </w:r>
      <w:r>
        <w:rPr>
          <w:rFonts w:hAnsi="宋体"/>
          <w:sz w:val="24"/>
          <w:szCs w:val="24"/>
        </w:rPr>
        <w:t>进行</w:t>
      </w:r>
      <w:r>
        <w:rPr>
          <w:rFonts w:hint="eastAsia" w:hAnsi="宋体"/>
          <w:sz w:val="24"/>
          <w:szCs w:val="24"/>
        </w:rPr>
        <w:t>二次验证。</w:t>
      </w:r>
    </w:p>
    <w:p>
      <w:pPr>
        <w:pStyle w:val="4"/>
        <w:numPr>
          <w:ilvl w:val="0"/>
          <w:numId w:val="45"/>
        </w:numPr>
        <w:tabs>
          <w:tab w:val="left" w:pos="709"/>
          <w:tab w:val="left" w:pos="851"/>
        </w:tabs>
        <w:rPr>
          <w:b w:val="0"/>
        </w:rPr>
      </w:pPr>
      <w:bookmarkStart w:id="156" w:name="_Toc426901458"/>
      <w:bookmarkStart w:id="157" w:name="_Toc426972262"/>
      <w:bookmarkStart w:id="158" w:name="_Toc426972628"/>
      <w:bookmarkStart w:id="159" w:name="_Toc426987006"/>
      <w:bookmarkStart w:id="160" w:name="_Toc427073848"/>
      <w:bookmarkStart w:id="161" w:name="_Toc431136985"/>
      <w:bookmarkStart w:id="162" w:name="_Toc431251465"/>
      <w:bookmarkStart w:id="163" w:name="_Toc431251598"/>
      <w:bookmarkStart w:id="164" w:name="_Toc466919468"/>
      <w:bookmarkStart w:id="165" w:name="_Toc502671232"/>
      <w:r>
        <w:rPr>
          <w:rFonts w:hint="eastAsia"/>
        </w:rPr>
        <w:t>抗抵赖</w:t>
      </w:r>
      <w:bookmarkEnd w:id="156"/>
      <w:bookmarkEnd w:id="157"/>
      <w:bookmarkEnd w:id="158"/>
      <w:bookmarkEnd w:id="159"/>
      <w:bookmarkEnd w:id="160"/>
      <w:bookmarkEnd w:id="161"/>
      <w:bookmarkEnd w:id="162"/>
      <w:bookmarkEnd w:id="163"/>
      <w:bookmarkEnd w:id="164"/>
      <w:bookmarkEnd w:id="165"/>
    </w:p>
    <w:p>
      <w:pPr>
        <w:spacing w:line="360" w:lineRule="auto"/>
      </w:pPr>
      <w:r>
        <w:rPr>
          <w:rFonts w:hint="eastAsia"/>
        </w:rPr>
        <w:t>1）应实行用户的鉴权登录，通过用户名、密码、手机号、</w:t>
      </w:r>
      <w:r>
        <w:rPr>
          <w:color w:val="333333"/>
        </w:rPr>
        <w:t>IMSI</w:t>
      </w:r>
      <w:r>
        <w:rPr>
          <w:rFonts w:hint="eastAsia"/>
        </w:rPr>
        <w:t>多重绑定对用户身份进行判断</w:t>
      </w:r>
      <w:r>
        <w:t>，</w:t>
      </w:r>
      <w:r>
        <w:rPr>
          <w:rFonts w:hint="eastAsia"/>
        </w:rPr>
        <w:t>保证用户登录时身份的不可伪造性。</w:t>
      </w:r>
    </w:p>
    <w:p>
      <w:pPr>
        <w:pStyle w:val="4"/>
        <w:numPr>
          <w:ilvl w:val="0"/>
          <w:numId w:val="45"/>
        </w:numPr>
        <w:tabs>
          <w:tab w:val="left" w:pos="709"/>
          <w:tab w:val="left" w:pos="851"/>
        </w:tabs>
        <w:rPr>
          <w:b w:val="0"/>
        </w:rPr>
      </w:pPr>
      <w:bookmarkStart w:id="166" w:name="_Toc466919478"/>
      <w:bookmarkStart w:id="167" w:name="_Toc502671233"/>
      <w:r>
        <w:rPr>
          <w:rFonts w:hint="eastAsia"/>
        </w:rPr>
        <w:t>客户端保护</w:t>
      </w:r>
      <w:bookmarkEnd w:id="166"/>
      <w:bookmarkEnd w:id="167"/>
    </w:p>
    <w:p>
      <w:pPr>
        <w:pStyle w:val="34"/>
        <w:numPr>
          <w:ilvl w:val="0"/>
          <w:numId w:val="52"/>
        </w:numPr>
        <w:autoSpaceDE/>
        <w:autoSpaceDN/>
        <w:spacing w:line="360" w:lineRule="auto"/>
        <w:ind w:firstLineChars="0"/>
        <w:jc w:val="both"/>
        <w:rPr>
          <w:sz w:val="24"/>
        </w:rPr>
      </w:pPr>
      <w:r>
        <w:rPr>
          <w:rFonts w:hint="eastAsia" w:hAnsi="宋体"/>
          <w:sz w:val="24"/>
          <w:szCs w:val="24"/>
        </w:rPr>
        <w:t>客户端运行时应进行完整性自校验</w:t>
      </w:r>
      <w:r>
        <w:rPr>
          <w:rFonts w:hint="eastAsia" w:hAnsi="宋体"/>
          <w:bCs/>
          <w:color w:val="000000"/>
          <w:sz w:val="24"/>
          <w:szCs w:val="24"/>
        </w:rPr>
        <w:t>；</w:t>
      </w:r>
    </w:p>
    <w:p>
      <w:pPr>
        <w:pStyle w:val="34"/>
        <w:numPr>
          <w:ilvl w:val="0"/>
          <w:numId w:val="52"/>
        </w:numPr>
        <w:autoSpaceDE/>
        <w:autoSpaceDN/>
        <w:spacing w:line="360" w:lineRule="auto"/>
        <w:ind w:firstLineChars="0"/>
        <w:jc w:val="both"/>
        <w:rPr>
          <w:sz w:val="24"/>
        </w:rPr>
      </w:pPr>
      <w:r>
        <w:rPr>
          <w:rFonts w:hint="eastAsia"/>
          <w:sz w:val="24"/>
        </w:rPr>
        <w:t>应</w:t>
      </w:r>
      <w:r>
        <w:rPr>
          <w:sz w:val="24"/>
        </w:rPr>
        <w:t>禁止</w:t>
      </w:r>
      <w:r>
        <w:rPr>
          <w:rFonts w:hint="eastAsia"/>
          <w:sz w:val="24"/>
        </w:rPr>
        <w:t>对密码控件内信息进行复制，粘贴</w:t>
      </w:r>
      <w:r>
        <w:rPr>
          <w:rFonts w:hint="eastAsia" w:hAnsi="宋体"/>
          <w:bCs/>
          <w:color w:val="000000"/>
          <w:sz w:val="24"/>
          <w:szCs w:val="24"/>
        </w:rPr>
        <w:t>；</w:t>
      </w:r>
    </w:p>
    <w:p>
      <w:pPr>
        <w:pStyle w:val="34"/>
        <w:autoSpaceDE/>
        <w:autoSpaceDN/>
        <w:spacing w:line="360" w:lineRule="auto"/>
        <w:ind w:firstLine="0" w:firstLineChars="0"/>
        <w:jc w:val="both"/>
        <w:rPr>
          <w:sz w:val="24"/>
          <w:szCs w:val="24"/>
        </w:rPr>
      </w:pPr>
    </w:p>
    <w:p/>
    <w:p>
      <w:pPr>
        <w:widowControl/>
        <w:autoSpaceDE/>
        <w:autoSpaceDN/>
        <w:adjustRightInd/>
        <w:rPr>
          <w:b/>
          <w:bCs/>
          <w:iCs/>
          <w:sz w:val="28"/>
          <w:szCs w:val="28"/>
        </w:rPr>
      </w:pPr>
    </w:p>
    <w:p>
      <w:pPr>
        <w:pStyle w:val="3"/>
        <w:keepNext/>
        <w:keepLines/>
        <w:numPr>
          <w:ilvl w:val="0"/>
          <w:numId w:val="6"/>
        </w:numPr>
        <w:autoSpaceDE/>
        <w:autoSpaceDN/>
        <w:adjustRightInd/>
        <w:spacing w:before="260" w:after="260" w:line="240" w:lineRule="auto"/>
        <w:jc w:val="both"/>
        <w:rPr>
          <w:i w:val="0"/>
        </w:rPr>
      </w:pPr>
      <w:bookmarkStart w:id="168" w:name="_Toc502671234"/>
      <w:r>
        <w:rPr>
          <w:rFonts w:hint="eastAsia"/>
          <w:i w:val="0"/>
        </w:rPr>
        <w:t>漏洞扫描</w:t>
      </w:r>
      <w:bookmarkEnd w:id="168"/>
    </w:p>
    <w:p>
      <w:pPr>
        <w:pStyle w:val="4"/>
        <w:numPr>
          <w:ilvl w:val="0"/>
          <w:numId w:val="45"/>
        </w:numPr>
        <w:tabs>
          <w:tab w:val="left" w:pos="709"/>
          <w:tab w:val="left" w:pos="851"/>
        </w:tabs>
      </w:pPr>
      <w:bookmarkStart w:id="169" w:name="_Toc502671235"/>
      <w:r>
        <w:t>主机风险分布</w:t>
      </w:r>
      <w:bookmarkEnd w:id="169"/>
    </w:p>
    <w:p>
      <w:pPr>
        <w:spacing w:line="320" w:lineRule="atLeast"/>
        <w:rPr>
          <w:rFonts w:ascii="Times New Roman" w:hAnsi="Times New Roman" w:cs="Times New Roman"/>
          <w:color w:val="auto"/>
          <w:sz w:val="2"/>
          <w:szCs w:val="2"/>
        </w:rPr>
      </w:pPr>
    </w:p>
    <w:p>
      <w:pPr>
        <w:rPr>
          <w:rFonts w:ascii="Times New Roman" w:hAnsi="Times New Roman" w:cs="Times New Roman"/>
          <w:color w:val="auto"/>
          <w:sz w:val="2"/>
          <w:szCs w:val="2"/>
        </w:rPr>
      </w:pPr>
    </w:p>
    <w:p>
      <w:pPr>
        <w:rPr>
          <w:rFonts w:ascii="Times New Roman" w:hAnsi="Times New Roman" w:cs="Times New Roman"/>
          <w:color w:val="auto"/>
          <w:sz w:val="2"/>
          <w:szCs w:val="2"/>
        </w:rPr>
      </w:pPr>
    </w:p>
    <w:p>
      <w:pPr>
        <w:rPr>
          <w:rFonts w:ascii="Times New Roman" w:hAnsi="Times New Roman" w:cs="Times New Roman"/>
          <w:color w:val="auto"/>
          <w:sz w:val="2"/>
          <w:szCs w:val="2"/>
        </w:rPr>
      </w:pPr>
    </w:p>
    <w:p>
      <w:pPr>
        <w:pStyle w:val="4"/>
        <w:numPr>
          <w:ilvl w:val="0"/>
          <w:numId w:val="45"/>
        </w:numPr>
        <w:tabs>
          <w:tab w:val="left" w:pos="709"/>
          <w:tab w:val="left" w:pos="851"/>
        </w:tabs>
      </w:pPr>
      <w:bookmarkStart w:id="170" w:name="_Toc502671236"/>
      <w:r>
        <w:t>漏洞风险分布</w:t>
      </w:r>
      <w:bookmarkEnd w:id="170"/>
    </w:p>
    <w:p>
      <w:pPr>
        <w:spacing w:line="320" w:lineRule="atLeast"/>
        <w:rPr>
          <w:rFonts w:ascii="Times New Roman" w:hAnsi="Times New Roman" w:cs="Times New Roman"/>
          <w:color w:val="auto"/>
          <w:sz w:val="2"/>
          <w:szCs w:val="2"/>
        </w:rPr>
      </w:pPr>
    </w:p>
    <w:p>
      <w:pPr>
        <w:rPr>
          <w:rFonts w:ascii="Times New Roman" w:hAnsi="Times New Roman" w:cs="Times New Roman"/>
          <w:color w:val="auto"/>
          <w:sz w:val="2"/>
          <w:szCs w:val="2"/>
        </w:rPr>
      </w:pPr>
    </w:p>
    <w:p>
      <w:pPr>
        <w:rPr>
          <w:rFonts w:ascii="Times New Roman" w:hAnsi="Times New Roman" w:cs="Times New Roman"/>
          <w:color w:val="auto"/>
          <w:sz w:val="2"/>
          <w:szCs w:val="2"/>
        </w:rPr>
      </w:pPr>
    </w:p>
    <w:p>
      <w:pPr>
        <w:rPr>
          <w:rFonts w:ascii="Times New Roman" w:hAnsi="Times New Roman" w:cs="Times New Roman"/>
          <w:color w:val="auto"/>
          <w:sz w:val="2"/>
          <w:szCs w:val="2"/>
        </w:rPr>
      </w:pPr>
    </w:p>
    <w:p>
      <w:pPr>
        <w:pStyle w:val="4"/>
        <w:numPr>
          <w:ilvl w:val="0"/>
          <w:numId w:val="45"/>
        </w:numPr>
        <w:tabs>
          <w:tab w:val="left" w:pos="709"/>
          <w:tab w:val="left" w:pos="851"/>
        </w:tabs>
      </w:pPr>
      <w:bookmarkStart w:id="171" w:name="_Toc502671237"/>
      <w:r>
        <w:t>高危漏洞的主机分布</w:t>
      </w:r>
      <w:bookmarkEnd w:id="171"/>
    </w:p>
    <w:p>
      <w:pPr>
        <w:spacing w:line="320" w:lineRule="atLeast"/>
        <w:rPr>
          <w:rFonts w:ascii="Times New Roman" w:hAnsi="Times New Roman" w:cs="Times New Roman"/>
          <w:color w:val="auto"/>
          <w:sz w:val="2"/>
          <w:szCs w:val="2"/>
        </w:rPr>
      </w:pPr>
    </w:p>
    <w:p>
      <w:pPr>
        <w:rPr>
          <w:rFonts w:ascii="Times New Roman" w:hAnsi="Times New Roman" w:cs="Times New Roman"/>
          <w:color w:val="auto"/>
          <w:sz w:val="2"/>
          <w:szCs w:val="2"/>
        </w:rPr>
      </w:pPr>
    </w:p>
    <w:p>
      <w:pPr>
        <w:rPr>
          <w:rFonts w:ascii="Times New Roman" w:hAnsi="Times New Roman" w:cs="Times New Roman"/>
          <w:color w:val="auto"/>
          <w:sz w:val="2"/>
          <w:szCs w:val="2"/>
        </w:rPr>
      </w:pPr>
    </w:p>
    <w:p>
      <w:pPr>
        <w:rPr>
          <w:rFonts w:ascii="Times New Roman" w:hAnsi="Times New Roman" w:cs="Times New Roman"/>
          <w:color w:val="auto"/>
          <w:sz w:val="2"/>
          <w:szCs w:val="2"/>
        </w:rPr>
      </w:pPr>
    </w:p>
    <w:p>
      <w:pPr>
        <w:pStyle w:val="4"/>
        <w:numPr>
          <w:ilvl w:val="0"/>
          <w:numId w:val="45"/>
        </w:numPr>
        <w:tabs>
          <w:tab w:val="left" w:pos="709"/>
          <w:tab w:val="left" w:pos="851"/>
        </w:tabs>
      </w:pPr>
      <w:bookmarkStart w:id="172" w:name="_Toc502671238"/>
      <w:r>
        <w:t>操作系统主机分布</w:t>
      </w:r>
      <w:bookmarkEnd w:id="172"/>
    </w:p>
    <w:p>
      <w:pPr>
        <w:spacing w:line="320" w:lineRule="atLeast"/>
        <w:rPr>
          <w:rFonts w:ascii="Times New Roman" w:hAnsi="Times New Roman" w:cs="Times New Roman"/>
          <w:color w:val="auto"/>
          <w:sz w:val="2"/>
          <w:szCs w:val="2"/>
        </w:rPr>
      </w:pPr>
    </w:p>
    <w:p>
      <w:pPr>
        <w:pStyle w:val="4"/>
        <w:numPr>
          <w:ilvl w:val="0"/>
          <w:numId w:val="45"/>
        </w:numPr>
        <w:tabs>
          <w:tab w:val="left" w:pos="709"/>
          <w:tab w:val="left" w:pos="851"/>
        </w:tabs>
      </w:pPr>
      <w:bookmarkStart w:id="173" w:name="_Toc502671239"/>
      <w:r>
        <w:t>操作系统漏洞分布</w:t>
      </w:r>
      <w:bookmarkEnd w:id="173"/>
    </w:p>
    <w:p>
      <w:pPr>
        <w:spacing w:line="320" w:lineRule="atLeast"/>
        <w:rPr>
          <w:rFonts w:ascii="Times New Roman" w:hAnsi="Times New Roman" w:cs="Times New Roman"/>
          <w:color w:val="auto"/>
          <w:sz w:val="2"/>
          <w:szCs w:val="2"/>
        </w:rPr>
      </w:pPr>
    </w:p>
    <w:p>
      <w:pPr>
        <w:pStyle w:val="4"/>
        <w:numPr>
          <w:ilvl w:val="0"/>
          <w:numId w:val="45"/>
        </w:numPr>
        <w:tabs>
          <w:tab w:val="left" w:pos="709"/>
          <w:tab w:val="left" w:pos="851"/>
        </w:tabs>
      </w:pPr>
      <w:bookmarkStart w:id="174" w:name="_Toc502671240"/>
      <w:r>
        <w:t>漏洞详细</w:t>
      </w:r>
      <w:bookmarkEnd w:id="174"/>
    </w:p>
    <w:p>
      <w:pPr>
        <w:jc w:val="center"/>
        <w:rPr>
          <w:rFonts w:ascii="Times New Roman" w:hAnsi="Times New Roman" w:cs="Times New Roman"/>
          <w:color w:val="FFFFFF"/>
          <w:sz w:val="2"/>
          <w:szCs w:val="2"/>
        </w:rPr>
      </w:pPr>
      <w:r>
        <w:rPr>
          <w:rFonts w:ascii="STSong-Light" w:hAnsi="STSong-Light" w:cs="STSong-Light"/>
          <w:color w:val="FFFFFF"/>
          <w:sz w:val="20"/>
          <w:szCs w:val="20"/>
        </w:rPr>
        <w:t>漏洞列表</w:t>
      </w:r>
    </w:p>
    <w:p>
      <w:pPr>
        <w:rPr>
          <w:rFonts w:ascii="Times New Roman" w:hAnsi="Times New Roman" w:cs="Times New Roman"/>
          <w:color w:val="auto"/>
          <w:sz w:val="2"/>
          <w:szCs w:val="2"/>
        </w:rPr>
      </w:pPr>
    </w:p>
    <w:p>
      <w:pPr>
        <w:rPr>
          <w:rFonts w:ascii="Times New Roman" w:hAnsi="Times New Roman" w:cs="Times New Roman"/>
          <w:color w:val="auto"/>
          <w:sz w:val="2"/>
          <w:szCs w:val="2"/>
        </w:rPr>
      </w:pPr>
    </w:p>
    <w:p>
      <w:pPr>
        <w:rPr>
          <w:rFonts w:ascii="Times New Roman" w:hAnsi="Times New Roman" w:cs="Times New Roman"/>
          <w:color w:val="auto"/>
          <w:sz w:val="2"/>
          <w:szCs w:val="2"/>
        </w:rPr>
        <w:sectPr>
          <w:footerReference r:id="rId6" w:type="default"/>
          <w:pgSz w:w="11907" w:h="16840"/>
          <w:pgMar w:top="1202" w:right="1599" w:bottom="1202" w:left="1599" w:header="720" w:footer="720" w:gutter="0"/>
          <w:cols w:space="720" w:num="1"/>
        </w:sectPr>
      </w:pPr>
    </w:p>
    <w:p>
      <w:pPr>
        <w:pStyle w:val="3"/>
        <w:keepNext/>
        <w:keepLines/>
        <w:numPr>
          <w:ilvl w:val="0"/>
          <w:numId w:val="6"/>
        </w:numPr>
        <w:autoSpaceDE/>
        <w:autoSpaceDN/>
        <w:adjustRightInd/>
        <w:spacing w:before="260" w:after="260" w:line="240" w:lineRule="auto"/>
        <w:jc w:val="both"/>
        <w:rPr>
          <w:i w:val="0"/>
        </w:rPr>
      </w:pPr>
      <w:bookmarkStart w:id="175" w:name="_Toc384137360"/>
      <w:bookmarkStart w:id="176" w:name="_Toc502671241"/>
      <w:r>
        <w:rPr>
          <w:rFonts w:hint="eastAsia"/>
          <w:i w:val="0"/>
        </w:rPr>
        <w:t>渗透测试</w:t>
      </w:r>
      <w:bookmarkEnd w:id="175"/>
      <w:bookmarkEnd w:id="176"/>
    </w:p>
    <w:p>
      <w:pPr>
        <w:pStyle w:val="4"/>
        <w:tabs>
          <w:tab w:val="left" w:pos="709"/>
          <w:tab w:val="left" w:pos="851"/>
        </w:tabs>
      </w:pPr>
      <w:bookmarkStart w:id="177" w:name="_Toc502671242"/>
      <w:bookmarkStart w:id="178" w:name="_Toc333584360"/>
      <w:r>
        <w:rPr>
          <w:rFonts w:hint="eastAsia"/>
        </w:rPr>
        <w:t>渗透测试用例</w:t>
      </w:r>
      <w:bookmarkEnd w:id="177"/>
      <w:bookmarkEnd w:id="178"/>
    </w:p>
    <w:p/>
    <w:p>
      <w:pPr>
        <w:spacing w:line="360" w:lineRule="auto"/>
        <w:ind w:firstLine="420"/>
      </w:pPr>
      <w:r>
        <w:rPr>
          <w:rFonts w:hint="eastAsia"/>
        </w:rPr>
        <w:t>根据开源web应用安全项目（OWASP）等国际渗透测试标准，对应用系统进行安全评估。评估内容包括如下：</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701"/>
        <w:gridCol w:w="5245"/>
        <w:gridCol w:w="7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auto"/>
          </w:tcPr>
          <w:p>
            <w:pPr>
              <w:spacing w:line="360" w:lineRule="auto"/>
            </w:pPr>
            <w:r>
              <w:rPr>
                <w:rFonts w:hint="eastAsia"/>
              </w:rPr>
              <w:t>序号</w:t>
            </w:r>
          </w:p>
        </w:tc>
        <w:tc>
          <w:tcPr>
            <w:tcW w:w="1701" w:type="dxa"/>
            <w:shd w:val="clear" w:color="auto" w:fill="auto"/>
          </w:tcPr>
          <w:p>
            <w:pPr>
              <w:spacing w:line="360" w:lineRule="auto"/>
            </w:pPr>
            <w:r>
              <w:rPr>
                <w:rFonts w:hint="eastAsia"/>
              </w:rPr>
              <w:t>测试项</w:t>
            </w:r>
          </w:p>
        </w:tc>
        <w:tc>
          <w:tcPr>
            <w:tcW w:w="5245" w:type="dxa"/>
            <w:shd w:val="clear" w:color="auto" w:fill="auto"/>
          </w:tcPr>
          <w:p>
            <w:pPr>
              <w:spacing w:line="360" w:lineRule="auto"/>
            </w:pPr>
            <w:r>
              <w:rPr>
                <w:rFonts w:hint="eastAsia"/>
              </w:rPr>
              <w:t>详细描述</w:t>
            </w:r>
          </w:p>
        </w:tc>
        <w:tc>
          <w:tcPr>
            <w:tcW w:w="759" w:type="dxa"/>
            <w:shd w:val="clear" w:color="auto" w:fill="auto"/>
          </w:tcPr>
          <w:p>
            <w:pPr>
              <w:spacing w:line="360" w:lineRule="auto"/>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auto"/>
          </w:tcPr>
          <w:p>
            <w:pPr>
              <w:numPr>
                <w:ilvl w:val="0"/>
                <w:numId w:val="53"/>
              </w:numPr>
              <w:autoSpaceDE/>
              <w:autoSpaceDN/>
              <w:adjustRightInd/>
              <w:spacing w:line="360" w:lineRule="auto"/>
              <w:jc w:val="both"/>
            </w:pPr>
          </w:p>
        </w:tc>
        <w:tc>
          <w:tcPr>
            <w:tcW w:w="1701" w:type="dxa"/>
            <w:shd w:val="clear" w:color="auto" w:fill="auto"/>
          </w:tcPr>
          <w:p>
            <w:pPr>
              <w:spacing w:line="360" w:lineRule="auto"/>
              <w:rPr>
                <w:szCs w:val="21"/>
              </w:rPr>
            </w:pPr>
            <w:r>
              <w:rPr>
                <w:rFonts w:hint="eastAsia"/>
                <w:szCs w:val="21"/>
              </w:rPr>
              <w:t>注入</w:t>
            </w:r>
          </w:p>
        </w:tc>
        <w:tc>
          <w:tcPr>
            <w:tcW w:w="5245" w:type="dxa"/>
            <w:shd w:val="clear" w:color="auto" w:fill="auto"/>
          </w:tcPr>
          <w:p>
            <w:pPr>
              <w:spacing w:line="360" w:lineRule="auto"/>
              <w:rPr>
                <w:szCs w:val="21"/>
              </w:rPr>
            </w:pPr>
            <w:r>
              <w:rPr>
                <w:rFonts w:hint="eastAsia"/>
                <w:szCs w:val="21"/>
              </w:rPr>
              <w:t>注入攻击漏洞，例如SQL，OS以及 LDAP注入。注入攻击发生在将不可信的数据作为命令或者查询语句的一部分，发送给解释器时。攻击者发送的恶意数据可以欺骗解释器，以执行计划外的命令或者在未被恰当授权时访问数据。</w:t>
            </w:r>
          </w:p>
        </w:tc>
        <w:tc>
          <w:tcPr>
            <w:tcW w:w="759" w:type="dxa"/>
            <w:shd w:val="clear" w:color="auto" w:fill="auto"/>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auto"/>
          </w:tcPr>
          <w:p>
            <w:pPr>
              <w:numPr>
                <w:ilvl w:val="0"/>
                <w:numId w:val="53"/>
              </w:numPr>
              <w:autoSpaceDE/>
              <w:autoSpaceDN/>
              <w:adjustRightInd/>
              <w:spacing w:line="360" w:lineRule="auto"/>
              <w:jc w:val="both"/>
            </w:pPr>
          </w:p>
        </w:tc>
        <w:tc>
          <w:tcPr>
            <w:tcW w:w="1701" w:type="dxa"/>
            <w:shd w:val="clear" w:color="auto" w:fill="auto"/>
          </w:tcPr>
          <w:p>
            <w:pPr>
              <w:spacing w:line="360" w:lineRule="auto"/>
              <w:rPr>
                <w:szCs w:val="21"/>
              </w:rPr>
            </w:pPr>
            <w:r>
              <w:rPr>
                <w:rFonts w:hint="eastAsia"/>
                <w:szCs w:val="21"/>
              </w:rPr>
              <w:t>失效的身份认证和会话管理</w:t>
            </w:r>
          </w:p>
        </w:tc>
        <w:tc>
          <w:tcPr>
            <w:tcW w:w="5245" w:type="dxa"/>
            <w:shd w:val="clear" w:color="auto" w:fill="auto"/>
          </w:tcPr>
          <w:p>
            <w:pPr>
              <w:spacing w:line="360" w:lineRule="auto"/>
              <w:rPr>
                <w:szCs w:val="21"/>
              </w:rPr>
            </w:pPr>
            <w:r>
              <w:rPr>
                <w:rFonts w:hint="eastAsia"/>
                <w:szCs w:val="21"/>
              </w:rPr>
              <w:t>与身份认证和会话管理相关的应用程序功能往往得不到正确的实现，这就导致了攻击者破坏密码、密匙、会话令牌或攻击其他的漏洞去冒充其他用户的身份。</w:t>
            </w:r>
          </w:p>
        </w:tc>
        <w:tc>
          <w:tcPr>
            <w:tcW w:w="759" w:type="dxa"/>
            <w:shd w:val="clear" w:color="auto" w:fill="auto"/>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auto"/>
          </w:tcPr>
          <w:p>
            <w:pPr>
              <w:numPr>
                <w:ilvl w:val="0"/>
                <w:numId w:val="53"/>
              </w:numPr>
              <w:autoSpaceDE/>
              <w:autoSpaceDN/>
              <w:adjustRightInd/>
              <w:spacing w:line="360" w:lineRule="auto"/>
              <w:jc w:val="both"/>
            </w:pPr>
          </w:p>
        </w:tc>
        <w:tc>
          <w:tcPr>
            <w:tcW w:w="1701" w:type="dxa"/>
            <w:shd w:val="clear" w:color="auto" w:fill="auto"/>
          </w:tcPr>
          <w:p>
            <w:pPr>
              <w:spacing w:line="360" w:lineRule="auto"/>
              <w:rPr>
                <w:szCs w:val="21"/>
              </w:rPr>
            </w:pPr>
            <w:r>
              <w:rPr>
                <w:rFonts w:hint="eastAsia"/>
                <w:szCs w:val="21"/>
              </w:rPr>
              <w:t>跨站脚本（XSS）</w:t>
            </w:r>
          </w:p>
        </w:tc>
        <w:tc>
          <w:tcPr>
            <w:tcW w:w="5245" w:type="dxa"/>
            <w:shd w:val="clear" w:color="auto" w:fill="auto"/>
          </w:tcPr>
          <w:p>
            <w:pPr>
              <w:spacing w:line="360" w:lineRule="auto"/>
              <w:rPr>
                <w:szCs w:val="21"/>
              </w:rPr>
            </w:pPr>
            <w:r>
              <w:rPr>
                <w:rFonts w:hint="eastAsia"/>
                <w:szCs w:val="21"/>
              </w:rPr>
              <w:t>当应用程序收到含有不可信的数据，在没有进行适当的验证和转义的情况下，就将它发送给一个网页浏览器，这就会产生跨站脚本攻击（简称XSS）。XSS允许攻击者在受害者的浏览器上执行脚本，从而劫持用户会话、危害网站、或者将用户转向至恶意网站。</w:t>
            </w:r>
          </w:p>
        </w:tc>
        <w:tc>
          <w:tcPr>
            <w:tcW w:w="759" w:type="dxa"/>
            <w:shd w:val="clear" w:color="auto" w:fill="auto"/>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auto"/>
          </w:tcPr>
          <w:p>
            <w:pPr>
              <w:numPr>
                <w:ilvl w:val="0"/>
                <w:numId w:val="53"/>
              </w:numPr>
              <w:autoSpaceDE/>
              <w:autoSpaceDN/>
              <w:adjustRightInd/>
              <w:spacing w:line="360" w:lineRule="auto"/>
              <w:jc w:val="both"/>
            </w:pPr>
          </w:p>
        </w:tc>
        <w:tc>
          <w:tcPr>
            <w:tcW w:w="1701" w:type="dxa"/>
            <w:shd w:val="clear" w:color="auto" w:fill="auto"/>
          </w:tcPr>
          <w:p>
            <w:pPr>
              <w:spacing w:line="360" w:lineRule="auto"/>
              <w:rPr>
                <w:szCs w:val="21"/>
              </w:rPr>
            </w:pPr>
            <w:r>
              <w:rPr>
                <w:rFonts w:hint="eastAsia"/>
                <w:szCs w:val="21"/>
              </w:rPr>
              <w:t>不安全的直接</w:t>
            </w:r>
          </w:p>
          <w:p>
            <w:pPr>
              <w:spacing w:line="360" w:lineRule="auto"/>
              <w:rPr>
                <w:szCs w:val="21"/>
              </w:rPr>
            </w:pPr>
            <w:r>
              <w:rPr>
                <w:rFonts w:hint="eastAsia"/>
                <w:szCs w:val="21"/>
              </w:rPr>
              <w:t>对象引用</w:t>
            </w:r>
            <w:r>
              <w:rPr>
                <w:rFonts w:hint="eastAsia"/>
                <w:szCs w:val="21"/>
              </w:rPr>
              <w:tab/>
            </w:r>
          </w:p>
        </w:tc>
        <w:tc>
          <w:tcPr>
            <w:tcW w:w="5245" w:type="dxa"/>
            <w:shd w:val="clear" w:color="auto" w:fill="auto"/>
          </w:tcPr>
          <w:p>
            <w:pPr>
              <w:spacing w:line="360" w:lineRule="auto"/>
              <w:rPr>
                <w:szCs w:val="21"/>
              </w:rPr>
            </w:pPr>
            <w:r>
              <w:rPr>
                <w:rFonts w:hint="eastAsia"/>
                <w:szCs w:val="21"/>
              </w:rPr>
              <w:t>当开发人员暴露一个对内部实现对象的引用时，例如，一个文件、目录或者数据库密匙，就会产生一个不安全的直接对象引用。在没有访问控制测试或其他保护时，攻击者会操控这些引用去访问未授权数据。</w:t>
            </w:r>
          </w:p>
        </w:tc>
        <w:tc>
          <w:tcPr>
            <w:tcW w:w="759" w:type="dxa"/>
            <w:shd w:val="clear" w:color="auto" w:fill="auto"/>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auto"/>
          </w:tcPr>
          <w:p>
            <w:pPr>
              <w:numPr>
                <w:ilvl w:val="0"/>
                <w:numId w:val="53"/>
              </w:numPr>
              <w:autoSpaceDE/>
              <w:autoSpaceDN/>
              <w:adjustRightInd/>
              <w:spacing w:line="360" w:lineRule="auto"/>
              <w:jc w:val="both"/>
            </w:pPr>
          </w:p>
        </w:tc>
        <w:tc>
          <w:tcPr>
            <w:tcW w:w="1701" w:type="dxa"/>
            <w:shd w:val="clear" w:color="auto" w:fill="auto"/>
          </w:tcPr>
          <w:p>
            <w:pPr>
              <w:spacing w:line="360" w:lineRule="auto"/>
              <w:rPr>
                <w:szCs w:val="21"/>
              </w:rPr>
            </w:pPr>
            <w:r>
              <w:rPr>
                <w:rFonts w:hint="eastAsia"/>
                <w:szCs w:val="21"/>
              </w:rPr>
              <w:t>安全配置错误</w:t>
            </w:r>
          </w:p>
        </w:tc>
        <w:tc>
          <w:tcPr>
            <w:tcW w:w="5245" w:type="dxa"/>
            <w:shd w:val="clear" w:color="auto" w:fill="auto"/>
          </w:tcPr>
          <w:p>
            <w:pPr>
              <w:spacing w:line="360" w:lineRule="auto"/>
              <w:rPr>
                <w:szCs w:val="21"/>
              </w:rPr>
            </w:pPr>
            <w:r>
              <w:rPr>
                <w:rFonts w:hint="eastAsia"/>
                <w:szCs w:val="21"/>
              </w:rPr>
              <w:t>好的安全需要对应用程序、框架、应用程序服务器、web服务器、数据库服务器和平台定义和执行安全配置。由于许多设置的默认值并不是安全的，因此，必须定义、实施和维护这些设置。这包含了对所有的软件保持及时地更新，包括所有应用程序的库文件。</w:t>
            </w:r>
          </w:p>
        </w:tc>
        <w:tc>
          <w:tcPr>
            <w:tcW w:w="759" w:type="dxa"/>
            <w:shd w:val="clear" w:color="auto" w:fill="auto"/>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auto"/>
          </w:tcPr>
          <w:p>
            <w:pPr>
              <w:numPr>
                <w:ilvl w:val="0"/>
                <w:numId w:val="53"/>
              </w:numPr>
              <w:autoSpaceDE/>
              <w:autoSpaceDN/>
              <w:adjustRightInd/>
              <w:spacing w:line="360" w:lineRule="auto"/>
              <w:jc w:val="both"/>
            </w:pPr>
          </w:p>
        </w:tc>
        <w:tc>
          <w:tcPr>
            <w:tcW w:w="1701" w:type="dxa"/>
            <w:shd w:val="clear" w:color="auto" w:fill="auto"/>
          </w:tcPr>
          <w:p>
            <w:pPr>
              <w:spacing w:line="360" w:lineRule="auto"/>
              <w:rPr>
                <w:szCs w:val="21"/>
              </w:rPr>
            </w:pPr>
            <w:r>
              <w:rPr>
                <w:rFonts w:hint="eastAsia"/>
                <w:szCs w:val="21"/>
              </w:rPr>
              <w:t>敏感信息泄漏</w:t>
            </w:r>
          </w:p>
        </w:tc>
        <w:tc>
          <w:tcPr>
            <w:tcW w:w="5245" w:type="dxa"/>
            <w:shd w:val="clear" w:color="auto" w:fill="auto"/>
          </w:tcPr>
          <w:p>
            <w:pPr>
              <w:spacing w:line="360" w:lineRule="auto"/>
              <w:rPr>
                <w:szCs w:val="21"/>
              </w:rPr>
            </w:pPr>
            <w:r>
              <w:rPr>
                <w:rFonts w:hint="eastAsia"/>
                <w:szCs w:val="21"/>
              </w:rPr>
              <w:t>许多</w:t>
            </w:r>
            <w:r>
              <w:rPr>
                <w:szCs w:val="21"/>
              </w:rPr>
              <w:t>Web</w:t>
            </w:r>
            <w:r>
              <w:rPr>
                <w:rFonts w:hint="eastAsia"/>
                <w:szCs w:val="21"/>
              </w:rPr>
              <w:t>应用程序没有正确保护敏感数据，如身份验证凭据等。攻击者可能会窃取或篡改这些弱保护的数据以进行诈骗、身份窃取或其他犯罪。敏感数据值需额外的保护，比如在存放或在传输过程中的加密，以及在与浏览器交换时进行特殊的预防措施。</w:t>
            </w:r>
            <w:r>
              <w:rPr>
                <w:rFonts w:hint="eastAsia"/>
                <w:szCs w:val="21"/>
              </w:rPr>
              <w:tab/>
            </w:r>
          </w:p>
        </w:tc>
        <w:tc>
          <w:tcPr>
            <w:tcW w:w="759" w:type="dxa"/>
            <w:shd w:val="clear" w:color="auto" w:fill="auto"/>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auto"/>
          </w:tcPr>
          <w:p>
            <w:pPr>
              <w:numPr>
                <w:ilvl w:val="0"/>
                <w:numId w:val="53"/>
              </w:numPr>
              <w:autoSpaceDE/>
              <w:autoSpaceDN/>
              <w:adjustRightInd/>
              <w:spacing w:line="360" w:lineRule="auto"/>
              <w:jc w:val="both"/>
            </w:pPr>
          </w:p>
        </w:tc>
        <w:tc>
          <w:tcPr>
            <w:tcW w:w="1701" w:type="dxa"/>
            <w:shd w:val="clear" w:color="auto" w:fill="auto"/>
          </w:tcPr>
          <w:p>
            <w:pPr>
              <w:spacing w:line="360" w:lineRule="auto"/>
              <w:rPr>
                <w:szCs w:val="21"/>
              </w:rPr>
            </w:pPr>
            <w:r>
              <w:rPr>
                <w:rFonts w:hint="eastAsia"/>
                <w:szCs w:val="21"/>
              </w:rPr>
              <w:t>功能级访问控制缺失</w:t>
            </w:r>
          </w:p>
        </w:tc>
        <w:tc>
          <w:tcPr>
            <w:tcW w:w="5245" w:type="dxa"/>
            <w:shd w:val="clear" w:color="auto" w:fill="auto"/>
          </w:tcPr>
          <w:p>
            <w:pPr>
              <w:spacing w:line="360" w:lineRule="auto"/>
              <w:rPr>
                <w:szCs w:val="21"/>
              </w:rPr>
            </w:pPr>
            <w:r>
              <w:rPr>
                <w:rFonts w:hint="eastAsia"/>
                <w:szCs w:val="21"/>
              </w:rPr>
              <w:t>大多数Web应用程序在用户使用程序前，验证功能级别的访问权限。但是，应用程序需要在每个功能被访问时在服务器端执行相同的访问控制检查。如果请求没有被验证，攻击者能够伪造请求以在未经适当授权时访问功能。</w:t>
            </w:r>
          </w:p>
        </w:tc>
        <w:tc>
          <w:tcPr>
            <w:tcW w:w="759" w:type="dxa"/>
            <w:shd w:val="clear" w:color="auto" w:fill="auto"/>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auto"/>
          </w:tcPr>
          <w:p>
            <w:pPr>
              <w:numPr>
                <w:ilvl w:val="0"/>
                <w:numId w:val="53"/>
              </w:numPr>
              <w:autoSpaceDE/>
              <w:autoSpaceDN/>
              <w:adjustRightInd/>
              <w:spacing w:line="360" w:lineRule="auto"/>
              <w:jc w:val="both"/>
            </w:pPr>
          </w:p>
        </w:tc>
        <w:tc>
          <w:tcPr>
            <w:tcW w:w="1701" w:type="dxa"/>
            <w:shd w:val="clear" w:color="auto" w:fill="auto"/>
          </w:tcPr>
          <w:p>
            <w:pPr>
              <w:spacing w:line="360" w:lineRule="auto"/>
              <w:rPr>
                <w:szCs w:val="21"/>
              </w:rPr>
            </w:pPr>
            <w:r>
              <w:rPr>
                <w:rFonts w:hint="eastAsia"/>
                <w:szCs w:val="21"/>
              </w:rPr>
              <w:t>跨站请求伪造（CSRF）</w:t>
            </w:r>
            <w:r>
              <w:rPr>
                <w:rFonts w:hint="eastAsia"/>
                <w:szCs w:val="21"/>
              </w:rPr>
              <w:tab/>
            </w:r>
          </w:p>
        </w:tc>
        <w:tc>
          <w:tcPr>
            <w:tcW w:w="5245" w:type="dxa"/>
            <w:shd w:val="clear" w:color="auto" w:fill="auto"/>
          </w:tcPr>
          <w:p>
            <w:pPr>
              <w:spacing w:line="360" w:lineRule="auto"/>
              <w:rPr>
                <w:szCs w:val="21"/>
              </w:rPr>
            </w:pPr>
            <w:r>
              <w:rPr>
                <w:rFonts w:hint="eastAsia"/>
                <w:szCs w:val="21"/>
              </w:rPr>
              <w:t>一个跨站请求伪造攻击迫使登录用户的浏览器将伪造的HTTP请求，包括该用户的会话cookie和其他认证信息，发送到一个存在漏洞的web应用程序。这就允许了攻击者迫使用户浏览器向存在漏洞的应用程序发送请求，而这些请求会被应用程序认为是用户的合法请求。</w:t>
            </w:r>
          </w:p>
        </w:tc>
        <w:tc>
          <w:tcPr>
            <w:tcW w:w="759" w:type="dxa"/>
            <w:shd w:val="clear" w:color="auto" w:fill="auto"/>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auto"/>
          </w:tcPr>
          <w:p>
            <w:pPr>
              <w:numPr>
                <w:ilvl w:val="0"/>
                <w:numId w:val="53"/>
              </w:numPr>
              <w:autoSpaceDE/>
              <w:autoSpaceDN/>
              <w:adjustRightInd/>
              <w:spacing w:line="360" w:lineRule="auto"/>
              <w:jc w:val="both"/>
            </w:pPr>
          </w:p>
        </w:tc>
        <w:tc>
          <w:tcPr>
            <w:tcW w:w="1701" w:type="dxa"/>
            <w:shd w:val="clear" w:color="auto" w:fill="auto"/>
          </w:tcPr>
          <w:p>
            <w:pPr>
              <w:spacing w:line="360" w:lineRule="auto"/>
              <w:rPr>
                <w:szCs w:val="21"/>
              </w:rPr>
            </w:pPr>
            <w:r>
              <w:rPr>
                <w:rFonts w:hint="eastAsia"/>
                <w:szCs w:val="21"/>
              </w:rPr>
              <w:t>使用含有已知漏洞的组件</w:t>
            </w:r>
            <w:r>
              <w:rPr>
                <w:rFonts w:hint="eastAsia"/>
                <w:szCs w:val="21"/>
              </w:rPr>
              <w:tab/>
            </w:r>
          </w:p>
        </w:tc>
        <w:tc>
          <w:tcPr>
            <w:tcW w:w="5245" w:type="dxa"/>
            <w:shd w:val="clear" w:color="auto" w:fill="auto"/>
          </w:tcPr>
          <w:p>
            <w:pPr>
              <w:spacing w:line="360" w:lineRule="auto"/>
              <w:rPr>
                <w:szCs w:val="21"/>
              </w:rPr>
            </w:pPr>
            <w:r>
              <w:rPr>
                <w:rFonts w:hint="eastAsia"/>
                <w:szCs w:val="21"/>
              </w:rPr>
              <w:t>组件，比如：库文件、框架和其它软件模块，几乎总是以全部的权限运行。如果一个带有漏洞的组件被利用，这种攻击可以造成更为严重的数据丢失或服务器接管。应用程序使用带有已知漏洞的组件会破坏应用程序防御系统，并使一系列可能的攻击和影响成为可能。</w:t>
            </w:r>
          </w:p>
        </w:tc>
        <w:tc>
          <w:tcPr>
            <w:tcW w:w="759" w:type="dxa"/>
            <w:shd w:val="clear" w:color="auto" w:fill="auto"/>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auto"/>
          </w:tcPr>
          <w:p>
            <w:pPr>
              <w:numPr>
                <w:ilvl w:val="0"/>
                <w:numId w:val="53"/>
              </w:numPr>
              <w:autoSpaceDE/>
              <w:autoSpaceDN/>
              <w:adjustRightInd/>
              <w:spacing w:line="360" w:lineRule="auto"/>
              <w:jc w:val="both"/>
            </w:pPr>
          </w:p>
        </w:tc>
        <w:tc>
          <w:tcPr>
            <w:tcW w:w="1701" w:type="dxa"/>
            <w:shd w:val="clear" w:color="auto" w:fill="auto"/>
          </w:tcPr>
          <w:p>
            <w:pPr>
              <w:spacing w:line="360" w:lineRule="auto"/>
              <w:rPr>
                <w:szCs w:val="21"/>
              </w:rPr>
            </w:pPr>
            <w:r>
              <w:rPr>
                <w:rFonts w:hint="eastAsia"/>
                <w:szCs w:val="21"/>
              </w:rPr>
              <w:t>未验证的重定向和转发</w:t>
            </w:r>
          </w:p>
        </w:tc>
        <w:tc>
          <w:tcPr>
            <w:tcW w:w="5245" w:type="dxa"/>
            <w:shd w:val="clear" w:color="auto" w:fill="auto"/>
          </w:tcPr>
          <w:p>
            <w:pPr>
              <w:spacing w:line="360" w:lineRule="auto"/>
              <w:rPr>
                <w:szCs w:val="21"/>
              </w:rPr>
            </w:pPr>
            <w:r>
              <w:rPr>
                <w:szCs w:val="21"/>
              </w:rPr>
              <w:t>Web</w:t>
            </w:r>
            <w:r>
              <w:rPr>
                <w:rFonts w:hint="eastAsia"/>
                <w:szCs w:val="21"/>
              </w:rPr>
              <w:t>应用程序经常将用户重定向和转发到其他网页和网站，并且利用不可信的数据去判定目的页面。如果没有得到适当验证，攻击者可以重定向受害用户到钓鱼软件或恶意网站，或者使用转发去访问未授权的页面。</w:t>
            </w:r>
          </w:p>
        </w:tc>
        <w:tc>
          <w:tcPr>
            <w:tcW w:w="759" w:type="dxa"/>
            <w:shd w:val="clear" w:color="auto" w:fill="auto"/>
          </w:tcPr>
          <w:p>
            <w:pPr>
              <w:spacing w:line="360" w:lineRule="auto"/>
            </w:pPr>
          </w:p>
        </w:tc>
      </w:tr>
    </w:tbl>
    <w:p>
      <w:pPr>
        <w:widowControl/>
        <w:autoSpaceDE/>
        <w:autoSpaceDN/>
        <w:adjustRightInd/>
        <w:spacing w:line="360" w:lineRule="auto"/>
        <w:rPr>
          <w:rFonts w:ascii="Verdana" w:hAnsi="Verdana" w:eastAsia="宋体" w:cs="Times New Roman"/>
          <w:color w:val="auto"/>
        </w:rPr>
      </w:pPr>
    </w:p>
    <w:p>
      <w:pPr>
        <w:pStyle w:val="5"/>
      </w:pPr>
      <w:r>
        <w:rPr>
          <w:rFonts w:hint="eastAsia"/>
        </w:rPr>
        <w:t>6.9.1.1 存储性跨站脚本攻击（高危）</w:t>
      </w:r>
    </w:p>
    <w:p>
      <w:pPr>
        <w:spacing w:line="360" w:lineRule="auto"/>
        <w:rPr>
          <w:rFonts w:ascii="宋体" w:hAnsi="宋体"/>
          <w:b/>
        </w:rPr>
      </w:pPr>
      <w:r>
        <w:rPr>
          <w:rFonts w:hint="eastAsia" w:ascii="宋体" w:hAnsi="宋体"/>
          <w:b/>
        </w:rPr>
        <w:t>[漏洞级别]</w:t>
      </w:r>
    </w:p>
    <w:p>
      <w:pPr>
        <w:spacing w:line="360" w:lineRule="auto"/>
        <w:rPr>
          <w:rFonts w:ascii="宋体" w:hAnsi="宋体"/>
        </w:rPr>
      </w:pPr>
      <w:r>
        <w:rPr>
          <w:rFonts w:hint="eastAsia" w:ascii="宋体" w:hAnsi="宋体"/>
        </w:rPr>
        <w:t>高危漏洞</w:t>
      </w:r>
    </w:p>
    <w:p>
      <w:pPr>
        <w:spacing w:line="360" w:lineRule="auto"/>
        <w:rPr>
          <w:rFonts w:ascii="宋体" w:hAnsi="宋体"/>
          <w:b/>
        </w:rPr>
      </w:pPr>
      <w:r>
        <w:rPr>
          <w:rFonts w:hint="eastAsia" w:ascii="宋体" w:hAnsi="宋体"/>
          <w:b/>
        </w:rPr>
        <w:t>[相关链接]</w:t>
      </w:r>
    </w:p>
    <w:p>
      <w:pPr>
        <w:spacing w:line="360" w:lineRule="auto"/>
        <w:rPr>
          <w:rFonts w:ascii="宋体" w:hAnsi="宋体"/>
          <w:b/>
        </w:rPr>
      </w:pPr>
      <w:r>
        <w:rPr>
          <w:rFonts w:hint="eastAsia" w:ascii="宋体" w:hAnsi="宋体"/>
          <w:b/>
        </w:rPr>
        <w:t>[效果及截图]</w:t>
      </w:r>
    </w:p>
    <w:p>
      <w:pPr>
        <w:spacing w:line="360" w:lineRule="auto"/>
      </w:pPr>
    </w:p>
    <w:p>
      <w:pPr>
        <w:spacing w:line="360" w:lineRule="auto"/>
      </w:pPr>
      <w:r>
        <w:rPr>
          <w:rFonts w:hint="eastAsia"/>
        </w:rPr>
        <w:t>Title处未过滤特殊字符导致漏洞</w:t>
      </w:r>
    </w:p>
    <w:p>
      <w:pPr>
        <w:spacing w:line="360" w:lineRule="auto"/>
      </w:pPr>
    </w:p>
    <w:p>
      <w:pPr>
        <w:spacing w:line="360" w:lineRule="auto"/>
        <w:rPr>
          <w:rFonts w:ascii="宋体" w:hAnsi="宋体"/>
          <w:b/>
        </w:rPr>
      </w:pPr>
      <w:r>
        <w:rPr>
          <w:rFonts w:hint="eastAsia" w:ascii="宋体" w:hAnsi="宋体"/>
          <w:b/>
        </w:rPr>
        <w:t>[危害]</w:t>
      </w:r>
    </w:p>
    <w:p>
      <w:pPr>
        <w:spacing w:line="360" w:lineRule="auto"/>
      </w:pPr>
      <w:r>
        <w:rPr>
          <w:rFonts w:hint="eastAsia"/>
        </w:rPr>
        <w:t>攻击者可以利用存在XSS漏洞的Web系统攻击浏览相关网页的用户，窃取用户会话中诸如用户名和口令（可能包含在Cookie里）等敏感信息、通过插入恶意代码对用户执行挂马攻击、XSS漏洞还可能被攻击者用于网页篡改。</w:t>
      </w:r>
    </w:p>
    <w:p>
      <w:pPr>
        <w:spacing w:line="360" w:lineRule="auto"/>
        <w:rPr>
          <w:rFonts w:ascii="宋体" w:hAnsi="宋体"/>
          <w:b/>
        </w:rPr>
      </w:pPr>
      <w:r>
        <w:rPr>
          <w:rFonts w:hint="eastAsia" w:ascii="宋体" w:hAnsi="宋体"/>
          <w:b/>
        </w:rPr>
        <w:t>[建议措施]</w:t>
      </w:r>
    </w:p>
    <w:p>
      <w:pPr>
        <w:pStyle w:val="47"/>
        <w:ind w:left="0" w:leftChars="0" w:right="480"/>
        <w:rPr>
          <w:rStyle w:val="44"/>
        </w:rPr>
      </w:pPr>
      <w:r>
        <w:rPr>
          <w:rFonts w:hint="eastAsia"/>
        </w:rPr>
        <w:t>建议根据系统的具体业务情况对特殊字符进行处理，如果需要输入特殊字符建议对输出的字符进行转义，如果系统业务不需要特殊字符建议在服务器端过滤掉特殊字符，或者对输出的字符进行HTML实体转义。</w:t>
      </w:r>
    </w:p>
    <w:p>
      <w:pPr>
        <w:spacing w:line="360" w:lineRule="auto"/>
        <w:rPr>
          <w:rFonts w:ascii="宋体" w:hAnsi="宋体"/>
          <w:b/>
        </w:rPr>
      </w:pPr>
      <w:r>
        <w:rPr>
          <w:rFonts w:hint="eastAsia" w:ascii="宋体" w:hAnsi="宋体"/>
          <w:b/>
        </w:rPr>
        <w:t>[修复截图]</w:t>
      </w:r>
    </w:p>
    <w:p>
      <w:pPr>
        <w:pStyle w:val="5"/>
      </w:pPr>
      <w:r>
        <w:rPr>
          <w:rFonts w:hint="eastAsia"/>
        </w:rPr>
        <w:t>6.9.1.2 任意文件读取（高危）</w:t>
      </w:r>
    </w:p>
    <w:p>
      <w:pPr>
        <w:spacing w:line="360" w:lineRule="auto"/>
        <w:rPr>
          <w:rFonts w:ascii="宋体" w:hAnsi="宋体"/>
          <w:b/>
        </w:rPr>
      </w:pPr>
      <w:r>
        <w:rPr>
          <w:rFonts w:hint="eastAsia" w:ascii="宋体" w:hAnsi="宋体"/>
          <w:b/>
        </w:rPr>
        <w:t>[漏洞级别]</w:t>
      </w:r>
    </w:p>
    <w:p>
      <w:pPr>
        <w:spacing w:line="360" w:lineRule="auto"/>
        <w:rPr>
          <w:rFonts w:ascii="宋体" w:hAnsi="宋体"/>
        </w:rPr>
      </w:pPr>
      <w:r>
        <w:rPr>
          <w:rFonts w:hint="eastAsia" w:ascii="宋体" w:hAnsi="宋体"/>
        </w:rPr>
        <w:t>高危漏洞</w:t>
      </w:r>
    </w:p>
    <w:p>
      <w:pPr>
        <w:spacing w:line="360" w:lineRule="auto"/>
        <w:rPr>
          <w:rFonts w:hint="eastAsia" w:ascii="宋体" w:hAnsi="宋体"/>
          <w:b/>
        </w:rPr>
      </w:pPr>
      <w:r>
        <w:rPr>
          <w:rFonts w:hint="eastAsia" w:ascii="宋体" w:hAnsi="宋体"/>
          <w:b/>
        </w:rPr>
        <w:t>[相关链接]</w:t>
      </w:r>
    </w:p>
    <w:p>
      <w:pPr>
        <w:spacing w:line="360" w:lineRule="auto"/>
        <w:rPr>
          <w:rFonts w:hint="eastAsia" w:ascii="宋体" w:hAnsi="宋体"/>
          <w:b/>
        </w:rPr>
      </w:pPr>
    </w:p>
    <w:p>
      <w:pPr>
        <w:spacing w:line="360" w:lineRule="auto"/>
        <w:rPr>
          <w:rFonts w:ascii="宋体" w:hAnsi="宋体"/>
          <w:b/>
        </w:rPr>
      </w:pPr>
      <w:r>
        <w:rPr>
          <w:rFonts w:hint="eastAsia" w:ascii="宋体" w:hAnsi="宋体"/>
          <w:b/>
        </w:rPr>
        <w:t>[效果及截图]</w:t>
      </w:r>
    </w:p>
    <w:p>
      <w:pPr>
        <w:spacing w:line="360" w:lineRule="auto"/>
      </w:pPr>
      <w:r>
        <w:rPr>
          <w:rFonts w:hint="eastAsia"/>
        </w:rPr>
        <w:t>查看图片处未过滤</w:t>
      </w:r>
    </w:p>
    <w:p>
      <w:pPr>
        <w:spacing w:line="360" w:lineRule="auto"/>
      </w:pPr>
      <w:r>
        <w:rPr>
          <w:rFonts w:hint="eastAsia"/>
        </w:rPr>
        <w:t>导致可以查看系统任意文件</w:t>
      </w:r>
    </w:p>
    <w:p>
      <w:pPr>
        <w:spacing w:line="360" w:lineRule="auto"/>
      </w:pPr>
    </w:p>
    <w:p>
      <w:pPr>
        <w:spacing w:line="360" w:lineRule="auto"/>
        <w:rPr>
          <w:rFonts w:ascii="宋体" w:hAnsi="宋体"/>
          <w:b/>
        </w:rPr>
      </w:pPr>
      <w:r>
        <w:rPr>
          <w:rFonts w:hint="eastAsia" w:ascii="宋体" w:hAnsi="宋体"/>
          <w:b/>
        </w:rPr>
        <w:t>[危害]</w:t>
      </w:r>
    </w:p>
    <w:p>
      <w:pPr>
        <w:spacing w:line="360" w:lineRule="auto"/>
      </w:pPr>
      <w:r>
        <w:rPr>
          <w:rFonts w:hint="eastAsia"/>
        </w:rPr>
        <w:t>攻击者可利用此漏洞，精心构造字符串攻击语句，浏览本地文件敏感数据信息，并通过数据信息，进一步为后续攻击做准备。</w:t>
      </w:r>
    </w:p>
    <w:p>
      <w:pPr>
        <w:spacing w:line="360" w:lineRule="auto"/>
        <w:rPr>
          <w:rFonts w:ascii="宋体" w:hAnsi="宋体"/>
          <w:b/>
        </w:rPr>
      </w:pPr>
      <w:r>
        <w:rPr>
          <w:rFonts w:hint="eastAsia" w:ascii="宋体" w:hAnsi="宋体"/>
          <w:b/>
        </w:rPr>
        <w:t>[建议措施]</w:t>
      </w:r>
    </w:p>
    <w:p>
      <w:pPr>
        <w:pStyle w:val="45"/>
      </w:pPr>
      <w:r>
        <w:rPr>
          <w:rFonts w:hint="eastAsia"/>
        </w:rPr>
        <w:t>建议在不影响业务的前提下，在服务器端过滤请求参数中的../等特殊字符。</w:t>
      </w:r>
    </w:p>
    <w:p>
      <w:pPr>
        <w:spacing w:line="360" w:lineRule="auto"/>
        <w:rPr>
          <w:rFonts w:ascii="宋体" w:hAnsi="宋体"/>
          <w:b/>
        </w:rPr>
      </w:pPr>
      <w:r>
        <w:rPr>
          <w:rFonts w:hint="eastAsia" w:ascii="宋体" w:hAnsi="宋体"/>
          <w:b/>
        </w:rPr>
        <w:t>[修复截图]</w:t>
      </w:r>
    </w:p>
    <w:p>
      <w:pPr>
        <w:pStyle w:val="5"/>
      </w:pPr>
      <w:r>
        <w:rPr>
          <w:rFonts w:hint="eastAsia"/>
        </w:rPr>
        <w:t>6.9.1.3 多个反射性跨站脚本攻击（高危）</w:t>
      </w:r>
    </w:p>
    <w:p>
      <w:pPr>
        <w:spacing w:line="360" w:lineRule="auto"/>
        <w:rPr>
          <w:rFonts w:ascii="宋体" w:hAnsi="宋体"/>
          <w:b/>
        </w:rPr>
      </w:pPr>
      <w:r>
        <w:rPr>
          <w:rFonts w:hint="eastAsia" w:ascii="宋体" w:hAnsi="宋体"/>
          <w:b/>
        </w:rPr>
        <w:t>[漏洞级别]</w:t>
      </w:r>
    </w:p>
    <w:p>
      <w:pPr>
        <w:spacing w:line="360" w:lineRule="auto"/>
        <w:rPr>
          <w:rFonts w:ascii="宋体" w:hAnsi="宋体"/>
        </w:rPr>
      </w:pPr>
      <w:r>
        <w:rPr>
          <w:rFonts w:hint="eastAsia" w:ascii="宋体" w:hAnsi="宋体"/>
        </w:rPr>
        <w:t>高危漏洞</w:t>
      </w:r>
    </w:p>
    <w:p>
      <w:pPr>
        <w:spacing w:line="360" w:lineRule="auto"/>
        <w:rPr>
          <w:rFonts w:ascii="宋体" w:hAnsi="宋体"/>
          <w:b/>
        </w:rPr>
      </w:pPr>
      <w:r>
        <w:rPr>
          <w:rFonts w:hint="eastAsia" w:ascii="宋体" w:hAnsi="宋体"/>
          <w:b/>
        </w:rPr>
        <w:t>[相关链接]</w:t>
      </w:r>
    </w:p>
    <w:p>
      <w:pPr>
        <w:spacing w:line="360" w:lineRule="auto"/>
        <w:rPr>
          <w:rFonts w:ascii="Times New Roman" w:hAnsi="Times New Roman" w:eastAsia="宋体"/>
        </w:rPr>
      </w:pPr>
    </w:p>
    <w:p>
      <w:pPr>
        <w:spacing w:line="360" w:lineRule="auto"/>
        <w:rPr>
          <w:rFonts w:ascii="宋体" w:hAnsi="宋体"/>
          <w:b/>
        </w:rPr>
      </w:pPr>
      <w:r>
        <w:rPr>
          <w:rFonts w:hint="eastAsia" w:ascii="宋体" w:hAnsi="宋体"/>
          <w:b/>
        </w:rPr>
        <w:t>[效果及截图]</w:t>
      </w:r>
    </w:p>
    <w:p>
      <w:pPr>
        <w:spacing w:line="360" w:lineRule="auto"/>
      </w:pPr>
    </w:p>
    <w:p>
      <w:pPr>
        <w:spacing w:line="360" w:lineRule="auto"/>
      </w:pPr>
    </w:p>
    <w:p>
      <w:pPr>
        <w:spacing w:line="360" w:lineRule="auto"/>
      </w:pPr>
    </w:p>
    <w:p>
      <w:pPr>
        <w:spacing w:line="360" w:lineRule="auto"/>
        <w:rPr>
          <w:rFonts w:ascii="宋体" w:hAnsi="宋体"/>
          <w:b/>
        </w:rPr>
      </w:pPr>
      <w:r>
        <w:rPr>
          <w:rFonts w:hint="eastAsia" w:ascii="宋体" w:hAnsi="宋体"/>
          <w:b/>
        </w:rPr>
        <w:t>[危害]</w:t>
      </w:r>
    </w:p>
    <w:p>
      <w:pPr>
        <w:spacing w:line="360" w:lineRule="auto"/>
      </w:pPr>
      <w:r>
        <w:rPr>
          <w:rFonts w:hint="eastAsia"/>
        </w:rPr>
        <w:t>攻击者可以利用存在XSS漏洞的Web系统攻击浏览相关网页的用户，窃取用户会话中诸如用户名和口令（可能包含在Cookie里）等敏感信息、通过插入恶意代码对用户执行挂马攻击、XSS漏洞还可能被攻击者用于网页篡改。</w:t>
      </w:r>
    </w:p>
    <w:p>
      <w:pPr>
        <w:spacing w:line="360" w:lineRule="auto"/>
        <w:rPr>
          <w:rFonts w:ascii="宋体" w:hAnsi="宋体"/>
          <w:b/>
        </w:rPr>
      </w:pPr>
      <w:r>
        <w:rPr>
          <w:rFonts w:hint="eastAsia" w:ascii="宋体" w:hAnsi="宋体"/>
          <w:b/>
        </w:rPr>
        <w:t>[建议措施]</w:t>
      </w:r>
    </w:p>
    <w:p>
      <w:pPr>
        <w:pStyle w:val="47"/>
        <w:ind w:left="0" w:leftChars="0" w:right="480"/>
        <w:rPr>
          <w:rStyle w:val="44"/>
        </w:rPr>
      </w:pPr>
      <w:r>
        <w:rPr>
          <w:rFonts w:hint="eastAsia"/>
        </w:rPr>
        <w:t>建议根据系统的具体业务情况对特殊字符进行处理，如果需要输入特殊字符建议对输出的字符进行转义，如果系统业务不需要特殊字符建议在服务器端过滤掉特殊字符，或者对输出的字符进行HTML实体转义。</w:t>
      </w:r>
    </w:p>
    <w:p>
      <w:pPr>
        <w:spacing w:line="360" w:lineRule="auto"/>
        <w:rPr>
          <w:rFonts w:ascii="宋体" w:hAnsi="宋体"/>
          <w:b/>
        </w:rPr>
      </w:pPr>
      <w:r>
        <w:rPr>
          <w:rFonts w:hint="eastAsia" w:ascii="宋体" w:hAnsi="宋体"/>
          <w:b/>
        </w:rPr>
        <w:t>[修复截图]</w:t>
      </w:r>
    </w:p>
    <w:p>
      <w:pPr>
        <w:pStyle w:val="5"/>
      </w:pPr>
      <w:r>
        <w:rPr>
          <w:rFonts w:hint="eastAsia"/>
        </w:rPr>
        <w:t>6.9.1.4 多个未授权访问（高危）</w:t>
      </w:r>
    </w:p>
    <w:p>
      <w:pPr>
        <w:spacing w:line="360" w:lineRule="auto"/>
        <w:rPr>
          <w:rFonts w:ascii="宋体" w:hAnsi="宋体"/>
          <w:b/>
        </w:rPr>
      </w:pPr>
      <w:r>
        <w:rPr>
          <w:rFonts w:hint="eastAsia" w:ascii="宋体" w:hAnsi="宋体"/>
          <w:b/>
        </w:rPr>
        <w:t>[漏洞级别]</w:t>
      </w:r>
    </w:p>
    <w:p>
      <w:pPr>
        <w:spacing w:line="360" w:lineRule="auto"/>
        <w:rPr>
          <w:rFonts w:ascii="宋体" w:hAnsi="宋体"/>
        </w:rPr>
      </w:pPr>
      <w:r>
        <w:rPr>
          <w:rFonts w:hint="eastAsia" w:ascii="宋体" w:hAnsi="宋体"/>
        </w:rPr>
        <w:t>高危漏洞</w:t>
      </w:r>
    </w:p>
    <w:p>
      <w:pPr>
        <w:spacing w:line="360" w:lineRule="auto"/>
        <w:rPr>
          <w:rFonts w:ascii="宋体" w:hAnsi="宋体"/>
          <w:b/>
        </w:rPr>
      </w:pPr>
      <w:r>
        <w:rPr>
          <w:rFonts w:hint="eastAsia" w:ascii="宋体" w:hAnsi="宋体"/>
          <w:b/>
        </w:rPr>
        <w:t>[相关链接]</w:t>
      </w:r>
    </w:p>
    <w:p>
      <w:pPr>
        <w:spacing w:line="360" w:lineRule="auto"/>
        <w:rPr>
          <w:rFonts w:ascii="Times New Roman" w:hAnsi="Times New Roman" w:eastAsia="宋体"/>
          <w:b/>
          <w:bCs/>
        </w:rPr>
      </w:pPr>
      <w:r>
        <w:rPr>
          <w:rFonts w:hint="eastAsia" w:eastAsia="宋体"/>
          <w:b/>
          <w:bCs/>
          <w:color w:val="FF0000"/>
        </w:rPr>
        <w:t>基本每个页面都有</w:t>
      </w:r>
    </w:p>
    <w:p>
      <w:pPr>
        <w:spacing w:line="360" w:lineRule="auto"/>
        <w:rPr>
          <w:rFonts w:ascii="宋体" w:hAnsi="宋体"/>
          <w:b/>
        </w:rPr>
      </w:pPr>
      <w:r>
        <w:rPr>
          <w:rFonts w:hint="eastAsia" w:ascii="宋体" w:hAnsi="宋体"/>
          <w:b/>
        </w:rPr>
        <w:t>[效果及截图]</w:t>
      </w:r>
    </w:p>
    <w:p>
      <w:pPr>
        <w:spacing w:line="360" w:lineRule="auto"/>
      </w:pPr>
      <w:r>
        <w:rPr>
          <w:rFonts w:hint="eastAsia"/>
        </w:rPr>
        <w:t>在未登录情况下可以访问后台管理页面</w:t>
      </w:r>
    </w:p>
    <w:p>
      <w:pPr>
        <w:spacing w:line="360" w:lineRule="auto"/>
      </w:pPr>
    </w:p>
    <w:p>
      <w:pPr>
        <w:spacing w:line="360" w:lineRule="auto"/>
      </w:pPr>
    </w:p>
    <w:p>
      <w:pPr>
        <w:spacing w:line="360" w:lineRule="auto"/>
        <w:rPr>
          <w:rFonts w:ascii="宋体" w:hAnsi="宋体"/>
          <w:b/>
        </w:rPr>
      </w:pPr>
      <w:r>
        <w:rPr>
          <w:rFonts w:hint="eastAsia" w:ascii="宋体" w:hAnsi="宋体"/>
          <w:b/>
        </w:rPr>
        <w:t>[危害]</w:t>
      </w:r>
    </w:p>
    <w:p>
      <w:pPr>
        <w:spacing w:line="360" w:lineRule="auto"/>
      </w:pPr>
      <w:r>
        <w:rPr>
          <w:rFonts w:hint="eastAsia"/>
        </w:rPr>
        <w:t>通过此漏洞攻击者可以使用系统未授权的模块功能，查看到业务非授权的信息，造成系统信息泄露风险。</w:t>
      </w:r>
    </w:p>
    <w:p>
      <w:pPr>
        <w:spacing w:line="360" w:lineRule="auto"/>
        <w:rPr>
          <w:rFonts w:ascii="宋体" w:hAnsi="宋体"/>
          <w:b/>
        </w:rPr>
      </w:pPr>
      <w:r>
        <w:rPr>
          <w:rFonts w:hint="eastAsia" w:ascii="宋体" w:hAnsi="宋体"/>
          <w:b/>
        </w:rPr>
        <w:t>[建议措施]</w:t>
      </w:r>
    </w:p>
    <w:p>
      <w:pPr>
        <w:spacing w:line="360" w:lineRule="auto"/>
      </w:pPr>
      <w:r>
        <w:rPr>
          <w:rFonts w:hint="eastAsia"/>
        </w:rPr>
        <w:t>建议在不影响业务的前提下，对参数进行模糊化处理，且添加权限验证机制，不仅以返回参数内容作为权限判断依据。</w:t>
      </w:r>
    </w:p>
    <w:p>
      <w:pPr>
        <w:spacing w:line="360" w:lineRule="auto"/>
        <w:rPr>
          <w:rFonts w:ascii="宋体" w:hAnsi="宋体"/>
          <w:b/>
        </w:rPr>
      </w:pPr>
      <w:r>
        <w:rPr>
          <w:rFonts w:hint="eastAsia" w:ascii="宋体" w:hAnsi="宋体"/>
          <w:b/>
        </w:rPr>
        <w:t>[修复截图]</w:t>
      </w:r>
    </w:p>
    <w:p>
      <w:pPr>
        <w:spacing w:line="360" w:lineRule="auto"/>
        <w:rPr>
          <w:rFonts w:ascii="宋体" w:hAnsi="宋体"/>
          <w:b/>
        </w:rPr>
      </w:pPr>
    </w:p>
    <w:p>
      <w:pPr>
        <w:pStyle w:val="42"/>
        <w:spacing w:after="0" w:line="360" w:lineRule="auto"/>
        <w:rPr>
          <w:sz w:val="24"/>
          <w:szCs w:val="24"/>
          <w:lang w:eastAsia="zh-CN"/>
        </w:rPr>
      </w:pPr>
    </w:p>
    <w:p>
      <w:pPr>
        <w:pStyle w:val="42"/>
        <w:spacing w:after="0" w:line="360" w:lineRule="auto"/>
        <w:rPr>
          <w:sz w:val="24"/>
          <w:szCs w:val="24"/>
          <w:lang w:eastAsia="zh-CN"/>
        </w:rPr>
      </w:pPr>
    </w:p>
    <w:p>
      <w:pPr>
        <w:pStyle w:val="42"/>
        <w:spacing w:after="0" w:line="360" w:lineRule="auto"/>
        <w:rPr>
          <w:sz w:val="24"/>
          <w:szCs w:val="24"/>
          <w:lang w:eastAsia="zh-CN"/>
        </w:rPr>
      </w:pPr>
    </w:p>
    <w:p>
      <w:pPr>
        <w:spacing w:line="360" w:lineRule="auto"/>
        <w:ind w:firstLine="480" w:firstLineChars="200"/>
      </w:pPr>
    </w:p>
    <w:sectPr>
      <w:footerReference r:id="rId7" w:type="default"/>
      <w:pgSz w:w="11907" w:h="16840"/>
      <w:pgMar w:top="1200" w:right="1600" w:bottom="1200" w:left="16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Courier New">
    <w:panose1 w:val="02070309020205020404"/>
    <w:charset w:val="00"/>
    <w:family w:val="modern"/>
    <w:pitch w:val="default"/>
    <w:sig w:usb0="E0002AFF" w:usb1="C0007843" w:usb2="00000009" w:usb3="00000000" w:csb0="400001FF" w:csb1="FFFF0000"/>
  </w:font>
  <w:font w:name="STSongStd-Light">
    <w:altName w:val="Times New Roman"/>
    <w:panose1 w:val="00000000000000000000"/>
    <w:charset w:val="00"/>
    <w:family w:val="roman"/>
    <w:pitch w:val="default"/>
    <w:sig w:usb0="00000000" w:usb1="00000000" w:usb2="00000000" w:usb3="00000000" w:csb0="00000001" w:csb1="00000000"/>
  </w:font>
  <w:font w:name="华文楷体">
    <w:altName w:val="宋体"/>
    <w:panose1 w:val="02010600040101010101"/>
    <w:charset w:val="86"/>
    <w:family w:val="auto"/>
    <w:pitch w:val="default"/>
    <w:sig w:usb0="00000000" w:usb1="00000000" w:usb2="00000010" w:usb3="00000000" w:csb0="0004009F" w:csb1="00000000"/>
  </w:font>
  <w:font w:name="等线">
    <w:altName w:val="宋体"/>
    <w:panose1 w:val="00000000000000000000"/>
    <w:charset w:val="86"/>
    <w:family w:val="auto"/>
    <w:pitch w:val="default"/>
    <w:sig w:usb0="00000000" w:usb1="00000000" w:usb2="00000016" w:usb3="00000000" w:csb0="0004000F" w:csb1="00000000"/>
  </w:font>
  <w:font w:name="STSong-Light">
    <w:altName w:val="Times New Roman"/>
    <w:panose1 w:val="00000000000000000000"/>
    <w:charset w:val="00"/>
    <w:family w:val="roman"/>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rFonts w:ascii="STSongStd-Light" w:hAnsi="STSongStd-Light" w:cs="STSongStd-Light"/>
        <w:sz w:val="20"/>
        <w:szCs w:val="20"/>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rFonts w:ascii="STSongStd-Light" w:hAnsi="STSongStd-Light" w:cs="STSongStd-Light"/>
        <w:sz w:val="20"/>
        <w:szCs w:val="20"/>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20" w:lineRule="atLeast"/>
      <w:ind w:right="720"/>
      <w:jc w:val="right"/>
      <w:rPr>
        <w:rFonts w:ascii="Times New Roman" w:hAnsi="Times New Roman" w:cs="Times New Roman"/>
        <w:color w:val="auto"/>
        <w:sz w:val="18"/>
        <w:szCs w:val="18"/>
      </w:rPr>
    </w:pPr>
    <w:r>
      <w:rPr>
        <w:rFonts w:ascii="STSong-Light" w:hAnsi="STSong-Light" w:cs="STSong-Light"/>
        <w:color w:val="auto"/>
        <w:sz w:val="18"/>
        <w:szCs w:val="18"/>
      </w:rPr>
      <w:t xml:space="preserve">  </w:t>
    </w:r>
    <w:r>
      <w:rPr>
        <w:rFonts w:hint="eastAsia" w:ascii="STSong-Light" w:hAnsi="STSong-Light" w:cs="STSong-Light"/>
        <w:color w:val="auto"/>
        <w:sz w:val="18"/>
        <w:szCs w:val="18"/>
      </w:rPr>
      <w:t>第</w:t>
    </w:r>
    <w:r>
      <w:rPr>
        <w:rFonts w:ascii="Times New Roman" w:hAnsi="Times New Roman" w:cs="Times New Roman"/>
        <w:color w:val="auto"/>
        <w:sz w:val="18"/>
        <w:szCs w:val="18"/>
      </w:rPr>
      <w:fldChar w:fldCharType="begin"/>
    </w:r>
    <w:r>
      <w:rPr>
        <w:rFonts w:ascii="Times New Roman" w:hAnsi="Times New Roman" w:cs="Times New Roman"/>
        <w:color w:val="auto"/>
        <w:sz w:val="18"/>
        <w:szCs w:val="18"/>
      </w:rPr>
      <w:instrText xml:space="preserve">PAGE</w:instrText>
    </w:r>
    <w:r>
      <w:rPr>
        <w:rFonts w:ascii="Times New Roman" w:hAnsi="Times New Roman" w:cs="Times New Roman"/>
        <w:color w:val="auto"/>
        <w:sz w:val="18"/>
        <w:szCs w:val="18"/>
      </w:rPr>
      <w:fldChar w:fldCharType="separate"/>
    </w:r>
    <w:r>
      <w:rPr>
        <w:rFonts w:ascii="Times New Roman" w:hAnsi="Times New Roman" w:cs="Times New Roman"/>
        <w:color w:val="auto"/>
        <w:sz w:val="18"/>
        <w:szCs w:val="18"/>
      </w:rPr>
      <w:t>38</w:t>
    </w:r>
    <w:r>
      <w:rPr>
        <w:rFonts w:ascii="Times New Roman" w:hAnsi="Times New Roman" w:cs="Times New Roman"/>
        <w:color w:val="auto"/>
        <w:sz w:val="18"/>
        <w:szCs w:val="18"/>
      </w:rPr>
      <w:fldChar w:fldCharType="end"/>
    </w:r>
    <w:r>
      <w:rPr>
        <w:rFonts w:hint="eastAsia" w:ascii="Times New Roman" w:hAnsi="Times New Roman" w:cs="Times New Roman"/>
        <w:color w:val="auto"/>
        <w:sz w:val="18"/>
        <w:szCs w:val="18"/>
      </w:rPr>
      <w:t>页</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rFonts w:ascii="STSongStd-Light" w:hAnsi="STSongStd-Light" w:cs="STSongStd-Light"/>
        <w:b/>
        <w:bCs/>
        <w:sz w:val="20"/>
        <w:szCs w:val="20"/>
      </w:rPr>
      <w:t xml:space="preserve">                                                                 </w:t>
    </w:r>
    <w:r>
      <w:rPr>
        <w:rFonts w:hint="eastAsia" w:ascii="STSongStd-Light" w:hAnsi="STSongStd-Light" w:cs="STSongStd-Light"/>
        <w:sz w:val="20"/>
        <w:szCs w:val="20"/>
      </w:rPr>
      <w:t>第</w:t>
    </w:r>
    <w:r>
      <w:rPr>
        <w:rFonts w:ascii="STSongStd-Light" w:hAnsi="STSongStd-Light" w:cs="STSongStd-Light"/>
        <w:sz w:val="20"/>
        <w:szCs w:val="20"/>
      </w:rPr>
      <w:t xml:space="preserve"> </w:t>
    </w:r>
    <w:r>
      <w:rPr>
        <w:rFonts w:ascii="STSongStd-Light" w:hAnsi="STSongStd-Light" w:cs="STSongStd-Light"/>
        <w:sz w:val="20"/>
        <w:szCs w:val="20"/>
      </w:rPr>
      <w:fldChar w:fldCharType="begin"/>
    </w:r>
    <w:r>
      <w:rPr>
        <w:rFonts w:ascii="STSongStd-Light" w:hAnsi="STSongStd-Light" w:cs="STSongStd-Light"/>
        <w:sz w:val="20"/>
        <w:szCs w:val="20"/>
      </w:rPr>
      <w:instrText xml:space="preserve">PAGE</w:instrText>
    </w:r>
    <w:r>
      <w:rPr>
        <w:rFonts w:ascii="STSongStd-Light" w:hAnsi="STSongStd-Light" w:cs="STSongStd-Light"/>
        <w:sz w:val="20"/>
        <w:szCs w:val="20"/>
      </w:rPr>
      <w:fldChar w:fldCharType="separate"/>
    </w:r>
    <w:r>
      <w:rPr>
        <w:rFonts w:ascii="STSongStd-Light" w:hAnsi="STSongStd-Light" w:cs="STSongStd-Light"/>
        <w:sz w:val="20"/>
        <w:szCs w:val="20"/>
      </w:rPr>
      <w:t>46</w:t>
    </w:r>
    <w:r>
      <w:rPr>
        <w:rFonts w:ascii="STSongStd-Light" w:hAnsi="STSongStd-Light" w:cs="STSongStd-Light"/>
        <w:sz w:val="20"/>
        <w:szCs w:val="20"/>
      </w:rPr>
      <w:fldChar w:fldCharType="end"/>
    </w:r>
    <w:r>
      <w:rPr>
        <w:rFonts w:ascii="STSongStd-Light" w:hAnsi="STSongStd-Light" w:cs="STSongStd-Light"/>
        <w:sz w:val="20"/>
        <w:szCs w:val="20"/>
      </w:rPr>
      <w:t xml:space="preserve"> </w:t>
    </w:r>
    <w:r>
      <w:rPr>
        <w:rFonts w:hint="eastAsia" w:ascii="STSongStd-Light" w:hAnsi="STSongStd-Light" w:cs="STSongStd-Light"/>
        <w:sz w:val="20"/>
        <w:szCs w:val="20"/>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single" w:color="auto" w:sz="4" w:space="1"/>
      </w:pBdr>
      <w:spacing w:line="320" w:lineRule="atLeast"/>
      <w:jc w:val="left"/>
      <w:rPr>
        <w:rFonts w:ascii="宋体" w:hAnsi="宋体" w:eastAsia="宋体"/>
      </w:rPr>
    </w:pPr>
    <w:r>
      <w:rPr>
        <w:rFonts w:hint="eastAsia" w:ascii="宋体" w:hAnsi="宋体" w:eastAsia="宋体"/>
      </w:rPr>
      <w:t>安全测试（初测）报告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00000004"/>
    <w:lvl w:ilvl="0" w:tentative="0">
      <w:start w:val="1"/>
      <w:numFmt w:val="decimal"/>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00000006"/>
    <w:multiLevelType w:val="multilevel"/>
    <w:tmpl w:val="00000006"/>
    <w:lvl w:ilvl="0" w:tentative="0">
      <w:start w:val="1"/>
      <w:numFmt w:val="decimal"/>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
    <w:nsid w:val="0000000C"/>
    <w:multiLevelType w:val="multilevel"/>
    <w:tmpl w:val="0000000C"/>
    <w:lvl w:ilvl="0" w:tentative="0">
      <w:start w:val="1"/>
      <w:numFmt w:val="decimal"/>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00000010"/>
    <w:multiLevelType w:val="multilevel"/>
    <w:tmpl w:val="00000010"/>
    <w:lvl w:ilvl="0" w:tentative="0">
      <w:start w:val="1"/>
      <w:numFmt w:val="decimal"/>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00000012"/>
    <w:multiLevelType w:val="multilevel"/>
    <w:tmpl w:val="00000012"/>
    <w:lvl w:ilvl="0" w:tentative="0">
      <w:start w:val="1"/>
      <w:numFmt w:val="decimal"/>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00000017"/>
    <w:multiLevelType w:val="multilevel"/>
    <w:tmpl w:val="00000017"/>
    <w:lvl w:ilvl="0" w:tentative="0">
      <w:start w:val="1"/>
      <w:numFmt w:val="decimal"/>
      <w:lvlText w:val="%1)"/>
      <w:lvlJc w:val="left"/>
      <w:pPr>
        <w:ind w:left="1260" w:hanging="420"/>
      </w:pPr>
      <w:rPr>
        <w:rFonts w:hint="eastAsia"/>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6">
    <w:nsid w:val="0000001B"/>
    <w:multiLevelType w:val="multilevel"/>
    <w:tmpl w:val="0000001B"/>
    <w:lvl w:ilvl="0" w:tentative="0">
      <w:start w:val="1"/>
      <w:numFmt w:val="decimal"/>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00000021"/>
    <w:multiLevelType w:val="multilevel"/>
    <w:tmpl w:val="00000021"/>
    <w:lvl w:ilvl="0" w:tentative="0">
      <w:start w:val="1"/>
      <w:numFmt w:val="decimal"/>
      <w:lvlText w:val="%1)"/>
      <w:lvlJc w:val="left"/>
      <w:pPr>
        <w:ind w:left="1260" w:hanging="420"/>
      </w:pPr>
      <w:rPr>
        <w:rFonts w:hint="eastAsia"/>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8">
    <w:nsid w:val="00000024"/>
    <w:multiLevelType w:val="multilevel"/>
    <w:tmpl w:val="00000024"/>
    <w:lvl w:ilvl="0" w:tentative="0">
      <w:start w:val="1"/>
      <w:numFmt w:val="decimal"/>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
    <w:nsid w:val="00000025"/>
    <w:multiLevelType w:val="multilevel"/>
    <w:tmpl w:val="00000025"/>
    <w:lvl w:ilvl="0" w:tentative="0">
      <w:start w:val="1"/>
      <w:numFmt w:val="decimal"/>
      <w:lvlText w:val="%1)"/>
      <w:lvlJc w:val="left"/>
      <w:pPr>
        <w:ind w:left="1260" w:hanging="420"/>
      </w:pPr>
      <w:rPr>
        <w:rFonts w:hint="eastAsia"/>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0">
    <w:nsid w:val="00000027"/>
    <w:multiLevelType w:val="multilevel"/>
    <w:tmpl w:val="00000027"/>
    <w:lvl w:ilvl="0" w:tentative="0">
      <w:start w:val="1"/>
      <w:numFmt w:val="decimal"/>
      <w:lvlText w:val="%1)"/>
      <w:lvlJc w:val="left"/>
      <w:pPr>
        <w:ind w:left="1260" w:hanging="420"/>
      </w:pPr>
      <w:rPr>
        <w:rFonts w:hint="eastAsia"/>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1">
    <w:nsid w:val="0000002C"/>
    <w:multiLevelType w:val="multilevel"/>
    <w:tmpl w:val="0000002C"/>
    <w:lvl w:ilvl="0" w:tentative="0">
      <w:start w:val="1"/>
      <w:numFmt w:val="decimal"/>
      <w:lvlText w:val="%1)"/>
      <w:lvlJc w:val="left"/>
      <w:pPr>
        <w:ind w:left="1260" w:hanging="420"/>
      </w:pPr>
      <w:rPr>
        <w:rFonts w:hint="eastAsia"/>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2">
    <w:nsid w:val="00000035"/>
    <w:multiLevelType w:val="multilevel"/>
    <w:tmpl w:val="00000035"/>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00000037"/>
    <w:multiLevelType w:val="multilevel"/>
    <w:tmpl w:val="00000037"/>
    <w:lvl w:ilvl="0" w:tentative="0">
      <w:start w:val="1"/>
      <w:numFmt w:val="none"/>
      <w:pStyle w:val="30"/>
      <w:suff w:val="nothing"/>
      <w:lvlText w:val="%1"/>
      <w:lvlJc w:val="left"/>
      <w:pPr>
        <w:ind w:left="0" w:firstLine="0"/>
      </w:pPr>
      <w:rPr>
        <w:rFonts w:hint="default" w:ascii="Times New Roman" w:hAnsi="Times New Roman"/>
        <w:b/>
        <w:i w:val="0"/>
        <w:sz w:val="21"/>
      </w:rPr>
    </w:lvl>
    <w:lvl w:ilvl="1" w:tentative="0">
      <w:start w:val="1"/>
      <w:numFmt w:val="decimal"/>
      <w:pStyle w:val="32"/>
      <w:suff w:val="nothing"/>
      <w:lvlText w:val="%1%2　"/>
      <w:lvlJc w:val="left"/>
      <w:pPr>
        <w:ind w:left="0" w:firstLine="0"/>
      </w:pPr>
      <w:rPr>
        <w:rFonts w:hint="eastAsia" w:ascii="黑体" w:hAnsi="Times New Roman" w:eastAsia="黑体"/>
        <w:b w:val="0"/>
        <w:i w:val="0"/>
        <w:sz w:val="21"/>
      </w:rPr>
    </w:lvl>
    <w:lvl w:ilvl="2" w:tentative="0">
      <w:start w:val="1"/>
      <w:numFmt w:val="decimal"/>
      <w:lvlText w:val="6.4.%3"/>
      <w:lvlJc w:val="left"/>
      <w:pPr>
        <w:ind w:left="142" w:firstLine="0"/>
      </w:pPr>
      <w:rPr>
        <w:rFonts w:hint="eastAsia"/>
        <w:b w:val="0"/>
        <w:i w:val="0"/>
        <w:sz w:val="21"/>
      </w:rPr>
    </w:lvl>
    <w:lvl w:ilvl="3" w:tentative="0">
      <w:start w:val="1"/>
      <w:numFmt w:val="decimal"/>
      <w:suff w:val="nothing"/>
      <w:lvlText w:val="%1%2.%3.%4　"/>
      <w:lvlJc w:val="left"/>
      <w:pPr>
        <w:ind w:left="0" w:firstLine="0"/>
      </w:pPr>
      <w:rPr>
        <w:rFonts w:hint="eastAsia" w:ascii="黑体" w:hAnsi="Times New Roman" w:eastAsia="黑体"/>
        <w:b w:val="0"/>
        <w:i w:val="0"/>
        <w:sz w:val="21"/>
      </w:rPr>
    </w:lvl>
    <w:lvl w:ilvl="4" w:tentative="0">
      <w:start w:val="1"/>
      <w:numFmt w:val="decimal"/>
      <w:pStyle w:val="31"/>
      <w:suff w:val="nothing"/>
      <w:lvlText w:val="%1%2.%3.%4.%5　"/>
      <w:lvlJc w:val="left"/>
      <w:pPr>
        <w:ind w:left="0" w:firstLine="0"/>
      </w:pPr>
      <w:rPr>
        <w:rFonts w:hint="eastAsia" w:ascii="黑体" w:hAnsi="Times New Roman" w:eastAsia="黑体"/>
        <w:b w:val="0"/>
        <w:i w:val="0"/>
        <w:sz w:val="21"/>
      </w:rPr>
    </w:lvl>
    <w:lvl w:ilvl="5" w:tentative="0">
      <w:start w:val="1"/>
      <w:numFmt w:val="decimal"/>
      <w:suff w:val="nothing"/>
      <w:lvlText w:val="%1%2.%3.%4.%5.%6　"/>
      <w:lvlJc w:val="left"/>
      <w:pPr>
        <w:ind w:left="0" w:firstLine="0"/>
      </w:pPr>
      <w:rPr>
        <w:rFonts w:hint="eastAsia" w:ascii="黑体" w:hAnsi="Times New Roman" w:eastAsia="黑体"/>
        <w:b w:val="0"/>
        <w:i w:val="0"/>
        <w:sz w:val="21"/>
      </w:rPr>
    </w:lvl>
    <w:lvl w:ilvl="6" w:tentative="0">
      <w:start w:val="1"/>
      <w:numFmt w:val="decimal"/>
      <w:pStyle w:val="28"/>
      <w:suff w:val="nothing"/>
      <w:lvlText w:val="%1%2.%3.%4.%5.%6.%7　"/>
      <w:lvlJc w:val="left"/>
      <w:pPr>
        <w:ind w:left="0" w:firstLine="0"/>
      </w:pPr>
      <w:rPr>
        <w:rFonts w:hint="eastAsia" w:ascii="黑体" w:hAnsi="Times New Roman" w:eastAsia="黑体"/>
        <w:b w:val="0"/>
        <w:i w:val="0"/>
        <w:sz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abstractNum w:abstractNumId="14">
    <w:nsid w:val="0000003E"/>
    <w:multiLevelType w:val="multilevel"/>
    <w:tmpl w:val="0000003E"/>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0000004A"/>
    <w:multiLevelType w:val="multilevel"/>
    <w:tmpl w:val="0000004A"/>
    <w:lvl w:ilvl="0" w:tentative="0">
      <w:start w:val="1"/>
      <w:numFmt w:val="decimal"/>
      <w:lvlText w:val="%1)"/>
      <w:lvlJc w:val="left"/>
      <w:pPr>
        <w:ind w:left="1260" w:hanging="420"/>
      </w:pPr>
      <w:rPr>
        <w:rFonts w:hint="eastAsia"/>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6">
    <w:nsid w:val="0000005C"/>
    <w:multiLevelType w:val="multilevel"/>
    <w:tmpl w:val="0000005C"/>
    <w:lvl w:ilvl="0" w:tentative="0">
      <w:start w:val="1"/>
      <w:numFmt w:val="decimal"/>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7">
    <w:nsid w:val="0000005F"/>
    <w:multiLevelType w:val="multilevel"/>
    <w:tmpl w:val="0000005F"/>
    <w:lvl w:ilvl="0" w:tentative="0">
      <w:start w:val="1"/>
      <w:numFmt w:val="decimal"/>
      <w:lvlText w:val="%1)"/>
      <w:lvlJc w:val="left"/>
      <w:pPr>
        <w:ind w:left="1260" w:hanging="420"/>
      </w:pPr>
      <w:rPr>
        <w:rFonts w:hint="eastAsia"/>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8">
    <w:nsid w:val="00000062"/>
    <w:multiLevelType w:val="multilevel"/>
    <w:tmpl w:val="00000062"/>
    <w:lvl w:ilvl="0" w:tentative="0">
      <w:start w:val="1"/>
      <w:numFmt w:val="decimal"/>
      <w:lvlText w:val="%1)"/>
      <w:lvlJc w:val="left"/>
      <w:pPr>
        <w:ind w:left="1260" w:hanging="420"/>
      </w:pPr>
      <w:rPr>
        <w:rFonts w:hint="eastAsia"/>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9">
    <w:nsid w:val="00000068"/>
    <w:multiLevelType w:val="multilevel"/>
    <w:tmpl w:val="00000068"/>
    <w:lvl w:ilvl="0" w:tentative="0">
      <w:start w:val="1"/>
      <w:numFmt w:val="lowerLetter"/>
      <w:lvlText w:val="%1."/>
      <w:lvlJc w:val="left"/>
      <w:pPr>
        <w:ind w:left="1260" w:hanging="420"/>
      </w:pPr>
      <w:rPr>
        <w:rFonts w:hint="eastAsia"/>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0">
    <w:nsid w:val="0000006D"/>
    <w:multiLevelType w:val="multilevel"/>
    <w:tmpl w:val="0000006D"/>
    <w:lvl w:ilvl="0" w:tentative="0">
      <w:start w:val="1"/>
      <w:numFmt w:val="decimal"/>
      <w:lvlText w:val="%1)"/>
      <w:lvlJc w:val="left"/>
      <w:pPr>
        <w:ind w:left="1260" w:hanging="420"/>
      </w:pPr>
      <w:rPr>
        <w:rFonts w:hint="eastAsia"/>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1">
    <w:nsid w:val="00000070"/>
    <w:multiLevelType w:val="multilevel"/>
    <w:tmpl w:val="00000070"/>
    <w:lvl w:ilvl="0" w:tentative="0">
      <w:start w:val="1"/>
      <w:numFmt w:val="decimal"/>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2">
    <w:nsid w:val="00000075"/>
    <w:multiLevelType w:val="multilevel"/>
    <w:tmpl w:val="00000075"/>
    <w:lvl w:ilvl="0" w:tentative="0">
      <w:start w:val="1"/>
      <w:numFmt w:val="decimal"/>
      <w:lvlText w:val="%1)"/>
      <w:lvlJc w:val="left"/>
      <w:pPr>
        <w:ind w:left="1260" w:hanging="420"/>
      </w:pPr>
      <w:rPr>
        <w:rFonts w:hint="eastAsia"/>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3">
    <w:nsid w:val="01FB2C08"/>
    <w:multiLevelType w:val="multilevel"/>
    <w:tmpl w:val="01FB2C08"/>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4">
    <w:nsid w:val="05412D30"/>
    <w:multiLevelType w:val="multilevel"/>
    <w:tmpl w:val="05412D30"/>
    <w:lvl w:ilvl="0" w:tentative="0">
      <w:start w:val="1"/>
      <w:numFmt w:val="decimal"/>
      <w:lvlText w:val="%1）"/>
      <w:lvlJc w:val="left"/>
      <w:pPr>
        <w:ind w:left="360" w:hanging="360"/>
      </w:pPr>
      <w:rPr>
        <w:rFonts w:hint="default"/>
        <w:sz w:val="24"/>
        <w:szCs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5">
    <w:nsid w:val="09263A91"/>
    <w:multiLevelType w:val="multilevel"/>
    <w:tmpl w:val="09263A91"/>
    <w:lvl w:ilvl="0" w:tentative="0">
      <w:start w:val="1"/>
      <w:numFmt w:val="decimal"/>
      <w:lvlText w:val="%1)"/>
      <w:lvlJc w:val="left"/>
      <w:pPr>
        <w:ind w:left="562"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6">
    <w:nsid w:val="0C776A7F"/>
    <w:multiLevelType w:val="multilevel"/>
    <w:tmpl w:val="0C776A7F"/>
    <w:lvl w:ilvl="0" w:tentative="0">
      <w:start w:val="1"/>
      <w:numFmt w:val="decimal"/>
      <w:lvlText w:val="%1)"/>
      <w:lvlJc w:val="left"/>
      <w:pPr>
        <w:ind w:left="840" w:hanging="420"/>
      </w:pPr>
      <w:rPr>
        <w:rFonts w:hint="eastAsia"/>
      </w:rPr>
    </w:lvl>
    <w:lvl w:ilvl="1" w:tentative="0">
      <w:start w:val="1"/>
      <w:numFmt w:val="lowerLetter"/>
      <w:lvlText w:val="%2)"/>
      <w:lvlJc w:val="left"/>
      <w:pPr>
        <w:ind w:left="1260" w:hanging="420"/>
      </w:pPr>
      <w:rPr>
        <w:rFonts w:hint="eastAsia"/>
      </w:rPr>
    </w:lvl>
    <w:lvl w:ilvl="2" w:tentative="0">
      <w:start w:val="1"/>
      <w:numFmt w:val="lowerRoman"/>
      <w:lvlText w:val="%3."/>
      <w:lvlJc w:val="right"/>
      <w:pPr>
        <w:ind w:left="1680" w:hanging="420"/>
      </w:pPr>
      <w:rPr>
        <w:rFonts w:hint="eastAsia"/>
      </w:rPr>
    </w:lvl>
    <w:lvl w:ilvl="3" w:tentative="0">
      <w:start w:val="1"/>
      <w:numFmt w:val="decimal"/>
      <w:lvlText w:val="%4."/>
      <w:lvlJc w:val="left"/>
      <w:pPr>
        <w:ind w:left="2100" w:hanging="420"/>
      </w:pPr>
      <w:rPr>
        <w:rFonts w:hint="eastAsia"/>
      </w:rPr>
    </w:lvl>
    <w:lvl w:ilvl="4" w:tentative="0">
      <w:start w:val="1"/>
      <w:numFmt w:val="lowerLetter"/>
      <w:lvlText w:val="%5)"/>
      <w:lvlJc w:val="left"/>
      <w:pPr>
        <w:ind w:left="2520" w:hanging="420"/>
      </w:pPr>
      <w:rPr>
        <w:rFonts w:hint="eastAsia"/>
      </w:rPr>
    </w:lvl>
    <w:lvl w:ilvl="5" w:tentative="0">
      <w:start w:val="1"/>
      <w:numFmt w:val="lowerRoman"/>
      <w:lvlText w:val="%6."/>
      <w:lvlJc w:val="right"/>
      <w:pPr>
        <w:ind w:left="2940" w:hanging="420"/>
      </w:pPr>
      <w:rPr>
        <w:rFonts w:hint="eastAsia"/>
      </w:rPr>
    </w:lvl>
    <w:lvl w:ilvl="6" w:tentative="0">
      <w:start w:val="1"/>
      <w:numFmt w:val="decimal"/>
      <w:lvlText w:val="%7."/>
      <w:lvlJc w:val="left"/>
      <w:pPr>
        <w:ind w:left="3360" w:hanging="420"/>
      </w:pPr>
      <w:rPr>
        <w:rFonts w:hint="eastAsia"/>
      </w:rPr>
    </w:lvl>
    <w:lvl w:ilvl="7" w:tentative="0">
      <w:start w:val="1"/>
      <w:numFmt w:val="lowerLetter"/>
      <w:lvlText w:val="%8)"/>
      <w:lvlJc w:val="left"/>
      <w:pPr>
        <w:ind w:left="3780" w:hanging="420"/>
      </w:pPr>
      <w:rPr>
        <w:rFonts w:hint="eastAsia"/>
      </w:rPr>
    </w:lvl>
    <w:lvl w:ilvl="8" w:tentative="0">
      <w:start w:val="1"/>
      <w:numFmt w:val="lowerRoman"/>
      <w:lvlText w:val="%9."/>
      <w:lvlJc w:val="right"/>
      <w:pPr>
        <w:ind w:left="4200" w:hanging="420"/>
      </w:pPr>
      <w:rPr>
        <w:rFonts w:hint="eastAsia"/>
      </w:rPr>
    </w:lvl>
  </w:abstractNum>
  <w:abstractNum w:abstractNumId="27">
    <w:nsid w:val="0E0E7035"/>
    <w:multiLevelType w:val="multilevel"/>
    <w:tmpl w:val="0E0E7035"/>
    <w:lvl w:ilvl="0" w:tentative="0">
      <w:start w:val="1"/>
      <w:numFmt w:val="decimal"/>
      <w:lvlText w:val="%1)"/>
      <w:lvlJc w:val="left"/>
      <w:pPr>
        <w:ind w:left="1260" w:hanging="420"/>
      </w:pPr>
      <w:rPr>
        <w:rFonts w:hint="eastAsia"/>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8">
    <w:nsid w:val="15520DCB"/>
    <w:multiLevelType w:val="multilevel"/>
    <w:tmpl w:val="15520DC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9">
    <w:nsid w:val="16462673"/>
    <w:multiLevelType w:val="multilevel"/>
    <w:tmpl w:val="16462673"/>
    <w:lvl w:ilvl="0" w:tentative="0">
      <w:start w:val="1"/>
      <w:numFmt w:val="decimal"/>
      <w:lvlText w:val="6.6.%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0">
    <w:nsid w:val="1679643A"/>
    <w:multiLevelType w:val="multilevel"/>
    <w:tmpl w:val="1679643A"/>
    <w:lvl w:ilvl="0" w:tentative="0">
      <w:start w:val="1"/>
      <w:numFmt w:val="decimal"/>
      <w:lvlText w:val="%1)"/>
      <w:lvlJc w:val="left"/>
      <w:pPr>
        <w:ind w:left="1260" w:hanging="420"/>
      </w:pPr>
      <w:rPr>
        <w:rFonts w:hint="eastAsia"/>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31">
    <w:nsid w:val="18506546"/>
    <w:multiLevelType w:val="multilevel"/>
    <w:tmpl w:val="18506546"/>
    <w:lvl w:ilvl="0" w:tentative="0">
      <w:start w:val="1"/>
      <w:numFmt w:val="decimal"/>
      <w:lvlText w:val="5.%1"/>
      <w:lvlJc w:val="left"/>
      <w:pPr>
        <w:ind w:left="420" w:hanging="42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2">
    <w:nsid w:val="239B210E"/>
    <w:multiLevelType w:val="multilevel"/>
    <w:tmpl w:val="239B210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3">
    <w:nsid w:val="26204987"/>
    <w:multiLevelType w:val="multilevel"/>
    <w:tmpl w:val="26204987"/>
    <w:lvl w:ilvl="0" w:tentative="0">
      <w:start w:val="1"/>
      <w:numFmt w:val="decimal"/>
      <w:lvlText w:val="%1)"/>
      <w:lvlJc w:val="left"/>
      <w:pPr>
        <w:ind w:left="1260" w:hanging="420"/>
      </w:pPr>
      <w:rPr>
        <w:rFonts w:hint="eastAsia"/>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34">
    <w:nsid w:val="2E7757B7"/>
    <w:multiLevelType w:val="multilevel"/>
    <w:tmpl w:val="2E7757B7"/>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5">
    <w:nsid w:val="34B0751C"/>
    <w:multiLevelType w:val="multilevel"/>
    <w:tmpl w:val="34B0751C"/>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36">
    <w:nsid w:val="361B6E99"/>
    <w:multiLevelType w:val="multilevel"/>
    <w:tmpl w:val="361B6E99"/>
    <w:lvl w:ilvl="0" w:tentative="0">
      <w:start w:val="1"/>
      <w:numFmt w:val="decimal"/>
      <w:lvlText w:val="6.7.%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7">
    <w:nsid w:val="39BA5E0D"/>
    <w:multiLevelType w:val="multilevel"/>
    <w:tmpl w:val="39BA5E0D"/>
    <w:lvl w:ilvl="0" w:tentative="0">
      <w:start w:val="1"/>
      <w:numFmt w:val="decimal"/>
      <w:lvlText w:val="6.2.%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8">
    <w:nsid w:val="3A2D0EF6"/>
    <w:multiLevelType w:val="multilevel"/>
    <w:tmpl w:val="3A2D0EF6"/>
    <w:lvl w:ilvl="0" w:tentative="0">
      <w:start w:val="1"/>
      <w:numFmt w:val="decimal"/>
      <w:lvlText w:val="6.5.%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9">
    <w:nsid w:val="3F8A46E2"/>
    <w:multiLevelType w:val="multilevel"/>
    <w:tmpl w:val="3F8A46E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0">
    <w:nsid w:val="4368240E"/>
    <w:multiLevelType w:val="multilevel"/>
    <w:tmpl w:val="4368240E"/>
    <w:lvl w:ilvl="0" w:tentative="0">
      <w:start w:val="1"/>
      <w:numFmt w:val="decimal"/>
      <w:lvlText w:val="6.8.%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1">
    <w:nsid w:val="45CE3F24"/>
    <w:multiLevelType w:val="multilevel"/>
    <w:tmpl w:val="45CE3F24"/>
    <w:lvl w:ilvl="0" w:tentative="0">
      <w:start w:val="1"/>
      <w:numFmt w:val="decimal"/>
      <w:lvlText w:val="%1)"/>
      <w:lvlJc w:val="left"/>
      <w:pPr>
        <w:ind w:left="562" w:hanging="420"/>
      </w:pPr>
      <w:rPr>
        <w:rFonts w:hint="eastAsia"/>
        <w:color w:val="auto"/>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2">
    <w:nsid w:val="4A270FF2"/>
    <w:multiLevelType w:val="multilevel"/>
    <w:tmpl w:val="4A270FF2"/>
    <w:lvl w:ilvl="0" w:tentative="0">
      <w:start w:val="1"/>
      <w:numFmt w:val="decimal"/>
      <w:lvlText w:val="%1."/>
      <w:lvlJc w:val="left"/>
      <w:pPr>
        <w:ind w:left="720" w:hanging="72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3">
    <w:nsid w:val="4C9A6EBB"/>
    <w:multiLevelType w:val="multilevel"/>
    <w:tmpl w:val="4C9A6EBB"/>
    <w:lvl w:ilvl="0" w:tentative="0">
      <w:start w:val="1"/>
      <w:numFmt w:val="decimal"/>
      <w:lvlText w:val="%1)"/>
      <w:lvlJc w:val="left"/>
      <w:pPr>
        <w:ind w:left="562" w:hanging="420"/>
      </w:pPr>
      <w:rPr>
        <w:rFonts w:hint="eastAsia"/>
        <w:color w:val="auto"/>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4">
    <w:nsid w:val="59BE2A09"/>
    <w:multiLevelType w:val="multilevel"/>
    <w:tmpl w:val="59BE2A0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5">
    <w:nsid w:val="5A216F07"/>
    <w:multiLevelType w:val="singleLevel"/>
    <w:tmpl w:val="5A216F07"/>
    <w:lvl w:ilvl="0" w:tentative="0">
      <w:start w:val="1"/>
      <w:numFmt w:val="decimal"/>
      <w:lvlText w:val="%1."/>
      <w:lvlJc w:val="left"/>
      <w:pPr>
        <w:ind w:left="425" w:hanging="425"/>
      </w:pPr>
      <w:rPr>
        <w:rFonts w:hint="default"/>
      </w:rPr>
    </w:lvl>
  </w:abstractNum>
  <w:abstractNum w:abstractNumId="46">
    <w:nsid w:val="643062FB"/>
    <w:multiLevelType w:val="multilevel"/>
    <w:tmpl w:val="643062FB"/>
    <w:lvl w:ilvl="0" w:tentative="0">
      <w:start w:val="1"/>
      <w:numFmt w:val="decimal"/>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7">
    <w:nsid w:val="65F10885"/>
    <w:multiLevelType w:val="multilevel"/>
    <w:tmpl w:val="65F10885"/>
    <w:lvl w:ilvl="0" w:tentative="0">
      <w:start w:val="1"/>
      <w:numFmt w:val="decimal"/>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8">
    <w:nsid w:val="67A60FC1"/>
    <w:multiLevelType w:val="multilevel"/>
    <w:tmpl w:val="67A60FC1"/>
    <w:lvl w:ilvl="0" w:tentative="0">
      <w:start w:val="1"/>
      <w:numFmt w:val="decimal"/>
      <w:lvlText w:val="%1)"/>
      <w:lvlJc w:val="left"/>
      <w:pPr>
        <w:ind w:left="1260" w:hanging="420"/>
      </w:pPr>
      <w:rPr>
        <w:rFonts w:hint="eastAsia"/>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49">
    <w:nsid w:val="6C746E51"/>
    <w:multiLevelType w:val="multilevel"/>
    <w:tmpl w:val="6C746E51"/>
    <w:lvl w:ilvl="0" w:tentative="0">
      <w:start w:val="1"/>
      <w:numFmt w:val="decimal"/>
      <w:pStyle w:val="2"/>
      <w:lvlText w:val="%1"/>
      <w:lvlJc w:val="left"/>
      <w:pPr>
        <w:tabs>
          <w:tab w:val="left" w:pos="432"/>
        </w:tabs>
        <w:ind w:left="432" w:hanging="432"/>
      </w:pPr>
    </w:lvl>
    <w:lvl w:ilvl="1" w:tentative="0">
      <w:start w:val="1"/>
      <w:numFmt w:val="decimal"/>
      <w:pStyle w:val="3"/>
      <w:lvlText w:val="%1.%2"/>
      <w:lvlJc w:val="left"/>
      <w:pPr>
        <w:tabs>
          <w:tab w:val="left" w:pos="576"/>
        </w:tabs>
        <w:ind w:left="576" w:hanging="576"/>
      </w:pPr>
      <w:rPr>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rPr>
    </w:lvl>
    <w:lvl w:ilvl="2" w:tentative="0">
      <w:start w:val="1"/>
      <w:numFmt w:val="decimal"/>
      <w:lvlText w:val="6.4.%3"/>
      <w:lvlJc w:val="left"/>
      <w:pPr>
        <w:tabs>
          <w:tab w:val="left" w:pos="720"/>
        </w:tabs>
        <w:ind w:left="720" w:hanging="720"/>
      </w:pPr>
      <w:rPr>
        <w:rFonts w:hint="default" w:ascii="Times New Roman" w:hAnsi="Times New Roman" w:cs="Times New Roman"/>
      </w:rPr>
    </w:lvl>
    <w:lvl w:ilvl="3" w:tentative="0">
      <w:start w:val="1"/>
      <w:numFmt w:val="decimal"/>
      <w:lvlText w:val="%1.%2.%3.%4"/>
      <w:lvlJc w:val="left"/>
      <w:pPr>
        <w:tabs>
          <w:tab w:val="left" w:pos="864"/>
        </w:tabs>
        <w:ind w:left="864" w:hanging="864"/>
      </w:pPr>
      <w:rPr>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r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rPr>
        <w:rFonts w:hint="default" w:ascii="Times New Roman" w:hAnsi="Times New Roman" w:cs="Times New Roman"/>
        <w:sz w:val="28"/>
        <w:szCs w:val="28"/>
      </w:r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50">
    <w:nsid w:val="74A3619B"/>
    <w:multiLevelType w:val="multilevel"/>
    <w:tmpl w:val="74A3619B"/>
    <w:lvl w:ilvl="0" w:tentative="0">
      <w:start w:val="1"/>
      <w:numFmt w:val="decimal"/>
      <w:lvlText w:val="6.%1"/>
      <w:lvlJc w:val="left"/>
      <w:pPr>
        <w:ind w:left="420" w:hanging="420"/>
      </w:pPr>
      <w:rPr>
        <w:rFonts w:hint="default" w:ascii="Times New Roman" w:hAnsi="Times New Roman" w:cs="Times New Roman"/>
        <w:sz w:val="32"/>
        <w:szCs w:val="32"/>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1">
    <w:nsid w:val="7CA100AC"/>
    <w:multiLevelType w:val="multilevel"/>
    <w:tmpl w:val="7CA100A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2">
    <w:nsid w:val="7DD11B1E"/>
    <w:multiLevelType w:val="multilevel"/>
    <w:tmpl w:val="7DD11B1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9"/>
  </w:num>
  <w:num w:numId="2">
    <w:abstractNumId w:val="13"/>
  </w:num>
  <w:num w:numId="3">
    <w:abstractNumId w:val="45"/>
  </w:num>
  <w:num w:numId="4">
    <w:abstractNumId w:val="42"/>
  </w:num>
  <w:num w:numId="5">
    <w:abstractNumId w:val="31"/>
  </w:num>
  <w:num w:numId="6">
    <w:abstractNumId w:val="50"/>
  </w:num>
  <w:num w:numId="7">
    <w:abstractNumId w:val="37"/>
  </w:num>
  <w:num w:numId="8">
    <w:abstractNumId w:val="25"/>
  </w:num>
  <w:num w:numId="9">
    <w:abstractNumId w:val="43"/>
  </w:num>
  <w:num w:numId="10">
    <w:abstractNumId w:val="41"/>
  </w:num>
  <w:num w:numId="11">
    <w:abstractNumId w:val="20"/>
  </w:num>
  <w:num w:numId="12">
    <w:abstractNumId w:val="48"/>
  </w:num>
  <w:num w:numId="13">
    <w:abstractNumId w:val="35"/>
  </w:num>
  <w:num w:numId="14">
    <w:abstractNumId w:val="14"/>
  </w:num>
  <w:num w:numId="15">
    <w:abstractNumId w:val="12"/>
  </w:num>
  <w:num w:numId="16">
    <w:abstractNumId w:val="34"/>
  </w:num>
  <w:num w:numId="17">
    <w:abstractNumId w:val="23"/>
  </w:num>
  <w:num w:numId="18">
    <w:abstractNumId w:val="38"/>
  </w:num>
  <w:num w:numId="19">
    <w:abstractNumId w:val="15"/>
  </w:num>
  <w:num w:numId="20">
    <w:abstractNumId w:val="27"/>
  </w:num>
  <w:num w:numId="21">
    <w:abstractNumId w:val="22"/>
  </w:num>
  <w:num w:numId="22">
    <w:abstractNumId w:val="17"/>
  </w:num>
  <w:num w:numId="23">
    <w:abstractNumId w:val="7"/>
  </w:num>
  <w:num w:numId="24">
    <w:abstractNumId w:val="29"/>
  </w:num>
  <w:num w:numId="25">
    <w:abstractNumId w:val="18"/>
  </w:num>
  <w:num w:numId="26">
    <w:abstractNumId w:val="9"/>
  </w:num>
  <w:num w:numId="27">
    <w:abstractNumId w:val="5"/>
  </w:num>
  <w:num w:numId="28">
    <w:abstractNumId w:val="30"/>
  </w:num>
  <w:num w:numId="29">
    <w:abstractNumId w:val="10"/>
  </w:num>
  <w:num w:numId="30">
    <w:abstractNumId w:val="11"/>
  </w:num>
  <w:num w:numId="31">
    <w:abstractNumId w:val="33"/>
  </w:num>
  <w:num w:numId="32">
    <w:abstractNumId w:val="36"/>
  </w:num>
  <w:num w:numId="33">
    <w:abstractNumId w:val="3"/>
  </w:num>
  <w:num w:numId="34">
    <w:abstractNumId w:val="47"/>
  </w:num>
  <w:num w:numId="35">
    <w:abstractNumId w:val="16"/>
  </w:num>
  <w:num w:numId="36">
    <w:abstractNumId w:val="19"/>
  </w:num>
  <w:num w:numId="37">
    <w:abstractNumId w:val="21"/>
  </w:num>
  <w:num w:numId="38">
    <w:abstractNumId w:val="8"/>
  </w:num>
  <w:num w:numId="39">
    <w:abstractNumId w:val="4"/>
  </w:num>
  <w:num w:numId="40">
    <w:abstractNumId w:val="6"/>
  </w:num>
  <w:num w:numId="41">
    <w:abstractNumId w:val="1"/>
  </w:num>
  <w:num w:numId="42">
    <w:abstractNumId w:val="2"/>
  </w:num>
  <w:num w:numId="43">
    <w:abstractNumId w:val="0"/>
  </w:num>
  <w:num w:numId="44">
    <w:abstractNumId w:val="26"/>
  </w:num>
  <w:num w:numId="45">
    <w:abstractNumId w:val="40"/>
  </w:num>
  <w:num w:numId="46">
    <w:abstractNumId w:val="46"/>
  </w:num>
  <w:num w:numId="47">
    <w:abstractNumId w:val="44"/>
  </w:num>
  <w:num w:numId="48">
    <w:abstractNumId w:val="51"/>
  </w:num>
  <w:num w:numId="49">
    <w:abstractNumId w:val="32"/>
  </w:num>
  <w:num w:numId="50">
    <w:abstractNumId w:val="52"/>
  </w:num>
  <w:num w:numId="51">
    <w:abstractNumId w:val="39"/>
  </w:num>
  <w:num w:numId="52">
    <w:abstractNumId w:val="24"/>
  </w:num>
  <w:num w:numId="5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hideSpellingErrors/>
  <w:documentProtection w:enforcement="0"/>
  <w:defaultTabStop w:val="720"/>
  <w:drawingGridHorizontalSpacing w:val="120"/>
  <w:drawingGridVerticalSpacing w:val="120"/>
  <w:displayHorizontalDrawingGridEvery w:val="0"/>
  <w:displayVerticalDrawingGridEvery w:val="3"/>
  <w:doNotUseMarginsForDrawingGridOrigin w:val="1"/>
  <w:drawingGridHorizontalOrigin w:val="1800"/>
  <w:drawingGridVerticalOrigin w:val="1440"/>
  <w:doNotShadeFormData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78F"/>
    <w:rsid w:val="0000049B"/>
    <w:rsid w:val="00001B4C"/>
    <w:rsid w:val="00020481"/>
    <w:rsid w:val="000209BE"/>
    <w:rsid w:val="00032F0A"/>
    <w:rsid w:val="00037E98"/>
    <w:rsid w:val="000406CD"/>
    <w:rsid w:val="00043350"/>
    <w:rsid w:val="00054EB0"/>
    <w:rsid w:val="000578FC"/>
    <w:rsid w:val="000630D4"/>
    <w:rsid w:val="00067D6F"/>
    <w:rsid w:val="0007124A"/>
    <w:rsid w:val="00073D3C"/>
    <w:rsid w:val="00076215"/>
    <w:rsid w:val="00093C08"/>
    <w:rsid w:val="0009439F"/>
    <w:rsid w:val="000A1E9F"/>
    <w:rsid w:val="000C12B2"/>
    <w:rsid w:val="000C4749"/>
    <w:rsid w:val="000C5019"/>
    <w:rsid w:val="000C6379"/>
    <w:rsid w:val="000C6F34"/>
    <w:rsid w:val="000D10A1"/>
    <w:rsid w:val="000D2155"/>
    <w:rsid w:val="000D5B91"/>
    <w:rsid w:val="000D643D"/>
    <w:rsid w:val="000E2CE8"/>
    <w:rsid w:val="000E3CD6"/>
    <w:rsid w:val="000E46A3"/>
    <w:rsid w:val="000F239A"/>
    <w:rsid w:val="00101542"/>
    <w:rsid w:val="0010162A"/>
    <w:rsid w:val="001037CC"/>
    <w:rsid w:val="0010596E"/>
    <w:rsid w:val="00122D1F"/>
    <w:rsid w:val="00127D12"/>
    <w:rsid w:val="00137AFC"/>
    <w:rsid w:val="00143BEA"/>
    <w:rsid w:val="0014722F"/>
    <w:rsid w:val="00155929"/>
    <w:rsid w:val="001559EB"/>
    <w:rsid w:val="00164E6E"/>
    <w:rsid w:val="00166F00"/>
    <w:rsid w:val="00171F87"/>
    <w:rsid w:val="001754F7"/>
    <w:rsid w:val="00183DE7"/>
    <w:rsid w:val="001903DA"/>
    <w:rsid w:val="00195487"/>
    <w:rsid w:val="001A0F3D"/>
    <w:rsid w:val="001A2697"/>
    <w:rsid w:val="001A371A"/>
    <w:rsid w:val="001B2AAB"/>
    <w:rsid w:val="001C18A7"/>
    <w:rsid w:val="001C3CD1"/>
    <w:rsid w:val="001D008E"/>
    <w:rsid w:val="001D12D2"/>
    <w:rsid w:val="001D5203"/>
    <w:rsid w:val="001D6BCC"/>
    <w:rsid w:val="001D6FF9"/>
    <w:rsid w:val="001E0080"/>
    <w:rsid w:val="001E23EE"/>
    <w:rsid w:val="001E2931"/>
    <w:rsid w:val="001E73A6"/>
    <w:rsid w:val="001E7786"/>
    <w:rsid w:val="001F3866"/>
    <w:rsid w:val="002006CE"/>
    <w:rsid w:val="0020278D"/>
    <w:rsid w:val="0020381F"/>
    <w:rsid w:val="0020414D"/>
    <w:rsid w:val="00212E0D"/>
    <w:rsid w:val="002310B3"/>
    <w:rsid w:val="00231391"/>
    <w:rsid w:val="00231D8C"/>
    <w:rsid w:val="002347B5"/>
    <w:rsid w:val="00236D6C"/>
    <w:rsid w:val="002546A2"/>
    <w:rsid w:val="00263912"/>
    <w:rsid w:val="00264F48"/>
    <w:rsid w:val="00275EA0"/>
    <w:rsid w:val="00277FE0"/>
    <w:rsid w:val="002807B6"/>
    <w:rsid w:val="00281E53"/>
    <w:rsid w:val="002B2DF6"/>
    <w:rsid w:val="002B7421"/>
    <w:rsid w:val="002C19B4"/>
    <w:rsid w:val="002C43B6"/>
    <w:rsid w:val="002D4601"/>
    <w:rsid w:val="002E1DC1"/>
    <w:rsid w:val="002E26F3"/>
    <w:rsid w:val="002E76A4"/>
    <w:rsid w:val="002F0962"/>
    <w:rsid w:val="002F7B97"/>
    <w:rsid w:val="003003DD"/>
    <w:rsid w:val="00301558"/>
    <w:rsid w:val="00302C0C"/>
    <w:rsid w:val="00303FD2"/>
    <w:rsid w:val="0030616C"/>
    <w:rsid w:val="00320376"/>
    <w:rsid w:val="00321E64"/>
    <w:rsid w:val="00327809"/>
    <w:rsid w:val="0033553C"/>
    <w:rsid w:val="003374C6"/>
    <w:rsid w:val="00341D6E"/>
    <w:rsid w:val="00342DEC"/>
    <w:rsid w:val="003526C3"/>
    <w:rsid w:val="0035686B"/>
    <w:rsid w:val="003605CC"/>
    <w:rsid w:val="003672B4"/>
    <w:rsid w:val="003730DA"/>
    <w:rsid w:val="00375D8A"/>
    <w:rsid w:val="003760F2"/>
    <w:rsid w:val="00383154"/>
    <w:rsid w:val="0038326C"/>
    <w:rsid w:val="003838A5"/>
    <w:rsid w:val="00386117"/>
    <w:rsid w:val="00386A07"/>
    <w:rsid w:val="00387E7B"/>
    <w:rsid w:val="003963F5"/>
    <w:rsid w:val="003A104F"/>
    <w:rsid w:val="003A70A3"/>
    <w:rsid w:val="003A7A5C"/>
    <w:rsid w:val="003B158C"/>
    <w:rsid w:val="003B1F5F"/>
    <w:rsid w:val="003B2065"/>
    <w:rsid w:val="003C39C6"/>
    <w:rsid w:val="003C49A0"/>
    <w:rsid w:val="003C7899"/>
    <w:rsid w:val="003D1239"/>
    <w:rsid w:val="003D2FFE"/>
    <w:rsid w:val="003E585F"/>
    <w:rsid w:val="003F34E7"/>
    <w:rsid w:val="003F7042"/>
    <w:rsid w:val="004020C4"/>
    <w:rsid w:val="0040441D"/>
    <w:rsid w:val="00406125"/>
    <w:rsid w:val="004061B5"/>
    <w:rsid w:val="00411DE8"/>
    <w:rsid w:val="004226EC"/>
    <w:rsid w:val="00422AE1"/>
    <w:rsid w:val="00423C0E"/>
    <w:rsid w:val="00424BBA"/>
    <w:rsid w:val="00435848"/>
    <w:rsid w:val="00460E69"/>
    <w:rsid w:val="00466264"/>
    <w:rsid w:val="00470C09"/>
    <w:rsid w:val="00473C8A"/>
    <w:rsid w:val="00484AD6"/>
    <w:rsid w:val="00486791"/>
    <w:rsid w:val="004877DB"/>
    <w:rsid w:val="0049256E"/>
    <w:rsid w:val="004948FE"/>
    <w:rsid w:val="00494DF4"/>
    <w:rsid w:val="004A26CC"/>
    <w:rsid w:val="004A34D3"/>
    <w:rsid w:val="004A7329"/>
    <w:rsid w:val="004B0373"/>
    <w:rsid w:val="004B11F2"/>
    <w:rsid w:val="004B4013"/>
    <w:rsid w:val="004B58D7"/>
    <w:rsid w:val="004C1078"/>
    <w:rsid w:val="004C7930"/>
    <w:rsid w:val="004C7F08"/>
    <w:rsid w:val="004E2571"/>
    <w:rsid w:val="004E6A24"/>
    <w:rsid w:val="004F3EEA"/>
    <w:rsid w:val="004F4A90"/>
    <w:rsid w:val="00505E91"/>
    <w:rsid w:val="00517BB5"/>
    <w:rsid w:val="00531F41"/>
    <w:rsid w:val="0053449D"/>
    <w:rsid w:val="00534E1B"/>
    <w:rsid w:val="0054435C"/>
    <w:rsid w:val="00553997"/>
    <w:rsid w:val="00562DB9"/>
    <w:rsid w:val="00564E39"/>
    <w:rsid w:val="00571D7D"/>
    <w:rsid w:val="00571E18"/>
    <w:rsid w:val="00573CE7"/>
    <w:rsid w:val="00584205"/>
    <w:rsid w:val="00584DA7"/>
    <w:rsid w:val="00585058"/>
    <w:rsid w:val="005901A9"/>
    <w:rsid w:val="005948E2"/>
    <w:rsid w:val="005A3BB1"/>
    <w:rsid w:val="005B0096"/>
    <w:rsid w:val="005B1D7B"/>
    <w:rsid w:val="005B6729"/>
    <w:rsid w:val="005B7B7A"/>
    <w:rsid w:val="005C1CA7"/>
    <w:rsid w:val="005C5F8E"/>
    <w:rsid w:val="005C65BB"/>
    <w:rsid w:val="005F1E68"/>
    <w:rsid w:val="0060472B"/>
    <w:rsid w:val="00604D1C"/>
    <w:rsid w:val="00615171"/>
    <w:rsid w:val="00616031"/>
    <w:rsid w:val="00620905"/>
    <w:rsid w:val="0062284F"/>
    <w:rsid w:val="00625642"/>
    <w:rsid w:val="00625871"/>
    <w:rsid w:val="00654F82"/>
    <w:rsid w:val="0065668B"/>
    <w:rsid w:val="00662153"/>
    <w:rsid w:val="00666356"/>
    <w:rsid w:val="0067106A"/>
    <w:rsid w:val="006806C7"/>
    <w:rsid w:val="0068098C"/>
    <w:rsid w:val="00683B60"/>
    <w:rsid w:val="00684F6A"/>
    <w:rsid w:val="00686AD4"/>
    <w:rsid w:val="00687C2D"/>
    <w:rsid w:val="006A61F4"/>
    <w:rsid w:val="006C0C88"/>
    <w:rsid w:val="006C3687"/>
    <w:rsid w:val="006C38C5"/>
    <w:rsid w:val="006C4D88"/>
    <w:rsid w:val="006C738E"/>
    <w:rsid w:val="006D3C28"/>
    <w:rsid w:val="006D7BE9"/>
    <w:rsid w:val="006E06F8"/>
    <w:rsid w:val="006E3D25"/>
    <w:rsid w:val="006E5588"/>
    <w:rsid w:val="006F3D87"/>
    <w:rsid w:val="006F4360"/>
    <w:rsid w:val="006F61CF"/>
    <w:rsid w:val="0070218D"/>
    <w:rsid w:val="007023A0"/>
    <w:rsid w:val="0070397A"/>
    <w:rsid w:val="00705873"/>
    <w:rsid w:val="007075CA"/>
    <w:rsid w:val="007123EC"/>
    <w:rsid w:val="00715F1B"/>
    <w:rsid w:val="007177C5"/>
    <w:rsid w:val="007244CC"/>
    <w:rsid w:val="00732359"/>
    <w:rsid w:val="00735CAA"/>
    <w:rsid w:val="00751EE0"/>
    <w:rsid w:val="00763597"/>
    <w:rsid w:val="00766530"/>
    <w:rsid w:val="007756DD"/>
    <w:rsid w:val="00784541"/>
    <w:rsid w:val="007857FB"/>
    <w:rsid w:val="007930F0"/>
    <w:rsid w:val="007A1FA7"/>
    <w:rsid w:val="007A6F84"/>
    <w:rsid w:val="007B15B3"/>
    <w:rsid w:val="007B1C62"/>
    <w:rsid w:val="007C5F81"/>
    <w:rsid w:val="007D02AB"/>
    <w:rsid w:val="007D2534"/>
    <w:rsid w:val="007D5C29"/>
    <w:rsid w:val="007E33E4"/>
    <w:rsid w:val="007E3561"/>
    <w:rsid w:val="007E3591"/>
    <w:rsid w:val="007E4DFB"/>
    <w:rsid w:val="007E75E2"/>
    <w:rsid w:val="007F1F79"/>
    <w:rsid w:val="0080005C"/>
    <w:rsid w:val="00801061"/>
    <w:rsid w:val="00805C38"/>
    <w:rsid w:val="00810B2A"/>
    <w:rsid w:val="008200BB"/>
    <w:rsid w:val="008254EA"/>
    <w:rsid w:val="00826194"/>
    <w:rsid w:val="00827EA8"/>
    <w:rsid w:val="00835226"/>
    <w:rsid w:val="00835BC2"/>
    <w:rsid w:val="00843883"/>
    <w:rsid w:val="00843978"/>
    <w:rsid w:val="00843F5E"/>
    <w:rsid w:val="00844DB8"/>
    <w:rsid w:val="00854F84"/>
    <w:rsid w:val="00855D40"/>
    <w:rsid w:val="008574C2"/>
    <w:rsid w:val="00860556"/>
    <w:rsid w:val="008606AA"/>
    <w:rsid w:val="00863BE3"/>
    <w:rsid w:val="0086584E"/>
    <w:rsid w:val="008708EB"/>
    <w:rsid w:val="00870AD9"/>
    <w:rsid w:val="00877C15"/>
    <w:rsid w:val="00885730"/>
    <w:rsid w:val="00886E19"/>
    <w:rsid w:val="0089042D"/>
    <w:rsid w:val="0089191B"/>
    <w:rsid w:val="00893CB0"/>
    <w:rsid w:val="008B0186"/>
    <w:rsid w:val="008B6262"/>
    <w:rsid w:val="008C05BA"/>
    <w:rsid w:val="008C1C4D"/>
    <w:rsid w:val="008C30D0"/>
    <w:rsid w:val="008C6910"/>
    <w:rsid w:val="008D2470"/>
    <w:rsid w:val="008E639F"/>
    <w:rsid w:val="00907C1A"/>
    <w:rsid w:val="00911B29"/>
    <w:rsid w:val="00913E7F"/>
    <w:rsid w:val="009213FC"/>
    <w:rsid w:val="0092367D"/>
    <w:rsid w:val="009306B0"/>
    <w:rsid w:val="00934BAF"/>
    <w:rsid w:val="00940E3F"/>
    <w:rsid w:val="009566A1"/>
    <w:rsid w:val="00963CB7"/>
    <w:rsid w:val="009641BA"/>
    <w:rsid w:val="0096748E"/>
    <w:rsid w:val="0096785B"/>
    <w:rsid w:val="00972A15"/>
    <w:rsid w:val="00973EE1"/>
    <w:rsid w:val="0099342D"/>
    <w:rsid w:val="009A241C"/>
    <w:rsid w:val="009A7078"/>
    <w:rsid w:val="009B3276"/>
    <w:rsid w:val="009B6A81"/>
    <w:rsid w:val="009C20B2"/>
    <w:rsid w:val="009D1C35"/>
    <w:rsid w:val="009D51EA"/>
    <w:rsid w:val="009E2291"/>
    <w:rsid w:val="009F5EF0"/>
    <w:rsid w:val="00A01F02"/>
    <w:rsid w:val="00A074EF"/>
    <w:rsid w:val="00A11867"/>
    <w:rsid w:val="00A22612"/>
    <w:rsid w:val="00A4128E"/>
    <w:rsid w:val="00A422F4"/>
    <w:rsid w:val="00A449ED"/>
    <w:rsid w:val="00A50FF9"/>
    <w:rsid w:val="00A51774"/>
    <w:rsid w:val="00A52C05"/>
    <w:rsid w:val="00A647EE"/>
    <w:rsid w:val="00A67D8E"/>
    <w:rsid w:val="00A776E8"/>
    <w:rsid w:val="00A8716C"/>
    <w:rsid w:val="00A872D5"/>
    <w:rsid w:val="00A879F4"/>
    <w:rsid w:val="00A96025"/>
    <w:rsid w:val="00A96A30"/>
    <w:rsid w:val="00A97078"/>
    <w:rsid w:val="00AA10E5"/>
    <w:rsid w:val="00AA2F02"/>
    <w:rsid w:val="00AA531F"/>
    <w:rsid w:val="00AA66CC"/>
    <w:rsid w:val="00AB24B0"/>
    <w:rsid w:val="00AB25B7"/>
    <w:rsid w:val="00AB3FCE"/>
    <w:rsid w:val="00AC4948"/>
    <w:rsid w:val="00AC6319"/>
    <w:rsid w:val="00AC7737"/>
    <w:rsid w:val="00AD6906"/>
    <w:rsid w:val="00AE462B"/>
    <w:rsid w:val="00AE46AE"/>
    <w:rsid w:val="00AF278F"/>
    <w:rsid w:val="00AF66F1"/>
    <w:rsid w:val="00AF6DD1"/>
    <w:rsid w:val="00B12A34"/>
    <w:rsid w:val="00B14E98"/>
    <w:rsid w:val="00B17ECA"/>
    <w:rsid w:val="00B2348A"/>
    <w:rsid w:val="00B261C1"/>
    <w:rsid w:val="00B36B31"/>
    <w:rsid w:val="00B36E59"/>
    <w:rsid w:val="00B371F1"/>
    <w:rsid w:val="00B4511E"/>
    <w:rsid w:val="00B45220"/>
    <w:rsid w:val="00B453C6"/>
    <w:rsid w:val="00B45C0E"/>
    <w:rsid w:val="00B5073C"/>
    <w:rsid w:val="00B54563"/>
    <w:rsid w:val="00B709FC"/>
    <w:rsid w:val="00B71102"/>
    <w:rsid w:val="00B81698"/>
    <w:rsid w:val="00B93B80"/>
    <w:rsid w:val="00BA0E5F"/>
    <w:rsid w:val="00BA2E23"/>
    <w:rsid w:val="00BA7B08"/>
    <w:rsid w:val="00BC1DEF"/>
    <w:rsid w:val="00BC48A4"/>
    <w:rsid w:val="00BD13B6"/>
    <w:rsid w:val="00BD429D"/>
    <w:rsid w:val="00BD7C85"/>
    <w:rsid w:val="00BF61A3"/>
    <w:rsid w:val="00BF6C77"/>
    <w:rsid w:val="00C13DBE"/>
    <w:rsid w:val="00C30C64"/>
    <w:rsid w:val="00C3458D"/>
    <w:rsid w:val="00C35D0D"/>
    <w:rsid w:val="00C44072"/>
    <w:rsid w:val="00C540A4"/>
    <w:rsid w:val="00C54F1F"/>
    <w:rsid w:val="00C655C8"/>
    <w:rsid w:val="00C842CC"/>
    <w:rsid w:val="00CB23B3"/>
    <w:rsid w:val="00CD002D"/>
    <w:rsid w:val="00CD566E"/>
    <w:rsid w:val="00CE11A9"/>
    <w:rsid w:val="00CE5F4B"/>
    <w:rsid w:val="00CE7124"/>
    <w:rsid w:val="00D107BC"/>
    <w:rsid w:val="00D11EA3"/>
    <w:rsid w:val="00D11F8E"/>
    <w:rsid w:val="00D13E79"/>
    <w:rsid w:val="00D21D20"/>
    <w:rsid w:val="00D25655"/>
    <w:rsid w:val="00D33A17"/>
    <w:rsid w:val="00D34A25"/>
    <w:rsid w:val="00D41BFA"/>
    <w:rsid w:val="00D513CE"/>
    <w:rsid w:val="00D64207"/>
    <w:rsid w:val="00D646CD"/>
    <w:rsid w:val="00D735CB"/>
    <w:rsid w:val="00D82EFC"/>
    <w:rsid w:val="00D830BA"/>
    <w:rsid w:val="00D85B29"/>
    <w:rsid w:val="00D928BE"/>
    <w:rsid w:val="00DA0DEB"/>
    <w:rsid w:val="00DA3486"/>
    <w:rsid w:val="00DA71A4"/>
    <w:rsid w:val="00DB4BF2"/>
    <w:rsid w:val="00DB67F5"/>
    <w:rsid w:val="00DB6C0C"/>
    <w:rsid w:val="00DC3495"/>
    <w:rsid w:val="00DC3B57"/>
    <w:rsid w:val="00DD2524"/>
    <w:rsid w:val="00DD7266"/>
    <w:rsid w:val="00DE113A"/>
    <w:rsid w:val="00DE19F8"/>
    <w:rsid w:val="00DE31E0"/>
    <w:rsid w:val="00DE3E1B"/>
    <w:rsid w:val="00DE4EE0"/>
    <w:rsid w:val="00DF1899"/>
    <w:rsid w:val="00DF1ACC"/>
    <w:rsid w:val="00DF3748"/>
    <w:rsid w:val="00DF43A4"/>
    <w:rsid w:val="00E01E0B"/>
    <w:rsid w:val="00E02466"/>
    <w:rsid w:val="00E05960"/>
    <w:rsid w:val="00E0674A"/>
    <w:rsid w:val="00E15CFE"/>
    <w:rsid w:val="00E2026A"/>
    <w:rsid w:val="00E227F3"/>
    <w:rsid w:val="00E268B5"/>
    <w:rsid w:val="00E358E2"/>
    <w:rsid w:val="00E40F6D"/>
    <w:rsid w:val="00E41925"/>
    <w:rsid w:val="00E438FD"/>
    <w:rsid w:val="00E5122F"/>
    <w:rsid w:val="00E52980"/>
    <w:rsid w:val="00E64CDB"/>
    <w:rsid w:val="00E651AB"/>
    <w:rsid w:val="00E7047B"/>
    <w:rsid w:val="00E71111"/>
    <w:rsid w:val="00E76F4B"/>
    <w:rsid w:val="00E81921"/>
    <w:rsid w:val="00E833E9"/>
    <w:rsid w:val="00E84122"/>
    <w:rsid w:val="00E914FC"/>
    <w:rsid w:val="00E97876"/>
    <w:rsid w:val="00EA5042"/>
    <w:rsid w:val="00EB04D8"/>
    <w:rsid w:val="00EB23C0"/>
    <w:rsid w:val="00EB241D"/>
    <w:rsid w:val="00EB5993"/>
    <w:rsid w:val="00EB6784"/>
    <w:rsid w:val="00EB6CC2"/>
    <w:rsid w:val="00EC0465"/>
    <w:rsid w:val="00EC0AC2"/>
    <w:rsid w:val="00EC0F40"/>
    <w:rsid w:val="00EC0FF2"/>
    <w:rsid w:val="00EC307D"/>
    <w:rsid w:val="00EC444B"/>
    <w:rsid w:val="00EC594B"/>
    <w:rsid w:val="00EC74F5"/>
    <w:rsid w:val="00ED23CC"/>
    <w:rsid w:val="00ED3296"/>
    <w:rsid w:val="00ED7AA8"/>
    <w:rsid w:val="00EE6767"/>
    <w:rsid w:val="00EF067C"/>
    <w:rsid w:val="00EF6D33"/>
    <w:rsid w:val="00F11C5E"/>
    <w:rsid w:val="00F20793"/>
    <w:rsid w:val="00F22706"/>
    <w:rsid w:val="00F320F6"/>
    <w:rsid w:val="00F377E1"/>
    <w:rsid w:val="00F40A2E"/>
    <w:rsid w:val="00F42966"/>
    <w:rsid w:val="00F4298E"/>
    <w:rsid w:val="00F4633A"/>
    <w:rsid w:val="00F4799A"/>
    <w:rsid w:val="00F54D28"/>
    <w:rsid w:val="00F60750"/>
    <w:rsid w:val="00F61C16"/>
    <w:rsid w:val="00F67D5B"/>
    <w:rsid w:val="00F709A2"/>
    <w:rsid w:val="00F73BE6"/>
    <w:rsid w:val="00F744F7"/>
    <w:rsid w:val="00F7607B"/>
    <w:rsid w:val="00F831F1"/>
    <w:rsid w:val="00F86BD7"/>
    <w:rsid w:val="00F90245"/>
    <w:rsid w:val="00F90EEE"/>
    <w:rsid w:val="00F92979"/>
    <w:rsid w:val="00F96384"/>
    <w:rsid w:val="00FA3290"/>
    <w:rsid w:val="00FA3539"/>
    <w:rsid w:val="00FC2E91"/>
    <w:rsid w:val="00FD0849"/>
    <w:rsid w:val="00FE5270"/>
    <w:rsid w:val="00FE62C4"/>
    <w:rsid w:val="00FF523C"/>
    <w:rsid w:val="00FF55D8"/>
    <w:rsid w:val="012B69E6"/>
    <w:rsid w:val="1CB20654"/>
    <w:rsid w:val="275E7DB6"/>
    <w:rsid w:val="34190BC1"/>
    <w:rsid w:val="5BAC4033"/>
    <w:rsid w:val="5FBA0284"/>
    <w:rsid w:val="723418F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pPr>
    <w:rPr>
      <w:rFonts w:ascii="Arial" w:hAnsi="Arial" w:cs="Arial" w:eastAsiaTheme="minorEastAsia"/>
      <w:color w:val="000000"/>
      <w:kern w:val="0"/>
      <w:sz w:val="24"/>
      <w:szCs w:val="24"/>
      <w:lang w:val="en-US" w:eastAsia="zh-CN" w:bidi="ar-SA"/>
    </w:rPr>
  </w:style>
  <w:style w:type="paragraph" w:styleId="2">
    <w:name w:val="heading 1"/>
    <w:basedOn w:val="1"/>
    <w:next w:val="1"/>
    <w:link w:val="17"/>
    <w:qFormat/>
    <w:uiPriority w:val="99"/>
    <w:pPr>
      <w:numPr>
        <w:ilvl w:val="0"/>
        <w:numId w:val="1"/>
      </w:numPr>
      <w:spacing w:line="600" w:lineRule="atLeast"/>
      <w:outlineLvl w:val="0"/>
    </w:pPr>
    <w:rPr>
      <w:b/>
      <w:bCs/>
      <w:sz w:val="36"/>
      <w:szCs w:val="36"/>
    </w:rPr>
  </w:style>
  <w:style w:type="paragraph" w:styleId="3">
    <w:name w:val="heading 2"/>
    <w:basedOn w:val="1"/>
    <w:next w:val="1"/>
    <w:link w:val="18"/>
    <w:qFormat/>
    <w:uiPriority w:val="99"/>
    <w:pPr>
      <w:numPr>
        <w:ilvl w:val="1"/>
        <w:numId w:val="1"/>
      </w:numPr>
      <w:spacing w:line="600" w:lineRule="atLeast"/>
      <w:outlineLvl w:val="1"/>
    </w:pPr>
    <w:rPr>
      <w:b/>
      <w:bCs/>
      <w:i/>
      <w:iCs/>
      <w:sz w:val="28"/>
      <w:szCs w:val="28"/>
    </w:rPr>
  </w:style>
  <w:style w:type="paragraph" w:styleId="4">
    <w:name w:val="heading 3"/>
    <w:basedOn w:val="1"/>
    <w:next w:val="1"/>
    <w:link w:val="19"/>
    <w:qFormat/>
    <w:uiPriority w:val="99"/>
    <w:pPr>
      <w:outlineLvl w:val="2"/>
    </w:pPr>
    <w:rPr>
      <w:b/>
      <w:bCs/>
      <w:sz w:val="26"/>
      <w:szCs w:val="26"/>
    </w:rPr>
  </w:style>
  <w:style w:type="paragraph" w:styleId="5">
    <w:name w:val="heading 4"/>
    <w:basedOn w:val="1"/>
    <w:next w:val="1"/>
    <w:link w:val="40"/>
    <w:unhideWhenUsed/>
    <w:qFormat/>
    <w:uiPriority w:val="9"/>
    <w:pPr>
      <w:keepNext/>
      <w:keepLines/>
      <w:spacing w:before="280" w:after="290" w:line="376" w:lineRule="auto"/>
      <w:outlineLvl w:val="3"/>
    </w:pPr>
    <w:rPr>
      <w:rFonts w:ascii="Times New Roman" w:hAnsi="Times New Roman" w:cs="Times New Roman" w:eastAsiaTheme="majorEastAsia"/>
      <w:b/>
      <w:bCs/>
      <w:sz w:val="28"/>
      <w:szCs w:val="28"/>
    </w:rPr>
  </w:style>
  <w:style w:type="character" w:default="1" w:styleId="14">
    <w:name w:val="Default Paragraph Font"/>
    <w:semiHidden/>
    <w:unhideWhenUsed/>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6">
    <w:name w:val="Document Map"/>
    <w:basedOn w:val="1"/>
    <w:link w:val="27"/>
    <w:semiHidden/>
    <w:unhideWhenUsed/>
    <w:uiPriority w:val="99"/>
    <w:rPr>
      <w:rFonts w:ascii="宋体" w:eastAsia="宋体"/>
      <w:sz w:val="18"/>
      <w:szCs w:val="18"/>
    </w:rPr>
  </w:style>
  <w:style w:type="paragraph" w:styleId="7">
    <w:name w:val="toc 3"/>
    <w:basedOn w:val="1"/>
    <w:next w:val="1"/>
    <w:unhideWhenUsed/>
    <w:qFormat/>
    <w:uiPriority w:val="39"/>
    <w:pPr>
      <w:tabs>
        <w:tab w:val="left" w:pos="1680"/>
        <w:tab w:val="right" w:leader="dot" w:pos="8697"/>
      </w:tabs>
      <w:spacing w:line="360" w:lineRule="auto"/>
      <w:ind w:left="960" w:leftChars="400"/>
    </w:pPr>
    <w:rPr>
      <w:rFonts w:asciiTheme="minorEastAsia" w:hAnsiTheme="minorEastAsia"/>
    </w:rPr>
  </w:style>
  <w:style w:type="paragraph" w:styleId="8">
    <w:name w:val="Balloon Text"/>
    <w:basedOn w:val="1"/>
    <w:link w:val="24"/>
    <w:semiHidden/>
    <w:unhideWhenUsed/>
    <w:uiPriority w:val="99"/>
    <w:rPr>
      <w:sz w:val="18"/>
      <w:szCs w:val="18"/>
    </w:rPr>
  </w:style>
  <w:style w:type="paragraph" w:styleId="9">
    <w:name w:val="footer"/>
    <w:basedOn w:val="1"/>
    <w:link w:val="23"/>
    <w:unhideWhenUsed/>
    <w:uiPriority w:val="99"/>
    <w:pPr>
      <w:tabs>
        <w:tab w:val="center" w:pos="4153"/>
        <w:tab w:val="right" w:pos="8306"/>
      </w:tabs>
      <w:snapToGrid w:val="0"/>
    </w:pPr>
    <w:rPr>
      <w:sz w:val="18"/>
      <w:szCs w:val="18"/>
    </w:rPr>
  </w:style>
  <w:style w:type="paragraph" w:styleId="10">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iPriority w:val="39"/>
    <w:pPr>
      <w:widowControl/>
      <w:autoSpaceDE/>
      <w:autoSpaceDN/>
      <w:adjustRightInd/>
    </w:pPr>
    <w:rPr>
      <w:rFonts w:eastAsia="宋体" w:cs="Times New Roman"/>
      <w:color w:val="auto"/>
      <w:sz w:val="21"/>
    </w:rPr>
  </w:style>
  <w:style w:type="paragraph" w:styleId="12">
    <w:name w:val="toc 2"/>
    <w:basedOn w:val="1"/>
    <w:next w:val="1"/>
    <w:uiPriority w:val="39"/>
    <w:pPr>
      <w:widowControl/>
      <w:autoSpaceDE/>
      <w:autoSpaceDN/>
      <w:adjustRightInd/>
      <w:ind w:left="210"/>
    </w:pPr>
    <w:rPr>
      <w:rFonts w:ascii="Times New Roman" w:hAnsi="Times New Roman" w:eastAsia="宋体" w:cs="Times New Roman"/>
      <w:smallCaps/>
      <w:color w:val="auto"/>
      <w:sz w:val="21"/>
      <w:szCs w:val="20"/>
    </w:rPr>
  </w:style>
  <w:style w:type="paragraph" w:styleId="13">
    <w:name w:val="HTML Preformatted"/>
    <w:basedOn w:val="1"/>
    <w:link w:val="46"/>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eastAsia="宋体" w:cs="Times New Roman"/>
      <w:color w:val="auto"/>
      <w:sz w:val="20"/>
      <w:szCs w:val="20"/>
    </w:rPr>
  </w:style>
  <w:style w:type="character" w:styleId="15">
    <w:name w:val="Hyperlink"/>
    <w:basedOn w:val="14"/>
    <w:uiPriority w:val="99"/>
    <w:rPr>
      <w:rFonts w:cs="Times New Roman"/>
      <w:color w:val="0000FF"/>
      <w:u w:val="single"/>
    </w:rPr>
  </w:style>
  <w:style w:type="character" w:customStyle="1" w:styleId="17">
    <w:name w:val="标题 1 Char"/>
    <w:basedOn w:val="14"/>
    <w:link w:val="2"/>
    <w:locked/>
    <w:uiPriority w:val="9"/>
    <w:rPr>
      <w:rFonts w:ascii="Arial" w:hAnsi="Arial" w:cs="Arial"/>
      <w:b/>
      <w:bCs/>
      <w:color w:val="000000"/>
      <w:kern w:val="0"/>
      <w:sz w:val="36"/>
      <w:szCs w:val="36"/>
    </w:rPr>
  </w:style>
  <w:style w:type="character" w:customStyle="1" w:styleId="18">
    <w:name w:val="标题 2 Char"/>
    <w:basedOn w:val="14"/>
    <w:link w:val="3"/>
    <w:locked/>
    <w:uiPriority w:val="9"/>
    <w:rPr>
      <w:rFonts w:ascii="Arial" w:hAnsi="Arial" w:cs="Arial"/>
      <w:b/>
      <w:bCs/>
      <w:i/>
      <w:iCs/>
      <w:color w:val="000000"/>
      <w:kern w:val="0"/>
      <w:sz w:val="28"/>
      <w:szCs w:val="28"/>
    </w:rPr>
  </w:style>
  <w:style w:type="character" w:customStyle="1" w:styleId="19">
    <w:name w:val="标题 3 Char"/>
    <w:basedOn w:val="14"/>
    <w:link w:val="4"/>
    <w:locked/>
    <w:uiPriority w:val="9"/>
    <w:rPr>
      <w:rFonts w:ascii="Arial" w:hAnsi="Arial" w:cs="Arial"/>
      <w:b/>
      <w:bCs/>
      <w:color w:val="000000"/>
      <w:kern w:val="0"/>
      <w:sz w:val="26"/>
      <w:szCs w:val="26"/>
    </w:rPr>
  </w:style>
  <w:style w:type="character" w:customStyle="1" w:styleId="20">
    <w:name w:val="封面副标题 Char Char"/>
    <w:link w:val="21"/>
    <w:locked/>
    <w:uiPriority w:val="0"/>
    <w:rPr>
      <w:rFonts w:ascii="Arial" w:hAnsi="Arial" w:eastAsia="黑体"/>
      <w:color w:val="000000"/>
      <w:sz w:val="36"/>
    </w:rPr>
  </w:style>
  <w:style w:type="paragraph" w:customStyle="1" w:styleId="21">
    <w:name w:val="封面副标题"/>
    <w:basedOn w:val="1"/>
    <w:link w:val="20"/>
    <w:uiPriority w:val="0"/>
    <w:pPr>
      <w:tabs>
        <w:tab w:val="left" w:pos="180"/>
        <w:tab w:val="center" w:pos="4553"/>
      </w:tabs>
      <w:autoSpaceDE/>
      <w:autoSpaceDN/>
      <w:adjustRightInd/>
      <w:spacing w:line="360" w:lineRule="auto"/>
      <w:jc w:val="center"/>
    </w:pPr>
    <w:rPr>
      <w:rFonts w:eastAsia="黑体" w:cs="Times New Roman"/>
      <w:kern w:val="2"/>
      <w:sz w:val="36"/>
      <w:szCs w:val="36"/>
    </w:rPr>
  </w:style>
  <w:style w:type="character" w:customStyle="1" w:styleId="22">
    <w:name w:val="页眉 Char"/>
    <w:basedOn w:val="14"/>
    <w:link w:val="10"/>
    <w:qFormat/>
    <w:locked/>
    <w:uiPriority w:val="99"/>
    <w:rPr>
      <w:rFonts w:ascii="Arial" w:hAnsi="Arial" w:cs="Arial"/>
      <w:color w:val="000000"/>
      <w:kern w:val="0"/>
      <w:sz w:val="18"/>
      <w:szCs w:val="18"/>
    </w:rPr>
  </w:style>
  <w:style w:type="character" w:customStyle="1" w:styleId="23">
    <w:name w:val="页脚 Char"/>
    <w:basedOn w:val="14"/>
    <w:link w:val="9"/>
    <w:locked/>
    <w:uiPriority w:val="99"/>
    <w:rPr>
      <w:rFonts w:ascii="Arial" w:hAnsi="Arial" w:cs="Arial"/>
      <w:color w:val="000000"/>
      <w:kern w:val="0"/>
      <w:sz w:val="18"/>
      <w:szCs w:val="18"/>
    </w:rPr>
  </w:style>
  <w:style w:type="character" w:customStyle="1" w:styleId="24">
    <w:name w:val="批注框文本 Char"/>
    <w:basedOn w:val="14"/>
    <w:link w:val="8"/>
    <w:semiHidden/>
    <w:locked/>
    <w:uiPriority w:val="99"/>
    <w:rPr>
      <w:rFonts w:ascii="Arial" w:hAnsi="Arial" w:cs="Arial"/>
      <w:color w:val="000000"/>
      <w:kern w:val="0"/>
      <w:sz w:val="18"/>
      <w:szCs w:val="18"/>
    </w:rPr>
  </w:style>
  <w:style w:type="paragraph" w:customStyle="1" w:styleId="25">
    <w:name w:val="正文文字样式"/>
    <w:basedOn w:val="1"/>
    <w:link w:val="26"/>
    <w:uiPriority w:val="0"/>
    <w:pPr>
      <w:autoSpaceDE/>
      <w:autoSpaceDN/>
      <w:adjustRightInd/>
      <w:spacing w:line="480" w:lineRule="atLeast"/>
      <w:ind w:firstLine="200" w:firstLineChars="200"/>
      <w:jc w:val="both"/>
    </w:pPr>
    <w:rPr>
      <w:rFonts w:ascii="Times New Roman" w:hAnsi="Times New Roman" w:eastAsia="宋体" w:cs="Times New Roman"/>
      <w:color w:val="auto"/>
      <w:kern w:val="2"/>
    </w:rPr>
  </w:style>
  <w:style w:type="character" w:customStyle="1" w:styleId="26">
    <w:name w:val="正文文字样式 Char Char"/>
    <w:link w:val="25"/>
    <w:locked/>
    <w:uiPriority w:val="0"/>
    <w:rPr>
      <w:rFonts w:ascii="Times New Roman" w:hAnsi="Times New Roman" w:eastAsia="宋体"/>
      <w:sz w:val="24"/>
    </w:rPr>
  </w:style>
  <w:style w:type="character" w:customStyle="1" w:styleId="27">
    <w:name w:val="文档结构图 Char"/>
    <w:basedOn w:val="14"/>
    <w:link w:val="6"/>
    <w:semiHidden/>
    <w:uiPriority w:val="99"/>
    <w:rPr>
      <w:rFonts w:ascii="宋体" w:hAnsi="Arial" w:eastAsia="宋体" w:cs="Arial"/>
      <w:color w:val="000000"/>
      <w:kern w:val="0"/>
      <w:sz w:val="18"/>
      <w:szCs w:val="18"/>
    </w:rPr>
  </w:style>
  <w:style w:type="paragraph" w:customStyle="1" w:styleId="28">
    <w:name w:val="页眉1"/>
    <w:basedOn w:val="1"/>
    <w:uiPriority w:val="0"/>
    <w:pPr>
      <w:numPr>
        <w:ilvl w:val="6"/>
        <w:numId w:val="2"/>
      </w:numPr>
      <w:pBdr>
        <w:bottom w:val="single" w:color="auto" w:sz="6" w:space="1"/>
      </w:pBdr>
      <w:tabs>
        <w:tab w:val="left" w:pos="360"/>
        <w:tab w:val="center" w:pos="4153"/>
        <w:tab w:val="right" w:pos="8306"/>
      </w:tabs>
      <w:autoSpaceDE/>
      <w:autoSpaceDN/>
      <w:adjustRightInd/>
      <w:snapToGrid w:val="0"/>
      <w:jc w:val="center"/>
    </w:pPr>
    <w:rPr>
      <w:rFonts w:ascii="Times New Roman" w:hAnsi="Times New Roman" w:eastAsia="宋体" w:cs="Times New Roman"/>
      <w:color w:val="auto"/>
      <w:kern w:val="2"/>
      <w:sz w:val="18"/>
      <w:szCs w:val="18"/>
    </w:rPr>
  </w:style>
  <w:style w:type="paragraph" w:customStyle="1" w:styleId="29">
    <w:name w:val="一级条标题"/>
    <w:next w:val="1"/>
    <w:uiPriority w:val="0"/>
    <w:pPr>
      <w:outlineLvl w:val="2"/>
    </w:pPr>
    <w:rPr>
      <w:rFonts w:ascii="Times New Roman" w:hAnsi="Times New Roman" w:eastAsia="黑体" w:cs="Times New Roman"/>
      <w:kern w:val="0"/>
      <w:sz w:val="21"/>
      <w:szCs w:val="20"/>
      <w:lang w:val="en-US" w:eastAsia="zh-CN" w:bidi="ar-SA"/>
    </w:rPr>
  </w:style>
  <w:style w:type="paragraph" w:customStyle="1" w:styleId="30">
    <w:name w:val="前言、引言标题"/>
    <w:next w:val="1"/>
    <w:uiPriority w:val="0"/>
    <w:pPr>
      <w:numPr>
        <w:ilvl w:val="0"/>
        <w:numId w:val="2"/>
      </w:numPr>
      <w:shd w:val="clear" w:color="FFFFFF" w:fill="FFFFFF"/>
      <w:tabs>
        <w:tab w:val="left" w:pos="360"/>
      </w:tabs>
      <w:spacing w:before="640" w:after="560"/>
      <w:jc w:val="center"/>
      <w:outlineLvl w:val="0"/>
    </w:pPr>
    <w:rPr>
      <w:rFonts w:ascii="黑体" w:hAnsi="Times New Roman" w:eastAsia="黑体" w:cs="Times New Roman"/>
      <w:kern w:val="0"/>
      <w:sz w:val="32"/>
      <w:szCs w:val="20"/>
      <w:lang w:val="en-US" w:eastAsia="zh-CN" w:bidi="ar-SA"/>
    </w:rPr>
  </w:style>
  <w:style w:type="paragraph" w:customStyle="1" w:styleId="31">
    <w:name w:val="实施日期"/>
    <w:basedOn w:val="1"/>
    <w:uiPriority w:val="0"/>
    <w:pPr>
      <w:widowControl/>
      <w:numPr>
        <w:ilvl w:val="4"/>
        <w:numId w:val="2"/>
      </w:numPr>
      <w:tabs>
        <w:tab w:val="left" w:pos="360"/>
      </w:tabs>
      <w:autoSpaceDE/>
      <w:autoSpaceDN/>
      <w:adjustRightInd/>
      <w:jc w:val="right"/>
    </w:pPr>
    <w:rPr>
      <w:rFonts w:ascii="Calibri" w:hAnsi="Calibri" w:eastAsia="黑体" w:cs="Times New Roman"/>
      <w:color w:val="auto"/>
      <w:sz w:val="28"/>
      <w:szCs w:val="22"/>
    </w:rPr>
  </w:style>
  <w:style w:type="paragraph" w:customStyle="1" w:styleId="32">
    <w:name w:val="章标题"/>
    <w:next w:val="1"/>
    <w:uiPriority w:val="0"/>
    <w:pPr>
      <w:numPr>
        <w:ilvl w:val="1"/>
        <w:numId w:val="2"/>
      </w:numPr>
      <w:spacing w:beforeLines="50" w:afterLines="50"/>
      <w:outlineLvl w:val="1"/>
    </w:pPr>
    <w:rPr>
      <w:rFonts w:ascii="黑体" w:hAnsi="Times New Roman" w:eastAsia="黑体" w:cs="Times New Roman"/>
      <w:kern w:val="0"/>
      <w:sz w:val="21"/>
      <w:szCs w:val="20"/>
      <w:lang w:val="en-US" w:eastAsia="zh-CN" w:bidi="ar-SA"/>
    </w:rPr>
  </w:style>
  <w:style w:type="paragraph" w:styleId="33">
    <w:name w:val="List Paragraph"/>
    <w:basedOn w:val="1"/>
    <w:qFormat/>
    <w:uiPriority w:val="34"/>
    <w:pPr>
      <w:ind w:firstLine="420" w:firstLineChars="200"/>
    </w:pPr>
  </w:style>
  <w:style w:type="paragraph" w:customStyle="1" w:styleId="34">
    <w:name w:val="段"/>
    <w:link w:val="43"/>
    <w:qFormat/>
    <w:uiPriority w:val="0"/>
    <w:pPr>
      <w:autoSpaceDE w:val="0"/>
      <w:autoSpaceDN w:val="0"/>
      <w:ind w:firstLine="200" w:firstLineChars="200"/>
    </w:pPr>
    <w:rPr>
      <w:rFonts w:ascii="宋体" w:hAnsi="Times New Roman" w:eastAsia="宋体" w:cs="Times New Roman"/>
      <w:kern w:val="0"/>
      <w:sz w:val="21"/>
      <w:szCs w:val="20"/>
      <w:lang w:val="en-US" w:eastAsia="zh-CN" w:bidi="ar-SA"/>
    </w:rPr>
  </w:style>
  <w:style w:type="paragraph" w:customStyle="1" w:styleId="35">
    <w:name w:val="样式1"/>
    <w:basedOn w:val="3"/>
    <w:link w:val="36"/>
    <w:qFormat/>
    <w:uiPriority w:val="0"/>
    <w:pPr>
      <w:keepNext/>
      <w:keepLines/>
      <w:numPr>
        <w:ilvl w:val="0"/>
        <w:numId w:val="0"/>
      </w:numPr>
      <w:autoSpaceDE/>
      <w:autoSpaceDN/>
      <w:adjustRightInd/>
      <w:spacing w:before="260" w:after="260" w:line="240" w:lineRule="auto"/>
      <w:ind w:left="576" w:hanging="576"/>
      <w:jc w:val="both"/>
    </w:pPr>
    <w:rPr>
      <w:rFonts w:eastAsia="黑体" w:cs="Times New Roman"/>
      <w:i w:val="0"/>
      <w:iCs w:val="0"/>
      <w:color w:val="auto"/>
      <w:kern w:val="2"/>
      <w:sz w:val="32"/>
      <w:szCs w:val="32"/>
    </w:rPr>
  </w:style>
  <w:style w:type="character" w:customStyle="1" w:styleId="36">
    <w:name w:val="样式1 Char"/>
    <w:basedOn w:val="18"/>
    <w:link w:val="35"/>
    <w:qFormat/>
    <w:uiPriority w:val="0"/>
    <w:rPr>
      <w:rFonts w:ascii="Arial" w:hAnsi="Arial" w:eastAsia="黑体" w:cs="Arial"/>
      <w:color w:val="000000"/>
      <w:kern w:val="0"/>
      <w:sz w:val="32"/>
      <w:szCs w:val="32"/>
    </w:rPr>
  </w:style>
  <w:style w:type="paragraph" w:customStyle="1" w:styleId="37">
    <w:name w:val="Char Char2 Char Char Char Char Char Char Char Char"/>
    <w:basedOn w:val="1"/>
    <w:qFormat/>
    <w:uiPriority w:val="0"/>
    <w:pPr>
      <w:widowControl/>
      <w:autoSpaceDE/>
      <w:autoSpaceDN/>
      <w:adjustRightInd/>
      <w:spacing w:after="160" w:line="240" w:lineRule="exact"/>
    </w:pPr>
    <w:rPr>
      <w:rFonts w:ascii="Verdana" w:hAnsi="Verdana" w:eastAsia="宋体" w:cs="Times New Roman"/>
      <w:color w:val="auto"/>
      <w:sz w:val="21"/>
      <w:szCs w:val="20"/>
      <w:lang w:eastAsia="en-US"/>
    </w:rPr>
  </w:style>
  <w:style w:type="paragraph" w:customStyle="1" w:styleId="38">
    <w:name w:val="Char Char2 Char Char Char Char Char Char Char Char1"/>
    <w:basedOn w:val="1"/>
    <w:qFormat/>
    <w:uiPriority w:val="0"/>
    <w:pPr>
      <w:widowControl/>
      <w:autoSpaceDE/>
      <w:autoSpaceDN/>
      <w:adjustRightInd/>
      <w:spacing w:after="160" w:line="240" w:lineRule="exact"/>
    </w:pPr>
    <w:rPr>
      <w:rFonts w:ascii="Verdana" w:hAnsi="Verdana" w:eastAsia="宋体" w:cs="Times New Roman"/>
      <w:color w:val="auto"/>
      <w:sz w:val="21"/>
      <w:szCs w:val="20"/>
      <w:lang w:eastAsia="en-US"/>
    </w:rPr>
  </w:style>
  <w:style w:type="paragraph" w:customStyle="1" w:styleId="39">
    <w:name w:val="Char Char2 Char Char Char Char Char Char Char Char2"/>
    <w:basedOn w:val="1"/>
    <w:qFormat/>
    <w:uiPriority w:val="0"/>
    <w:pPr>
      <w:widowControl/>
      <w:autoSpaceDE/>
      <w:autoSpaceDN/>
      <w:adjustRightInd/>
      <w:spacing w:after="160" w:line="240" w:lineRule="exact"/>
    </w:pPr>
    <w:rPr>
      <w:rFonts w:ascii="Verdana" w:hAnsi="Verdana" w:eastAsia="宋体" w:cs="Times New Roman"/>
      <w:color w:val="auto"/>
      <w:sz w:val="21"/>
      <w:szCs w:val="20"/>
      <w:lang w:eastAsia="en-US"/>
    </w:rPr>
  </w:style>
  <w:style w:type="character" w:customStyle="1" w:styleId="40">
    <w:name w:val="标题 4 Char"/>
    <w:basedOn w:val="14"/>
    <w:link w:val="5"/>
    <w:qFormat/>
    <w:uiPriority w:val="9"/>
    <w:rPr>
      <w:rFonts w:ascii="Times New Roman" w:hAnsi="Times New Roman" w:eastAsiaTheme="majorEastAsia"/>
      <w:b/>
      <w:bCs/>
      <w:color w:val="000000"/>
      <w:kern w:val="0"/>
      <w:sz w:val="28"/>
      <w:szCs w:val="28"/>
    </w:rPr>
  </w:style>
  <w:style w:type="paragraph" w:customStyle="1" w:styleId="41">
    <w:name w:val="Char Char2 Char Char Char Char Char Char Char Char3"/>
    <w:basedOn w:val="1"/>
    <w:qFormat/>
    <w:uiPriority w:val="0"/>
    <w:pPr>
      <w:widowControl/>
      <w:autoSpaceDE/>
      <w:autoSpaceDN/>
      <w:adjustRightInd/>
      <w:spacing w:after="160" w:line="240" w:lineRule="exact"/>
    </w:pPr>
    <w:rPr>
      <w:rFonts w:ascii="Verdana" w:hAnsi="Verdana" w:eastAsia="宋体" w:cs="Times New Roman"/>
      <w:color w:val="auto"/>
      <w:sz w:val="21"/>
      <w:szCs w:val="20"/>
      <w:lang w:eastAsia="en-US"/>
    </w:rPr>
  </w:style>
  <w:style w:type="paragraph" w:customStyle="1" w:styleId="42">
    <w:name w:val="Char Char2 Char Char Char Char Char Char Char Char4"/>
    <w:basedOn w:val="1"/>
    <w:qFormat/>
    <w:uiPriority w:val="0"/>
    <w:pPr>
      <w:widowControl/>
      <w:autoSpaceDE/>
      <w:autoSpaceDN/>
      <w:adjustRightInd/>
      <w:spacing w:after="160" w:line="240" w:lineRule="exact"/>
    </w:pPr>
    <w:rPr>
      <w:rFonts w:ascii="Verdana" w:hAnsi="Verdana" w:eastAsia="宋体" w:cs="Times New Roman"/>
      <w:color w:val="auto"/>
      <w:sz w:val="21"/>
      <w:szCs w:val="20"/>
      <w:lang w:eastAsia="en-US"/>
    </w:rPr>
  </w:style>
  <w:style w:type="character" w:customStyle="1" w:styleId="43">
    <w:name w:val="段 Char"/>
    <w:link w:val="34"/>
    <w:qFormat/>
    <w:uiPriority w:val="0"/>
    <w:rPr>
      <w:rFonts w:ascii="宋体" w:hAnsi="Times New Roman" w:eastAsia="宋体"/>
      <w:kern w:val="0"/>
      <w:szCs w:val="20"/>
    </w:rPr>
  </w:style>
  <w:style w:type="character" w:customStyle="1" w:styleId="44">
    <w:name w:val="正文（绿盟科技） Char"/>
    <w:link w:val="45"/>
    <w:qFormat/>
    <w:uiPriority w:val="0"/>
    <w:rPr>
      <w:rFonts w:ascii="Arial" w:hAnsi="Arial" w:eastAsia="宋体"/>
      <w:kern w:val="0"/>
    </w:rPr>
  </w:style>
  <w:style w:type="paragraph" w:customStyle="1" w:styleId="45">
    <w:name w:val="正文（绿盟科技）"/>
    <w:link w:val="44"/>
    <w:qFormat/>
    <w:uiPriority w:val="0"/>
    <w:pPr>
      <w:spacing w:line="300" w:lineRule="auto"/>
    </w:pPr>
    <w:rPr>
      <w:rFonts w:ascii="Arial" w:hAnsi="Arial" w:eastAsia="宋体" w:cs="Times New Roman"/>
      <w:kern w:val="0"/>
      <w:sz w:val="21"/>
      <w:szCs w:val="21"/>
      <w:lang w:val="en-US" w:eastAsia="zh-CN" w:bidi="ar-SA"/>
    </w:rPr>
  </w:style>
  <w:style w:type="character" w:customStyle="1" w:styleId="46">
    <w:name w:val="HTML 预设格式 Char"/>
    <w:basedOn w:val="14"/>
    <w:link w:val="13"/>
    <w:qFormat/>
    <w:uiPriority w:val="99"/>
    <w:rPr>
      <w:rFonts w:ascii="Courier New" w:hAnsi="Courier New" w:eastAsia="宋体"/>
      <w:kern w:val="0"/>
      <w:sz w:val="20"/>
      <w:szCs w:val="20"/>
    </w:rPr>
  </w:style>
  <w:style w:type="paragraph" w:customStyle="1" w:styleId="47">
    <w:name w:val="正文两侧缩进（绿盟科技）"/>
    <w:basedOn w:val="45"/>
    <w:qFormat/>
    <w:uiPriority w:val="0"/>
    <w:pPr>
      <w:spacing w:after="50"/>
      <w:ind w:left="200" w:leftChars="200" w:right="200" w:rightChars="200"/>
    </w:pPr>
  </w:style>
</w:styles>
</file>

<file path=word/_rels/document.xml.rels><?xml version="1.0" encoding="UTF-8" standalone="yes"?>
<Relationships xmlns="http://schemas.openxmlformats.org/package/2006/relationships"><Relationship Id="rId9" Type="http://schemas.openxmlformats.org/officeDocument/2006/relationships/chart" Target="charts/chart1.xml"/><Relationship Id="rId8" Type="http://schemas.openxmlformats.org/officeDocument/2006/relationships/theme" Target="theme/theme1.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chart" Target="charts/chart5.xml"/><Relationship Id="rId12" Type="http://schemas.openxmlformats.org/officeDocument/2006/relationships/chart" Target="charts/chart4.xml"/><Relationship Id="rId11" Type="http://schemas.openxmlformats.org/officeDocument/2006/relationships/chart" Target="charts/chart3.xml"/><Relationship Id="rId10" Type="http://schemas.openxmlformats.org/officeDocument/2006/relationships/chart" Target="charts/chart2.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Workbook4.xlsx"/></Relationships>
</file>

<file path=word/charts/_rels/chart2.xml.rels><?xml version="1.0" encoding="UTF-8" standalone="yes"?>
<Relationships xmlns="http://schemas.openxmlformats.org/package/2006/relationships"><Relationship Id="rId1" Type="http://schemas.openxmlformats.org/officeDocument/2006/relationships/package" Target="../embeddings/Workbook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Workbook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Workbook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Workbook5.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p>
      </c:txPr>
    </c:title>
    <c:autoTitleDeleted val="0"/>
    <c:plotArea>
      <c:layout/>
      <c:barChart>
        <c:barDir val="col"/>
        <c:grouping val="clustered"/>
        <c:varyColors val="0"/>
        <c:ser>
          <c:idx val="3"/>
          <c:order val="4"/>
          <c:tx>
            <c:strRef>
              <c:f>Sheet1!$J$5</c:f>
              <c:strCache>
                <c:ptCount val="1"/>
                <c:pt idx="0">
                  <c:v>应用系统安全漏洞统计</c:v>
                </c:pt>
              </c:strCache>
            </c:strRef>
          </c:tx>
          <c:spPr>
            <a:solidFill>
              <a:schemeClr val="accent1"/>
            </a:solidFill>
            <a:ln>
              <a:noFill/>
            </a:ln>
            <a:effectLst/>
            <a:sp3d/>
          </c:spPr>
          <c:invertIfNegative val="0"/>
          <c:dLbls>
            <c:dLbl>
              <c:idx val="0"/>
              <c:layout>
                <c:manualLayout>
                  <c:x val="0.00833333333333333"/>
                  <c:y val="-0.0555555555555556"/>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0.00555555555555556"/>
                  <c:y val="-0.0462962962962963"/>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0.00833333333333323"/>
                  <c:y val="-0.0462962962962963"/>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Sheet1!$K$1:$M$1</c:f>
              <c:strCache>
                <c:ptCount val="3"/>
                <c:pt idx="0">
                  <c:v>高风险</c:v>
                </c:pt>
                <c:pt idx="1">
                  <c:v>中风险</c:v>
                </c:pt>
                <c:pt idx="2">
                  <c:v>低风险</c:v>
                </c:pt>
              </c:strCache>
            </c:strRef>
          </c:cat>
          <c:val>
            <c:numRef>
              <c:f>Sheet1!$K$5:$M$5</c:f>
              <c:numCache>
                <c:formatCode>General</c:formatCode>
                <c:ptCount val="3"/>
                <c:pt idx="0">
                  <c:v>4</c:v>
                </c:pt>
                <c:pt idx="1">
                  <c:v>1</c:v>
                </c:pt>
                <c:pt idx="2">
                  <c:v>7</c:v>
                </c:pt>
              </c:numCache>
            </c:numRef>
          </c:val>
        </c:ser>
        <c:dLbls>
          <c:showLegendKey val="0"/>
          <c:showVal val="0"/>
          <c:showCatName val="0"/>
          <c:showSerName val="0"/>
          <c:showPercent val="0"/>
          <c:showBubbleSize val="0"/>
        </c:dLbls>
        <c:gapWidth val="150"/>
        <c:axId val="298488192"/>
        <c:axId val="298489728"/>
        <c:extLst>
          <c:ext xmlns:c15="http://schemas.microsoft.com/office/drawing/2012/chart" uri="{02D57815-91ED-43cb-92C2-25804820EDAC}">
            <c15:filteredBarSeries>
              <c15:ser>
                <c:idx val="0"/>
                <c:order val="0"/>
                <c:tx>
                  <c:strRef>
                    <c:extLst>
                      <c:ext uri="{02D57815-91ED-43cb-92C2-25804820EDAC}">
                        <c15:formulaRef>
                          <c15:sqref>Sheet1!$J$2</c15:sqref>
                        </c15:formulaRef>
                      </c:ext>
                    </c:extLst>
                    <c:strCache>
                      <c:ptCount val="1"/>
                      <c:pt idx="0">
                        <c:v>操作系统安全性漏洞统计</c:v>
                      </c:pt>
                    </c:strCache>
                  </c:strRef>
                </c:tx>
                <c:spPr>
                  <a:solidFill>
                    <a:schemeClr val="accent1"/>
                  </a:solidFill>
                  <a:ln>
                    <a:noFill/>
                  </a:ln>
                  <a:effectLst/>
                  <a:sp3d/>
                </c:spPr>
                <c:invertIfNegative val="0"/>
                <c:dLbls>
                  <c:delete val="1"/>
                </c:dLbls>
                <c:cat>
                  <c:strRef>
                    <c:extLst>
                      <c:ext uri="{02D57815-91ED-43cb-92C2-25804820EDAC}">
                        <c15:fullRef>
                          <c15:sqref/>
                        </c15:fullRef>
                        <c15:formulaRef>
                          <c15:sqref>Sheet1!$K$1:$M$1</c15:sqref>
                        </c15:formulaRef>
                      </c:ext>
                    </c:extLst>
                    <c:strCache>
                      <c:ptCount val="3"/>
                      <c:pt idx="0">
                        <c:v>高风险</c:v>
                      </c:pt>
                      <c:pt idx="1">
                        <c:v>中风险</c:v>
                      </c:pt>
                      <c:pt idx="2">
                        <c:v>低风险</c:v>
                      </c:pt>
                    </c:strCache>
                  </c:strRef>
                </c:cat>
                <c:val>
                  <c:numRef>
                    <c:extLst>
                      <c:ext uri="{02D57815-91ED-43cb-92C2-25804820EDAC}">
                        <c15:formulaRef>
                          <c15:sqref>Sheet1!$K$2:$M$2</c15:sqref>
                        </c15:formulaRef>
                      </c:ext>
                    </c:extLst>
                    <c:numCache>
                      <c:formatCode>General</c:formatCode>
                      <c:ptCount val="3"/>
                      <c:pt idx="0">
                        <c:v>0</c:v>
                      </c:pt>
                      <c:pt idx="1">
                        <c:v>4</c:v>
                      </c:pt>
                      <c:pt idx="2">
                        <c:v>8</c:v>
                      </c:pt>
                    </c:numCache>
                  </c:numRef>
                </c:val>
              </c15:ser>
            </c15:filteredBarSeries>
            <c15:filteredBarSeries>
              <c15:ser>
                <c:idx val="4"/>
                <c:order val="1"/>
                <c:tx>
                  <c:strRef>
                    <c:extLst>
                      <c:ext uri="{02D57815-91ED-43cb-92C2-25804820EDAC}">
                        <c15:formulaRef>
                          <c15:sqref>Sheet1!$J$6</c15:sqref>
                        </c15:formulaRef>
                      </c:ext>
                    </c:extLst>
                    <c:strCache>
                      <c:ptCount val="1"/>
                      <c:pt idx="0">
                        <c:v>漏洞统计情况</c:v>
                      </c:pt>
                    </c:strCache>
                  </c:strRef>
                </c:tx>
                <c:spPr>
                  <a:solidFill>
                    <a:schemeClr val="accent1"/>
                  </a:solidFill>
                  <a:ln>
                    <a:noFill/>
                  </a:ln>
                  <a:effectLst/>
                  <a:sp3d/>
                </c:spPr>
                <c:invertIfNegative val="0"/>
                <c:dLbls>
                  <c:dLbl>
                    <c:idx val="0"/>
                    <c:layout>
                      <c:manualLayout>
                        <c:x val="0.00277777777777778"/>
                        <c:y val="-0.0509259259259259"/>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0.00833333333333333"/>
                        <c:y val="-0.0509259259259259"/>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0.00555555555555545"/>
                        <c:y val="-0.0601851851851852"/>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extLst>
                      <c:ext uri="{02D57815-91ED-43cb-92C2-25804820EDAC}">
                        <c15:fullRef>
                          <c15:sqref/>
                        </c15:fullRef>
                        <c15:formulaRef>
                          <c15:sqref>Sheet1!$K$1:$M$1</c15:sqref>
                        </c15:formulaRef>
                      </c:ext>
                    </c:extLst>
                    <c:strCache>
                      <c:ptCount val="3"/>
                      <c:pt idx="0">
                        <c:v>高风险</c:v>
                      </c:pt>
                      <c:pt idx="1">
                        <c:v>中风险</c:v>
                      </c:pt>
                      <c:pt idx="2">
                        <c:v>低风险</c:v>
                      </c:pt>
                    </c:strCache>
                  </c:strRef>
                </c:cat>
                <c:val>
                  <c:numRef>
                    <c:extLst>
                      <c:ext uri="{02D57815-91ED-43cb-92C2-25804820EDAC}">
                        <c15:formulaRef>
                          <c15:sqref>Sheet1!$K$6:$M$6</c15:sqref>
                        </c15:formulaRef>
                      </c:ext>
                    </c:extLst>
                    <c:numCache>
                      <c:formatCode>General</c:formatCode>
                      <c:ptCount val="3"/>
                      <c:pt idx="0">
                        <c:v>4</c:v>
                      </c:pt>
                      <c:pt idx="1">
                        <c:v>12</c:v>
                      </c:pt>
                      <c:pt idx="2">
                        <c:v>18</c:v>
                      </c:pt>
                    </c:numCache>
                  </c:numRef>
                </c:val>
              </c15:ser>
            </c15:filteredBarSeries>
            <c15:filteredBarSeries>
              <c15:ser>
                <c:idx val="1"/>
                <c:order val="2"/>
                <c:tx>
                  <c:strRef>
                    <c:extLst>
                      <c:ext uri="{02D57815-91ED-43cb-92C2-25804820EDAC}">
                        <c15:formulaRef>
                          <c15:sqref>Sheet1!$J$3</c15:sqref>
                        </c15:formulaRef>
                      </c:ext>
                    </c:extLst>
                    <c:strCache>
                      <c:ptCount val="1"/>
                      <c:pt idx="0">
                        <c:v>数据库安全性漏洞统计</c:v>
                      </c:pt>
                    </c:strCache>
                  </c:strRef>
                </c:tx>
                <c:spPr>
                  <a:solidFill>
                    <a:schemeClr val="accent2"/>
                  </a:solidFill>
                  <a:ln>
                    <a:noFill/>
                  </a:ln>
                  <a:effectLst/>
                  <a:sp3d/>
                </c:spPr>
                <c:invertIfNegative val="0"/>
                <c:dLbls>
                  <c:delete val="1"/>
                </c:dLbls>
                <c:cat>
                  <c:strRef>
                    <c:extLst>
                      <c:ext uri="{02D57815-91ED-43cb-92C2-25804820EDAC}">
                        <c15:fullRef>
                          <c15:sqref/>
                        </c15:fullRef>
                        <c15:formulaRef>
                          <c15:sqref>Sheet1!$K$1:$M$1</c15:sqref>
                        </c15:formulaRef>
                      </c:ext>
                    </c:extLst>
                    <c:strCache>
                      <c:ptCount val="3"/>
                      <c:pt idx="0">
                        <c:v>高风险</c:v>
                      </c:pt>
                      <c:pt idx="1">
                        <c:v>中风险</c:v>
                      </c:pt>
                      <c:pt idx="2">
                        <c:v>低风险</c:v>
                      </c:pt>
                    </c:strCache>
                  </c:strRef>
                </c:cat>
                <c:val>
                  <c:numRef>
                    <c:extLst>
                      <c:ext uri="{02D57815-91ED-43cb-92C2-25804820EDAC}">
                        <c15:formulaRef>
                          <c15:sqref>Sheet1!$K$3:$M$3</c15:sqref>
                        </c15:formulaRef>
                      </c:ext>
                    </c:extLst>
                    <c:numCache>
                      <c:formatCode>General</c:formatCode>
                      <c:ptCount val="3"/>
                      <c:pt idx="0">
                        <c:v>0</c:v>
                      </c:pt>
                      <c:pt idx="1">
                        <c:v>3</c:v>
                      </c:pt>
                      <c:pt idx="2">
                        <c:v>1</c:v>
                      </c:pt>
                    </c:numCache>
                  </c:numRef>
                </c:val>
              </c15:ser>
            </c15:filteredBarSeries>
            <c15:filteredBarSeries>
              <c15:ser>
                <c:idx val="2"/>
                <c:order val="3"/>
                <c:tx>
                  <c:strRef>
                    <c:extLst>
                      <c:ext uri="{02D57815-91ED-43cb-92C2-25804820EDAC}">
                        <c15:formulaRef>
                          <c15:sqref>Sheet1!$J$4</c15:sqref>
                        </c15:formulaRef>
                      </c:ext>
                    </c:extLst>
                    <c:strCache>
                      <c:ptCount val="1"/>
                      <c:pt idx="0">
                        <c:v>中间件安全性漏洞统计</c:v>
                      </c:pt>
                    </c:strCache>
                  </c:strRef>
                </c:tx>
                <c:spPr>
                  <a:solidFill>
                    <a:schemeClr val="accent3"/>
                  </a:solidFill>
                  <a:ln>
                    <a:noFill/>
                  </a:ln>
                  <a:effectLst/>
                  <a:sp3d/>
                </c:spPr>
                <c:invertIfNegative val="0"/>
                <c:dLbls>
                  <c:delete val="1"/>
                </c:dLbls>
                <c:cat>
                  <c:strRef>
                    <c:extLst>
                      <c:ext uri="{02D57815-91ED-43cb-92C2-25804820EDAC}">
                        <c15:fullRef>
                          <c15:sqref/>
                        </c15:fullRef>
                        <c15:formulaRef>
                          <c15:sqref>Sheet1!$K$1:$M$1</c15:sqref>
                        </c15:formulaRef>
                      </c:ext>
                    </c:extLst>
                    <c:strCache>
                      <c:ptCount val="3"/>
                      <c:pt idx="0">
                        <c:v>高风险</c:v>
                      </c:pt>
                      <c:pt idx="1">
                        <c:v>中风险</c:v>
                      </c:pt>
                      <c:pt idx="2">
                        <c:v>低风险</c:v>
                      </c:pt>
                    </c:strCache>
                  </c:strRef>
                </c:cat>
                <c:val>
                  <c:numRef>
                    <c:extLst>
                      <c:ext uri="{02D57815-91ED-43cb-92C2-25804820EDAC}">
                        <c15:formulaRef>
                          <c15:sqref>Sheet1!$K$4:$M$4</c15:sqref>
                        </c15:formulaRef>
                      </c:ext>
                    </c:extLst>
                    <c:numCache>
                      <c:formatCode>General</c:formatCode>
                      <c:ptCount val="3"/>
                      <c:pt idx="0">
                        <c:v>0</c:v>
                      </c:pt>
                      <c:pt idx="1">
                        <c:v>4</c:v>
                      </c:pt>
                      <c:pt idx="2">
                        <c:v>2</c:v>
                      </c:pt>
                    </c:numCache>
                  </c:numRef>
                </c:val>
              </c15:ser>
            </c15:filteredBarSeries>
          </c:ext>
        </c:extLst>
      </c:barChart>
      <c:catAx>
        <c:axId val="298488192"/>
        <c:scaling>
          <c:orientation val="minMax"/>
        </c:scaling>
        <c:delete val="0"/>
        <c:axPos val="b"/>
        <c:numFmt formatCode="General" sourceLinked="1"/>
        <c:majorTickMark val="none"/>
        <c:minorTickMark val="none"/>
        <c:tickLblPos val="nextTo"/>
        <c:spPr>
          <a:noFill/>
          <a:ln w="9525" cap="flat" cmpd="sng" algn="ctr">
            <a:noFill/>
            <a:prstDash val="solid"/>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98489728"/>
        <c:crosses val="autoZero"/>
        <c:auto val="1"/>
        <c:lblAlgn val="ctr"/>
        <c:lblOffset val="100"/>
        <c:noMultiLvlLbl val="0"/>
      </c:catAx>
      <c:valAx>
        <c:axId val="298489728"/>
        <c:scaling>
          <c:orientation val="minMax"/>
        </c:scaling>
        <c:delete val="0"/>
        <c:axPos val="l"/>
        <c:majorGridlines>
          <c:spPr>
            <a:ln w="9525" cap="flat" cmpd="sng" algn="ctr">
              <a:solidFill>
                <a:schemeClr val="tx1">
                  <a:lumMod val="15000"/>
                  <a:lumOff val="85000"/>
                </a:schemeClr>
              </a:solidFill>
              <a:prstDash val="solid"/>
              <a:round/>
            </a:ln>
            <a:effectLst/>
          </c:spPr>
        </c:majorGridlines>
        <c:numFmt formatCode="General" sourceLinked="1"/>
        <c:majorTickMark val="none"/>
        <c:minorTickMark val="none"/>
        <c:tickLblPos val="nextTo"/>
        <c:spPr>
          <a:noFill/>
          <a:ln w="9525" cap="flat" cmpd="sng" algn="ctr">
            <a:noFill/>
            <a:prstDash val="solid"/>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98488192"/>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p>
      </c:txPr>
    </c:title>
    <c:autoTitleDeleted val="0"/>
    <c:plotArea>
      <c:layout/>
      <c:barChart>
        <c:barDir val="col"/>
        <c:grouping val="clustered"/>
        <c:varyColors val="0"/>
        <c:ser>
          <c:idx val="0"/>
          <c:order val="0"/>
          <c:tx>
            <c:strRef>
              <c:f>Sheet1!$J$2</c:f>
              <c:strCache>
                <c:ptCount val="1"/>
                <c:pt idx="0">
                  <c:v>操作系统安全性漏洞统计</c:v>
                </c:pt>
              </c:strCache>
            </c:strRef>
          </c:tx>
          <c:spPr>
            <a:solidFill>
              <a:schemeClr val="accent1"/>
            </a:solidFill>
            <a:ln>
              <a:noFill/>
            </a:ln>
            <a:effectLst/>
            <a:sp3d/>
          </c:spPr>
          <c:invertIfNegative val="0"/>
          <c:dLbls>
            <c:dLbl>
              <c:idx val="0"/>
              <c:layout>
                <c:manualLayout>
                  <c:x val="-0.00833333333333338"/>
                  <c:y val="-0.0555555555555555"/>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0.00972233158355205"/>
                  <c:y val="-0.0185183362496355"/>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0"/>
                  <c:y val="-0.0462962962962963"/>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Sheet1!$K$1:$M$1</c:f>
              <c:strCache>
                <c:ptCount val="3"/>
                <c:pt idx="0">
                  <c:v>高风险</c:v>
                </c:pt>
                <c:pt idx="1">
                  <c:v>中风险</c:v>
                </c:pt>
                <c:pt idx="2">
                  <c:v>低风险</c:v>
                </c:pt>
              </c:strCache>
            </c:strRef>
          </c:cat>
          <c:val>
            <c:numRef>
              <c:f>Sheet1!$K$2:$M$2</c:f>
              <c:numCache>
                <c:formatCode>General</c:formatCode>
                <c:ptCount val="3"/>
                <c:pt idx="0">
                  <c:v>0</c:v>
                </c:pt>
                <c:pt idx="1">
                  <c:v>4</c:v>
                </c:pt>
                <c:pt idx="2">
                  <c:v>8</c:v>
                </c:pt>
              </c:numCache>
            </c:numRef>
          </c:val>
        </c:ser>
        <c:dLbls>
          <c:showLegendKey val="0"/>
          <c:showVal val="0"/>
          <c:showCatName val="0"/>
          <c:showSerName val="0"/>
          <c:showPercent val="0"/>
          <c:showBubbleSize val="0"/>
        </c:dLbls>
        <c:gapWidth val="150"/>
        <c:axId val="298475904"/>
        <c:axId val="298477440"/>
      </c:barChart>
      <c:catAx>
        <c:axId val="298475904"/>
        <c:scaling>
          <c:orientation val="minMax"/>
        </c:scaling>
        <c:delete val="0"/>
        <c:axPos val="b"/>
        <c:numFmt formatCode="General" sourceLinked="1"/>
        <c:majorTickMark val="none"/>
        <c:minorTickMark val="none"/>
        <c:tickLblPos val="nextTo"/>
        <c:spPr>
          <a:noFill/>
          <a:ln w="9525" cap="flat" cmpd="sng" algn="ctr">
            <a:noFill/>
            <a:prstDash val="solid"/>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98477440"/>
        <c:crosses val="autoZero"/>
        <c:auto val="1"/>
        <c:lblAlgn val="ctr"/>
        <c:lblOffset val="100"/>
        <c:noMultiLvlLbl val="0"/>
      </c:catAx>
      <c:valAx>
        <c:axId val="298477440"/>
        <c:scaling>
          <c:orientation val="minMax"/>
        </c:scaling>
        <c:delete val="0"/>
        <c:axPos val="l"/>
        <c:majorGridlines>
          <c:spPr>
            <a:ln w="9525" cap="flat" cmpd="sng" algn="ctr">
              <a:solidFill>
                <a:schemeClr val="tx1">
                  <a:lumMod val="15000"/>
                  <a:lumOff val="85000"/>
                </a:schemeClr>
              </a:solidFill>
              <a:prstDash val="solid"/>
              <a:round/>
            </a:ln>
            <a:effectLst/>
          </c:spPr>
        </c:majorGridlines>
        <c:numFmt formatCode="General" sourceLinked="1"/>
        <c:majorTickMark val="none"/>
        <c:minorTickMark val="none"/>
        <c:tickLblPos val="nextTo"/>
        <c:spPr>
          <a:noFill/>
          <a:ln w="9525" cap="flat" cmpd="sng" algn="ctr">
            <a:noFill/>
            <a:prstDash val="solid"/>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984759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p>
      </c:txPr>
    </c:title>
    <c:autoTitleDeleted val="0"/>
    <c:plotArea>
      <c:layout/>
      <c:barChart>
        <c:barDir val="col"/>
        <c:grouping val="clustered"/>
        <c:varyColors val="0"/>
        <c:ser>
          <c:idx val="1"/>
          <c:order val="1"/>
          <c:tx>
            <c:strRef>
              <c:f>Sheet1!$J$3</c:f>
              <c:strCache>
                <c:ptCount val="1"/>
                <c:pt idx="0">
                  <c:v>数据库安全性漏洞统计</c:v>
                </c:pt>
              </c:strCache>
            </c:strRef>
          </c:tx>
          <c:spPr>
            <a:solidFill>
              <a:schemeClr val="accent1"/>
            </a:solidFill>
            <a:ln>
              <a:noFill/>
            </a:ln>
            <a:effectLst/>
            <a:sp3d/>
          </c:spPr>
          <c:invertIfNegative val="0"/>
          <c:dLbls>
            <c:dLbl>
              <c:idx val="0"/>
              <c:layout>
                <c:manualLayout>
                  <c:x val="0.00277777777777778"/>
                  <c:y val="-0.0324074074074074"/>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0"/>
                  <c:y val="-0.0370370370370371"/>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0"/>
                  <c:y val="-0.0555555555555555"/>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Sheet1!$K$1:$M$1</c:f>
              <c:strCache>
                <c:ptCount val="3"/>
                <c:pt idx="0">
                  <c:v>高风险</c:v>
                </c:pt>
                <c:pt idx="1">
                  <c:v>中风险</c:v>
                </c:pt>
                <c:pt idx="2">
                  <c:v>低风险</c:v>
                </c:pt>
              </c:strCache>
            </c:strRef>
          </c:cat>
          <c:val>
            <c:numRef>
              <c:f>Sheet1!$K$3:$M$3</c:f>
              <c:numCache>
                <c:formatCode>General</c:formatCode>
                <c:ptCount val="3"/>
                <c:pt idx="0">
                  <c:v>0</c:v>
                </c:pt>
                <c:pt idx="1">
                  <c:v>3</c:v>
                </c:pt>
                <c:pt idx="2">
                  <c:v>1</c:v>
                </c:pt>
              </c:numCache>
            </c:numRef>
          </c:val>
        </c:ser>
        <c:dLbls>
          <c:showLegendKey val="0"/>
          <c:showVal val="0"/>
          <c:showCatName val="0"/>
          <c:showSerName val="0"/>
          <c:showPercent val="0"/>
          <c:showBubbleSize val="0"/>
        </c:dLbls>
        <c:gapWidth val="150"/>
        <c:axId val="298704256"/>
        <c:axId val="298755200"/>
        <c:extLst>
          <c:ext xmlns:c15="http://schemas.microsoft.com/office/drawing/2012/chart" uri="{02D57815-91ED-43cb-92C2-25804820EDAC}">
            <c15:filteredBarSeries>
              <c15:ser>
                <c:idx val="0"/>
                <c:order val="0"/>
                <c:tx>
                  <c:strRef>
                    <c:extLst>
                      <c:ext uri="{02D57815-91ED-43cb-92C2-25804820EDAC}">
                        <c15:formulaRef>
                          <c15:sqref>Sheet1!$J$2</c15:sqref>
                        </c15:formulaRef>
                      </c:ext>
                    </c:extLst>
                    <c:strCache>
                      <c:ptCount val="1"/>
                      <c:pt idx="0">
                        <c:v>操作系统安全性漏洞统计</c:v>
                      </c:pt>
                    </c:strCache>
                  </c:strRef>
                </c:tx>
                <c:spPr>
                  <a:solidFill>
                    <a:schemeClr val="accent1"/>
                  </a:solidFill>
                  <a:ln>
                    <a:noFill/>
                  </a:ln>
                  <a:effectLst/>
                  <a:sp3d/>
                </c:spPr>
                <c:invertIfNegative val="0"/>
                <c:dLbls>
                  <c:delete val="1"/>
                </c:dLbls>
                <c:cat>
                  <c:strRef>
                    <c:extLst>
                      <c:ext uri="{02D57815-91ED-43cb-92C2-25804820EDAC}">
                        <c15:fullRef>
                          <c15:sqref/>
                        </c15:fullRef>
                        <c15:formulaRef>
                          <c15:sqref>Sheet1!$K$1:$M$1</c15:sqref>
                        </c15:formulaRef>
                      </c:ext>
                    </c:extLst>
                    <c:strCache>
                      <c:ptCount val="3"/>
                      <c:pt idx="0">
                        <c:v>高风险</c:v>
                      </c:pt>
                      <c:pt idx="1">
                        <c:v>中风险</c:v>
                      </c:pt>
                      <c:pt idx="2">
                        <c:v>低风险</c:v>
                      </c:pt>
                    </c:strCache>
                  </c:strRef>
                </c:cat>
                <c:val>
                  <c:numRef>
                    <c:extLst>
                      <c:ext uri="{02D57815-91ED-43cb-92C2-25804820EDAC}">
                        <c15:formulaRef>
                          <c15:sqref>Sheet1!$K$2:$M$2</c15:sqref>
                        </c15:formulaRef>
                      </c:ext>
                    </c:extLst>
                    <c:numCache>
                      <c:formatCode>General</c:formatCode>
                      <c:ptCount val="3"/>
                      <c:pt idx="0">
                        <c:v>0</c:v>
                      </c:pt>
                      <c:pt idx="1">
                        <c:v>4</c:v>
                      </c:pt>
                      <c:pt idx="2">
                        <c:v>8</c:v>
                      </c:pt>
                    </c:numCache>
                  </c:numRef>
                </c:val>
              </c15:ser>
            </c15:filteredBarSeries>
          </c:ext>
        </c:extLst>
      </c:barChart>
      <c:catAx>
        <c:axId val="298704256"/>
        <c:scaling>
          <c:orientation val="minMax"/>
        </c:scaling>
        <c:delete val="0"/>
        <c:axPos val="b"/>
        <c:numFmt formatCode="General" sourceLinked="1"/>
        <c:majorTickMark val="none"/>
        <c:minorTickMark val="none"/>
        <c:tickLblPos val="nextTo"/>
        <c:spPr>
          <a:noFill/>
          <a:ln w="9525" cap="flat" cmpd="sng" algn="ctr">
            <a:noFill/>
            <a:prstDash val="solid"/>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98755200"/>
        <c:crosses val="autoZero"/>
        <c:auto val="1"/>
        <c:lblAlgn val="ctr"/>
        <c:lblOffset val="100"/>
        <c:noMultiLvlLbl val="0"/>
      </c:catAx>
      <c:valAx>
        <c:axId val="298755200"/>
        <c:scaling>
          <c:orientation val="minMax"/>
        </c:scaling>
        <c:delete val="0"/>
        <c:axPos val="l"/>
        <c:majorGridlines>
          <c:spPr>
            <a:ln w="9525" cap="flat" cmpd="sng" algn="ctr">
              <a:solidFill>
                <a:schemeClr val="tx1">
                  <a:lumMod val="15000"/>
                  <a:lumOff val="85000"/>
                </a:schemeClr>
              </a:solidFill>
              <a:prstDash val="solid"/>
              <a:round/>
            </a:ln>
            <a:effectLst/>
          </c:spPr>
        </c:majorGridlines>
        <c:numFmt formatCode="General" sourceLinked="1"/>
        <c:majorTickMark val="none"/>
        <c:minorTickMark val="none"/>
        <c:tickLblPos val="nextTo"/>
        <c:spPr>
          <a:noFill/>
          <a:ln w="9525" cap="flat" cmpd="sng" algn="ctr">
            <a:noFill/>
            <a:prstDash val="solid"/>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98704256"/>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p>
      </c:txPr>
    </c:title>
    <c:autoTitleDeleted val="0"/>
    <c:plotArea>
      <c:layout/>
      <c:barChart>
        <c:barDir val="col"/>
        <c:grouping val="clustered"/>
        <c:varyColors val="0"/>
        <c:ser>
          <c:idx val="1"/>
          <c:order val="2"/>
          <c:tx>
            <c:strRef>
              <c:f>Sheet1!$J$3</c:f>
              <c:strCache>
                <c:ptCount val="1"/>
                <c:pt idx="0">
                  <c:v>数据库安全性漏洞统计</c:v>
                </c:pt>
              </c:strCache>
            </c:strRef>
          </c:tx>
          <c:spPr>
            <a:solidFill>
              <a:schemeClr val="accent2"/>
            </a:solidFill>
            <a:ln>
              <a:noFill/>
            </a:ln>
            <a:effectLst/>
            <a:sp3d/>
          </c:spPr>
          <c:invertIfNegative val="0"/>
          <c:dLbls>
            <c:delete val="1"/>
          </c:dLbls>
          <c:cat>
            <c:strRef>
              <c:f>Sheet1!$K$1:$M$1</c:f>
              <c:strCache>
                <c:ptCount val="3"/>
                <c:pt idx="0">
                  <c:v>高风险</c:v>
                </c:pt>
                <c:pt idx="1">
                  <c:v>中风险</c:v>
                </c:pt>
                <c:pt idx="2">
                  <c:v>低风险</c:v>
                </c:pt>
              </c:strCache>
            </c:strRef>
          </c:cat>
          <c:val>
            <c:numRef>
              <c:f>Sheet1!$K$3:$M$3</c:f>
              <c:numCache>
                <c:formatCode>General</c:formatCode>
                <c:ptCount val="3"/>
                <c:pt idx="0">
                  <c:v>0</c:v>
                </c:pt>
                <c:pt idx="1">
                  <c:v>3</c:v>
                </c:pt>
                <c:pt idx="2">
                  <c:v>1</c:v>
                </c:pt>
              </c:numCache>
            </c:numRef>
          </c:val>
        </c:ser>
        <c:dLbls>
          <c:showLegendKey val="0"/>
          <c:showVal val="0"/>
          <c:showCatName val="0"/>
          <c:showSerName val="0"/>
          <c:showPercent val="0"/>
          <c:showBubbleSize val="0"/>
        </c:dLbls>
        <c:gapWidth val="150"/>
        <c:axId val="302472576"/>
        <c:axId val="302490752"/>
        <c:extLst>
          <c:ext xmlns:c15="http://schemas.microsoft.com/office/drawing/2012/chart" uri="{02D57815-91ED-43cb-92C2-25804820EDAC}">
            <c15:filteredBarSeries>
              <c15:ser>
                <c:idx val="0"/>
                <c:order val="0"/>
                <c:tx>
                  <c:strRef>
                    <c:extLst>
                      <c:ext uri="{02D57815-91ED-43cb-92C2-25804820EDAC}">
                        <c15:formulaRef>
                          <c15:sqref>Sheet1!$J$2</c15:sqref>
                        </c15:formulaRef>
                      </c:ext>
                    </c:extLst>
                    <c:strCache>
                      <c:ptCount val="1"/>
                      <c:pt idx="0">
                        <c:v>操作系统安全性漏洞统计</c:v>
                      </c:pt>
                    </c:strCache>
                  </c:strRef>
                </c:tx>
                <c:spPr>
                  <a:solidFill>
                    <a:schemeClr val="accent1"/>
                  </a:solidFill>
                  <a:ln>
                    <a:noFill/>
                  </a:ln>
                  <a:effectLst/>
                  <a:sp3d/>
                </c:spPr>
                <c:invertIfNegative val="0"/>
                <c:dLbls>
                  <c:delete val="1"/>
                </c:dLbls>
                <c:cat>
                  <c:strRef>
                    <c:extLst>
                      <c:ext uri="{02D57815-91ED-43cb-92C2-25804820EDAC}">
                        <c15:fullRef>
                          <c15:sqref/>
                        </c15:fullRef>
                        <c15:formulaRef>
                          <c15:sqref>Sheet1!$K$1:$M$1</c15:sqref>
                        </c15:formulaRef>
                      </c:ext>
                    </c:extLst>
                    <c:strCache>
                      <c:ptCount val="3"/>
                      <c:pt idx="0">
                        <c:v>高风险</c:v>
                      </c:pt>
                      <c:pt idx="1">
                        <c:v>中风险</c:v>
                      </c:pt>
                      <c:pt idx="2">
                        <c:v>低风险</c:v>
                      </c:pt>
                    </c:strCache>
                  </c:strRef>
                </c:cat>
                <c:val>
                  <c:numRef>
                    <c:extLst>
                      <c:ext uri="{02D57815-91ED-43cb-92C2-25804820EDAC}">
                        <c15:formulaRef>
                          <c15:sqref>Sheet1!$K$2:$M$2</c15:sqref>
                        </c15:formulaRef>
                      </c:ext>
                    </c:extLst>
                    <c:numCache>
                      <c:formatCode>General</c:formatCode>
                      <c:ptCount val="3"/>
                      <c:pt idx="0">
                        <c:v>0</c:v>
                      </c:pt>
                      <c:pt idx="1">
                        <c:v>4</c:v>
                      </c:pt>
                      <c:pt idx="2">
                        <c:v>8</c:v>
                      </c:pt>
                    </c:numCache>
                  </c:numRef>
                </c:val>
              </c15:ser>
            </c15:filteredBarSeries>
            <c15:filteredBarSeries>
              <c15:ser>
                <c:idx val="2"/>
                <c:order val="1"/>
                <c:tx>
                  <c:strRef>
                    <c:extLst>
                      <c:ext uri="{02D57815-91ED-43cb-92C2-25804820EDAC}">
                        <c15:formulaRef>
                          <c15:sqref>Sheet1!$J$4</c15:sqref>
                        </c15:formulaRef>
                      </c:ext>
                    </c:extLst>
                    <c:strCache>
                      <c:ptCount val="1"/>
                      <c:pt idx="0">
                        <c:v>中间件安全性漏洞统计</c:v>
                      </c:pt>
                    </c:strCache>
                  </c:strRef>
                </c:tx>
                <c:spPr>
                  <a:solidFill>
                    <a:schemeClr val="accent1"/>
                  </a:solidFill>
                  <a:ln>
                    <a:noFill/>
                  </a:ln>
                  <a:effectLst/>
                  <a:sp3d/>
                </c:spPr>
                <c:invertIfNegative val="0"/>
                <c:dLbls>
                  <c:dLbl>
                    <c:idx val="0"/>
                    <c:layout>
                      <c:manualLayout>
                        <c:x val="0.00555555555555556"/>
                        <c:y val="-0.037037037037037"/>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0"/>
                        <c:y val="-0.0324074074074074"/>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1.0185067526416e-16"/>
                        <c:y val="-0.0509259259259259"/>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extLst>
                      <c:ext uri="{02D57815-91ED-43cb-92C2-25804820EDAC}">
                        <c15:fullRef>
                          <c15:sqref/>
                        </c15:fullRef>
                        <c15:formulaRef>
                          <c15:sqref>Sheet1!$K$1:$M$1</c15:sqref>
                        </c15:formulaRef>
                      </c:ext>
                    </c:extLst>
                    <c:strCache>
                      <c:ptCount val="3"/>
                      <c:pt idx="0">
                        <c:v>高风险</c:v>
                      </c:pt>
                      <c:pt idx="1">
                        <c:v>中风险</c:v>
                      </c:pt>
                      <c:pt idx="2">
                        <c:v>低风险</c:v>
                      </c:pt>
                    </c:strCache>
                  </c:strRef>
                </c:cat>
                <c:val>
                  <c:numRef>
                    <c:extLst>
                      <c:ext uri="{02D57815-91ED-43cb-92C2-25804820EDAC}">
                        <c15:formulaRef>
                          <c15:sqref>Sheet1!$K$4:$M$4</c15:sqref>
                        </c15:formulaRef>
                      </c:ext>
                    </c:extLst>
                    <c:numCache>
                      <c:formatCode>General</c:formatCode>
                      <c:ptCount val="3"/>
                      <c:pt idx="0">
                        <c:v>0</c:v>
                      </c:pt>
                      <c:pt idx="1">
                        <c:v>4</c:v>
                      </c:pt>
                      <c:pt idx="2">
                        <c:v>2</c:v>
                      </c:pt>
                    </c:numCache>
                  </c:numRef>
                </c:val>
              </c15:ser>
            </c15:filteredBarSeries>
          </c:ext>
        </c:extLst>
      </c:barChart>
      <c:catAx>
        <c:axId val="302472576"/>
        <c:scaling>
          <c:orientation val="minMax"/>
        </c:scaling>
        <c:delete val="0"/>
        <c:axPos val="b"/>
        <c:numFmt formatCode="General" sourceLinked="1"/>
        <c:majorTickMark val="none"/>
        <c:minorTickMark val="none"/>
        <c:tickLblPos val="nextTo"/>
        <c:spPr>
          <a:noFill/>
          <a:ln w="9525" cap="flat" cmpd="sng" algn="ctr">
            <a:noFill/>
            <a:prstDash val="solid"/>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02490752"/>
        <c:crosses val="autoZero"/>
        <c:auto val="1"/>
        <c:lblAlgn val="ctr"/>
        <c:lblOffset val="100"/>
        <c:noMultiLvlLbl val="0"/>
      </c:catAx>
      <c:valAx>
        <c:axId val="302490752"/>
        <c:scaling>
          <c:orientation val="minMax"/>
        </c:scaling>
        <c:delete val="0"/>
        <c:axPos val="l"/>
        <c:majorGridlines>
          <c:spPr>
            <a:ln w="9525" cap="flat" cmpd="sng" algn="ctr">
              <a:solidFill>
                <a:schemeClr val="tx1">
                  <a:lumMod val="15000"/>
                  <a:lumOff val="85000"/>
                </a:schemeClr>
              </a:solidFill>
              <a:prstDash val="solid"/>
              <a:round/>
            </a:ln>
            <a:effectLst/>
          </c:spPr>
        </c:majorGridlines>
        <c:numFmt formatCode="General" sourceLinked="1"/>
        <c:majorTickMark val="none"/>
        <c:minorTickMark val="none"/>
        <c:tickLblPos val="nextTo"/>
        <c:spPr>
          <a:noFill/>
          <a:ln w="9525" cap="flat" cmpd="sng" algn="ctr">
            <a:noFill/>
            <a:prstDash val="solid"/>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02472576"/>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zh-CN"/>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p>
      </c:txPr>
    </c:title>
    <c:autoTitleDeleted val="0"/>
    <c:plotArea>
      <c:layout/>
      <c:barChart>
        <c:barDir val="col"/>
        <c:grouping val="clustered"/>
        <c:varyColors val="0"/>
        <c:ser>
          <c:idx val="2"/>
          <c:order val="3"/>
          <c:tx>
            <c:strRef>
              <c:f>Sheet1!$J$4</c:f>
              <c:strCache>
                <c:ptCount val="1"/>
                <c:pt idx="0">
                  <c:v>中间件安全性漏洞统计</c:v>
                </c:pt>
              </c:strCache>
            </c:strRef>
          </c:tx>
          <c:spPr>
            <a:solidFill>
              <a:schemeClr val="accent3"/>
            </a:solidFill>
            <a:ln>
              <a:noFill/>
            </a:ln>
            <a:effectLst/>
            <a:sp3d/>
          </c:spPr>
          <c:invertIfNegative val="0"/>
          <c:dLbls>
            <c:dLbl>
              <c:idx val="0"/>
              <c:layout>
                <c:manualLayout>
                  <c:x val="0.00277777777777778"/>
                  <c:y val="-0.0324074074074075"/>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0.00555555555555556"/>
                  <c:y val="-0.0416666666666667"/>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0"/>
                  <c:y val="-0.037037037037037"/>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Sheet1!$K$1:$M$1</c:f>
              <c:strCache>
                <c:ptCount val="3"/>
                <c:pt idx="0">
                  <c:v>高风险</c:v>
                </c:pt>
                <c:pt idx="1">
                  <c:v>中风险</c:v>
                </c:pt>
                <c:pt idx="2">
                  <c:v>低风险</c:v>
                </c:pt>
              </c:strCache>
            </c:strRef>
          </c:cat>
          <c:val>
            <c:numRef>
              <c:f>Sheet1!$K$4:$M$4</c:f>
              <c:numCache>
                <c:formatCode>General</c:formatCode>
                <c:ptCount val="3"/>
                <c:pt idx="0">
                  <c:v>0</c:v>
                </c:pt>
                <c:pt idx="1">
                  <c:v>5</c:v>
                </c:pt>
                <c:pt idx="2">
                  <c:v>1</c:v>
                </c:pt>
              </c:numCache>
            </c:numRef>
          </c:val>
        </c:ser>
        <c:dLbls>
          <c:showLegendKey val="0"/>
          <c:showVal val="0"/>
          <c:showCatName val="0"/>
          <c:showSerName val="0"/>
          <c:showPercent val="0"/>
          <c:showBubbleSize val="0"/>
        </c:dLbls>
        <c:gapWidth val="150"/>
        <c:axId val="302525440"/>
        <c:axId val="302531328"/>
        <c:extLst>
          <c:ext xmlns:c15="http://schemas.microsoft.com/office/drawing/2012/chart" uri="{02D57815-91ED-43cb-92C2-25804820EDAC}">
            <c15:filteredBarSeries>
              <c15:ser>
                <c:idx val="0"/>
                <c:order val="0"/>
                <c:tx>
                  <c:strRef>
                    <c:extLst>
                      <c:ext uri="{02D57815-91ED-43cb-92C2-25804820EDAC}">
                        <c15:formulaRef>
                          <c15:sqref>Sheet1!$J$2</c15:sqref>
                        </c15:formulaRef>
                      </c:ext>
                    </c:extLst>
                    <c:strCache>
                      <c:ptCount val="1"/>
                      <c:pt idx="0">
                        <c:v>操作系统安全性漏洞统计</c:v>
                      </c:pt>
                    </c:strCache>
                  </c:strRef>
                </c:tx>
                <c:spPr>
                  <a:solidFill>
                    <a:schemeClr val="accent1"/>
                  </a:solidFill>
                  <a:ln>
                    <a:noFill/>
                  </a:ln>
                  <a:effectLst/>
                  <a:sp3d/>
                </c:spPr>
                <c:invertIfNegative val="0"/>
                <c:dLbls>
                  <c:delete val="1"/>
                </c:dLbls>
                <c:cat>
                  <c:strRef>
                    <c:extLst>
                      <c:ext uri="{02D57815-91ED-43cb-92C2-25804820EDAC}">
                        <c15:fullRef>
                          <c15:sqref/>
                        </c15:fullRef>
                        <c15:formulaRef>
                          <c15:sqref>Sheet1!$K$1:$M$1</c15:sqref>
                        </c15:formulaRef>
                      </c:ext>
                    </c:extLst>
                    <c:strCache>
                      <c:ptCount val="3"/>
                      <c:pt idx="0">
                        <c:v>高风险</c:v>
                      </c:pt>
                      <c:pt idx="1">
                        <c:v>中风险</c:v>
                      </c:pt>
                      <c:pt idx="2">
                        <c:v>低风险</c:v>
                      </c:pt>
                    </c:strCache>
                  </c:strRef>
                </c:cat>
                <c:val>
                  <c:numRef>
                    <c:extLst>
                      <c:ext uri="{02D57815-91ED-43cb-92C2-25804820EDAC}">
                        <c15:formulaRef>
                          <c15:sqref>Sheet1!$K$2:$M$2</c15:sqref>
                        </c15:formulaRef>
                      </c:ext>
                    </c:extLst>
                    <c:numCache>
                      <c:formatCode>General</c:formatCode>
                      <c:ptCount val="3"/>
                      <c:pt idx="0">
                        <c:v>0</c:v>
                      </c:pt>
                      <c:pt idx="1">
                        <c:v>4</c:v>
                      </c:pt>
                      <c:pt idx="2">
                        <c:v>8</c:v>
                      </c:pt>
                    </c:numCache>
                  </c:numRef>
                </c:val>
              </c15:ser>
            </c15:filteredBarSeries>
            <c15:filteredBarSeries>
              <c15:ser>
                <c:idx val="3"/>
                <c:order val="1"/>
                <c:tx>
                  <c:strRef>
                    <c:extLst>
                      <c:ext uri="{02D57815-91ED-43cb-92C2-25804820EDAC}">
                        <c15:formulaRef>
                          <c15:sqref>Sheet1!$J$5</c15:sqref>
                        </c15:formulaRef>
                      </c:ext>
                    </c:extLst>
                    <c:strCache>
                      <c:ptCount val="1"/>
                      <c:pt idx="0">
                        <c:v>应用系统安全漏洞统计</c:v>
                      </c:pt>
                    </c:strCache>
                  </c:strRef>
                </c:tx>
                <c:spPr>
                  <a:solidFill>
                    <a:schemeClr val="accent1"/>
                  </a:solidFill>
                  <a:ln>
                    <a:noFill/>
                  </a:ln>
                  <a:effectLst/>
                  <a:sp3d/>
                </c:spPr>
                <c:invertIfNegative val="0"/>
                <c:dLbls>
                  <c:dLbl>
                    <c:idx val="0"/>
                    <c:layout>
                      <c:manualLayout>
                        <c:x val="0"/>
                        <c:y val="-0.0370370370370371"/>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0"/>
                        <c:y val="-0.0416666666666667"/>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0.00277777777777768"/>
                        <c:y val="-0.037037037037037"/>
                      </c:manualLayout>
                    </c:layout>
                    <c:dLblPos val="outEnd"/>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extLst>
                      <c:ext uri="{02D57815-91ED-43cb-92C2-25804820EDAC}">
                        <c15:fullRef>
                          <c15:sqref/>
                        </c15:fullRef>
                        <c15:formulaRef>
                          <c15:sqref>Sheet1!$K$1:$M$1</c15:sqref>
                        </c15:formulaRef>
                      </c:ext>
                    </c:extLst>
                    <c:strCache>
                      <c:ptCount val="3"/>
                      <c:pt idx="0">
                        <c:v>高风险</c:v>
                      </c:pt>
                      <c:pt idx="1">
                        <c:v>中风险</c:v>
                      </c:pt>
                      <c:pt idx="2">
                        <c:v>低风险</c:v>
                      </c:pt>
                    </c:strCache>
                  </c:strRef>
                </c:cat>
                <c:val>
                  <c:numRef>
                    <c:extLst>
                      <c:ext uri="{02D57815-91ED-43cb-92C2-25804820EDAC}">
                        <c15:formulaRef>
                          <c15:sqref>Sheet1!$K$5:$M$5</c15:sqref>
                        </c15:formulaRef>
                      </c:ext>
                    </c:extLst>
                    <c:numCache>
                      <c:formatCode>General</c:formatCode>
                      <c:ptCount val="3"/>
                      <c:pt idx="0">
                        <c:v>4</c:v>
                      </c:pt>
                      <c:pt idx="1">
                        <c:v>1</c:v>
                      </c:pt>
                      <c:pt idx="2">
                        <c:v>7</c:v>
                      </c:pt>
                    </c:numCache>
                  </c:numRef>
                </c:val>
              </c15:ser>
            </c15:filteredBarSeries>
            <c15:filteredBarSeries>
              <c15:ser>
                <c:idx val="1"/>
                <c:order val="2"/>
                <c:tx>
                  <c:strRef>
                    <c:extLst>
                      <c:ext uri="{02D57815-91ED-43cb-92C2-25804820EDAC}">
                        <c15:formulaRef>
                          <c15:sqref>Sheet1!$J$3</c15:sqref>
                        </c15:formulaRef>
                      </c:ext>
                    </c:extLst>
                    <c:strCache>
                      <c:ptCount val="1"/>
                      <c:pt idx="0">
                        <c:v>数据库安全性漏洞统计</c:v>
                      </c:pt>
                    </c:strCache>
                  </c:strRef>
                </c:tx>
                <c:spPr>
                  <a:solidFill>
                    <a:schemeClr val="accent2"/>
                  </a:solidFill>
                  <a:ln>
                    <a:noFill/>
                  </a:ln>
                  <a:effectLst/>
                  <a:sp3d/>
                </c:spPr>
                <c:invertIfNegative val="0"/>
                <c:dLbls>
                  <c:delete val="1"/>
                </c:dLbls>
                <c:cat>
                  <c:strRef>
                    <c:extLst>
                      <c:ext uri="{02D57815-91ED-43cb-92C2-25804820EDAC}">
                        <c15:fullRef>
                          <c15:sqref/>
                        </c15:fullRef>
                        <c15:formulaRef>
                          <c15:sqref>Sheet1!$K$1:$M$1</c15:sqref>
                        </c15:formulaRef>
                      </c:ext>
                    </c:extLst>
                    <c:strCache>
                      <c:ptCount val="3"/>
                      <c:pt idx="0">
                        <c:v>高风险</c:v>
                      </c:pt>
                      <c:pt idx="1">
                        <c:v>中风险</c:v>
                      </c:pt>
                      <c:pt idx="2">
                        <c:v>低风险</c:v>
                      </c:pt>
                    </c:strCache>
                  </c:strRef>
                </c:cat>
                <c:val>
                  <c:numRef>
                    <c:extLst>
                      <c:ext uri="{02D57815-91ED-43cb-92C2-25804820EDAC}">
                        <c15:formulaRef>
                          <c15:sqref>Sheet1!$K$3:$M$3</c15:sqref>
                        </c15:formulaRef>
                      </c:ext>
                    </c:extLst>
                    <c:numCache>
                      <c:formatCode>General</c:formatCode>
                      <c:ptCount val="3"/>
                      <c:pt idx="0">
                        <c:v>0</c:v>
                      </c:pt>
                      <c:pt idx="1">
                        <c:v>3</c:v>
                      </c:pt>
                      <c:pt idx="2">
                        <c:v>1</c:v>
                      </c:pt>
                    </c:numCache>
                  </c:numRef>
                </c:val>
              </c15:ser>
            </c15:filteredBarSeries>
            <c15:filteredBarSeries>
              <c15:ser>
                <c:idx val="4"/>
                <c:order val="4"/>
                <c:tx>
                  <c:strRef>
                    <c:extLst>
                      <c:ext uri="{02D57815-91ED-43cb-92C2-25804820EDAC}">
                        <c15:formulaRef>
                          <c15:sqref>Sheet1!$J$6</c15:sqref>
                        </c15:formulaRef>
                      </c:ext>
                    </c:extLst>
                    <c:strCache>
                      <c:ptCount val="1"/>
                      <c:pt idx="0">
                        <c:v>漏洞统计情况</c:v>
                      </c:pt>
                    </c:strCache>
                  </c:strRef>
                </c:tx>
                <c:spPr>
                  <a:solidFill>
                    <a:schemeClr val="accent5"/>
                  </a:solidFill>
                  <a:ln>
                    <a:noFill/>
                  </a:ln>
                  <a:effectLst/>
                  <a:sp3d/>
                </c:spPr>
                <c:invertIfNegative val="0"/>
                <c:dLbls>
                  <c:delete val="1"/>
                </c:dLbls>
                <c:cat>
                  <c:strRef>
                    <c:extLst>
                      <c:ext uri="{02D57815-91ED-43cb-92C2-25804820EDAC}">
                        <c15:fullRef>
                          <c15:sqref/>
                        </c15:fullRef>
                        <c15:formulaRef>
                          <c15:sqref>Sheet1!$K$1:$M$1</c15:sqref>
                        </c15:formulaRef>
                      </c:ext>
                    </c:extLst>
                    <c:strCache>
                      <c:ptCount val="3"/>
                      <c:pt idx="0">
                        <c:v>高风险</c:v>
                      </c:pt>
                      <c:pt idx="1">
                        <c:v>中风险</c:v>
                      </c:pt>
                      <c:pt idx="2">
                        <c:v>低风险</c:v>
                      </c:pt>
                    </c:strCache>
                  </c:strRef>
                </c:cat>
                <c:val>
                  <c:numRef>
                    <c:extLst>
                      <c:ext uri="{02D57815-91ED-43cb-92C2-25804820EDAC}">
                        <c15:formulaRef>
                          <c15:sqref>Sheet1!$K$6:$M$6</c15:sqref>
                        </c15:formulaRef>
                      </c:ext>
                    </c:extLst>
                    <c:numCache>
                      <c:formatCode>General</c:formatCode>
                      <c:ptCount val="3"/>
                      <c:pt idx="0">
                        <c:v>4</c:v>
                      </c:pt>
                      <c:pt idx="1">
                        <c:v>13</c:v>
                      </c:pt>
                      <c:pt idx="2">
                        <c:v>17</c:v>
                      </c:pt>
                    </c:numCache>
                  </c:numRef>
                </c:val>
              </c15:ser>
            </c15:filteredBarSeries>
          </c:ext>
        </c:extLst>
      </c:barChart>
      <c:catAx>
        <c:axId val="302525440"/>
        <c:scaling>
          <c:orientation val="minMax"/>
        </c:scaling>
        <c:delete val="0"/>
        <c:axPos val="b"/>
        <c:numFmt formatCode="General" sourceLinked="1"/>
        <c:majorTickMark val="none"/>
        <c:minorTickMark val="none"/>
        <c:tickLblPos val="nextTo"/>
        <c:spPr>
          <a:noFill/>
          <a:ln w="9525" cap="flat" cmpd="sng" algn="ctr">
            <a:noFill/>
            <a:prstDash val="solid"/>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02531328"/>
        <c:crosses val="autoZero"/>
        <c:auto val="1"/>
        <c:lblAlgn val="ctr"/>
        <c:lblOffset val="100"/>
        <c:noMultiLvlLbl val="0"/>
      </c:catAx>
      <c:valAx>
        <c:axId val="302531328"/>
        <c:scaling>
          <c:orientation val="minMax"/>
        </c:scaling>
        <c:delete val="0"/>
        <c:axPos val="l"/>
        <c:majorGridlines>
          <c:spPr>
            <a:ln w="9525" cap="flat" cmpd="sng" algn="ctr">
              <a:solidFill>
                <a:schemeClr val="tx1">
                  <a:lumMod val="15000"/>
                  <a:lumOff val="85000"/>
                </a:schemeClr>
              </a:solidFill>
              <a:prstDash val="solid"/>
              <a:round/>
            </a:ln>
            <a:effectLst/>
          </c:spPr>
        </c:majorGridlines>
        <c:numFmt formatCode="General" sourceLinked="1"/>
        <c:majorTickMark val="none"/>
        <c:minorTickMark val="none"/>
        <c:tickLblPos val="nextTo"/>
        <c:spPr>
          <a:noFill/>
          <a:ln w="9525" cap="flat" cmpd="sng" algn="ctr">
            <a:noFill/>
            <a:prstDash val="solid"/>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02525440"/>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zh-CN"/>
      </a:pPr>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0E02E29-0FDF-458D-B116-AAB470036128}">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47</Pages>
  <Words>3923</Words>
  <Characters>22364</Characters>
  <Lines>186</Lines>
  <Paragraphs>52</Paragraphs>
  <TotalTime>164</TotalTime>
  <ScaleCrop>false</ScaleCrop>
  <LinksUpToDate>false</LinksUpToDate>
  <CharactersWithSpaces>26235</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2018-01-02T04:56:00Z</dcterms:created>
  <dc:creator>邹洪</dc:creator>
  <cp:lastModifiedBy>下一个高峰</cp:lastModifiedBy>
  <cp:lastPrinted>2014-02-12T09:18:00Z</cp:lastPrinted>
  <dcterms:modified xsi:type="dcterms:W3CDTF">2019-01-02T14:55:24Z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