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2A" w:rsidRDefault="00AA792A">
      <w:bookmarkStart w:id="0" w:name="_GoBack"/>
      <w:bookmarkEnd w:id="0"/>
    </w:p>
    <w:p w:rsidR="00AA792A" w:rsidRDefault="00AA792A"/>
    <w:p w:rsidR="00AA792A" w:rsidRDefault="00AA792A"/>
    <w:p w:rsidR="00AA792A" w:rsidRPr="00FB40F3" w:rsidRDefault="00AA792A" w:rsidP="0063392B">
      <w:pPr>
        <w:rPr>
          <w:rFonts w:asciiTheme="majorHAnsi" w:hAnsiTheme="majorHAnsi"/>
          <w:b/>
          <w:color w:val="244061" w:themeColor="accent1" w:themeShade="80"/>
          <w:sz w:val="44"/>
          <w:szCs w:val="44"/>
        </w:rPr>
      </w:pPr>
      <w:r w:rsidRPr="00FB40F3">
        <w:rPr>
          <w:rFonts w:asciiTheme="majorHAnsi" w:hAnsiTheme="majorHAnsi"/>
          <w:b/>
          <w:color w:val="244061" w:themeColor="accent1" w:themeShade="80"/>
          <w:sz w:val="44"/>
          <w:szCs w:val="44"/>
        </w:rPr>
        <w:t>People Locator Email Processing Task (PLIET)</w:t>
      </w:r>
    </w:p>
    <w:p w:rsidR="00AA792A" w:rsidRPr="00AA792A" w:rsidRDefault="00AA792A" w:rsidP="0063392B">
      <w:pPr>
        <w:rPr>
          <w:rFonts w:asciiTheme="majorHAnsi" w:hAnsiTheme="majorHAnsi"/>
          <w:b/>
          <w:color w:val="244061" w:themeColor="accent1" w:themeShade="80"/>
          <w:sz w:val="40"/>
          <w:szCs w:val="40"/>
        </w:rPr>
      </w:pPr>
      <w:r w:rsidRPr="00AA792A">
        <w:rPr>
          <w:rFonts w:asciiTheme="majorHAnsi" w:hAnsiTheme="majorHAnsi"/>
          <w:b/>
          <w:color w:val="244061" w:themeColor="accent1" w:themeShade="80"/>
          <w:sz w:val="40"/>
          <w:szCs w:val="40"/>
        </w:rPr>
        <w:t>________________________________________________________</w:t>
      </w:r>
    </w:p>
    <w:p w:rsidR="00AA792A" w:rsidRPr="00AA792A" w:rsidRDefault="00FB40F3" w:rsidP="0063392B">
      <w:pPr>
        <w:rPr>
          <w:rFonts w:asciiTheme="majorHAnsi" w:hAnsiTheme="majorHAnsi"/>
          <w:b/>
          <w:color w:val="244061" w:themeColor="accent1" w:themeShade="80"/>
          <w:sz w:val="36"/>
          <w:szCs w:val="36"/>
        </w:rPr>
      </w:pPr>
      <w:r>
        <w:rPr>
          <w:rFonts w:asciiTheme="majorHAnsi" w:hAnsiTheme="majorHAnsi"/>
          <w:b/>
          <w:color w:val="244061" w:themeColor="accent1" w:themeShade="80"/>
          <w:sz w:val="36"/>
          <w:szCs w:val="36"/>
        </w:rPr>
        <w:t xml:space="preserve">NLP Implementation and </w:t>
      </w:r>
      <w:r w:rsidR="00654BDB">
        <w:rPr>
          <w:rFonts w:asciiTheme="majorHAnsi" w:hAnsiTheme="majorHAnsi"/>
          <w:b/>
          <w:color w:val="244061" w:themeColor="accent1" w:themeShade="80"/>
          <w:sz w:val="36"/>
          <w:szCs w:val="36"/>
        </w:rPr>
        <w:t xml:space="preserve">Processing </w:t>
      </w:r>
      <w:r w:rsidR="00AA792A" w:rsidRPr="00AA792A">
        <w:rPr>
          <w:rFonts w:asciiTheme="majorHAnsi" w:hAnsiTheme="majorHAnsi"/>
          <w:b/>
          <w:color w:val="244061" w:themeColor="accent1" w:themeShade="80"/>
          <w:sz w:val="36"/>
          <w:szCs w:val="36"/>
        </w:rPr>
        <w:t>Accuracy</w:t>
      </w:r>
    </w:p>
    <w:p w:rsidR="00AA792A" w:rsidRPr="0063392B" w:rsidRDefault="0063392B" w:rsidP="0063392B">
      <w:pPr>
        <w:rPr>
          <w:rFonts w:asciiTheme="majorHAnsi" w:hAnsiTheme="majorHAnsi"/>
          <w:b/>
          <w:i/>
          <w:color w:val="244061" w:themeColor="accent1" w:themeShade="80"/>
          <w:sz w:val="28"/>
          <w:szCs w:val="28"/>
        </w:rPr>
      </w:pPr>
      <w:r w:rsidRPr="0063392B">
        <w:rPr>
          <w:rFonts w:asciiTheme="majorHAnsi" w:hAnsiTheme="majorHAnsi"/>
          <w:b/>
          <w:i/>
          <w:color w:val="244061" w:themeColor="accent1" w:themeShade="80"/>
          <w:sz w:val="28"/>
          <w:szCs w:val="28"/>
        </w:rPr>
        <w:t>(Preliminary)</w:t>
      </w:r>
    </w:p>
    <w:p w:rsidR="00AA792A" w:rsidRPr="00AA792A" w:rsidRDefault="00AA792A" w:rsidP="0063392B">
      <w:pPr>
        <w:rPr>
          <w:rFonts w:asciiTheme="majorHAnsi" w:hAnsiTheme="majorHAnsi"/>
          <w:b/>
          <w:color w:val="244061" w:themeColor="accent1" w:themeShade="80"/>
          <w:sz w:val="36"/>
          <w:szCs w:val="36"/>
        </w:rPr>
      </w:pPr>
    </w:p>
    <w:p w:rsidR="00AA792A" w:rsidRPr="00AA792A" w:rsidRDefault="00AA792A" w:rsidP="00AA792A">
      <w:pPr>
        <w:jc w:val="center"/>
        <w:rPr>
          <w:rFonts w:asciiTheme="majorHAnsi" w:hAnsiTheme="majorHAnsi"/>
          <w:b/>
          <w:color w:val="244061" w:themeColor="accent1" w:themeShade="80"/>
          <w:sz w:val="36"/>
          <w:szCs w:val="36"/>
        </w:rPr>
      </w:pPr>
    </w:p>
    <w:p w:rsidR="007848C8" w:rsidRDefault="00AA792A" w:rsidP="007848C8">
      <w:pPr>
        <w:rPr>
          <w:rFonts w:asciiTheme="majorHAnsi" w:hAnsiTheme="majorHAnsi"/>
          <w:b/>
          <w:color w:val="244061" w:themeColor="accent1" w:themeShade="80"/>
          <w:sz w:val="28"/>
          <w:szCs w:val="28"/>
        </w:rPr>
      </w:pPr>
      <w:r w:rsidRPr="00AA792A">
        <w:rPr>
          <w:rFonts w:asciiTheme="majorHAnsi" w:hAnsiTheme="majorHAnsi"/>
          <w:b/>
          <w:color w:val="244061" w:themeColor="accent1" w:themeShade="80"/>
          <w:sz w:val="28"/>
          <w:szCs w:val="28"/>
        </w:rPr>
        <w:t>December</w:t>
      </w:r>
      <w:r w:rsidR="00141A20">
        <w:rPr>
          <w:rFonts w:asciiTheme="majorHAnsi" w:hAnsiTheme="majorHAnsi"/>
          <w:b/>
          <w:color w:val="244061" w:themeColor="accent1" w:themeShade="80"/>
          <w:sz w:val="28"/>
          <w:szCs w:val="28"/>
        </w:rPr>
        <w:t xml:space="preserve"> </w:t>
      </w:r>
      <w:r w:rsidR="007848C8">
        <w:rPr>
          <w:rFonts w:asciiTheme="majorHAnsi" w:hAnsiTheme="majorHAnsi"/>
          <w:b/>
          <w:color w:val="244061" w:themeColor="accent1" w:themeShade="80"/>
          <w:sz w:val="28"/>
          <w:szCs w:val="28"/>
        </w:rPr>
        <w:t>2</w:t>
      </w:r>
      <w:r w:rsidRPr="00AA792A">
        <w:rPr>
          <w:rFonts w:asciiTheme="majorHAnsi" w:hAnsiTheme="majorHAnsi"/>
          <w:b/>
          <w:color w:val="244061" w:themeColor="accent1" w:themeShade="80"/>
          <w:sz w:val="28"/>
          <w:szCs w:val="28"/>
        </w:rPr>
        <w:t>013</w:t>
      </w:r>
    </w:p>
    <w:p w:rsidR="007848C8" w:rsidRDefault="007848C8" w:rsidP="007848C8">
      <w:pPr>
        <w:rPr>
          <w:rFonts w:asciiTheme="majorHAnsi" w:hAnsiTheme="majorHAnsi"/>
          <w:b/>
          <w:color w:val="244061" w:themeColor="accent1" w:themeShade="80"/>
          <w:sz w:val="28"/>
          <w:szCs w:val="28"/>
        </w:rPr>
        <w:sectPr w:rsidR="007848C8" w:rsidSect="007848C8">
          <w:footerReference w:type="default" r:id="rId9"/>
          <w:pgSz w:w="12240" w:h="15840"/>
          <w:pgMar w:top="1440" w:right="1440" w:bottom="1440" w:left="1440" w:header="720" w:footer="720" w:gutter="0"/>
          <w:pgNumType w:fmt="lowerRoman" w:start="1"/>
          <w:cols w:space="720"/>
          <w:titlePg/>
          <w:docGrid w:linePitch="360"/>
        </w:sectPr>
      </w:pPr>
    </w:p>
    <w:p w:rsidR="0048163C" w:rsidRPr="007848C8" w:rsidRDefault="0048163C" w:rsidP="007848C8">
      <w:pPr>
        <w:jc w:val="center"/>
        <w:rPr>
          <w:rFonts w:asciiTheme="majorHAnsi" w:hAnsiTheme="majorHAnsi"/>
          <w:b/>
          <w:color w:val="244061" w:themeColor="accent1" w:themeShade="80"/>
          <w:sz w:val="28"/>
          <w:szCs w:val="28"/>
        </w:rPr>
      </w:pPr>
      <w:r w:rsidRPr="0048163C">
        <w:rPr>
          <w:rFonts w:asciiTheme="majorHAnsi" w:hAnsiTheme="majorHAnsi"/>
          <w:b/>
          <w:color w:val="1F497D" w:themeColor="text2"/>
          <w:sz w:val="28"/>
          <w:szCs w:val="28"/>
        </w:rPr>
        <w:lastRenderedPageBreak/>
        <w:t>Table of Contents</w:t>
      </w:r>
    </w:p>
    <w:p w:rsidR="0048163C" w:rsidRPr="0048163C" w:rsidRDefault="0048163C">
      <w:pPr>
        <w:pStyle w:val="TOC1"/>
        <w:tabs>
          <w:tab w:val="left" w:pos="440"/>
          <w:tab w:val="right" w:leader="dot" w:pos="9350"/>
        </w:tabs>
        <w:rPr>
          <w:noProof/>
          <w:sz w:val="22"/>
        </w:rPr>
      </w:pPr>
      <w:r>
        <w:rPr>
          <w:rFonts w:asciiTheme="majorHAnsi" w:hAnsiTheme="majorHAnsi"/>
          <w:b/>
          <w:sz w:val="28"/>
          <w:szCs w:val="28"/>
        </w:rPr>
        <w:fldChar w:fldCharType="begin"/>
      </w:r>
      <w:r>
        <w:rPr>
          <w:rFonts w:asciiTheme="majorHAnsi" w:hAnsiTheme="majorHAnsi"/>
          <w:b/>
          <w:sz w:val="28"/>
          <w:szCs w:val="28"/>
        </w:rPr>
        <w:instrText xml:space="preserve"> TOC \o "1-3" \h \z \u </w:instrText>
      </w:r>
      <w:r>
        <w:rPr>
          <w:rFonts w:asciiTheme="majorHAnsi" w:hAnsiTheme="majorHAnsi"/>
          <w:b/>
          <w:sz w:val="28"/>
          <w:szCs w:val="28"/>
        </w:rPr>
        <w:fldChar w:fldCharType="separate"/>
      </w:r>
      <w:hyperlink w:anchor="_Toc375131101" w:history="1">
        <w:r w:rsidRPr="0048163C">
          <w:rPr>
            <w:rStyle w:val="Hyperlink"/>
            <w:noProof/>
            <w:sz w:val="22"/>
          </w:rPr>
          <w:t>1</w:t>
        </w:r>
        <w:r w:rsidRPr="0048163C">
          <w:rPr>
            <w:noProof/>
            <w:sz w:val="22"/>
          </w:rPr>
          <w:tab/>
        </w:r>
        <w:r w:rsidRPr="0048163C">
          <w:rPr>
            <w:rStyle w:val="Hyperlink"/>
            <w:noProof/>
            <w:sz w:val="22"/>
          </w:rPr>
          <w:t>Introduction</w:t>
        </w:r>
        <w:r w:rsidRPr="0048163C">
          <w:rPr>
            <w:noProof/>
            <w:webHidden/>
            <w:sz w:val="22"/>
          </w:rPr>
          <w:tab/>
        </w:r>
        <w:r w:rsidRPr="0048163C">
          <w:rPr>
            <w:noProof/>
            <w:webHidden/>
            <w:sz w:val="22"/>
          </w:rPr>
          <w:fldChar w:fldCharType="begin"/>
        </w:r>
        <w:r w:rsidRPr="0048163C">
          <w:rPr>
            <w:noProof/>
            <w:webHidden/>
            <w:sz w:val="22"/>
          </w:rPr>
          <w:instrText xml:space="preserve"> PAGEREF _Toc375131101 \h </w:instrText>
        </w:r>
        <w:r w:rsidRPr="0048163C">
          <w:rPr>
            <w:noProof/>
            <w:webHidden/>
            <w:sz w:val="22"/>
          </w:rPr>
        </w:r>
        <w:r w:rsidRPr="0048163C">
          <w:rPr>
            <w:noProof/>
            <w:webHidden/>
            <w:sz w:val="22"/>
          </w:rPr>
          <w:fldChar w:fldCharType="separate"/>
        </w:r>
        <w:r w:rsidR="002E5DA9">
          <w:rPr>
            <w:noProof/>
            <w:webHidden/>
            <w:sz w:val="22"/>
          </w:rPr>
          <w:t>1</w:t>
        </w:r>
        <w:r w:rsidRPr="0048163C">
          <w:rPr>
            <w:noProof/>
            <w:webHidden/>
            <w:sz w:val="22"/>
          </w:rPr>
          <w:fldChar w:fldCharType="end"/>
        </w:r>
      </w:hyperlink>
    </w:p>
    <w:p w:rsidR="0048163C" w:rsidRPr="0048163C" w:rsidRDefault="002556D1">
      <w:pPr>
        <w:pStyle w:val="TOC1"/>
        <w:tabs>
          <w:tab w:val="left" w:pos="440"/>
          <w:tab w:val="right" w:leader="dot" w:pos="9350"/>
        </w:tabs>
        <w:rPr>
          <w:noProof/>
          <w:sz w:val="22"/>
        </w:rPr>
      </w:pPr>
      <w:hyperlink w:anchor="_Toc375131102" w:history="1">
        <w:r w:rsidR="0048163C" w:rsidRPr="0048163C">
          <w:rPr>
            <w:rStyle w:val="Hyperlink"/>
            <w:noProof/>
            <w:sz w:val="22"/>
          </w:rPr>
          <w:t>2</w:t>
        </w:r>
        <w:r w:rsidR="0048163C" w:rsidRPr="0048163C">
          <w:rPr>
            <w:noProof/>
            <w:sz w:val="22"/>
          </w:rPr>
          <w:tab/>
        </w:r>
        <w:r w:rsidR="0048163C" w:rsidRPr="0048163C">
          <w:rPr>
            <w:rStyle w:val="Hyperlink"/>
            <w:noProof/>
            <w:sz w:val="22"/>
          </w:rPr>
          <w:t>PLIET Problem Definition and Challenges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_Toc375131102 \h </w:instrText>
        </w:r>
        <w:r w:rsidR="0048163C" w:rsidRPr="0048163C">
          <w:rPr>
            <w:noProof/>
            <w:webHidden/>
            <w:sz w:val="22"/>
          </w:rPr>
        </w:r>
        <w:r w:rsidR="0048163C" w:rsidRPr="0048163C">
          <w:rPr>
            <w:noProof/>
            <w:webHidden/>
            <w:sz w:val="22"/>
          </w:rPr>
          <w:fldChar w:fldCharType="separate"/>
        </w:r>
        <w:r w:rsidR="002E5DA9">
          <w:rPr>
            <w:noProof/>
            <w:webHidden/>
            <w:sz w:val="22"/>
          </w:rPr>
          <w:t>1</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03" w:history="1">
        <w:r w:rsidR="0048163C" w:rsidRPr="0048163C">
          <w:rPr>
            <w:rStyle w:val="Hyperlink"/>
            <w:noProof/>
            <w:sz w:val="22"/>
          </w:rPr>
          <w:t>2.1</w:t>
        </w:r>
        <w:r w:rsidR="0048163C" w:rsidRPr="0048163C">
          <w:rPr>
            <w:noProof/>
            <w:sz w:val="22"/>
          </w:rPr>
          <w:tab/>
        </w:r>
        <w:r w:rsidR="0048163C" w:rsidRPr="0048163C">
          <w:rPr>
            <w:rStyle w:val="Hyperlink"/>
            <w:noProof/>
            <w:sz w:val="22"/>
          </w:rPr>
          <w:t>Scenario</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_Toc375131103 \h </w:instrText>
        </w:r>
        <w:r w:rsidR="0048163C" w:rsidRPr="0048163C">
          <w:rPr>
            <w:noProof/>
            <w:webHidden/>
            <w:sz w:val="22"/>
          </w:rPr>
        </w:r>
        <w:r w:rsidR="0048163C" w:rsidRPr="0048163C">
          <w:rPr>
            <w:noProof/>
            <w:webHidden/>
            <w:sz w:val="22"/>
          </w:rPr>
          <w:fldChar w:fldCharType="separate"/>
        </w:r>
        <w:r w:rsidR="002E5DA9">
          <w:rPr>
            <w:noProof/>
            <w:webHidden/>
            <w:sz w:val="22"/>
          </w:rPr>
          <w:t>1</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04" w:history="1">
        <w:r w:rsidR="0048163C" w:rsidRPr="0048163C">
          <w:rPr>
            <w:rStyle w:val="Hyperlink"/>
            <w:noProof/>
            <w:sz w:val="22"/>
          </w:rPr>
          <w:t>2.2</w:t>
        </w:r>
        <w:r w:rsidR="0048163C" w:rsidRPr="0048163C">
          <w:rPr>
            <w:noProof/>
            <w:sz w:val="22"/>
          </w:rPr>
          <w:tab/>
        </w:r>
        <w:r w:rsidR="0048163C" w:rsidRPr="0048163C">
          <w:rPr>
            <w:rStyle w:val="Hyperlink"/>
            <w:noProof/>
            <w:sz w:val="22"/>
          </w:rPr>
          <w:t>Problem Definition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_Toc375131104 \h </w:instrText>
        </w:r>
        <w:r w:rsidR="0048163C" w:rsidRPr="0048163C">
          <w:rPr>
            <w:noProof/>
            <w:webHidden/>
            <w:sz w:val="22"/>
          </w:rPr>
        </w:r>
        <w:r w:rsidR="0048163C" w:rsidRPr="0048163C">
          <w:rPr>
            <w:noProof/>
            <w:webHidden/>
            <w:sz w:val="22"/>
          </w:rPr>
          <w:fldChar w:fldCharType="separate"/>
        </w:r>
        <w:r w:rsidR="002E5DA9">
          <w:rPr>
            <w:noProof/>
            <w:webHidden/>
            <w:sz w:val="22"/>
          </w:rPr>
          <w:t>2</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05" w:history="1">
        <w:r w:rsidR="0048163C" w:rsidRPr="0048163C">
          <w:rPr>
            <w:rStyle w:val="Hyperlink"/>
            <w:noProof/>
            <w:sz w:val="22"/>
          </w:rPr>
          <w:t>2.3</w:t>
        </w:r>
        <w:r w:rsidR="0048163C" w:rsidRPr="0048163C">
          <w:rPr>
            <w:noProof/>
            <w:sz w:val="22"/>
          </w:rPr>
          <w:tab/>
        </w:r>
        <w:r w:rsidR="0048163C" w:rsidRPr="0048163C">
          <w:rPr>
            <w:rStyle w:val="Hyperlink"/>
            <w:noProof/>
            <w:sz w:val="22"/>
          </w:rPr>
          <w:t>Challenges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_Toc375131105 \h </w:instrText>
        </w:r>
        <w:r w:rsidR="0048163C" w:rsidRPr="0048163C">
          <w:rPr>
            <w:noProof/>
            <w:webHidden/>
            <w:sz w:val="22"/>
          </w:rPr>
        </w:r>
        <w:r w:rsidR="0048163C" w:rsidRPr="0048163C">
          <w:rPr>
            <w:noProof/>
            <w:webHidden/>
            <w:sz w:val="22"/>
          </w:rPr>
          <w:fldChar w:fldCharType="separate"/>
        </w:r>
        <w:r w:rsidR="002E5DA9">
          <w:rPr>
            <w:noProof/>
            <w:webHidden/>
            <w:sz w:val="22"/>
          </w:rPr>
          <w:t>3</w:t>
        </w:r>
        <w:r w:rsidR="0048163C" w:rsidRPr="0048163C">
          <w:rPr>
            <w:noProof/>
            <w:webHidden/>
            <w:sz w:val="22"/>
          </w:rPr>
          <w:fldChar w:fldCharType="end"/>
        </w:r>
      </w:hyperlink>
    </w:p>
    <w:p w:rsidR="0048163C" w:rsidRPr="0048163C" w:rsidRDefault="002556D1">
      <w:pPr>
        <w:pStyle w:val="TOC1"/>
        <w:tabs>
          <w:tab w:val="left" w:pos="440"/>
          <w:tab w:val="right" w:leader="dot" w:pos="9350"/>
        </w:tabs>
        <w:rPr>
          <w:noProof/>
          <w:sz w:val="22"/>
        </w:rPr>
      </w:pPr>
      <w:hyperlink w:anchor="_Toc375131106" w:history="1">
        <w:r w:rsidR="0048163C" w:rsidRPr="0048163C">
          <w:rPr>
            <w:rStyle w:val="Hyperlink"/>
            <w:noProof/>
            <w:sz w:val="22"/>
          </w:rPr>
          <w:t>3</w:t>
        </w:r>
        <w:r w:rsidR="0048163C" w:rsidRPr="0048163C">
          <w:rPr>
            <w:noProof/>
            <w:sz w:val="22"/>
          </w:rPr>
          <w:tab/>
        </w:r>
        <w:r w:rsidR="0048163C" w:rsidRPr="0048163C">
          <w:rPr>
            <w:rStyle w:val="Hyperlink"/>
            <w:noProof/>
            <w:sz w:val="22"/>
          </w:rPr>
          <w:t>Use of NLP for Extracting Reported Person Information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_Toc375131106 \h </w:instrText>
        </w:r>
        <w:r w:rsidR="0048163C" w:rsidRPr="0048163C">
          <w:rPr>
            <w:noProof/>
            <w:webHidden/>
            <w:sz w:val="22"/>
          </w:rPr>
        </w:r>
        <w:r w:rsidR="0048163C" w:rsidRPr="0048163C">
          <w:rPr>
            <w:noProof/>
            <w:webHidden/>
            <w:sz w:val="22"/>
          </w:rPr>
          <w:fldChar w:fldCharType="separate"/>
        </w:r>
        <w:r w:rsidR="002E5DA9">
          <w:rPr>
            <w:noProof/>
            <w:webHidden/>
            <w:sz w:val="22"/>
          </w:rPr>
          <w:t>4</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07" w:history="1">
        <w:r w:rsidR="0048163C" w:rsidRPr="0048163C">
          <w:rPr>
            <w:rStyle w:val="Hyperlink"/>
            <w:noProof/>
            <w:sz w:val="22"/>
          </w:rPr>
          <w:t>3.1</w:t>
        </w:r>
        <w:r w:rsidR="0048163C" w:rsidRPr="0048163C">
          <w:rPr>
            <w:noProof/>
            <w:sz w:val="22"/>
          </w:rPr>
          <w:tab/>
        </w:r>
        <w:r w:rsidR="0048163C" w:rsidRPr="0048163C">
          <w:rPr>
            <w:rStyle w:val="Hyperlink"/>
            <w:noProof/>
            <w:sz w:val="22"/>
          </w:rPr>
          <w:t>Publicly Available NLP Tools used by PLIET</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_Toc375131107 \h </w:instrText>
        </w:r>
        <w:r w:rsidR="0048163C" w:rsidRPr="0048163C">
          <w:rPr>
            <w:noProof/>
            <w:webHidden/>
            <w:sz w:val="22"/>
          </w:rPr>
        </w:r>
        <w:r w:rsidR="0048163C" w:rsidRPr="0048163C">
          <w:rPr>
            <w:noProof/>
            <w:webHidden/>
            <w:sz w:val="22"/>
          </w:rPr>
          <w:fldChar w:fldCharType="separate"/>
        </w:r>
        <w:r w:rsidR="002E5DA9">
          <w:rPr>
            <w:noProof/>
            <w:webHidden/>
            <w:sz w:val="22"/>
          </w:rPr>
          <w:t>4</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08" w:history="1">
        <w:r w:rsidR="0048163C" w:rsidRPr="0048163C">
          <w:rPr>
            <w:rStyle w:val="Hyperlink"/>
            <w:noProof/>
            <w:sz w:val="22"/>
          </w:rPr>
          <w:t>3.2</w:t>
        </w:r>
        <w:r w:rsidR="0048163C" w:rsidRPr="0048163C">
          <w:rPr>
            <w:noProof/>
            <w:sz w:val="22"/>
          </w:rPr>
          <w:tab/>
        </w:r>
        <w:r w:rsidR="0048163C" w:rsidRPr="0048163C">
          <w:rPr>
            <w:rStyle w:val="Hyperlink"/>
            <w:noProof/>
            <w:sz w:val="22"/>
          </w:rPr>
          <w:t>PLIET Developed Components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_Toc375131108 \h </w:instrText>
        </w:r>
        <w:r w:rsidR="0048163C" w:rsidRPr="0048163C">
          <w:rPr>
            <w:noProof/>
            <w:webHidden/>
            <w:sz w:val="22"/>
          </w:rPr>
        </w:r>
        <w:r w:rsidR="0048163C" w:rsidRPr="0048163C">
          <w:rPr>
            <w:noProof/>
            <w:webHidden/>
            <w:sz w:val="22"/>
          </w:rPr>
          <w:fldChar w:fldCharType="separate"/>
        </w:r>
        <w:r w:rsidR="002E5DA9">
          <w:rPr>
            <w:noProof/>
            <w:webHidden/>
            <w:sz w:val="22"/>
          </w:rPr>
          <w:t>5</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09" w:history="1">
        <w:r w:rsidR="0048163C" w:rsidRPr="0048163C">
          <w:rPr>
            <w:rStyle w:val="Hyperlink"/>
            <w:noProof/>
            <w:sz w:val="22"/>
          </w:rPr>
          <w:t>3.2.1</w:t>
        </w:r>
        <w:r w:rsidR="0048163C" w:rsidRPr="0048163C">
          <w:rPr>
            <w:noProof/>
            <w:sz w:val="22"/>
          </w:rPr>
          <w:tab/>
        </w:r>
        <w:r w:rsidR="0048163C" w:rsidRPr="0048163C">
          <w:rPr>
            <w:rStyle w:val="Hyperlink"/>
            <w:noProof/>
            <w:sz w:val="22"/>
          </w:rPr>
          <w:t>Person/Location Recognition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_Toc375131109 \h </w:instrText>
        </w:r>
        <w:r w:rsidR="0048163C" w:rsidRPr="0048163C">
          <w:rPr>
            <w:noProof/>
            <w:webHidden/>
            <w:sz w:val="22"/>
          </w:rPr>
        </w:r>
        <w:r w:rsidR="0048163C" w:rsidRPr="0048163C">
          <w:rPr>
            <w:noProof/>
            <w:webHidden/>
            <w:sz w:val="22"/>
          </w:rPr>
          <w:fldChar w:fldCharType="separate"/>
        </w:r>
        <w:r w:rsidR="002E5DA9">
          <w:rPr>
            <w:noProof/>
            <w:webHidden/>
            <w:sz w:val="22"/>
          </w:rPr>
          <w:t>5</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10" w:history="1">
        <w:r w:rsidR="0048163C" w:rsidRPr="0048163C">
          <w:rPr>
            <w:rStyle w:val="Hyperlink"/>
            <w:noProof/>
            <w:sz w:val="22"/>
          </w:rPr>
          <w:t>3.2.2</w:t>
        </w:r>
        <w:r w:rsidR="0048163C" w:rsidRPr="0048163C">
          <w:rPr>
            <w:noProof/>
            <w:sz w:val="22"/>
          </w:rPr>
          <w:tab/>
        </w:r>
        <w:r w:rsidR="0048163C" w:rsidRPr="0048163C">
          <w:rPr>
            <w:rStyle w:val="Hyperlink"/>
            <w:noProof/>
            <w:sz w:val="22"/>
          </w:rPr>
          <w:t>Health Status Interpretation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_Toc375131110 \h </w:instrText>
        </w:r>
        <w:r w:rsidR="0048163C" w:rsidRPr="0048163C">
          <w:rPr>
            <w:noProof/>
            <w:webHidden/>
            <w:sz w:val="22"/>
          </w:rPr>
        </w:r>
        <w:r w:rsidR="0048163C" w:rsidRPr="0048163C">
          <w:rPr>
            <w:noProof/>
            <w:webHidden/>
            <w:sz w:val="22"/>
          </w:rPr>
          <w:fldChar w:fldCharType="separate"/>
        </w:r>
        <w:r w:rsidR="002E5DA9">
          <w:rPr>
            <w:noProof/>
            <w:webHidden/>
            <w:sz w:val="22"/>
          </w:rPr>
          <w:t>5</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11" w:history="1">
        <w:r w:rsidR="0048163C" w:rsidRPr="0048163C">
          <w:rPr>
            <w:rStyle w:val="Hyperlink"/>
            <w:noProof/>
            <w:sz w:val="22"/>
          </w:rPr>
          <w:t>3.2.3</w:t>
        </w:r>
        <w:r w:rsidR="0048163C" w:rsidRPr="0048163C">
          <w:rPr>
            <w:noProof/>
            <w:sz w:val="22"/>
          </w:rPr>
          <w:tab/>
        </w:r>
        <w:r w:rsidR="0048163C" w:rsidRPr="0048163C">
          <w:rPr>
            <w:rStyle w:val="Hyperlink"/>
            <w:noProof/>
            <w:sz w:val="22"/>
          </w:rPr>
          <w:t>Coreference Resolution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_Toc375131111 \h </w:instrText>
        </w:r>
        <w:r w:rsidR="0048163C" w:rsidRPr="0048163C">
          <w:rPr>
            <w:noProof/>
            <w:webHidden/>
            <w:sz w:val="22"/>
          </w:rPr>
        </w:r>
        <w:r w:rsidR="0048163C" w:rsidRPr="0048163C">
          <w:rPr>
            <w:noProof/>
            <w:webHidden/>
            <w:sz w:val="22"/>
          </w:rPr>
          <w:fldChar w:fldCharType="separate"/>
        </w:r>
        <w:r w:rsidR="002E5DA9">
          <w:rPr>
            <w:noProof/>
            <w:webHidden/>
            <w:sz w:val="22"/>
          </w:rPr>
          <w:t>5</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12" w:history="1">
        <w:r w:rsidR="0048163C" w:rsidRPr="0048163C">
          <w:rPr>
            <w:rStyle w:val="Hyperlink"/>
            <w:noProof/>
            <w:sz w:val="22"/>
          </w:rPr>
          <w:t>3.2.4</w:t>
        </w:r>
        <w:r w:rsidR="0048163C" w:rsidRPr="0048163C">
          <w:rPr>
            <w:noProof/>
            <w:sz w:val="22"/>
          </w:rPr>
          <w:tab/>
        </w:r>
        <w:r w:rsidR="0048163C" w:rsidRPr="0048163C">
          <w:rPr>
            <w:rStyle w:val="Hyperlink"/>
            <w:noProof/>
            <w:sz w:val="22"/>
          </w:rPr>
          <w:t>Sentence Structure Analysis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_Toc375131112 \h </w:instrText>
        </w:r>
        <w:r w:rsidR="0048163C" w:rsidRPr="0048163C">
          <w:rPr>
            <w:noProof/>
            <w:webHidden/>
            <w:sz w:val="22"/>
          </w:rPr>
        </w:r>
        <w:r w:rsidR="0048163C" w:rsidRPr="0048163C">
          <w:rPr>
            <w:noProof/>
            <w:webHidden/>
            <w:sz w:val="22"/>
          </w:rPr>
          <w:fldChar w:fldCharType="separate"/>
        </w:r>
        <w:r w:rsidR="002E5DA9">
          <w:rPr>
            <w:noProof/>
            <w:webHidden/>
            <w:sz w:val="22"/>
          </w:rPr>
          <w:t>6</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13" w:history="1">
        <w:r w:rsidR="0048163C" w:rsidRPr="0048163C">
          <w:rPr>
            <w:rStyle w:val="Hyperlink"/>
            <w:noProof/>
            <w:sz w:val="22"/>
          </w:rPr>
          <w:t>3.2.5</w:t>
        </w:r>
        <w:r w:rsidR="0048163C" w:rsidRPr="0048163C">
          <w:rPr>
            <w:noProof/>
            <w:sz w:val="22"/>
          </w:rPr>
          <w:tab/>
        </w:r>
        <w:r w:rsidR="0048163C" w:rsidRPr="0048163C">
          <w:rPr>
            <w:rStyle w:val="Hyperlink"/>
            <w:noProof/>
            <w:sz w:val="22"/>
          </w:rPr>
          <w:t>Text Matching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_Toc375131113 \h </w:instrText>
        </w:r>
        <w:r w:rsidR="0048163C" w:rsidRPr="0048163C">
          <w:rPr>
            <w:noProof/>
            <w:webHidden/>
            <w:sz w:val="22"/>
          </w:rPr>
        </w:r>
        <w:r w:rsidR="0048163C" w:rsidRPr="0048163C">
          <w:rPr>
            <w:noProof/>
            <w:webHidden/>
            <w:sz w:val="22"/>
          </w:rPr>
          <w:fldChar w:fldCharType="separate"/>
        </w:r>
        <w:r w:rsidR="002E5DA9">
          <w:rPr>
            <w:noProof/>
            <w:webHidden/>
            <w:sz w:val="22"/>
          </w:rPr>
          <w:t>6</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14" w:history="1">
        <w:r w:rsidR="0048163C" w:rsidRPr="0048163C">
          <w:rPr>
            <w:rStyle w:val="Hyperlink"/>
            <w:noProof/>
            <w:sz w:val="22"/>
          </w:rPr>
          <w:t>4</w:t>
        </w:r>
        <w:r w:rsidR="0048163C" w:rsidRPr="0048163C">
          <w:rPr>
            <w:noProof/>
            <w:sz w:val="22"/>
          </w:rPr>
          <w:tab/>
        </w:r>
        <w:r w:rsidR="0048163C" w:rsidRPr="0048163C">
          <w:rPr>
            <w:rStyle w:val="Hyperlink"/>
            <w:noProof/>
            <w:sz w:val="22"/>
          </w:rPr>
          <w:t>Overview of PLIET TEXT Processing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_Toc375131114 \h </w:instrText>
        </w:r>
        <w:r w:rsidR="0048163C" w:rsidRPr="0048163C">
          <w:rPr>
            <w:noProof/>
            <w:webHidden/>
            <w:sz w:val="22"/>
          </w:rPr>
        </w:r>
        <w:r w:rsidR="0048163C" w:rsidRPr="0048163C">
          <w:rPr>
            <w:noProof/>
            <w:webHidden/>
            <w:sz w:val="22"/>
          </w:rPr>
          <w:fldChar w:fldCharType="separate"/>
        </w:r>
        <w:r w:rsidR="002E5DA9">
          <w:rPr>
            <w:noProof/>
            <w:webHidden/>
            <w:sz w:val="22"/>
          </w:rPr>
          <w:t>6</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15" w:history="1">
        <w:r w:rsidR="0048163C" w:rsidRPr="0048163C">
          <w:rPr>
            <w:rStyle w:val="Hyperlink"/>
            <w:noProof/>
            <w:sz w:val="22"/>
          </w:rPr>
          <w:t>4.1</w:t>
        </w:r>
        <w:r w:rsidR="0048163C" w:rsidRPr="0048163C">
          <w:rPr>
            <w:noProof/>
            <w:sz w:val="22"/>
          </w:rPr>
          <w:tab/>
        </w:r>
        <w:r w:rsidR="0048163C" w:rsidRPr="0048163C">
          <w:rPr>
            <w:rStyle w:val="Hyperlink"/>
            <w:noProof/>
            <w:sz w:val="22"/>
          </w:rPr>
          <w:t>High Level Design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_Toc375131115 \h </w:instrText>
        </w:r>
        <w:r w:rsidR="0048163C" w:rsidRPr="0048163C">
          <w:rPr>
            <w:noProof/>
            <w:webHidden/>
            <w:sz w:val="22"/>
          </w:rPr>
        </w:r>
        <w:r w:rsidR="0048163C" w:rsidRPr="0048163C">
          <w:rPr>
            <w:noProof/>
            <w:webHidden/>
            <w:sz w:val="22"/>
          </w:rPr>
          <w:fldChar w:fldCharType="separate"/>
        </w:r>
        <w:r w:rsidR="002E5DA9">
          <w:rPr>
            <w:noProof/>
            <w:webHidden/>
            <w:sz w:val="22"/>
          </w:rPr>
          <w:t>6</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16" w:history="1">
        <w:r w:rsidR="0048163C" w:rsidRPr="0048163C">
          <w:rPr>
            <w:rStyle w:val="Hyperlink"/>
            <w:noProof/>
            <w:sz w:val="22"/>
          </w:rPr>
          <w:t>4.2</w:t>
        </w:r>
        <w:r w:rsidR="0048163C" w:rsidRPr="0048163C">
          <w:rPr>
            <w:noProof/>
            <w:sz w:val="22"/>
          </w:rPr>
          <w:tab/>
        </w:r>
        <w:r w:rsidR="0048163C" w:rsidRPr="0048163C">
          <w:rPr>
            <w:rStyle w:val="Hyperlink"/>
            <w:noProof/>
            <w:sz w:val="22"/>
          </w:rPr>
          <w:t>Basic Annotation Generation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_Toc375131116 \h </w:instrText>
        </w:r>
        <w:r w:rsidR="0048163C" w:rsidRPr="0048163C">
          <w:rPr>
            <w:noProof/>
            <w:webHidden/>
            <w:sz w:val="22"/>
          </w:rPr>
        </w:r>
        <w:r w:rsidR="0048163C" w:rsidRPr="0048163C">
          <w:rPr>
            <w:noProof/>
            <w:webHidden/>
            <w:sz w:val="22"/>
          </w:rPr>
          <w:fldChar w:fldCharType="separate"/>
        </w:r>
        <w:r w:rsidR="002E5DA9">
          <w:rPr>
            <w:noProof/>
            <w:webHidden/>
            <w:sz w:val="22"/>
          </w:rPr>
          <w:t>8</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17" w:history="1">
        <w:r w:rsidR="0048163C" w:rsidRPr="0048163C">
          <w:rPr>
            <w:rStyle w:val="Hyperlink"/>
            <w:noProof/>
            <w:sz w:val="22"/>
          </w:rPr>
          <w:t>4.3</w:t>
        </w:r>
        <w:r w:rsidR="0048163C" w:rsidRPr="0048163C">
          <w:rPr>
            <w:noProof/>
            <w:sz w:val="22"/>
          </w:rPr>
          <w:tab/>
        </w:r>
        <w:r w:rsidR="0048163C" w:rsidRPr="0048163C">
          <w:rPr>
            <w:rStyle w:val="Hyperlink"/>
            <w:noProof/>
            <w:sz w:val="22"/>
          </w:rPr>
          <w:t>Annotation Processing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_Toc375131117 \h </w:instrText>
        </w:r>
        <w:r w:rsidR="0048163C" w:rsidRPr="0048163C">
          <w:rPr>
            <w:noProof/>
            <w:webHidden/>
            <w:sz w:val="22"/>
          </w:rPr>
        </w:r>
        <w:r w:rsidR="0048163C" w:rsidRPr="0048163C">
          <w:rPr>
            <w:noProof/>
            <w:webHidden/>
            <w:sz w:val="22"/>
          </w:rPr>
          <w:fldChar w:fldCharType="separate"/>
        </w:r>
        <w:r w:rsidR="002E5DA9">
          <w:rPr>
            <w:noProof/>
            <w:webHidden/>
            <w:sz w:val="22"/>
          </w:rPr>
          <w:t>8</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18" w:history="1">
        <w:r w:rsidR="0048163C" w:rsidRPr="0048163C">
          <w:rPr>
            <w:rStyle w:val="Hyperlink"/>
            <w:noProof/>
            <w:sz w:val="22"/>
          </w:rPr>
          <w:t>5</w:t>
        </w:r>
        <w:r w:rsidR="0048163C" w:rsidRPr="0048163C">
          <w:rPr>
            <w:noProof/>
            <w:sz w:val="22"/>
          </w:rPr>
          <w:tab/>
        </w:r>
        <w:r w:rsidR="0048163C" w:rsidRPr="0048163C">
          <w:rPr>
            <w:rStyle w:val="Hyperlink"/>
            <w:noProof/>
            <w:sz w:val="22"/>
          </w:rPr>
          <w:t>Processing Details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_Toc375131118 \h </w:instrText>
        </w:r>
        <w:r w:rsidR="0048163C" w:rsidRPr="0048163C">
          <w:rPr>
            <w:noProof/>
            <w:webHidden/>
            <w:sz w:val="22"/>
          </w:rPr>
        </w:r>
        <w:r w:rsidR="0048163C" w:rsidRPr="0048163C">
          <w:rPr>
            <w:noProof/>
            <w:webHidden/>
            <w:sz w:val="22"/>
          </w:rPr>
          <w:fldChar w:fldCharType="separate"/>
        </w:r>
        <w:r w:rsidR="002E5DA9">
          <w:rPr>
            <w:noProof/>
            <w:webHidden/>
            <w:sz w:val="22"/>
          </w:rPr>
          <w:t>10</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19" w:history="1">
        <w:r w:rsidR="0048163C" w:rsidRPr="0048163C">
          <w:rPr>
            <w:rStyle w:val="Hyperlink"/>
            <w:noProof/>
            <w:sz w:val="22"/>
          </w:rPr>
          <w:t>5.1</w:t>
        </w:r>
        <w:r w:rsidR="0048163C" w:rsidRPr="0048163C">
          <w:rPr>
            <w:noProof/>
            <w:sz w:val="22"/>
          </w:rPr>
          <w:tab/>
        </w:r>
        <w:r w:rsidR="0048163C" w:rsidRPr="0048163C">
          <w:rPr>
            <w:rStyle w:val="Hyperlink"/>
            <w:noProof/>
            <w:sz w:val="22"/>
          </w:rPr>
          <w:t>Sentence Decomposition and Clausal Hierarchy Determination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_Toc375131119 \h </w:instrText>
        </w:r>
        <w:r w:rsidR="0048163C" w:rsidRPr="0048163C">
          <w:rPr>
            <w:noProof/>
            <w:webHidden/>
            <w:sz w:val="22"/>
          </w:rPr>
        </w:r>
        <w:r w:rsidR="0048163C" w:rsidRPr="0048163C">
          <w:rPr>
            <w:noProof/>
            <w:webHidden/>
            <w:sz w:val="22"/>
          </w:rPr>
          <w:fldChar w:fldCharType="separate"/>
        </w:r>
        <w:r w:rsidR="002E5DA9">
          <w:rPr>
            <w:noProof/>
            <w:webHidden/>
            <w:sz w:val="22"/>
          </w:rPr>
          <w:t>10</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20" w:history="1">
        <w:r w:rsidR="0048163C" w:rsidRPr="0048163C">
          <w:rPr>
            <w:rStyle w:val="Hyperlink"/>
            <w:noProof/>
            <w:sz w:val="22"/>
          </w:rPr>
          <w:t>5.2</w:t>
        </w:r>
        <w:r w:rsidR="0048163C" w:rsidRPr="0048163C">
          <w:rPr>
            <w:noProof/>
            <w:sz w:val="22"/>
          </w:rPr>
          <w:tab/>
        </w:r>
        <w:r w:rsidR="0048163C" w:rsidRPr="0048163C">
          <w:rPr>
            <w:rStyle w:val="Hyperlink"/>
            <w:noProof/>
            <w:sz w:val="22"/>
          </w:rPr>
          <w:t>Clausal Analysis and Determination of Unique Subjects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_Toc375131120 \h </w:instrText>
        </w:r>
        <w:r w:rsidR="0048163C" w:rsidRPr="0048163C">
          <w:rPr>
            <w:noProof/>
            <w:webHidden/>
            <w:sz w:val="22"/>
          </w:rPr>
        </w:r>
        <w:r w:rsidR="0048163C" w:rsidRPr="0048163C">
          <w:rPr>
            <w:noProof/>
            <w:webHidden/>
            <w:sz w:val="22"/>
          </w:rPr>
          <w:fldChar w:fldCharType="separate"/>
        </w:r>
        <w:r w:rsidR="002E5DA9">
          <w:rPr>
            <w:noProof/>
            <w:webHidden/>
            <w:sz w:val="22"/>
          </w:rPr>
          <w:t>12</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21" w:history="1">
        <w:r w:rsidR="0048163C" w:rsidRPr="0048163C">
          <w:rPr>
            <w:rStyle w:val="Hyperlink"/>
            <w:i/>
            <w:noProof/>
            <w:sz w:val="22"/>
          </w:rPr>
          <w:t>5.3</w:t>
        </w:r>
        <w:r w:rsidR="0048163C" w:rsidRPr="0048163C">
          <w:rPr>
            <w:noProof/>
            <w:sz w:val="22"/>
          </w:rPr>
          <w:tab/>
        </w:r>
        <w:r w:rsidR="0048163C" w:rsidRPr="0048163C">
          <w:rPr>
            <w:rStyle w:val="Hyperlink"/>
            <w:noProof/>
            <w:sz w:val="22"/>
          </w:rPr>
          <w:t xml:space="preserve">Interpretation of Predicates and Identification of </w:t>
        </w:r>
        <w:r w:rsidR="0048163C" w:rsidRPr="0048163C">
          <w:rPr>
            <w:rStyle w:val="Hyperlink"/>
            <w:i/>
            <w:noProof/>
            <w:sz w:val="22"/>
          </w:rPr>
          <w:t>Reported Person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_Toc375131121 \h </w:instrText>
        </w:r>
        <w:r w:rsidR="0048163C" w:rsidRPr="0048163C">
          <w:rPr>
            <w:noProof/>
            <w:webHidden/>
            <w:sz w:val="22"/>
          </w:rPr>
        </w:r>
        <w:r w:rsidR="0048163C" w:rsidRPr="0048163C">
          <w:rPr>
            <w:noProof/>
            <w:webHidden/>
            <w:sz w:val="22"/>
          </w:rPr>
          <w:fldChar w:fldCharType="separate"/>
        </w:r>
        <w:r w:rsidR="002E5DA9">
          <w:rPr>
            <w:noProof/>
            <w:webHidden/>
            <w:sz w:val="22"/>
          </w:rPr>
          <w:t>13</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22" w:history="1">
        <w:r w:rsidR="0048163C" w:rsidRPr="0048163C">
          <w:rPr>
            <w:rStyle w:val="Hyperlink"/>
            <w:noProof/>
            <w:sz w:val="22"/>
          </w:rPr>
          <w:t>5.3.1</w:t>
        </w:r>
        <w:r w:rsidR="0048163C" w:rsidRPr="0048163C">
          <w:rPr>
            <w:noProof/>
            <w:sz w:val="22"/>
          </w:rPr>
          <w:tab/>
        </w:r>
        <w:r w:rsidR="0048163C" w:rsidRPr="0048163C">
          <w:rPr>
            <w:rStyle w:val="Hyperlink"/>
            <w:noProof/>
            <w:sz w:val="22"/>
          </w:rPr>
          <w:t>Ranking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_Toc375131122 \h </w:instrText>
        </w:r>
        <w:r w:rsidR="0048163C" w:rsidRPr="0048163C">
          <w:rPr>
            <w:noProof/>
            <w:webHidden/>
            <w:sz w:val="22"/>
          </w:rPr>
        </w:r>
        <w:r w:rsidR="0048163C" w:rsidRPr="0048163C">
          <w:rPr>
            <w:noProof/>
            <w:webHidden/>
            <w:sz w:val="22"/>
          </w:rPr>
          <w:fldChar w:fldCharType="separate"/>
        </w:r>
        <w:r w:rsidR="002E5DA9">
          <w:rPr>
            <w:noProof/>
            <w:webHidden/>
            <w:sz w:val="22"/>
          </w:rPr>
          <w:t>15</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23" w:history="1">
        <w:r w:rsidR="0048163C" w:rsidRPr="0048163C">
          <w:rPr>
            <w:rStyle w:val="Hyperlink"/>
            <w:noProof/>
            <w:sz w:val="22"/>
          </w:rPr>
          <w:t>5.3.2</w:t>
        </w:r>
        <w:r w:rsidR="0048163C" w:rsidRPr="0048163C">
          <w:rPr>
            <w:noProof/>
            <w:sz w:val="22"/>
          </w:rPr>
          <w:tab/>
        </w:r>
        <w:r w:rsidR="0048163C" w:rsidRPr="0048163C">
          <w:rPr>
            <w:rStyle w:val="Hyperlink"/>
            <w:noProof/>
            <w:sz w:val="22"/>
          </w:rPr>
          <w:t>Data Transformation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_Toc375131123 \h </w:instrText>
        </w:r>
        <w:r w:rsidR="0048163C" w:rsidRPr="0048163C">
          <w:rPr>
            <w:noProof/>
            <w:webHidden/>
            <w:sz w:val="22"/>
          </w:rPr>
        </w:r>
        <w:r w:rsidR="0048163C" w:rsidRPr="0048163C">
          <w:rPr>
            <w:noProof/>
            <w:webHidden/>
            <w:sz w:val="22"/>
          </w:rPr>
          <w:fldChar w:fldCharType="separate"/>
        </w:r>
        <w:r w:rsidR="002E5DA9">
          <w:rPr>
            <w:noProof/>
            <w:webHidden/>
            <w:sz w:val="22"/>
          </w:rPr>
          <w:t>16</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24" w:history="1">
        <w:r w:rsidR="0048163C" w:rsidRPr="0048163C">
          <w:rPr>
            <w:rStyle w:val="Hyperlink"/>
            <w:noProof/>
            <w:sz w:val="22"/>
          </w:rPr>
          <w:t>5.4</w:t>
        </w:r>
        <w:r w:rsidR="0048163C" w:rsidRPr="0048163C">
          <w:rPr>
            <w:noProof/>
            <w:sz w:val="22"/>
          </w:rPr>
          <w:tab/>
        </w:r>
        <w:r w:rsidR="0048163C" w:rsidRPr="0048163C">
          <w:rPr>
            <w:rStyle w:val="Hyperlink"/>
            <w:noProof/>
            <w:sz w:val="22"/>
          </w:rPr>
          <w:t xml:space="preserve">Generating the </w:t>
        </w:r>
        <w:r w:rsidR="0048163C" w:rsidRPr="00666821">
          <w:rPr>
            <w:rStyle w:val="Hyperlink"/>
            <w:noProof/>
            <w:sz w:val="22"/>
          </w:rPr>
          <w:t xml:space="preserve">ReportedPerson </w:t>
        </w:r>
        <w:r w:rsidR="0048163C" w:rsidRPr="0048163C">
          <w:rPr>
            <w:rStyle w:val="Hyperlink"/>
            <w:noProof/>
            <w:sz w:val="22"/>
          </w:rPr>
          <w:t>Record</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_Toc375131124 \h </w:instrText>
        </w:r>
        <w:r w:rsidR="0048163C" w:rsidRPr="0048163C">
          <w:rPr>
            <w:noProof/>
            <w:webHidden/>
            <w:sz w:val="22"/>
          </w:rPr>
        </w:r>
        <w:r w:rsidR="0048163C" w:rsidRPr="0048163C">
          <w:rPr>
            <w:noProof/>
            <w:webHidden/>
            <w:sz w:val="22"/>
          </w:rPr>
          <w:fldChar w:fldCharType="separate"/>
        </w:r>
        <w:r w:rsidR="002E5DA9">
          <w:rPr>
            <w:noProof/>
            <w:webHidden/>
            <w:sz w:val="22"/>
          </w:rPr>
          <w:t>16</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25" w:history="1">
        <w:r w:rsidR="0048163C" w:rsidRPr="0048163C">
          <w:rPr>
            <w:rStyle w:val="Hyperlink"/>
            <w:noProof/>
            <w:sz w:val="22"/>
          </w:rPr>
          <w:t>5.4.1</w:t>
        </w:r>
        <w:r w:rsidR="0048163C" w:rsidRPr="0048163C">
          <w:rPr>
            <w:noProof/>
            <w:sz w:val="22"/>
          </w:rPr>
          <w:tab/>
        </w:r>
        <w:r w:rsidR="0048163C" w:rsidRPr="0048163C">
          <w:rPr>
            <w:rStyle w:val="Hyperlink"/>
            <w:noProof/>
            <w:sz w:val="22"/>
          </w:rPr>
          <w:t>Fragment Processing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_Toc375131125 \h </w:instrText>
        </w:r>
        <w:r w:rsidR="0048163C" w:rsidRPr="0048163C">
          <w:rPr>
            <w:noProof/>
            <w:webHidden/>
            <w:sz w:val="22"/>
          </w:rPr>
        </w:r>
        <w:r w:rsidR="0048163C" w:rsidRPr="0048163C">
          <w:rPr>
            <w:noProof/>
            <w:webHidden/>
            <w:sz w:val="22"/>
          </w:rPr>
          <w:fldChar w:fldCharType="separate"/>
        </w:r>
        <w:r w:rsidR="002E5DA9">
          <w:rPr>
            <w:noProof/>
            <w:webHidden/>
            <w:sz w:val="22"/>
          </w:rPr>
          <w:t>16</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26" w:history="1">
        <w:r w:rsidR="0048163C" w:rsidRPr="0048163C">
          <w:rPr>
            <w:rStyle w:val="Hyperlink"/>
            <w:noProof/>
            <w:sz w:val="22"/>
          </w:rPr>
          <w:t>5.4.2</w:t>
        </w:r>
        <w:r w:rsidR="0048163C" w:rsidRPr="0048163C">
          <w:rPr>
            <w:noProof/>
            <w:sz w:val="22"/>
          </w:rPr>
          <w:tab/>
        </w:r>
        <w:r w:rsidR="0048163C" w:rsidRPr="0048163C">
          <w:rPr>
            <w:rStyle w:val="Hyperlink"/>
            <w:noProof/>
            <w:sz w:val="22"/>
          </w:rPr>
          <w:t>Looking for Special Annotations in the entire Message</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_Toc375131126 \h </w:instrText>
        </w:r>
        <w:r w:rsidR="0048163C" w:rsidRPr="0048163C">
          <w:rPr>
            <w:noProof/>
            <w:webHidden/>
            <w:sz w:val="22"/>
          </w:rPr>
        </w:r>
        <w:r w:rsidR="0048163C" w:rsidRPr="0048163C">
          <w:rPr>
            <w:noProof/>
            <w:webHidden/>
            <w:sz w:val="22"/>
          </w:rPr>
          <w:fldChar w:fldCharType="separate"/>
        </w:r>
        <w:r w:rsidR="002E5DA9">
          <w:rPr>
            <w:noProof/>
            <w:webHidden/>
            <w:sz w:val="22"/>
          </w:rPr>
          <w:t>17</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27" w:history="1">
        <w:r w:rsidR="0048163C" w:rsidRPr="0048163C">
          <w:rPr>
            <w:rStyle w:val="Hyperlink"/>
            <w:noProof/>
            <w:sz w:val="22"/>
          </w:rPr>
          <w:t>5.4.3</w:t>
        </w:r>
        <w:r w:rsidR="0048163C" w:rsidRPr="0048163C">
          <w:rPr>
            <w:noProof/>
            <w:sz w:val="22"/>
          </w:rPr>
          <w:tab/>
        </w:r>
        <w:r w:rsidR="0048163C" w:rsidRPr="0048163C">
          <w:rPr>
            <w:rStyle w:val="Hyperlink"/>
            <w:noProof/>
            <w:sz w:val="22"/>
          </w:rPr>
          <w:t>Merging all Information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_Toc375131127 \h </w:instrText>
        </w:r>
        <w:r w:rsidR="0048163C" w:rsidRPr="0048163C">
          <w:rPr>
            <w:noProof/>
            <w:webHidden/>
            <w:sz w:val="22"/>
          </w:rPr>
        </w:r>
        <w:r w:rsidR="0048163C" w:rsidRPr="0048163C">
          <w:rPr>
            <w:noProof/>
            <w:webHidden/>
            <w:sz w:val="22"/>
          </w:rPr>
          <w:fldChar w:fldCharType="separate"/>
        </w:r>
        <w:r w:rsidR="002E5DA9">
          <w:rPr>
            <w:noProof/>
            <w:webHidden/>
            <w:sz w:val="22"/>
          </w:rPr>
          <w:t>17</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28" w:history="1">
        <w:r w:rsidR="0048163C" w:rsidRPr="0048163C">
          <w:rPr>
            <w:rStyle w:val="Hyperlink"/>
            <w:noProof/>
            <w:sz w:val="22"/>
          </w:rPr>
          <w:t>6</w:t>
        </w:r>
        <w:r w:rsidR="0048163C" w:rsidRPr="0048163C">
          <w:rPr>
            <w:noProof/>
            <w:sz w:val="22"/>
          </w:rPr>
          <w:tab/>
        </w:r>
        <w:r w:rsidR="0048163C" w:rsidRPr="0048163C">
          <w:rPr>
            <w:rStyle w:val="Hyperlink"/>
            <w:noProof/>
            <w:sz w:val="22"/>
          </w:rPr>
          <w:t>Implementation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_Toc375131128 \h </w:instrText>
        </w:r>
        <w:r w:rsidR="0048163C" w:rsidRPr="0048163C">
          <w:rPr>
            <w:noProof/>
            <w:webHidden/>
            <w:sz w:val="22"/>
          </w:rPr>
        </w:r>
        <w:r w:rsidR="0048163C" w:rsidRPr="0048163C">
          <w:rPr>
            <w:noProof/>
            <w:webHidden/>
            <w:sz w:val="22"/>
          </w:rPr>
          <w:fldChar w:fldCharType="separate"/>
        </w:r>
        <w:r w:rsidR="002E5DA9">
          <w:rPr>
            <w:noProof/>
            <w:webHidden/>
            <w:sz w:val="22"/>
          </w:rPr>
          <w:t>17</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29" w:history="1">
        <w:r w:rsidR="0048163C" w:rsidRPr="0048163C">
          <w:rPr>
            <w:rStyle w:val="Hyperlink"/>
            <w:noProof/>
            <w:sz w:val="22"/>
          </w:rPr>
          <w:t>6.1</w:t>
        </w:r>
        <w:r w:rsidR="0048163C" w:rsidRPr="0048163C">
          <w:rPr>
            <w:noProof/>
            <w:sz w:val="22"/>
          </w:rPr>
          <w:tab/>
        </w:r>
        <w:r w:rsidR="0048163C" w:rsidRPr="0048163C">
          <w:rPr>
            <w:rStyle w:val="Hyperlink"/>
            <w:noProof/>
            <w:sz w:val="22"/>
          </w:rPr>
          <w:t>Extraction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_Toc375131129 \h </w:instrText>
        </w:r>
        <w:r w:rsidR="0048163C" w:rsidRPr="0048163C">
          <w:rPr>
            <w:noProof/>
            <w:webHidden/>
            <w:sz w:val="22"/>
          </w:rPr>
        </w:r>
        <w:r w:rsidR="0048163C" w:rsidRPr="0048163C">
          <w:rPr>
            <w:noProof/>
            <w:webHidden/>
            <w:sz w:val="22"/>
          </w:rPr>
          <w:fldChar w:fldCharType="separate"/>
        </w:r>
        <w:r w:rsidR="002E5DA9">
          <w:rPr>
            <w:noProof/>
            <w:webHidden/>
            <w:sz w:val="22"/>
          </w:rPr>
          <w:t>18</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0" w:history="1">
        <w:r w:rsidR="0048163C" w:rsidRPr="0048163C">
          <w:rPr>
            <w:rStyle w:val="Hyperlink"/>
            <w:noProof/>
            <w:sz w:val="22"/>
          </w:rPr>
          <w:t>6.1.1</w:t>
        </w:r>
        <w:r w:rsidR="0048163C" w:rsidRPr="0048163C">
          <w:rPr>
            <w:noProof/>
            <w:sz w:val="22"/>
          </w:rPr>
          <w:tab/>
        </w:r>
        <w:r w:rsidR="0048163C" w:rsidRPr="0048163C">
          <w:rPr>
            <w:rStyle w:val="Hyperlink"/>
            <w:noProof/>
            <w:sz w:val="22"/>
          </w:rPr>
          <w:t>Anchor</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_Toc375131130 \h </w:instrText>
        </w:r>
        <w:r w:rsidR="0048163C" w:rsidRPr="0048163C">
          <w:rPr>
            <w:noProof/>
            <w:webHidden/>
            <w:sz w:val="22"/>
          </w:rPr>
        </w:r>
        <w:r w:rsidR="0048163C" w:rsidRPr="0048163C">
          <w:rPr>
            <w:noProof/>
            <w:webHidden/>
            <w:sz w:val="22"/>
          </w:rPr>
          <w:fldChar w:fldCharType="separate"/>
        </w:r>
        <w:r w:rsidR="002E5DA9">
          <w:rPr>
            <w:noProof/>
            <w:webHidden/>
            <w:sz w:val="22"/>
          </w:rPr>
          <w:t>18</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1" w:history="1">
        <w:r w:rsidR="0048163C" w:rsidRPr="0048163C">
          <w:rPr>
            <w:rStyle w:val="Hyperlink"/>
            <w:noProof/>
            <w:sz w:val="22"/>
          </w:rPr>
          <w:t>6.1.2</w:t>
        </w:r>
        <w:r w:rsidR="0048163C" w:rsidRPr="0048163C">
          <w:rPr>
            <w:noProof/>
            <w:sz w:val="22"/>
          </w:rPr>
          <w:tab/>
        </w:r>
        <w:r w:rsidR="0048163C" w:rsidRPr="0048163C">
          <w:rPr>
            <w:rStyle w:val="Hyperlink"/>
            <w:noProof/>
            <w:sz w:val="22"/>
          </w:rPr>
          <w:t>Clause</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_Toc375131131 \h </w:instrText>
        </w:r>
        <w:r w:rsidR="0048163C" w:rsidRPr="0048163C">
          <w:rPr>
            <w:noProof/>
            <w:webHidden/>
            <w:sz w:val="22"/>
          </w:rPr>
        </w:r>
        <w:r w:rsidR="0048163C" w:rsidRPr="0048163C">
          <w:rPr>
            <w:noProof/>
            <w:webHidden/>
            <w:sz w:val="22"/>
          </w:rPr>
          <w:fldChar w:fldCharType="separate"/>
        </w:r>
        <w:r w:rsidR="002E5DA9">
          <w:rPr>
            <w:noProof/>
            <w:webHidden/>
            <w:sz w:val="22"/>
          </w:rPr>
          <w:t>18</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2" w:history="1">
        <w:r w:rsidR="0048163C" w:rsidRPr="0048163C">
          <w:rPr>
            <w:rStyle w:val="Hyperlink"/>
            <w:noProof/>
            <w:sz w:val="22"/>
          </w:rPr>
          <w:t>6.1.3</w:t>
        </w:r>
        <w:r w:rsidR="0048163C" w:rsidRPr="0048163C">
          <w:rPr>
            <w:noProof/>
            <w:sz w:val="22"/>
          </w:rPr>
          <w:tab/>
        </w:r>
        <w:r w:rsidR="0048163C" w:rsidRPr="0048163C">
          <w:rPr>
            <w:rStyle w:val="Hyperlink"/>
            <w:noProof/>
            <w:sz w:val="22"/>
          </w:rPr>
          <w:t>Clausal Dependency</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_Toc375131132 \h </w:instrText>
        </w:r>
        <w:r w:rsidR="0048163C" w:rsidRPr="0048163C">
          <w:rPr>
            <w:noProof/>
            <w:webHidden/>
            <w:sz w:val="22"/>
          </w:rPr>
        </w:r>
        <w:r w:rsidR="0048163C" w:rsidRPr="0048163C">
          <w:rPr>
            <w:noProof/>
            <w:webHidden/>
            <w:sz w:val="22"/>
          </w:rPr>
          <w:fldChar w:fldCharType="separate"/>
        </w:r>
        <w:r w:rsidR="002E5DA9">
          <w:rPr>
            <w:noProof/>
            <w:webHidden/>
            <w:sz w:val="22"/>
          </w:rPr>
          <w:t>18</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33" w:history="1">
        <w:r w:rsidR="0048163C" w:rsidRPr="0048163C">
          <w:rPr>
            <w:rStyle w:val="Hyperlink"/>
            <w:noProof/>
            <w:sz w:val="22"/>
          </w:rPr>
          <w:t>6.2</w:t>
        </w:r>
        <w:r w:rsidR="0048163C" w:rsidRPr="0048163C">
          <w:rPr>
            <w:noProof/>
            <w:sz w:val="22"/>
          </w:rPr>
          <w:tab/>
        </w:r>
        <w:r w:rsidR="0048163C" w:rsidRPr="0048163C">
          <w:rPr>
            <w:rStyle w:val="Hyperlink"/>
            <w:noProof/>
            <w:sz w:val="22"/>
          </w:rPr>
          <w:t>Analysis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_Toc375131133 \h </w:instrText>
        </w:r>
        <w:r w:rsidR="0048163C" w:rsidRPr="0048163C">
          <w:rPr>
            <w:noProof/>
            <w:webHidden/>
            <w:sz w:val="22"/>
          </w:rPr>
        </w:r>
        <w:r w:rsidR="0048163C" w:rsidRPr="0048163C">
          <w:rPr>
            <w:noProof/>
            <w:webHidden/>
            <w:sz w:val="22"/>
          </w:rPr>
          <w:fldChar w:fldCharType="separate"/>
        </w:r>
        <w:r w:rsidR="002E5DA9">
          <w:rPr>
            <w:noProof/>
            <w:webHidden/>
            <w:sz w:val="22"/>
          </w:rPr>
          <w:t>19</w:t>
        </w:r>
        <w:r w:rsidR="0048163C" w:rsidRPr="0048163C">
          <w:rPr>
            <w:noProof/>
            <w:webHidden/>
            <w:sz w:val="22"/>
          </w:rPr>
          <w:fldChar w:fldCharType="end"/>
        </w:r>
      </w:hyperlink>
    </w:p>
    <w:p w:rsidR="0048163C" w:rsidRPr="0048163C" w:rsidRDefault="002556D1">
      <w:pPr>
        <w:pStyle w:val="TOC3"/>
        <w:tabs>
          <w:tab w:val="right" w:leader="dot" w:pos="9350"/>
        </w:tabs>
        <w:rPr>
          <w:noProof/>
          <w:sz w:val="22"/>
        </w:rPr>
      </w:pPr>
      <w:hyperlink w:anchor="_Toc375131134" w:history="1">
        <w:r w:rsidR="0048163C" w:rsidRPr="0048163C">
          <w:rPr>
            <w:rStyle w:val="Hyperlink"/>
            <w:noProof/>
            <w:sz w:val="22"/>
          </w:rPr>
          <w:t>Message Analyzer</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_Toc375131134 \h </w:instrText>
        </w:r>
        <w:r w:rsidR="0048163C" w:rsidRPr="0048163C">
          <w:rPr>
            <w:noProof/>
            <w:webHidden/>
            <w:sz w:val="22"/>
          </w:rPr>
        </w:r>
        <w:r w:rsidR="0048163C" w:rsidRPr="0048163C">
          <w:rPr>
            <w:noProof/>
            <w:webHidden/>
            <w:sz w:val="22"/>
          </w:rPr>
          <w:fldChar w:fldCharType="separate"/>
        </w:r>
        <w:r w:rsidR="002E5DA9">
          <w:rPr>
            <w:noProof/>
            <w:webHidden/>
            <w:sz w:val="22"/>
          </w:rPr>
          <w:t>19</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5" w:history="1">
        <w:r w:rsidR="0048163C" w:rsidRPr="0048163C">
          <w:rPr>
            <w:rStyle w:val="Hyperlink"/>
            <w:noProof/>
            <w:sz w:val="22"/>
          </w:rPr>
          <w:t>6.2.1</w:t>
        </w:r>
        <w:r w:rsidR="0048163C" w:rsidRPr="0048163C">
          <w:rPr>
            <w:noProof/>
            <w:sz w:val="22"/>
          </w:rPr>
          <w:tab/>
        </w:r>
        <w:r w:rsidR="0048163C" w:rsidRPr="0048163C">
          <w:rPr>
            <w:rStyle w:val="Hyperlink"/>
            <w:noProof/>
            <w:sz w:val="22"/>
          </w:rPr>
          <w:t>Attribute Analysis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_Toc375131135 \h </w:instrText>
        </w:r>
        <w:r w:rsidR="0048163C" w:rsidRPr="0048163C">
          <w:rPr>
            <w:noProof/>
            <w:webHidden/>
            <w:sz w:val="22"/>
          </w:rPr>
        </w:r>
        <w:r w:rsidR="0048163C" w:rsidRPr="0048163C">
          <w:rPr>
            <w:noProof/>
            <w:webHidden/>
            <w:sz w:val="22"/>
          </w:rPr>
          <w:fldChar w:fldCharType="separate"/>
        </w:r>
        <w:r w:rsidR="002E5DA9">
          <w:rPr>
            <w:noProof/>
            <w:webHidden/>
            <w:sz w:val="22"/>
          </w:rPr>
          <w:t>20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6" w:history="1">
        <w:r w:rsidR="0048163C" w:rsidRPr="0048163C">
          <w:rPr>
            <w:rStyle w:val="Hyperlink"/>
            <w:noProof/>
            <w:sz w:val="22"/>
          </w:rPr>
          <w:t>6.2.2</w:t>
        </w:r>
        <w:r w:rsidR="0048163C" w:rsidRPr="0048163C">
          <w:rPr>
            <w:noProof/>
            <w:sz w:val="22"/>
          </w:rPr>
          <w:tab/>
        </w:r>
        <w:r w:rsidR="0048163C" w:rsidRPr="0048163C">
          <w:rPr>
            <w:rStyle w:val="Hyperlink"/>
            <w:noProof/>
            <w:sz w:val="22"/>
          </w:rPr>
          <w:t>Name Resolution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_Toc375131136 \h </w:instrText>
        </w:r>
        <w:r w:rsidR="0048163C" w:rsidRPr="0048163C">
          <w:rPr>
            <w:noProof/>
            <w:webHidden/>
            <w:sz w:val="22"/>
          </w:rPr>
        </w:r>
        <w:r w:rsidR="0048163C" w:rsidRPr="0048163C">
          <w:rPr>
            <w:noProof/>
            <w:webHidden/>
            <w:sz w:val="22"/>
          </w:rPr>
          <w:fldChar w:fldCharType="separate"/>
        </w:r>
        <w:r w:rsidR="002E5DA9">
          <w:rPr>
            <w:noProof/>
            <w:webHidden/>
            <w:sz w:val="22"/>
          </w:rPr>
          <w:t>20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7" w:history="1">
        <w:r w:rsidR="0048163C" w:rsidRPr="0048163C">
          <w:rPr>
            <w:rStyle w:val="Hyperlink"/>
            <w:noProof/>
            <w:sz w:val="22"/>
          </w:rPr>
          <w:t>6.2.3</w:t>
        </w:r>
        <w:r w:rsidR="0048163C" w:rsidRPr="0048163C">
          <w:rPr>
            <w:noProof/>
            <w:sz w:val="22"/>
          </w:rPr>
          <w:tab/>
        </w:r>
        <w:r w:rsidR="0048163C" w:rsidRPr="0048163C">
          <w:rPr>
            <w:rStyle w:val="Hyperlink"/>
            <w:noProof/>
            <w:sz w:val="22"/>
          </w:rPr>
          <w:t>Anaphora Resolution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_Toc375131137 \h </w:instrText>
        </w:r>
        <w:r w:rsidR="0048163C" w:rsidRPr="0048163C">
          <w:rPr>
            <w:noProof/>
            <w:webHidden/>
            <w:sz w:val="22"/>
          </w:rPr>
        </w:r>
        <w:r w:rsidR="0048163C" w:rsidRPr="0048163C">
          <w:rPr>
            <w:noProof/>
            <w:webHidden/>
            <w:sz w:val="22"/>
          </w:rPr>
          <w:fldChar w:fldCharType="separate"/>
        </w:r>
        <w:r w:rsidR="002E5DA9">
          <w:rPr>
            <w:noProof/>
            <w:webHidden/>
            <w:sz w:val="22"/>
          </w:rPr>
          <w:t>21</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8" w:history="1">
        <w:r w:rsidR="0048163C" w:rsidRPr="0048163C">
          <w:rPr>
            <w:rStyle w:val="Hyperlink"/>
            <w:noProof/>
            <w:sz w:val="22"/>
          </w:rPr>
          <w:t>6.2.4</w:t>
        </w:r>
        <w:r w:rsidR="0048163C" w:rsidRPr="0048163C">
          <w:rPr>
            <w:noProof/>
            <w:sz w:val="22"/>
          </w:rPr>
          <w:tab/>
        </w:r>
        <w:r w:rsidR="0048163C" w:rsidRPr="0048163C">
          <w:rPr>
            <w:rStyle w:val="Hyperlink"/>
            <w:noProof/>
            <w:sz w:val="22"/>
          </w:rPr>
          <w:t>Coreference Resolution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_Toc375131138 \h </w:instrText>
        </w:r>
        <w:r w:rsidR="0048163C" w:rsidRPr="0048163C">
          <w:rPr>
            <w:noProof/>
            <w:webHidden/>
            <w:sz w:val="22"/>
          </w:rPr>
        </w:r>
        <w:r w:rsidR="0048163C" w:rsidRPr="0048163C">
          <w:rPr>
            <w:noProof/>
            <w:webHidden/>
            <w:sz w:val="22"/>
          </w:rPr>
          <w:fldChar w:fldCharType="separate"/>
        </w:r>
        <w:r w:rsidR="002E5DA9">
          <w:rPr>
            <w:noProof/>
            <w:webHidden/>
            <w:sz w:val="22"/>
          </w:rPr>
          <w:t>22</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39" w:history="1">
        <w:r w:rsidR="0048163C" w:rsidRPr="0048163C">
          <w:rPr>
            <w:rStyle w:val="Hyperlink"/>
            <w:noProof/>
            <w:sz w:val="22"/>
          </w:rPr>
          <w:t>6.2.5</w:t>
        </w:r>
        <w:r w:rsidR="0048163C" w:rsidRPr="0048163C">
          <w:rPr>
            <w:noProof/>
            <w:sz w:val="22"/>
          </w:rPr>
          <w:tab/>
        </w:r>
        <w:r w:rsidR="0048163C" w:rsidRPr="0048163C">
          <w:rPr>
            <w:rStyle w:val="Hyperlink"/>
            <w:noProof/>
            <w:sz w:val="22"/>
          </w:rPr>
          <w:t>Gender Determination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_Toc375131139 \h </w:instrText>
        </w:r>
        <w:r w:rsidR="0048163C" w:rsidRPr="0048163C">
          <w:rPr>
            <w:noProof/>
            <w:webHidden/>
            <w:sz w:val="22"/>
          </w:rPr>
        </w:r>
        <w:r w:rsidR="0048163C" w:rsidRPr="0048163C">
          <w:rPr>
            <w:noProof/>
            <w:webHidden/>
            <w:sz w:val="22"/>
          </w:rPr>
          <w:fldChar w:fldCharType="separate"/>
        </w:r>
        <w:r w:rsidR="002E5DA9">
          <w:rPr>
            <w:noProof/>
            <w:webHidden/>
            <w:sz w:val="22"/>
          </w:rPr>
          <w:t>22</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40" w:history="1">
        <w:r w:rsidR="0048163C" w:rsidRPr="0048163C">
          <w:rPr>
            <w:rStyle w:val="Hyperlink"/>
            <w:noProof/>
            <w:sz w:val="22"/>
          </w:rPr>
          <w:t>6.3</w:t>
        </w:r>
        <w:r w:rsidR="0048163C" w:rsidRPr="0048163C">
          <w:rPr>
            <w:noProof/>
            <w:sz w:val="22"/>
          </w:rPr>
          <w:tab/>
        </w:r>
        <w:r w:rsidR="0048163C" w:rsidRPr="0048163C">
          <w:rPr>
            <w:rStyle w:val="Hyperlink"/>
            <w:noProof/>
            <w:sz w:val="22"/>
          </w:rPr>
          <w:t>Inference</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_Toc375131140 \h </w:instrText>
        </w:r>
        <w:r w:rsidR="0048163C" w:rsidRPr="0048163C">
          <w:rPr>
            <w:noProof/>
            <w:webHidden/>
            <w:sz w:val="22"/>
          </w:rPr>
        </w:r>
        <w:r w:rsidR="0048163C" w:rsidRPr="0048163C">
          <w:rPr>
            <w:noProof/>
            <w:webHidden/>
            <w:sz w:val="22"/>
          </w:rPr>
          <w:fldChar w:fldCharType="separate"/>
        </w:r>
        <w:r w:rsidR="002E5DA9">
          <w:rPr>
            <w:noProof/>
            <w:webHidden/>
            <w:sz w:val="22"/>
          </w:rPr>
          <w:t>23</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41" w:history="1">
        <w:r w:rsidR="0048163C" w:rsidRPr="0048163C">
          <w:rPr>
            <w:rStyle w:val="Hyperlink"/>
            <w:noProof/>
            <w:sz w:val="22"/>
          </w:rPr>
          <w:t>6.3.1</w:t>
        </w:r>
        <w:r w:rsidR="0048163C" w:rsidRPr="0048163C">
          <w:rPr>
            <w:noProof/>
            <w:sz w:val="22"/>
          </w:rPr>
          <w:tab/>
        </w:r>
        <w:r w:rsidR="0048163C" w:rsidRPr="0048163C">
          <w:rPr>
            <w:rStyle w:val="Hyperlink"/>
            <w:noProof/>
            <w:sz w:val="22"/>
          </w:rPr>
          <w:t>Structure and Contents of the PL Lexicon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_Toc375131141 \h </w:instrText>
        </w:r>
        <w:r w:rsidR="0048163C" w:rsidRPr="0048163C">
          <w:rPr>
            <w:noProof/>
            <w:webHidden/>
            <w:sz w:val="22"/>
          </w:rPr>
        </w:r>
        <w:r w:rsidR="0048163C" w:rsidRPr="0048163C">
          <w:rPr>
            <w:noProof/>
            <w:webHidden/>
            <w:sz w:val="22"/>
          </w:rPr>
          <w:fldChar w:fldCharType="separate"/>
        </w:r>
        <w:r w:rsidR="002E5DA9">
          <w:rPr>
            <w:noProof/>
            <w:webHidden/>
            <w:sz w:val="22"/>
          </w:rPr>
          <w:t>23</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42" w:history="1">
        <w:r w:rsidR="0048163C" w:rsidRPr="0048163C">
          <w:rPr>
            <w:rStyle w:val="Hyperlink"/>
            <w:noProof/>
            <w:sz w:val="22"/>
          </w:rPr>
          <w:t>6.4</w:t>
        </w:r>
        <w:r w:rsidR="0048163C" w:rsidRPr="0048163C">
          <w:rPr>
            <w:noProof/>
            <w:sz w:val="22"/>
          </w:rPr>
          <w:tab/>
        </w:r>
        <w:r w:rsidR="0048163C" w:rsidRPr="0048163C">
          <w:rPr>
            <w:rStyle w:val="Hyperlink"/>
            <w:noProof/>
            <w:sz w:val="22"/>
          </w:rPr>
          <w:t>Use Cases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_Toc375131142 \h </w:instrText>
        </w:r>
        <w:r w:rsidR="0048163C" w:rsidRPr="0048163C">
          <w:rPr>
            <w:noProof/>
            <w:webHidden/>
            <w:sz w:val="22"/>
          </w:rPr>
        </w:r>
        <w:r w:rsidR="0048163C" w:rsidRPr="0048163C">
          <w:rPr>
            <w:noProof/>
            <w:webHidden/>
            <w:sz w:val="22"/>
          </w:rPr>
          <w:fldChar w:fldCharType="separate"/>
        </w:r>
        <w:r w:rsidR="002E5DA9">
          <w:rPr>
            <w:noProof/>
            <w:webHidden/>
            <w:sz w:val="22"/>
          </w:rPr>
          <w:t>25</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43" w:history="1">
        <w:r w:rsidR="0048163C" w:rsidRPr="0048163C">
          <w:rPr>
            <w:rStyle w:val="Hyperlink"/>
            <w:noProof/>
            <w:sz w:val="22"/>
          </w:rPr>
          <w:t>7</w:t>
        </w:r>
        <w:r w:rsidR="0048163C" w:rsidRPr="0048163C">
          <w:rPr>
            <w:noProof/>
            <w:sz w:val="22"/>
          </w:rPr>
          <w:tab/>
        </w:r>
        <w:r w:rsidR="0048163C" w:rsidRPr="0048163C">
          <w:rPr>
            <w:rStyle w:val="Hyperlink"/>
            <w:noProof/>
            <w:sz w:val="22"/>
          </w:rPr>
          <w:t>Testing and Accuracy</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_Toc375131143 \h </w:instrText>
        </w:r>
        <w:r w:rsidR="0048163C" w:rsidRPr="0048163C">
          <w:rPr>
            <w:noProof/>
            <w:webHidden/>
            <w:sz w:val="22"/>
          </w:rPr>
        </w:r>
        <w:r w:rsidR="0048163C" w:rsidRPr="0048163C">
          <w:rPr>
            <w:noProof/>
            <w:webHidden/>
            <w:sz w:val="22"/>
          </w:rPr>
          <w:fldChar w:fldCharType="separate"/>
        </w:r>
        <w:r w:rsidR="002E5DA9">
          <w:rPr>
            <w:noProof/>
            <w:webHidden/>
            <w:sz w:val="22"/>
          </w:rPr>
          <w:t>27</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44" w:history="1">
        <w:r w:rsidR="0048163C" w:rsidRPr="0048163C">
          <w:rPr>
            <w:rStyle w:val="Hyperlink"/>
            <w:noProof/>
            <w:sz w:val="22"/>
          </w:rPr>
          <w:t>7.1</w:t>
        </w:r>
        <w:r w:rsidR="0048163C" w:rsidRPr="0048163C">
          <w:rPr>
            <w:noProof/>
            <w:sz w:val="22"/>
          </w:rPr>
          <w:tab/>
        </w:r>
        <w:r w:rsidR="0048163C" w:rsidRPr="0048163C">
          <w:rPr>
            <w:rStyle w:val="Hyperlink"/>
            <w:noProof/>
            <w:sz w:val="22"/>
          </w:rPr>
          <w:t>Text Corpora</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_Toc375131144 \h </w:instrText>
        </w:r>
        <w:r w:rsidR="0048163C" w:rsidRPr="0048163C">
          <w:rPr>
            <w:noProof/>
            <w:webHidden/>
            <w:sz w:val="22"/>
          </w:rPr>
        </w:r>
        <w:r w:rsidR="0048163C" w:rsidRPr="0048163C">
          <w:rPr>
            <w:noProof/>
            <w:webHidden/>
            <w:sz w:val="22"/>
          </w:rPr>
          <w:fldChar w:fldCharType="separate"/>
        </w:r>
        <w:r w:rsidR="002E5DA9">
          <w:rPr>
            <w:noProof/>
            <w:webHidden/>
            <w:sz w:val="22"/>
          </w:rPr>
          <w:t>27</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45" w:history="1">
        <w:r w:rsidR="0048163C" w:rsidRPr="0048163C">
          <w:rPr>
            <w:rStyle w:val="Hyperlink"/>
            <w:noProof/>
            <w:sz w:val="22"/>
          </w:rPr>
          <w:t>7.2</w:t>
        </w:r>
        <w:r w:rsidR="0048163C" w:rsidRPr="0048163C">
          <w:rPr>
            <w:noProof/>
            <w:sz w:val="22"/>
          </w:rPr>
          <w:tab/>
        </w:r>
        <w:r w:rsidR="0048163C" w:rsidRPr="0048163C">
          <w:rPr>
            <w:rStyle w:val="Hyperlink"/>
            <w:noProof/>
            <w:sz w:val="22"/>
          </w:rPr>
          <w:t>Accuracy</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_Toc375131145 \h </w:instrText>
        </w:r>
        <w:r w:rsidR="0048163C" w:rsidRPr="0048163C">
          <w:rPr>
            <w:noProof/>
            <w:webHidden/>
            <w:sz w:val="22"/>
          </w:rPr>
        </w:r>
        <w:r w:rsidR="0048163C" w:rsidRPr="0048163C">
          <w:rPr>
            <w:noProof/>
            <w:webHidden/>
            <w:sz w:val="22"/>
          </w:rPr>
          <w:fldChar w:fldCharType="separate"/>
        </w:r>
        <w:r w:rsidR="002E5DA9">
          <w:rPr>
            <w:noProof/>
            <w:webHidden/>
            <w:sz w:val="22"/>
          </w:rPr>
          <w:t>28</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46" w:history="1">
        <w:r w:rsidR="0048163C" w:rsidRPr="0048163C">
          <w:rPr>
            <w:rStyle w:val="Hyperlink"/>
            <w:noProof/>
            <w:sz w:val="22"/>
          </w:rPr>
          <w:t>8</w:t>
        </w:r>
        <w:r w:rsidR="0048163C" w:rsidRPr="0048163C">
          <w:rPr>
            <w:noProof/>
            <w:sz w:val="22"/>
          </w:rPr>
          <w:tab/>
        </w:r>
        <w:r w:rsidR="0048163C" w:rsidRPr="0048163C">
          <w:rPr>
            <w:rStyle w:val="Hyperlink"/>
            <w:noProof/>
            <w:sz w:val="22"/>
          </w:rPr>
          <w:t>Issues and Needs for Further Enhancement</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_Toc375131146 \h </w:instrText>
        </w:r>
        <w:r w:rsidR="0048163C" w:rsidRPr="0048163C">
          <w:rPr>
            <w:noProof/>
            <w:webHidden/>
            <w:sz w:val="22"/>
          </w:rPr>
        </w:r>
        <w:r w:rsidR="0048163C" w:rsidRPr="0048163C">
          <w:rPr>
            <w:noProof/>
            <w:webHidden/>
            <w:sz w:val="22"/>
          </w:rPr>
          <w:fldChar w:fldCharType="separate"/>
        </w:r>
        <w:r w:rsidR="002E5DA9">
          <w:rPr>
            <w:noProof/>
            <w:webHidden/>
            <w:sz w:val="22"/>
          </w:rPr>
          <w:t>28</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47" w:history="1">
        <w:r w:rsidR="0048163C" w:rsidRPr="0048163C">
          <w:rPr>
            <w:rStyle w:val="Hyperlink"/>
            <w:noProof/>
            <w:sz w:val="22"/>
          </w:rPr>
          <w:t>8.1</w:t>
        </w:r>
        <w:r w:rsidR="0048163C" w:rsidRPr="0048163C">
          <w:rPr>
            <w:noProof/>
            <w:sz w:val="22"/>
          </w:rPr>
          <w:tab/>
        </w:r>
        <w:r w:rsidR="0048163C" w:rsidRPr="0048163C">
          <w:rPr>
            <w:rStyle w:val="Hyperlink"/>
            <w:noProof/>
            <w:sz w:val="22"/>
          </w:rPr>
          <w:t>Parsing and Dependency Detection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_Toc375131147 \h </w:instrText>
        </w:r>
        <w:r w:rsidR="0048163C" w:rsidRPr="0048163C">
          <w:rPr>
            <w:noProof/>
            <w:webHidden/>
            <w:sz w:val="22"/>
          </w:rPr>
        </w:r>
        <w:r w:rsidR="0048163C" w:rsidRPr="0048163C">
          <w:rPr>
            <w:noProof/>
            <w:webHidden/>
            <w:sz w:val="22"/>
          </w:rPr>
          <w:fldChar w:fldCharType="separate"/>
        </w:r>
        <w:r w:rsidR="002E5DA9">
          <w:rPr>
            <w:noProof/>
            <w:webHidden/>
            <w:sz w:val="22"/>
          </w:rPr>
          <w:t>28</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48" w:history="1">
        <w:r w:rsidR="0048163C" w:rsidRPr="0048163C">
          <w:rPr>
            <w:rStyle w:val="Hyperlink"/>
            <w:noProof/>
            <w:sz w:val="22"/>
          </w:rPr>
          <w:t>8.1.1</w:t>
        </w:r>
        <w:r w:rsidR="0048163C" w:rsidRPr="0048163C">
          <w:rPr>
            <w:noProof/>
            <w:sz w:val="22"/>
          </w:rPr>
          <w:tab/>
        </w:r>
        <w:r w:rsidR="0048163C" w:rsidRPr="0048163C">
          <w:rPr>
            <w:rStyle w:val="Hyperlink"/>
            <w:noProof/>
            <w:sz w:val="22"/>
          </w:rPr>
          <w:t>POS Tagging Errors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_Toc375131148 \h </w:instrText>
        </w:r>
        <w:r w:rsidR="0048163C" w:rsidRPr="0048163C">
          <w:rPr>
            <w:noProof/>
            <w:webHidden/>
            <w:sz w:val="22"/>
          </w:rPr>
        </w:r>
        <w:r w:rsidR="0048163C" w:rsidRPr="0048163C">
          <w:rPr>
            <w:noProof/>
            <w:webHidden/>
            <w:sz w:val="22"/>
          </w:rPr>
          <w:fldChar w:fldCharType="separate"/>
        </w:r>
        <w:r w:rsidR="002E5DA9">
          <w:rPr>
            <w:noProof/>
            <w:webHidden/>
            <w:sz w:val="22"/>
          </w:rPr>
          <w:t>29</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49" w:history="1">
        <w:r w:rsidR="0048163C" w:rsidRPr="0048163C">
          <w:rPr>
            <w:rStyle w:val="Hyperlink"/>
            <w:noProof/>
            <w:sz w:val="22"/>
          </w:rPr>
          <w:t>8.1.2</w:t>
        </w:r>
        <w:r w:rsidR="0048163C" w:rsidRPr="0048163C">
          <w:rPr>
            <w:noProof/>
            <w:sz w:val="22"/>
          </w:rPr>
          <w:tab/>
        </w:r>
        <w:r w:rsidR="0048163C" w:rsidRPr="0048163C">
          <w:rPr>
            <w:rStyle w:val="Hyperlink"/>
            <w:noProof/>
            <w:sz w:val="22"/>
          </w:rPr>
          <w:t>Case Dependency</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_Toc375131149 \h </w:instrText>
        </w:r>
        <w:r w:rsidR="0048163C" w:rsidRPr="0048163C">
          <w:rPr>
            <w:noProof/>
            <w:webHidden/>
            <w:sz w:val="22"/>
          </w:rPr>
        </w:r>
        <w:r w:rsidR="0048163C" w:rsidRPr="0048163C">
          <w:rPr>
            <w:noProof/>
            <w:webHidden/>
            <w:sz w:val="22"/>
          </w:rPr>
          <w:fldChar w:fldCharType="separate"/>
        </w:r>
        <w:r w:rsidR="002E5DA9">
          <w:rPr>
            <w:noProof/>
            <w:webHidden/>
            <w:sz w:val="22"/>
          </w:rPr>
          <w:t>29</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0" w:history="1">
        <w:r w:rsidR="0048163C" w:rsidRPr="0048163C">
          <w:rPr>
            <w:rStyle w:val="Hyperlink"/>
            <w:noProof/>
            <w:sz w:val="22"/>
          </w:rPr>
          <w:t>8.1.3</w:t>
        </w:r>
        <w:r w:rsidR="0048163C" w:rsidRPr="0048163C">
          <w:rPr>
            <w:noProof/>
            <w:sz w:val="22"/>
          </w:rPr>
          <w:tab/>
        </w:r>
        <w:r w:rsidR="0048163C" w:rsidRPr="0048163C">
          <w:rPr>
            <w:rStyle w:val="Hyperlink"/>
            <w:noProof/>
            <w:sz w:val="22"/>
          </w:rPr>
          <w:t>Use of Interjection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_Toc375131150 \h </w:instrText>
        </w:r>
        <w:r w:rsidR="0048163C" w:rsidRPr="0048163C">
          <w:rPr>
            <w:noProof/>
            <w:webHidden/>
            <w:sz w:val="22"/>
          </w:rPr>
        </w:r>
        <w:r w:rsidR="0048163C" w:rsidRPr="0048163C">
          <w:rPr>
            <w:noProof/>
            <w:webHidden/>
            <w:sz w:val="22"/>
          </w:rPr>
          <w:fldChar w:fldCharType="separate"/>
        </w:r>
        <w:r w:rsidR="002E5DA9">
          <w:rPr>
            <w:noProof/>
            <w:webHidden/>
            <w:sz w:val="22"/>
          </w:rPr>
          <w:t>29</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51" w:history="1">
        <w:r w:rsidR="0048163C" w:rsidRPr="0048163C">
          <w:rPr>
            <w:rStyle w:val="Hyperlink"/>
            <w:noProof/>
            <w:sz w:val="22"/>
          </w:rPr>
          <w:t>8.2</w:t>
        </w:r>
        <w:r w:rsidR="0048163C" w:rsidRPr="0048163C">
          <w:rPr>
            <w:noProof/>
            <w:sz w:val="22"/>
          </w:rPr>
          <w:tab/>
        </w:r>
        <w:r w:rsidR="0048163C" w:rsidRPr="0048163C">
          <w:rPr>
            <w:rStyle w:val="Hyperlink"/>
            <w:noProof/>
            <w:sz w:val="22"/>
          </w:rPr>
          <w:t>Anaphora Resolution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_Toc375131151 \h </w:instrText>
        </w:r>
        <w:r w:rsidR="0048163C" w:rsidRPr="0048163C">
          <w:rPr>
            <w:noProof/>
            <w:webHidden/>
            <w:sz w:val="22"/>
          </w:rPr>
        </w:r>
        <w:r w:rsidR="0048163C" w:rsidRPr="0048163C">
          <w:rPr>
            <w:noProof/>
            <w:webHidden/>
            <w:sz w:val="22"/>
          </w:rPr>
          <w:fldChar w:fldCharType="separate"/>
        </w:r>
        <w:r w:rsidR="002E5DA9">
          <w:rPr>
            <w:noProof/>
            <w:webHidden/>
            <w:sz w:val="22"/>
          </w:rPr>
          <w:t>29</w:t>
        </w:r>
        <w:r w:rsidR="0048163C" w:rsidRPr="0048163C">
          <w:rPr>
            <w:noProof/>
            <w:webHidden/>
            <w:sz w:val="22"/>
          </w:rPr>
          <w:fldChar w:fldCharType="end"/>
        </w:r>
      </w:hyperlink>
    </w:p>
    <w:p w:rsidR="0048163C" w:rsidRPr="0048163C" w:rsidRDefault="002556D1">
      <w:pPr>
        <w:pStyle w:val="TOC2"/>
        <w:tabs>
          <w:tab w:val="left" w:pos="880"/>
          <w:tab w:val="right" w:leader="dot" w:pos="9350"/>
        </w:tabs>
        <w:rPr>
          <w:noProof/>
          <w:sz w:val="22"/>
        </w:rPr>
      </w:pPr>
      <w:hyperlink w:anchor="_Toc375131152" w:history="1">
        <w:r w:rsidR="0048163C" w:rsidRPr="0048163C">
          <w:rPr>
            <w:rStyle w:val="Hyperlink"/>
            <w:noProof/>
            <w:sz w:val="22"/>
          </w:rPr>
          <w:t>8.3</w:t>
        </w:r>
        <w:r w:rsidR="0048163C" w:rsidRPr="0048163C">
          <w:rPr>
            <w:noProof/>
            <w:sz w:val="22"/>
          </w:rPr>
          <w:tab/>
        </w:r>
        <w:r w:rsidR="0048163C" w:rsidRPr="0048163C">
          <w:rPr>
            <w:rStyle w:val="Hyperlink"/>
            <w:noProof/>
            <w:sz w:val="22"/>
          </w:rPr>
          <w:t>PLIET Deficiencies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_Toc375131152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3" w:history="1">
        <w:r w:rsidR="0048163C" w:rsidRPr="0048163C">
          <w:rPr>
            <w:rStyle w:val="Hyperlink"/>
            <w:noProof/>
            <w:sz w:val="22"/>
          </w:rPr>
          <w:t>8.3.1</w:t>
        </w:r>
        <w:r w:rsidR="0048163C" w:rsidRPr="0048163C">
          <w:rPr>
            <w:noProof/>
            <w:sz w:val="22"/>
          </w:rPr>
          <w:tab/>
        </w:r>
        <w:r w:rsidR="0048163C" w:rsidRPr="0048163C">
          <w:rPr>
            <w:rStyle w:val="Hyperlink"/>
            <w:noProof/>
            <w:sz w:val="22"/>
          </w:rPr>
          <w:t>Propagating inferences from a Clause to higher or lower levels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_Toc375131153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4" w:history="1">
        <w:r w:rsidR="0048163C" w:rsidRPr="0048163C">
          <w:rPr>
            <w:rStyle w:val="Hyperlink"/>
            <w:noProof/>
            <w:sz w:val="22"/>
          </w:rPr>
          <w:t>8.3.2</w:t>
        </w:r>
        <w:r w:rsidR="0048163C" w:rsidRPr="0048163C">
          <w:rPr>
            <w:noProof/>
            <w:sz w:val="22"/>
          </w:rPr>
          <w:tab/>
        </w:r>
        <w:r w:rsidR="0048163C" w:rsidRPr="0048163C">
          <w:rPr>
            <w:rStyle w:val="Hyperlink"/>
            <w:noProof/>
            <w:sz w:val="22"/>
          </w:rPr>
          <w:t>Handling of Interrogative sentences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_Toc375131154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5" w:history="1">
        <w:r w:rsidR="0048163C" w:rsidRPr="0048163C">
          <w:rPr>
            <w:rStyle w:val="Hyperlink"/>
            <w:noProof/>
            <w:sz w:val="22"/>
          </w:rPr>
          <w:t>8.3.3</w:t>
        </w:r>
        <w:r w:rsidR="0048163C" w:rsidRPr="0048163C">
          <w:rPr>
            <w:noProof/>
            <w:sz w:val="22"/>
          </w:rPr>
          <w:tab/>
        </w:r>
        <w:r w:rsidR="0048163C" w:rsidRPr="0048163C">
          <w:rPr>
            <w:rStyle w:val="Hyperlink"/>
            <w:noProof/>
            <w:sz w:val="22"/>
          </w:rPr>
          <w:t>Determining Locations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_Toc375131155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6" w:history="1">
        <w:r w:rsidR="0048163C" w:rsidRPr="0048163C">
          <w:rPr>
            <w:rStyle w:val="Hyperlink"/>
            <w:noProof/>
            <w:sz w:val="22"/>
          </w:rPr>
          <w:t>8.3.4</w:t>
        </w:r>
        <w:r w:rsidR="0048163C" w:rsidRPr="0048163C">
          <w:rPr>
            <w:noProof/>
            <w:sz w:val="22"/>
          </w:rPr>
          <w:tab/>
        </w:r>
        <w:r w:rsidR="0048163C" w:rsidRPr="0048163C">
          <w:rPr>
            <w:rStyle w:val="Hyperlink"/>
            <w:noProof/>
            <w:sz w:val="22"/>
          </w:rPr>
          <w:t>Absence of a Subject in a Sentence</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_Toc375131156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7" w:history="1">
        <w:r w:rsidR="0048163C" w:rsidRPr="0048163C">
          <w:rPr>
            <w:rStyle w:val="Hyperlink"/>
            <w:noProof/>
            <w:sz w:val="22"/>
          </w:rPr>
          <w:t>8.3.5</w:t>
        </w:r>
        <w:r w:rsidR="0048163C" w:rsidRPr="0048163C">
          <w:rPr>
            <w:noProof/>
            <w:sz w:val="22"/>
          </w:rPr>
          <w:tab/>
        </w:r>
        <w:r w:rsidR="0048163C" w:rsidRPr="0048163C">
          <w:rPr>
            <w:rStyle w:val="Hyperlink"/>
            <w:noProof/>
            <w:sz w:val="22"/>
          </w:rPr>
          <w:t>Ranking</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_Toc375131157 \h </w:instrText>
        </w:r>
        <w:r w:rsidR="0048163C" w:rsidRPr="0048163C">
          <w:rPr>
            <w:noProof/>
            <w:webHidden/>
            <w:sz w:val="22"/>
          </w:rPr>
        </w:r>
        <w:r w:rsidR="0048163C" w:rsidRPr="0048163C">
          <w:rPr>
            <w:noProof/>
            <w:webHidden/>
            <w:sz w:val="22"/>
          </w:rPr>
          <w:fldChar w:fldCharType="separate"/>
        </w:r>
        <w:r w:rsidR="002E5DA9">
          <w:rPr>
            <w:noProof/>
            <w:webHidden/>
            <w:sz w:val="22"/>
          </w:rPr>
          <w:t>30</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8" w:history="1">
        <w:r w:rsidR="0048163C" w:rsidRPr="0048163C">
          <w:rPr>
            <w:rStyle w:val="Hyperlink"/>
            <w:noProof/>
            <w:sz w:val="22"/>
          </w:rPr>
          <w:t>8.3.6</w:t>
        </w:r>
        <w:r w:rsidR="0048163C" w:rsidRPr="0048163C">
          <w:rPr>
            <w:noProof/>
            <w:sz w:val="22"/>
          </w:rPr>
          <w:tab/>
        </w:r>
        <w:r w:rsidR="0048163C" w:rsidRPr="0048163C">
          <w:rPr>
            <w:rStyle w:val="Hyperlink"/>
            <w:noProof/>
            <w:sz w:val="22"/>
          </w:rPr>
          <w:t>Determining the Grammatical Accuracy of a Sentence</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_Toc375131158 \h </w:instrText>
        </w:r>
        <w:r w:rsidR="0048163C" w:rsidRPr="0048163C">
          <w:rPr>
            <w:noProof/>
            <w:webHidden/>
            <w:sz w:val="22"/>
          </w:rPr>
        </w:r>
        <w:r w:rsidR="0048163C" w:rsidRPr="0048163C">
          <w:rPr>
            <w:noProof/>
            <w:webHidden/>
            <w:sz w:val="22"/>
          </w:rPr>
          <w:fldChar w:fldCharType="separate"/>
        </w:r>
        <w:r w:rsidR="002E5DA9">
          <w:rPr>
            <w:noProof/>
            <w:webHidden/>
            <w:sz w:val="22"/>
          </w:rPr>
          <w:t>31</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59" w:history="1">
        <w:r w:rsidR="0048163C" w:rsidRPr="0048163C">
          <w:rPr>
            <w:rStyle w:val="Hyperlink"/>
            <w:noProof/>
            <w:sz w:val="22"/>
          </w:rPr>
          <w:t>8.3.7</w:t>
        </w:r>
        <w:r w:rsidR="0048163C" w:rsidRPr="0048163C">
          <w:rPr>
            <w:noProof/>
            <w:sz w:val="22"/>
          </w:rPr>
          <w:tab/>
        </w:r>
        <w:r w:rsidR="0048163C" w:rsidRPr="0048163C">
          <w:rPr>
            <w:rStyle w:val="Hyperlink"/>
            <w:noProof/>
            <w:sz w:val="22"/>
          </w:rPr>
          <w:t>Preliminary Nature of the PL Lexicon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_Toc375131159 \h </w:instrText>
        </w:r>
        <w:r w:rsidR="0048163C" w:rsidRPr="0048163C">
          <w:rPr>
            <w:noProof/>
            <w:webHidden/>
            <w:sz w:val="22"/>
          </w:rPr>
        </w:r>
        <w:r w:rsidR="0048163C" w:rsidRPr="0048163C">
          <w:rPr>
            <w:noProof/>
            <w:webHidden/>
            <w:sz w:val="22"/>
          </w:rPr>
          <w:fldChar w:fldCharType="separate"/>
        </w:r>
        <w:r w:rsidR="002E5DA9">
          <w:rPr>
            <w:noProof/>
            <w:webHidden/>
            <w:sz w:val="22"/>
          </w:rPr>
          <w:t>31</w:t>
        </w:r>
        <w:r w:rsidR="0048163C" w:rsidRPr="0048163C">
          <w:rPr>
            <w:noProof/>
            <w:webHidden/>
            <w:sz w:val="22"/>
          </w:rPr>
          <w:fldChar w:fldCharType="end"/>
        </w:r>
      </w:hyperlink>
    </w:p>
    <w:p w:rsidR="0048163C" w:rsidRPr="0048163C" w:rsidRDefault="002556D1">
      <w:pPr>
        <w:pStyle w:val="TOC3"/>
        <w:tabs>
          <w:tab w:val="left" w:pos="1320"/>
          <w:tab w:val="right" w:leader="dot" w:pos="9350"/>
        </w:tabs>
        <w:rPr>
          <w:noProof/>
          <w:sz w:val="22"/>
        </w:rPr>
      </w:pPr>
      <w:hyperlink w:anchor="_Toc375131160" w:history="1">
        <w:r w:rsidR="0048163C" w:rsidRPr="0048163C">
          <w:rPr>
            <w:rStyle w:val="Hyperlink"/>
            <w:noProof/>
            <w:sz w:val="22"/>
          </w:rPr>
          <w:t>8.3.8</w:t>
        </w:r>
        <w:r w:rsidR="0048163C" w:rsidRPr="0048163C">
          <w:rPr>
            <w:noProof/>
            <w:sz w:val="22"/>
          </w:rPr>
          <w:tab/>
        </w:r>
        <w:r w:rsidR="0048163C" w:rsidRPr="0048163C">
          <w:rPr>
            <w:rStyle w:val="Hyperlink"/>
            <w:noProof/>
            <w:sz w:val="22"/>
          </w:rPr>
          <w:t>Dealing with Multiple Reported Persons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_Toc375131160 \h </w:instrText>
        </w:r>
        <w:r w:rsidR="0048163C" w:rsidRPr="0048163C">
          <w:rPr>
            <w:noProof/>
            <w:webHidden/>
            <w:sz w:val="22"/>
          </w:rPr>
        </w:r>
        <w:r w:rsidR="0048163C" w:rsidRPr="0048163C">
          <w:rPr>
            <w:noProof/>
            <w:webHidden/>
            <w:sz w:val="22"/>
          </w:rPr>
          <w:fldChar w:fldCharType="separate"/>
        </w:r>
        <w:r w:rsidR="002E5DA9">
          <w:rPr>
            <w:noProof/>
            <w:webHidden/>
            <w:sz w:val="22"/>
          </w:rPr>
          <w:t>31</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61" w:history="1">
        <w:r w:rsidR="0048163C" w:rsidRPr="0048163C">
          <w:rPr>
            <w:rStyle w:val="Hyperlink"/>
            <w:noProof/>
            <w:sz w:val="22"/>
          </w:rPr>
          <w:t>9</w:t>
        </w:r>
        <w:r w:rsidR="0048163C" w:rsidRPr="0048163C">
          <w:rPr>
            <w:noProof/>
            <w:sz w:val="22"/>
          </w:rPr>
          <w:tab/>
        </w:r>
        <w:r w:rsidR="0048163C" w:rsidRPr="0048163C">
          <w:rPr>
            <w:rStyle w:val="Hyperlink"/>
            <w:noProof/>
            <w:sz w:val="22"/>
          </w:rPr>
          <w:t>Conclusion</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_Toc375131161 \h </w:instrText>
        </w:r>
        <w:r w:rsidR="0048163C" w:rsidRPr="0048163C">
          <w:rPr>
            <w:noProof/>
            <w:webHidden/>
            <w:sz w:val="22"/>
          </w:rPr>
        </w:r>
        <w:r w:rsidR="0048163C" w:rsidRPr="0048163C">
          <w:rPr>
            <w:noProof/>
            <w:webHidden/>
            <w:sz w:val="22"/>
          </w:rPr>
          <w:fldChar w:fldCharType="separate"/>
        </w:r>
        <w:r w:rsidR="002E5DA9">
          <w:rPr>
            <w:noProof/>
            <w:webHidden/>
            <w:sz w:val="22"/>
          </w:rPr>
          <w:t>31</w:t>
        </w:r>
        <w:r w:rsidR="0048163C" w:rsidRPr="0048163C">
          <w:rPr>
            <w:noProof/>
            <w:webHidden/>
            <w:sz w:val="22"/>
          </w:rPr>
          <w:fldChar w:fldCharType="end"/>
        </w:r>
      </w:hyperlink>
    </w:p>
    <w:p w:rsidR="0048163C" w:rsidRPr="0048163C" w:rsidRDefault="002556D1">
      <w:pPr>
        <w:pStyle w:val="TOC1"/>
        <w:tabs>
          <w:tab w:val="left" w:pos="480"/>
          <w:tab w:val="right" w:leader="dot" w:pos="9350"/>
        </w:tabs>
        <w:rPr>
          <w:noProof/>
          <w:sz w:val="22"/>
        </w:rPr>
      </w:pPr>
      <w:hyperlink w:anchor="_Toc375131162" w:history="1">
        <w:r w:rsidR="0048163C" w:rsidRPr="0048163C">
          <w:rPr>
            <w:rStyle w:val="Hyperlink"/>
            <w:noProof/>
            <w:sz w:val="22"/>
          </w:rPr>
          <w:t>10</w:t>
        </w:r>
        <w:r w:rsidR="0048163C" w:rsidRPr="0048163C">
          <w:rPr>
            <w:noProof/>
            <w:sz w:val="22"/>
          </w:rPr>
          <w:tab/>
        </w:r>
        <w:r w:rsidR="0048163C" w:rsidRPr="0048163C">
          <w:rPr>
            <w:rStyle w:val="Hyperlink"/>
            <w:noProof/>
            <w:sz w:val="22"/>
          </w:rPr>
          <w:t>References</w:t>
        </w:r>
        <w:r w:rsidR="0048163C" w:rsidRPr="0048163C">
          <w:rPr>
            <w:noProof/>
            <w:webHidden/>
            <w:sz w:val="22"/>
          </w:rPr>
          <w:tab/>
        </w:r>
        <w:r w:rsidR="0048163C" w:rsidRPr="0048163C">
          <w:rPr>
            <w:noProof/>
            <w:webHidden/>
            <w:sz w:val="22"/>
          </w:rPr>
          <w:fldChar w:fldCharType="begin"/>
        </w:r>
        <w:r w:rsidR="0048163C" w:rsidRPr="0048163C">
          <w:rPr>
            <w:noProof/>
            <w:webHidden/>
            <w:sz w:val="22"/>
          </w:rPr>
          <w:instrText xml:space="preserve"> PAGEREF _Toc375131162 \h </w:instrText>
        </w:r>
        <w:r w:rsidR="0048163C" w:rsidRPr="0048163C">
          <w:rPr>
            <w:noProof/>
            <w:webHidden/>
            <w:sz w:val="22"/>
          </w:rPr>
        </w:r>
        <w:r w:rsidR="0048163C" w:rsidRPr="0048163C">
          <w:rPr>
            <w:noProof/>
            <w:webHidden/>
            <w:sz w:val="22"/>
          </w:rPr>
          <w:fldChar w:fldCharType="separate"/>
        </w:r>
        <w:r w:rsidR="002E5DA9">
          <w:rPr>
            <w:noProof/>
            <w:webHidden/>
            <w:sz w:val="22"/>
          </w:rPr>
          <w:t>32</w:t>
        </w:r>
        <w:r w:rsidR="0048163C" w:rsidRPr="0048163C">
          <w:rPr>
            <w:noProof/>
            <w:webHidden/>
            <w:sz w:val="22"/>
          </w:rPr>
          <w:fldChar w:fldCharType="end"/>
        </w:r>
      </w:hyperlink>
    </w:p>
    <w:p w:rsidR="002E5DA9" w:rsidRDefault="0048163C" w:rsidP="0063392B">
      <w:pPr>
        <w:rPr>
          <w:rFonts w:asciiTheme="majorHAnsi" w:hAnsiTheme="majorHAnsi"/>
          <w:b/>
          <w:sz w:val="28"/>
          <w:szCs w:val="28"/>
        </w:rPr>
        <w:sectPr w:rsidR="002E5DA9" w:rsidSect="007848C8">
          <w:pgSz w:w="12240" w:h="15840"/>
          <w:pgMar w:top="1440" w:right="1440" w:bottom="1440" w:left="1440" w:header="720" w:footer="720" w:gutter="0"/>
          <w:pgNumType w:fmt="lowerRoman" w:start="1"/>
          <w:cols w:space="720"/>
          <w:titlePg/>
          <w:docGrid w:linePitch="360"/>
        </w:sectPr>
      </w:pPr>
      <w:r>
        <w:rPr>
          <w:rFonts w:asciiTheme="majorHAnsi" w:hAnsiTheme="majorHAnsi"/>
          <w:b/>
          <w:sz w:val="28"/>
          <w:szCs w:val="28"/>
        </w:rPr>
        <w:fldChar w:fldCharType="end"/>
      </w:r>
    </w:p>
    <w:p w:rsidR="008B52AD" w:rsidRDefault="0094015B" w:rsidP="0094015B">
      <w:pPr>
        <w:pStyle w:val="Title"/>
      </w:pPr>
      <w:r>
        <w:lastRenderedPageBreak/>
        <w:t>People Locator Email Processing Task (PLIET)</w:t>
      </w:r>
    </w:p>
    <w:p w:rsidR="008B52AD" w:rsidRPr="000170F7" w:rsidRDefault="008B52AD" w:rsidP="000170F7">
      <w:pPr>
        <w:pStyle w:val="Heading1"/>
      </w:pPr>
      <w:bookmarkStart w:id="1" w:name="_Toc375131101"/>
      <w:r w:rsidRPr="000170F7">
        <w:t>Introduction</w:t>
      </w:r>
      <w:bookmarkEnd w:id="1"/>
      <w:r w:rsidRPr="000170F7">
        <w:t xml:space="preserve"> </w:t>
      </w:r>
    </w:p>
    <w:p w:rsidR="008B52AD" w:rsidRDefault="008B52AD">
      <w:r>
        <w:t xml:space="preserve">This is a summary report of the People Locator </w:t>
      </w:r>
      <w:r w:rsidR="00C65456">
        <w:t xml:space="preserve">(PL) </w:t>
      </w:r>
      <w:r>
        <w:t xml:space="preserve">Email Processing Task (PLIET), intended to receive and process information about affected persons lost or found in a disaster in the form of emails, and send it to the People Locator </w:t>
      </w:r>
      <w:r w:rsidR="0005489E">
        <w:t xml:space="preserve">[1] </w:t>
      </w:r>
      <w:r w:rsidR="0020765E">
        <w:t xml:space="preserve">ReUnite </w:t>
      </w:r>
      <w:r w:rsidR="00004765">
        <w:t xml:space="preserve">database. PLIET </w:t>
      </w:r>
      <w:r w:rsidR="008C1344">
        <w:t xml:space="preserve">is intended to </w:t>
      </w:r>
      <w:r>
        <w:t xml:space="preserve">provide </w:t>
      </w:r>
      <w:r w:rsidR="00C65456">
        <w:t xml:space="preserve">an alternate way of sending information to </w:t>
      </w:r>
      <w:r w:rsidR="00CF3C32">
        <w:t>PL</w:t>
      </w:r>
      <w:r w:rsidR="00004765">
        <w:t xml:space="preserve">, instead of </w:t>
      </w:r>
      <w:r w:rsidR="00AA3395">
        <w:t>through</w:t>
      </w:r>
      <w:r>
        <w:t xml:space="preserve"> the People </w:t>
      </w:r>
      <w:r w:rsidR="00C65456">
        <w:t>Locator Web-based Apps</w:t>
      </w:r>
      <w:r w:rsidR="00004765">
        <w:t xml:space="preserve"> [</w:t>
      </w:r>
      <w:r w:rsidR="0005489E">
        <w:t>2</w:t>
      </w:r>
      <w:r w:rsidR="00004765">
        <w:t xml:space="preserve">].The </w:t>
      </w:r>
      <w:r w:rsidR="00447E50">
        <w:t xml:space="preserve">PLIET </w:t>
      </w:r>
      <w:r w:rsidR="00004765">
        <w:t>extracted information, entered into the ReUnite database, may then be searched using a Web browser. Currently, PLIET</w:t>
      </w:r>
      <w:r>
        <w:t xml:space="preserve"> is not required to handle image attachments.</w:t>
      </w:r>
    </w:p>
    <w:p w:rsidR="00AA3395" w:rsidRDefault="00C65456">
      <w:r>
        <w:t xml:space="preserve">The text of the email is expected to be composed in the English language, but could be informal in nature.  The emails may be sent from any part of the world, </w:t>
      </w:r>
      <w:r w:rsidR="00004765">
        <w:t xml:space="preserve">including regions with </w:t>
      </w:r>
      <w:r w:rsidR="00447E50">
        <w:t>non-English native language</w:t>
      </w:r>
      <w:r w:rsidR="00AA3395">
        <w:t>.  The main focus of th</w:t>
      </w:r>
      <w:r w:rsidR="00004765">
        <w:t>e research-oriented task is to process</w:t>
      </w:r>
      <w:r w:rsidR="00AA3395">
        <w:t xml:space="preserve"> and interpret the email text</w:t>
      </w:r>
      <w:r w:rsidR="00447E50">
        <w:t>,</w:t>
      </w:r>
      <w:r w:rsidR="00AA3395">
        <w:t xml:space="preserve"> using Natural Langu</w:t>
      </w:r>
      <w:r w:rsidR="00447E50">
        <w:t>age Processing (NLP) techniques, to recognize and retrieve embedded information useful to PL.</w:t>
      </w:r>
      <w:r w:rsidR="00AA3395">
        <w:t xml:space="preserve"> </w:t>
      </w:r>
    </w:p>
    <w:p w:rsidR="00FC5EFB" w:rsidRDefault="00FC5EFB">
      <w:r>
        <w:t>The rest of this report is organized in the following manner:</w:t>
      </w:r>
    </w:p>
    <w:p w:rsidR="00AA3395" w:rsidRDefault="00447E50" w:rsidP="00861800">
      <w:pPr>
        <w:pStyle w:val="ListParagraph"/>
        <w:numPr>
          <w:ilvl w:val="0"/>
          <w:numId w:val="9"/>
        </w:numPr>
      </w:pPr>
      <w:r>
        <w:t>PLIET p</w:t>
      </w:r>
      <w:r w:rsidR="00AA3395">
        <w:t>roblem definition and challenges</w:t>
      </w:r>
    </w:p>
    <w:p w:rsidR="005B0E06" w:rsidRDefault="005B0E06" w:rsidP="00861800">
      <w:pPr>
        <w:pStyle w:val="ListParagraph"/>
        <w:numPr>
          <w:ilvl w:val="0"/>
          <w:numId w:val="9"/>
        </w:numPr>
      </w:pPr>
      <w:r>
        <w:t xml:space="preserve">Use of </w:t>
      </w:r>
      <w:r w:rsidR="00FC5EFB">
        <w:t xml:space="preserve">NLP </w:t>
      </w:r>
      <w:r>
        <w:t>for extracting</w:t>
      </w:r>
      <w:r w:rsidR="0020765E">
        <w:t xml:space="preserve"> reported person </w:t>
      </w:r>
      <w:r>
        <w:t>information</w:t>
      </w:r>
    </w:p>
    <w:p w:rsidR="0064086A" w:rsidRDefault="00447E50" w:rsidP="00861800">
      <w:pPr>
        <w:pStyle w:val="ListParagraph"/>
        <w:numPr>
          <w:ilvl w:val="0"/>
          <w:numId w:val="9"/>
        </w:numPr>
      </w:pPr>
      <w:r>
        <w:t>Overview of t</w:t>
      </w:r>
      <w:r w:rsidR="0064086A">
        <w:t>ext processing in PLIET</w:t>
      </w:r>
    </w:p>
    <w:p w:rsidR="0064086A" w:rsidRDefault="0064086A" w:rsidP="00861800">
      <w:pPr>
        <w:pStyle w:val="ListParagraph"/>
        <w:numPr>
          <w:ilvl w:val="0"/>
          <w:numId w:val="9"/>
        </w:numPr>
      </w:pPr>
      <w:r>
        <w:t>Processing details</w:t>
      </w:r>
    </w:p>
    <w:p w:rsidR="0064086A" w:rsidRDefault="0064086A" w:rsidP="00861800">
      <w:pPr>
        <w:pStyle w:val="ListParagraph"/>
        <w:numPr>
          <w:ilvl w:val="0"/>
          <w:numId w:val="9"/>
        </w:numPr>
      </w:pPr>
      <w:r>
        <w:t>Implementation</w:t>
      </w:r>
    </w:p>
    <w:p w:rsidR="00F52931" w:rsidRDefault="00350A2A" w:rsidP="00F52931">
      <w:pPr>
        <w:pStyle w:val="ListParagraph"/>
        <w:numPr>
          <w:ilvl w:val="0"/>
          <w:numId w:val="9"/>
        </w:numPr>
      </w:pPr>
      <w:r>
        <w:t>Test cases and a</w:t>
      </w:r>
      <w:r w:rsidR="00FC5EFB">
        <w:t>ccuracy</w:t>
      </w:r>
    </w:p>
    <w:p w:rsidR="00F52931" w:rsidRDefault="00F52931" w:rsidP="00F52931">
      <w:pPr>
        <w:pStyle w:val="ListParagraph"/>
        <w:numPr>
          <w:ilvl w:val="0"/>
          <w:numId w:val="9"/>
        </w:numPr>
      </w:pPr>
      <w:r>
        <w:t xml:space="preserve">Issues and </w:t>
      </w:r>
      <w:r w:rsidR="00447E50">
        <w:t>enhancement needs</w:t>
      </w:r>
    </w:p>
    <w:p w:rsidR="00F52931" w:rsidRDefault="00F52931" w:rsidP="00861800">
      <w:pPr>
        <w:pStyle w:val="ListParagraph"/>
        <w:numPr>
          <w:ilvl w:val="0"/>
          <w:numId w:val="9"/>
        </w:numPr>
      </w:pPr>
      <w:r>
        <w:t>Conclusion</w:t>
      </w:r>
    </w:p>
    <w:p w:rsidR="00F52931" w:rsidRDefault="00F52931" w:rsidP="00F52931">
      <w:pPr>
        <w:pStyle w:val="ListParagraph"/>
        <w:numPr>
          <w:ilvl w:val="0"/>
          <w:numId w:val="9"/>
        </w:numPr>
      </w:pPr>
      <w:r>
        <w:t>References</w:t>
      </w:r>
    </w:p>
    <w:p w:rsidR="00CF3C32" w:rsidRDefault="00CF3C32" w:rsidP="000170F7">
      <w:pPr>
        <w:pStyle w:val="Heading1"/>
      </w:pPr>
      <w:bookmarkStart w:id="2" w:name="_Toc375131102"/>
      <w:r>
        <w:t xml:space="preserve">PLIET </w:t>
      </w:r>
      <w:r w:rsidR="00AA3395">
        <w:t>Problem Definition and Challenges</w:t>
      </w:r>
      <w:bookmarkEnd w:id="2"/>
    </w:p>
    <w:p w:rsidR="00555865" w:rsidRPr="000D13A5" w:rsidRDefault="00427AFD" w:rsidP="006C2034">
      <w:pPr>
        <w:pStyle w:val="Heading2"/>
      </w:pPr>
      <w:bookmarkStart w:id="3" w:name="_Toc375131103"/>
      <w:r>
        <w:t>Scenario</w:t>
      </w:r>
      <w:bookmarkEnd w:id="3"/>
    </w:p>
    <w:p w:rsidR="00AA3395" w:rsidRDefault="00555865" w:rsidP="00E16BE8">
      <w:pPr>
        <w:pStyle w:val="ListParagraph"/>
        <w:ind w:left="0"/>
      </w:pPr>
      <w:r>
        <w:t xml:space="preserve">Following a disaster, a person </w:t>
      </w:r>
      <w:r w:rsidR="00AA0E00">
        <w:t xml:space="preserve">at any location </w:t>
      </w:r>
      <w:r>
        <w:t xml:space="preserve">around the globe may send an email message to a dedicated ReUnite email account (such as </w:t>
      </w:r>
      <w:hyperlink r:id="rId10" w:history="1">
        <w:r w:rsidRPr="00730C34">
          <w:rPr>
            <w:rStyle w:val="Hyperlink"/>
          </w:rPr>
          <w:t>disaster@mail.nih.gov</w:t>
        </w:r>
      </w:hyperlink>
      <w:r>
        <w:t>)</w:t>
      </w:r>
      <w:r w:rsidR="00D51128">
        <w:t xml:space="preserve"> to rep</w:t>
      </w:r>
      <w:r w:rsidR="00004765">
        <w:t>ort or i</w:t>
      </w:r>
      <w:r w:rsidR="00D51128">
        <w:t>nquire about the condition of an affected person</w:t>
      </w:r>
      <w:r>
        <w:t>. The P</w:t>
      </w:r>
      <w:r w:rsidR="00AA0E00">
        <w:t xml:space="preserve">LIET application, running on </w:t>
      </w:r>
      <w:r w:rsidR="0020765E">
        <w:t xml:space="preserve">a </w:t>
      </w:r>
      <w:r>
        <w:t>server at CEB</w:t>
      </w:r>
      <w:r w:rsidR="0020765E">
        <w:t>,</w:t>
      </w:r>
      <w:r>
        <w:t xml:space="preserve"> </w:t>
      </w:r>
      <w:r w:rsidR="00AA0E00">
        <w:t>continuously monitors</w:t>
      </w:r>
      <w:r w:rsidR="00DE0D7D">
        <w:t xml:space="preserve"> (at pre-established</w:t>
      </w:r>
      <w:r w:rsidR="00AA0E00">
        <w:t>,</w:t>
      </w:r>
      <w:r w:rsidR="00DE0D7D">
        <w:t xml:space="preserve"> configurable time intervals) </w:t>
      </w:r>
      <w:r w:rsidR="0020765E">
        <w:t>that mail</w:t>
      </w:r>
      <w:r>
        <w:t xml:space="preserve">box for arrival of </w:t>
      </w:r>
      <w:r w:rsidR="00DE0D7D">
        <w:t xml:space="preserve">new messages, and </w:t>
      </w:r>
      <w:r w:rsidR="000D13A5">
        <w:t>reads and</w:t>
      </w:r>
      <w:r w:rsidR="00DE0D7D">
        <w:t xml:space="preserve"> process</w:t>
      </w:r>
      <w:r w:rsidR="00447E50">
        <w:t>es</w:t>
      </w:r>
      <w:r w:rsidR="00DE0D7D">
        <w:t xml:space="preserve"> each </w:t>
      </w:r>
      <w:r w:rsidR="00AA0E00">
        <w:t xml:space="preserve">new </w:t>
      </w:r>
      <w:r w:rsidR="00DE0D7D">
        <w:t>message</w:t>
      </w:r>
      <w:r w:rsidR="00AA0E00">
        <w:t xml:space="preserve"> as it arrives</w:t>
      </w:r>
      <w:r w:rsidR="00DE0D7D">
        <w:t xml:space="preserve">. The PL relevant information, retrieved </w:t>
      </w:r>
      <w:r w:rsidR="00D51128">
        <w:t xml:space="preserve">and interpreted </w:t>
      </w:r>
      <w:r w:rsidR="00DE0D7D">
        <w:t xml:space="preserve">from the free text of the message is then formatted into an encoded XML stream, correlated to a specific disaster </w:t>
      </w:r>
      <w:r w:rsidR="00812124">
        <w:t>event,</w:t>
      </w:r>
      <w:r w:rsidR="00DE0D7D">
        <w:t xml:space="preserve"> and sent to the PL Web Service to be entered into the PL</w:t>
      </w:r>
      <w:r w:rsidR="00D51128">
        <w:t>’s ReUnite</w:t>
      </w:r>
      <w:r w:rsidR="00DE0D7D">
        <w:t xml:space="preserve"> search </w:t>
      </w:r>
      <w:r w:rsidR="00D51128">
        <w:t>database.</w:t>
      </w:r>
      <w:r w:rsidR="007B4A15">
        <w:t xml:space="preserve"> Furthermore</w:t>
      </w:r>
      <w:r w:rsidR="00AA0E00">
        <w:t>,</w:t>
      </w:r>
      <w:r w:rsidR="007B4A15">
        <w:t xml:space="preserve"> </w:t>
      </w:r>
      <w:r w:rsidR="00AA0E00">
        <w:t xml:space="preserve">PLIET </w:t>
      </w:r>
      <w:r w:rsidR="007B4A15">
        <w:t>also sends a response message back to the email sender with</w:t>
      </w:r>
      <w:r w:rsidR="00156238">
        <w:t xml:space="preserve"> the value</w:t>
      </w:r>
      <w:r w:rsidR="00AA0E00">
        <w:t xml:space="preserve"> of each field as interpreted by the system.</w:t>
      </w:r>
    </w:p>
    <w:p w:rsidR="00812124" w:rsidRPr="0043366E" w:rsidRDefault="00812124" w:rsidP="006C2034">
      <w:pPr>
        <w:pStyle w:val="Heading2"/>
      </w:pPr>
      <w:bookmarkStart w:id="4" w:name="_Toc375131104"/>
      <w:r w:rsidRPr="0043366E">
        <w:lastRenderedPageBreak/>
        <w:t xml:space="preserve">Problem </w:t>
      </w:r>
      <w:r w:rsidRPr="000D13A5">
        <w:t>Definition</w:t>
      </w:r>
      <w:bookmarkEnd w:id="4"/>
    </w:p>
    <w:p w:rsidR="00DE0D7D" w:rsidRDefault="00D51128" w:rsidP="00E16BE8">
      <w:pPr>
        <w:pStyle w:val="ListParagraph"/>
        <w:ind w:left="0"/>
      </w:pPr>
      <w:r>
        <w:t>The PLIET</w:t>
      </w:r>
      <w:r w:rsidR="0016601A">
        <w:t xml:space="preserve"> task</w:t>
      </w:r>
      <w:r>
        <w:t xml:space="preserve">, corresponding to the above scenario, </w:t>
      </w:r>
      <w:r w:rsidR="0016601A">
        <w:t>requires the</w:t>
      </w:r>
      <w:r>
        <w:t xml:space="preserve"> fo</w:t>
      </w:r>
      <w:r w:rsidR="007B4A15">
        <w:t>llowing</w:t>
      </w:r>
      <w:r w:rsidR="0016601A">
        <w:t xml:space="preserve"> functionalities</w:t>
      </w:r>
      <w:r>
        <w:t>:</w:t>
      </w:r>
    </w:p>
    <w:p w:rsidR="00D51128" w:rsidRDefault="00D51128" w:rsidP="00861800">
      <w:pPr>
        <w:pStyle w:val="ListParagraph"/>
        <w:numPr>
          <w:ilvl w:val="0"/>
          <w:numId w:val="3"/>
        </w:numPr>
      </w:pPr>
      <w:r>
        <w:t>Monitoring and retrieving email messages from a specific email account</w:t>
      </w:r>
      <w:r w:rsidR="00782C29">
        <w:t xml:space="preserve"> and sending </w:t>
      </w:r>
      <w:r w:rsidR="007B4A15">
        <w:t xml:space="preserve"> reply to </w:t>
      </w:r>
      <w:r w:rsidR="00782C29">
        <w:t xml:space="preserve">each </w:t>
      </w:r>
      <w:r w:rsidR="007B4A15">
        <w:t>email originator</w:t>
      </w:r>
    </w:p>
    <w:p w:rsidR="00C946F7" w:rsidRPr="00C946F7" w:rsidRDefault="00D51128" w:rsidP="00861800">
      <w:pPr>
        <w:pStyle w:val="ListParagraph"/>
        <w:numPr>
          <w:ilvl w:val="0"/>
          <w:numId w:val="3"/>
        </w:numPr>
        <w:rPr>
          <w:i/>
        </w:rPr>
      </w:pPr>
      <w:r>
        <w:t>Processing the message</w:t>
      </w:r>
      <w:r w:rsidR="0016601A">
        <w:t xml:space="preserve"> text</w:t>
      </w:r>
      <w:r w:rsidR="00C946F7">
        <w:t xml:space="preserve"> to extract a reported person’s </w:t>
      </w:r>
      <w:r w:rsidR="00C946F7" w:rsidRPr="00BD7C71">
        <w:rPr>
          <w:b/>
          <w:i/>
        </w:rPr>
        <w:t xml:space="preserve">name, health status, last known geographical location, gender </w:t>
      </w:r>
      <w:r w:rsidR="00C946F7" w:rsidRPr="00BD7C71">
        <w:t>and</w:t>
      </w:r>
      <w:r w:rsidR="00C946F7" w:rsidRPr="00BD7C71">
        <w:rPr>
          <w:b/>
          <w:i/>
        </w:rPr>
        <w:t xml:space="preserve"> age</w:t>
      </w:r>
    </w:p>
    <w:p w:rsidR="0035037F" w:rsidRDefault="00D51128" w:rsidP="00861800">
      <w:pPr>
        <w:pStyle w:val="ListParagraph"/>
        <w:numPr>
          <w:ilvl w:val="0"/>
          <w:numId w:val="3"/>
        </w:numPr>
      </w:pPr>
      <w:r>
        <w:t>Formatting</w:t>
      </w:r>
      <w:r w:rsidR="0016601A">
        <w:t xml:space="preserve"> and</w:t>
      </w:r>
      <w:r>
        <w:t xml:space="preserve"> sending </w:t>
      </w:r>
      <w:r w:rsidR="0016601A">
        <w:t xml:space="preserve">the results </w:t>
      </w:r>
      <w:r>
        <w:t xml:space="preserve">to the PL Web Server over </w:t>
      </w:r>
      <w:r w:rsidR="007B4A15">
        <w:t>a SOAP interface</w:t>
      </w:r>
    </w:p>
    <w:p w:rsidR="00F31071" w:rsidRPr="00F31071" w:rsidRDefault="00F31071" w:rsidP="00F31071">
      <w:pPr>
        <w:pStyle w:val="ListParagraph"/>
        <w:rPr>
          <w:sz w:val="16"/>
          <w:szCs w:val="16"/>
        </w:rPr>
      </w:pPr>
    </w:p>
    <w:p w:rsidR="00DE0D7D" w:rsidRDefault="00782C29" w:rsidP="00E16BE8">
      <w:pPr>
        <w:pStyle w:val="ListParagraph"/>
        <w:ind w:left="0"/>
      </w:pPr>
      <w:r>
        <w:t>Technical solutions for</w:t>
      </w:r>
      <w:r w:rsidR="0016601A">
        <w:t xml:space="preserve"> functions </w:t>
      </w:r>
      <w:r w:rsidR="007B4A15">
        <w:t xml:space="preserve">1 and 3 are </w:t>
      </w:r>
      <w:r w:rsidR="007509F7">
        <w:t xml:space="preserve">well-established, and simply </w:t>
      </w:r>
      <w:r w:rsidR="0016601A">
        <w:t>require</w:t>
      </w:r>
      <w:r w:rsidR="007509F7">
        <w:t xml:space="preserve"> PLIET-specific implementation, whereas </w:t>
      </w:r>
      <w:r w:rsidR="0016601A">
        <w:t xml:space="preserve">function </w:t>
      </w:r>
      <w:r w:rsidR="007509F7">
        <w:t xml:space="preserve">2 </w:t>
      </w:r>
      <w:r w:rsidR="0016601A">
        <w:t xml:space="preserve">requires </w:t>
      </w:r>
      <w:r w:rsidR="007509F7">
        <w:t>rese</w:t>
      </w:r>
      <w:r w:rsidR="0035037F">
        <w:t xml:space="preserve">arch activity </w:t>
      </w:r>
      <w:r w:rsidR="00030EC8">
        <w:t>involving NLP</w:t>
      </w:r>
      <w:r w:rsidR="007509F7">
        <w:t>. Specific areas to focus in this regard are:</w:t>
      </w:r>
      <w:r w:rsidR="002F4CBF">
        <w:t xml:space="preserve"> </w:t>
      </w:r>
    </w:p>
    <w:p w:rsidR="00E950F9" w:rsidRDefault="00E950F9" w:rsidP="00CE5CEF">
      <w:pPr>
        <w:pStyle w:val="ListParagraph"/>
        <w:numPr>
          <w:ilvl w:val="0"/>
          <w:numId w:val="44"/>
        </w:numPr>
      </w:pPr>
      <w:r>
        <w:t>Processing of informal text</w:t>
      </w:r>
    </w:p>
    <w:p w:rsidR="002F4CBF" w:rsidRDefault="002F4CBF" w:rsidP="00CE5CEF">
      <w:pPr>
        <w:pStyle w:val="ListParagraph"/>
        <w:numPr>
          <w:ilvl w:val="0"/>
          <w:numId w:val="44"/>
        </w:numPr>
      </w:pPr>
      <w:r>
        <w:t>Recognizing names of persons and locations in the text</w:t>
      </w:r>
    </w:p>
    <w:p w:rsidR="002F4CBF" w:rsidRDefault="002F4CBF" w:rsidP="00CE5CEF">
      <w:pPr>
        <w:pStyle w:val="ListParagraph"/>
        <w:numPr>
          <w:ilvl w:val="0"/>
          <w:numId w:val="44"/>
        </w:numPr>
      </w:pPr>
      <w:r>
        <w:t>Identifying all references to the same person expressed in various ways in the text</w:t>
      </w:r>
    </w:p>
    <w:p w:rsidR="002F4CBF" w:rsidRDefault="002F4CBF" w:rsidP="00CE5CEF">
      <w:pPr>
        <w:pStyle w:val="ListParagraph"/>
        <w:numPr>
          <w:ilvl w:val="0"/>
          <w:numId w:val="44"/>
        </w:numPr>
      </w:pPr>
      <w:r>
        <w:t>Dif</w:t>
      </w:r>
      <w:r w:rsidR="002715EC">
        <w:t>ferentiating between a reporter</w:t>
      </w:r>
      <w:r>
        <w:t xml:space="preserve"> </w:t>
      </w:r>
      <w:r w:rsidR="008A31A1">
        <w:t xml:space="preserve">and a reported person </w:t>
      </w:r>
    </w:p>
    <w:p w:rsidR="002F4CBF" w:rsidRDefault="008A31A1" w:rsidP="00CE5CEF">
      <w:pPr>
        <w:pStyle w:val="ListParagraph"/>
        <w:numPr>
          <w:ilvl w:val="0"/>
          <w:numId w:val="44"/>
        </w:numPr>
      </w:pPr>
      <w:r>
        <w:t>Interpreting</w:t>
      </w:r>
      <w:r w:rsidR="00966D76">
        <w:t xml:space="preserve"> various phrase</w:t>
      </w:r>
      <w:r w:rsidR="00241D80">
        <w:t xml:space="preserve">s </w:t>
      </w:r>
      <w:r w:rsidR="00966D76">
        <w:t xml:space="preserve">(single or a group of words) </w:t>
      </w:r>
      <w:r>
        <w:t>to recognize a health condition</w:t>
      </w:r>
    </w:p>
    <w:p w:rsidR="002F4CBF" w:rsidRDefault="008A31A1" w:rsidP="00CE5CEF">
      <w:pPr>
        <w:pStyle w:val="ListParagraph"/>
        <w:numPr>
          <w:ilvl w:val="0"/>
          <w:numId w:val="44"/>
        </w:numPr>
      </w:pPr>
      <w:r>
        <w:t xml:space="preserve">Interpreting </w:t>
      </w:r>
      <w:r w:rsidR="002F4CBF">
        <w:t xml:space="preserve">the underlying meaning of a </w:t>
      </w:r>
      <w:r>
        <w:t xml:space="preserve">recognized </w:t>
      </w:r>
      <w:r w:rsidR="00966D76">
        <w:t xml:space="preserve">phrase </w:t>
      </w:r>
      <w:r w:rsidR="002F4CBF">
        <w:t>in the context of the message</w:t>
      </w:r>
    </w:p>
    <w:p w:rsidR="00966D76" w:rsidRPr="00F31071" w:rsidRDefault="00966D76" w:rsidP="00E16BE8">
      <w:pPr>
        <w:pStyle w:val="ListParagraph"/>
        <w:ind w:left="0"/>
        <w:rPr>
          <w:sz w:val="16"/>
          <w:szCs w:val="16"/>
        </w:rPr>
      </w:pPr>
    </w:p>
    <w:p w:rsidR="00F31071" w:rsidRDefault="006735E4" w:rsidP="00EB2137">
      <w:pPr>
        <w:pStyle w:val="ListParagraph"/>
        <w:ind w:left="0"/>
      </w:pPr>
      <w:r>
        <w:t xml:space="preserve">Figure 1 provides an example of extraction and interpretation of </w:t>
      </w:r>
      <w:r w:rsidR="00004765">
        <w:t xml:space="preserve">phrases </w:t>
      </w:r>
      <w:r>
        <w:t xml:space="preserve">from a disaster related email message, and </w:t>
      </w:r>
      <w:r w:rsidR="006B14AF">
        <w:t xml:space="preserve">contents </w:t>
      </w:r>
      <w:r>
        <w:t>of the corresponding Reported Person record.</w:t>
      </w:r>
    </w:p>
    <w:p w:rsidR="00F31071" w:rsidRPr="00F31071" w:rsidRDefault="00F31071" w:rsidP="00EB2137">
      <w:pPr>
        <w:pStyle w:val="ListParagraph"/>
        <w:ind w:left="0"/>
        <w:rPr>
          <w:sz w:val="16"/>
          <w:szCs w:val="16"/>
        </w:rPr>
      </w:pPr>
    </w:p>
    <w:p w:rsidR="00156238" w:rsidRDefault="00156238" w:rsidP="00E16BE8">
      <w:pPr>
        <w:pStyle w:val="ListParagraph"/>
        <w:ind w:left="0"/>
      </w:pPr>
      <w:r>
        <w:rPr>
          <w:noProof/>
        </w:rPr>
        <w:drawing>
          <wp:anchor distT="0" distB="0" distL="114300" distR="114300" simplePos="0" relativeHeight="251712512" behindDoc="0" locked="0" layoutInCell="1" allowOverlap="1" wp14:anchorId="15EF5F22" wp14:editId="1B215C9E">
            <wp:simplePos x="0" y="0"/>
            <wp:positionH relativeFrom="column">
              <wp:posOffset>85725</wp:posOffset>
            </wp:positionH>
            <wp:positionV relativeFrom="paragraph">
              <wp:posOffset>254635</wp:posOffset>
            </wp:positionV>
            <wp:extent cx="2895600" cy="3362325"/>
            <wp:effectExtent l="19050" t="19050" r="19050" b="28575"/>
            <wp:wrapNone/>
            <wp:docPr id="197" name="Picture 197"/>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stretch>
                      <a:fillRect/>
                    </a:stretch>
                  </pic:blipFill>
                  <pic:spPr>
                    <a:xfrm>
                      <a:off x="0" y="0"/>
                      <a:ext cx="2895600" cy="3362325"/>
                    </a:xfrm>
                    <a:prstGeom prst="rect">
                      <a:avLst/>
                    </a:prstGeom>
                    <a:ln w="9525">
                      <a:solidFill>
                        <a:sysClr val="windowText" lastClr="000000"/>
                      </a:solidFill>
                    </a:ln>
                  </pic:spPr>
                </pic:pic>
              </a:graphicData>
            </a:graphic>
          </wp:anchor>
        </w:drawing>
      </w:r>
      <w:r w:rsidR="002556D1">
        <w:rPr>
          <w:noProof/>
        </w:rPr>
      </w:r>
      <w:r w:rsidR="002556D1">
        <w:rPr>
          <w:noProof/>
        </w:rPr>
        <w:pict>
          <v:group id="Canvas 198" o:spid="_x0000_s1026" editas="canvas" style="width:455.95pt;height:294.05pt;mso-position-horizontal-relative:char;mso-position-vertical-relative:line" coordsize="57905,37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05;height:37344;visibility:visible;mso-wrap-style:square" filled="t" fillcolor="#c6d9f1 [671]" stroked="t" strokecolor="black [3213]">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3" o:spid="_x0000_s1028" type="#_x0000_t68" style="position:absolute;left:32061;top:6444;width:2508;height:7277;rotation:-3793903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6v08UA&#10;AADcAAAADwAAAGRycy9kb3ducmV2LnhtbESPQWvCQBSE7wX/w/IEb3WjQtXoKtpSECyCieD1kX0m&#10;Idm3IbvG9N93BaHHYWa+Ydbb3tSio9aVlhVMxhEI4szqknMFl/T7fQHCeWSNtWVS8EsOtpvB2xpj&#10;bR98pi7xuQgQdjEqKLxvYildVpBBN7YNcfButjXog2xzqVt8BLip5TSKPqTBksNCgQ19FpRVyd0o&#10;kOnh2Olk91Xtr/d0Mv+JTsdZpdRo2O9WIDz1/j/8ah+0gul8Cc8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q/TxQAAANwAAAAPAAAAAAAAAAAAAAAAAJgCAABkcnMv&#10;ZG93bnJldi54bWxQSwUGAAAAAAQABAD1AAAAigMAAAAA&#10;" adj="6723" fillcolor="#4f81bd" strokecolor="#385d8a" strokeweight="2pt">
              <v:textbox>
                <w:txbxContent>
                  <w:p w:rsidR="00CC3A4E" w:rsidRDefault="00CC3A4E" w:rsidP="006735E4">
                    <w:pPr>
                      <w:rPr>
                        <w:rFonts w:eastAsia="Times New Roman"/>
                      </w:rPr>
                    </w:pPr>
                  </w:p>
                  <w:p w:rsidR="00CC3A4E" w:rsidRDefault="00CC3A4E" w:rsidP="006735E4"/>
                </w:txbxContent>
              </v:textbox>
            </v:shape>
            <v:rect id="Rectangle 32" o:spid="_x0000_s1029" style="position:absolute;left:35610;top:22923;width:21146;height:13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0FcIA&#10;AADcAAAADwAAAGRycy9kb3ducmV2LnhtbERPz2vCMBS+D/wfwhO8zVQPo3ZGGYIgncNZd/H2aJ5t&#10;WfNSklTb/345CDt+fL/X28G04k7ON5YVLOYJCOLS6oYrBT+X/WsKwgdkja1lUjCSh+1m8rLGTNsH&#10;n+lehErEEPYZKqhD6DIpfVmTQT+3HXHkbtYZDBG6SmqHjxhuWrlMkjdpsOHYUGNHu5rK36I3Cr72&#10;+ar5XJHOr+PJXYqFl9/9UanZdPh4BxFoCP/ip/ugFSzTOD+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TQVwgAAANwAAAAPAAAAAAAAAAAAAAAAAJgCAABkcnMvZG93&#10;bnJldi54bWxQSwUGAAAAAAQABAD1AAAAhwMAAAAA&#10;" fillcolor="#cfc" strokecolor="#262626">
              <v:textbox>
                <w:txbxContent>
                  <w:p w:rsidR="00CC3A4E" w:rsidRDefault="00CC3A4E" w:rsidP="006735E4">
                    <w:pPr>
                      <w:spacing w:after="0"/>
                    </w:pPr>
                    <w:r>
                      <w:rPr>
                        <w:rFonts w:eastAsia="Times New Roman"/>
                        <w:color w:val="000000"/>
                        <w:kern w:val="24"/>
                        <w:sz w:val="20"/>
                        <w:szCs w:val="20"/>
                      </w:rPr>
                      <w:t xml:space="preserve">Given name:  </w:t>
                    </w:r>
                    <w:proofErr w:type="spellStart"/>
                    <w:r>
                      <w:rPr>
                        <w:rFonts w:eastAsia="Times New Roman"/>
                        <w:color w:val="000000"/>
                        <w:kern w:val="24"/>
                        <w:sz w:val="20"/>
                        <w:szCs w:val="20"/>
                      </w:rPr>
                      <w:t>Rigene</w:t>
                    </w:r>
                    <w:proofErr w:type="spellEnd"/>
                    <w:r>
                      <w:rPr>
                        <w:rFonts w:eastAsia="Times New Roman"/>
                        <w:color w:val="000000"/>
                        <w:kern w:val="24"/>
                        <w:sz w:val="20"/>
                        <w:szCs w:val="20"/>
                      </w:rPr>
                      <w:t xml:space="preserve"> </w:t>
                    </w:r>
                  </w:p>
                  <w:p w:rsidR="00CC3A4E" w:rsidRDefault="00CC3A4E" w:rsidP="006735E4">
                    <w:pPr>
                      <w:spacing w:after="0"/>
                    </w:pPr>
                    <w:r>
                      <w:rPr>
                        <w:rFonts w:eastAsia="Times New Roman"/>
                        <w:color w:val="000000"/>
                        <w:kern w:val="24"/>
                        <w:sz w:val="20"/>
                        <w:szCs w:val="20"/>
                      </w:rPr>
                      <w:t>Family name:  Aquino</w:t>
                    </w:r>
                  </w:p>
                  <w:p w:rsidR="00CC3A4E" w:rsidRDefault="00CC3A4E" w:rsidP="006735E4">
                    <w:pPr>
                      <w:spacing w:after="0"/>
                    </w:pPr>
                    <w:r>
                      <w:rPr>
                        <w:rFonts w:eastAsia="Times New Roman"/>
                        <w:color w:val="000000"/>
                        <w:kern w:val="24"/>
                        <w:sz w:val="20"/>
                        <w:szCs w:val="20"/>
                      </w:rPr>
                      <w:t>Gender:  Female</w:t>
                    </w:r>
                  </w:p>
                  <w:p w:rsidR="00CC3A4E" w:rsidRDefault="00CC3A4E" w:rsidP="006735E4">
                    <w:pPr>
                      <w:spacing w:after="0"/>
                    </w:pPr>
                    <w:r>
                      <w:rPr>
                        <w:rFonts w:eastAsia="Times New Roman"/>
                        <w:color w:val="000000"/>
                        <w:kern w:val="24"/>
                        <w:sz w:val="20"/>
                        <w:szCs w:val="20"/>
                      </w:rPr>
                      <w:t>Age: Unknown</w:t>
                    </w:r>
                  </w:p>
                  <w:p w:rsidR="00CC3A4E" w:rsidRDefault="00CC3A4E" w:rsidP="006735E4">
                    <w:pPr>
                      <w:spacing w:after="0"/>
                    </w:pPr>
                    <w:r>
                      <w:rPr>
                        <w:rFonts w:eastAsia="Times New Roman"/>
                        <w:color w:val="000000"/>
                        <w:kern w:val="24"/>
                        <w:sz w:val="20"/>
                        <w:szCs w:val="20"/>
                      </w:rPr>
                      <w:t>Health Status: Injured</w:t>
                    </w:r>
                  </w:p>
                  <w:p w:rsidR="00CC3A4E" w:rsidRDefault="00CC3A4E" w:rsidP="006735E4">
                    <w:pPr>
                      <w:spacing w:after="0"/>
                      <w:rPr>
                        <w:rFonts w:eastAsia="Times New Roman"/>
                        <w:color w:val="000000"/>
                        <w:kern w:val="24"/>
                        <w:sz w:val="20"/>
                        <w:szCs w:val="20"/>
                      </w:rPr>
                    </w:pPr>
                    <w:r>
                      <w:rPr>
                        <w:rFonts w:eastAsia="Times New Roman"/>
                        <w:color w:val="000000"/>
                        <w:kern w:val="24"/>
                        <w:sz w:val="20"/>
                        <w:szCs w:val="20"/>
                      </w:rPr>
                      <w:t xml:space="preserve">Location: </w:t>
                    </w:r>
                    <w:proofErr w:type="spellStart"/>
                    <w:r>
                      <w:rPr>
                        <w:rFonts w:eastAsia="Times New Roman"/>
                        <w:color w:val="000000"/>
                        <w:kern w:val="24"/>
                        <w:sz w:val="20"/>
                        <w:szCs w:val="20"/>
                      </w:rPr>
                      <w:t>Meycauayan</w:t>
                    </w:r>
                    <w:proofErr w:type="spellEnd"/>
                    <w:r>
                      <w:rPr>
                        <w:rFonts w:eastAsia="Times New Roman"/>
                        <w:color w:val="000000"/>
                        <w:kern w:val="24"/>
                        <w:sz w:val="20"/>
                        <w:szCs w:val="20"/>
                      </w:rPr>
                      <w:t>,</w:t>
                    </w:r>
                    <w:r>
                      <w:rPr>
                        <w:rFonts w:eastAsia="Times New Roman"/>
                        <w:color w:val="000000"/>
                        <w:kern w:val="24"/>
                        <w:sz w:val="28"/>
                        <w:szCs w:val="28"/>
                      </w:rPr>
                      <w:t xml:space="preserve"> </w:t>
                    </w:r>
                    <w:proofErr w:type="spellStart"/>
                    <w:r>
                      <w:rPr>
                        <w:rFonts w:eastAsia="Times New Roman"/>
                        <w:color w:val="000000"/>
                        <w:kern w:val="24"/>
                        <w:sz w:val="20"/>
                        <w:szCs w:val="20"/>
                      </w:rPr>
                      <w:t>Bulacan</w:t>
                    </w:r>
                    <w:proofErr w:type="spellEnd"/>
                  </w:p>
                  <w:p w:rsidR="00CC3A4E" w:rsidRPr="005F566E" w:rsidRDefault="00CC3A4E" w:rsidP="006735E4">
                    <w:pPr>
                      <w:spacing w:after="0"/>
                      <w:ind w:left="-720" w:firstLine="720"/>
                    </w:pPr>
                    <w:r w:rsidRPr="005F566E">
                      <w:rPr>
                        <w:rFonts w:eastAsia="Times New Roman"/>
                        <w:color w:val="000000"/>
                        <w:kern w:val="24"/>
                        <w:sz w:val="20"/>
                        <w:szCs w:val="20"/>
                      </w:rPr>
                      <w:t>Country: Philippines</w:t>
                    </w:r>
                  </w:p>
                  <w:p w:rsidR="00CC3A4E" w:rsidRDefault="00CC3A4E" w:rsidP="006735E4">
                    <w:pPr>
                      <w:spacing w:after="0"/>
                      <w:ind w:left="720"/>
                    </w:pPr>
                  </w:p>
                </w:txbxContent>
              </v:textbox>
            </v:rect>
            <v:shape id="Up Arrow 34" o:spid="_x0000_s1030" type="#_x0000_t68" style="position:absolute;left:36849;top:17691;width:2470;height:491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esYA&#10;AADcAAAADwAAAGRycy9kb3ducmV2LnhtbESP3WoCMRSE7wt9h3AKvSmaXakiq1FaQWilFPzB68Pm&#10;uFndnCxJqmuf3hSEXg4z8w0znXe2EWfyoXasIO9nIIhLp2uuFOy2y94YRIjIGhvHpOBKAeazx4cp&#10;FtpdeE3nTaxEgnAoUIGJsS2kDKUhi6HvWuLkHZy3GJP0ldQeLwluGznIspG0WHNaMNjSwlB52vxY&#10;BfF7f/T+a/j7+Z53x9XL9TU3a6fU81P3NgERqYv/4Xv7QysYjHP4O5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esYAAADcAAAADwAAAAAAAAAAAAAAAACYAgAAZHJz&#10;L2Rvd25yZXYueG1sUEsFBgAAAAAEAAQA9QAAAIsDAAAAAA==&#10;" adj="7781" fillcolor="#4f81bd" strokecolor="#385d8a" strokeweight="2pt">
              <v:textbox>
                <w:txbxContent>
                  <w:p w:rsidR="00CC3A4E" w:rsidRDefault="00CC3A4E" w:rsidP="006735E4">
                    <w:r>
                      <w:rPr>
                        <w:rFonts w:eastAsia="Calibri"/>
                      </w:rPr>
                      <w:t> </w:t>
                    </w:r>
                  </w:p>
                </w:txbxContent>
              </v:textbox>
            </v:shape>
            <v:shapetype id="_x0000_t202" coordsize="21600,21600" o:spt="202" path="m,l,21600r21600,l21600,xe">
              <v:stroke joinstyle="miter"/>
              <v:path gradientshapeok="t" o:connecttype="rect"/>
            </v:shapetype>
            <v:shape id="Text Box 9" o:spid="_x0000_s1031" type="#_x0000_t202" style="position:absolute;left:39243;top:20161;width:1751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CC3A4E" w:rsidRDefault="00CC3A4E" w:rsidP="006735E4">
                    <w:r>
                      <w:rPr>
                        <w:rFonts w:eastAsia="Calibri"/>
                        <w:b/>
                        <w:bCs/>
                        <w:i/>
                        <w:iCs/>
                      </w:rPr>
                      <w:t>Reported Person record</w:t>
                    </w:r>
                  </w:p>
                </w:txbxContent>
              </v:textbox>
            </v:shape>
            <v:shape id="Text Box 199" o:spid="_x0000_s1032" type="#_x0000_t202" style="position:absolute;left:36658;top:2603;width:19336;height:14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K0MQA&#10;AADcAAAADwAAAGRycy9kb3ducmV2LnhtbESPQWsCMRSE74X+h/AKXkrNuoUqq1FEFLx268Xb6+a5&#10;G9y8rEl0V399Uyj0OMzMN8xiNdhW3MgH41jBZJyBIK6cNlwrOHzt3mYgQkTW2DomBXcKsFo+Py2w&#10;0K7nT7qVsRYJwqFABU2MXSFlqBqyGMauI07eyXmLMUlfS+2xT3DbyjzLPqRFw2mhwY42DVXn8moV&#10;lP3Fm6NdX8zm8Zrbx+R7m5+nSo1ehvUcRKQh/of/2nutIJ+9w++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fCtDEAAAA3AAAAA8AAAAAAAAAAAAAAAAAmAIAAGRycy9k&#10;b3ducmV2LnhtbFBLBQYAAAAABAAEAPUAAACJAwAAAAA=&#10;" fillcolor="#e5dfec [663]" strokeweight=".5pt">
              <v:path arrowok="t"/>
              <v:textbox>
                <w:txbxContent>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first</w:t>
                    </w:r>
                    <w:proofErr w:type="gramEnd"/>
                    <w:r w:rsidRPr="00083595">
                      <w:rPr>
                        <w:rFonts w:ascii="Times New Roman" w:hAnsi="Times New Roman"/>
                        <w:sz w:val="20"/>
                        <w:szCs w:val="20"/>
                      </w:rPr>
                      <w:t xml:space="preserve"> name: </w:t>
                    </w:r>
                    <w:proofErr w:type="spellStart"/>
                    <w:r w:rsidRPr="00083595">
                      <w:rPr>
                        <w:rFonts w:ascii="Times New Roman" w:hAnsi="Times New Roman"/>
                        <w:sz w:val="20"/>
                        <w:szCs w:val="20"/>
                      </w:rPr>
                      <w:t>Rigene</w:t>
                    </w:r>
                    <w:proofErr w:type="spellEnd"/>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last</w:t>
                    </w:r>
                    <w:proofErr w:type="gramEnd"/>
                    <w:r w:rsidRPr="00083595">
                      <w:rPr>
                        <w:rFonts w:ascii="Times New Roman" w:hAnsi="Times New Roman"/>
                        <w:sz w:val="20"/>
                        <w:szCs w:val="20"/>
                      </w:rPr>
                      <w:t xml:space="preserve"> name: Aquino</w:t>
                    </w:r>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gender</w:t>
                    </w:r>
                    <w:proofErr w:type="gramEnd"/>
                    <w:r w:rsidRPr="00083595">
                      <w:rPr>
                        <w:rFonts w:ascii="Times New Roman" w:hAnsi="Times New Roman"/>
                        <w:sz w:val="20"/>
                        <w:szCs w:val="20"/>
                      </w:rPr>
                      <w:t>: female</w:t>
                    </w:r>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age</w:t>
                    </w:r>
                    <w:proofErr w:type="gramEnd"/>
                    <w:r w:rsidRPr="00083595">
                      <w:rPr>
                        <w:rFonts w:ascii="Times New Roman" w:hAnsi="Times New Roman"/>
                        <w:sz w:val="20"/>
                        <w:szCs w:val="20"/>
                      </w:rPr>
                      <w:t>: unknown</w:t>
                    </w:r>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address</w:t>
                    </w:r>
                    <w:proofErr w:type="gramEnd"/>
                    <w:r w:rsidRPr="00083595">
                      <w:rPr>
                        <w:rFonts w:ascii="Times New Roman" w:hAnsi="Times New Roman"/>
                        <w:sz w:val="20"/>
                        <w:szCs w:val="20"/>
                      </w:rPr>
                      <w:t xml:space="preserve">: </w:t>
                    </w:r>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city</w:t>
                    </w:r>
                    <w:proofErr w:type="gramEnd"/>
                    <w:r w:rsidRPr="00083595">
                      <w:rPr>
                        <w:rFonts w:ascii="Times New Roman" w:hAnsi="Times New Roman"/>
                        <w:sz w:val="20"/>
                        <w:szCs w:val="20"/>
                      </w:rPr>
                      <w:t xml:space="preserve">:  </w:t>
                    </w:r>
                    <w:proofErr w:type="spellStart"/>
                    <w:r w:rsidRPr="00083595">
                      <w:rPr>
                        <w:rFonts w:ascii="Times New Roman" w:hAnsi="Times New Roman"/>
                        <w:sz w:val="20"/>
                        <w:szCs w:val="20"/>
                      </w:rPr>
                      <w:t>Meycauayan</w:t>
                    </w:r>
                    <w:proofErr w:type="spellEnd"/>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region</w:t>
                    </w:r>
                    <w:proofErr w:type="gramEnd"/>
                    <w:r w:rsidRPr="00083595">
                      <w:rPr>
                        <w:rFonts w:ascii="Times New Roman" w:hAnsi="Times New Roman"/>
                        <w:sz w:val="20"/>
                        <w:szCs w:val="20"/>
                      </w:rPr>
                      <w:t xml:space="preserve">: </w:t>
                    </w:r>
                    <w:proofErr w:type="spellStart"/>
                    <w:r w:rsidRPr="00083595">
                      <w:rPr>
                        <w:rFonts w:ascii="Times New Roman" w:hAnsi="Times New Roman"/>
                        <w:sz w:val="20"/>
                        <w:szCs w:val="20"/>
                      </w:rPr>
                      <w:t>Bulacan</w:t>
                    </w:r>
                    <w:proofErr w:type="spellEnd"/>
                  </w:p>
                  <w:p w:rsidR="00CC3A4E" w:rsidRPr="00083595" w:rsidRDefault="00CC3A4E" w:rsidP="00CC7A74">
                    <w:pPr>
                      <w:pStyle w:val="NoSpacing"/>
                      <w:rPr>
                        <w:rFonts w:ascii="Times New Roman" w:hAnsi="Times New Roman"/>
                        <w:sz w:val="20"/>
                        <w:szCs w:val="20"/>
                      </w:rPr>
                    </w:pPr>
                    <w:proofErr w:type="gramStart"/>
                    <w:r w:rsidRPr="00083595">
                      <w:rPr>
                        <w:rFonts w:ascii="Times New Roman" w:hAnsi="Times New Roman"/>
                        <w:sz w:val="20"/>
                        <w:szCs w:val="20"/>
                      </w:rPr>
                      <w:t>country</w:t>
                    </w:r>
                    <w:proofErr w:type="gramEnd"/>
                    <w:r w:rsidRPr="00083595">
                      <w:rPr>
                        <w:rFonts w:ascii="Times New Roman" w:hAnsi="Times New Roman"/>
                        <w:sz w:val="20"/>
                        <w:szCs w:val="20"/>
                      </w:rPr>
                      <w:t>: Philippines</w:t>
                    </w:r>
                  </w:p>
                  <w:p w:rsidR="00CC3A4E" w:rsidRPr="00083595" w:rsidRDefault="00CC3A4E" w:rsidP="0054178D">
                    <w:pPr>
                      <w:rPr>
                        <w:rFonts w:cs="Times New Roman"/>
                        <w:sz w:val="20"/>
                        <w:szCs w:val="20"/>
                      </w:rPr>
                    </w:pPr>
                    <w:proofErr w:type="gramStart"/>
                    <w:r w:rsidRPr="00083595">
                      <w:rPr>
                        <w:rFonts w:cs="Times New Roman"/>
                        <w:sz w:val="20"/>
                        <w:szCs w:val="20"/>
                      </w:rPr>
                      <w:t>status</w:t>
                    </w:r>
                    <w:proofErr w:type="gramEnd"/>
                    <w:r w:rsidRPr="00083595">
                      <w:rPr>
                        <w:rFonts w:cs="Times New Roman"/>
                        <w:sz w:val="20"/>
                        <w:szCs w:val="20"/>
                      </w:rPr>
                      <w:t>: injured</w:t>
                    </w:r>
                  </w:p>
                </w:txbxContent>
              </v:textbox>
            </v:shape>
            <v:shape id="Text Box 2" o:spid="_x0000_s1033" type="#_x0000_t202" style="position:absolute;width:22383;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CC3A4E" w:rsidRPr="009E1926" w:rsidRDefault="00CC3A4E" w:rsidP="006735E4">
                    <w:pPr>
                      <w:rPr>
                        <w:b/>
                        <w:i/>
                      </w:rPr>
                    </w:pPr>
                    <w:r w:rsidRPr="009E1926">
                      <w:rPr>
                        <w:b/>
                        <w:i/>
                      </w:rPr>
                      <w:t>Email received at PL mailbox</w:t>
                    </w:r>
                  </w:p>
                </w:txbxContent>
              </v:textbox>
            </v:shape>
            <v:shape id="Text Box 10" o:spid="_x0000_s1034" type="#_x0000_t202" style="position:absolute;left:36277;top:38;width:1665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CC3A4E" w:rsidRDefault="00CC3A4E" w:rsidP="006735E4">
                    <w:r>
                      <w:rPr>
                        <w:rFonts w:eastAsia="Calibri"/>
                        <w:b/>
                        <w:bCs/>
                        <w:i/>
                        <w:iCs/>
                      </w:rPr>
                      <w:t>PL NLP extracted data</w:t>
                    </w:r>
                  </w:p>
                </w:txbxContent>
              </v:textbox>
            </v:shape>
            <w10:anchorlock/>
          </v:group>
        </w:pict>
      </w:r>
    </w:p>
    <w:p w:rsidR="006735E4" w:rsidRPr="00156238" w:rsidRDefault="00156238" w:rsidP="00E16BE8">
      <w:pPr>
        <w:pStyle w:val="ListParagraph"/>
        <w:ind w:left="0"/>
        <w:rPr>
          <w:rStyle w:val="Figurecaption"/>
          <w:i w:val="0"/>
          <w:sz w:val="24"/>
        </w:rPr>
      </w:pPr>
      <w:r>
        <w:rPr>
          <w:rStyle w:val="Figurecaption"/>
        </w:rPr>
        <w:t xml:space="preserve">Figure </w:t>
      </w:r>
      <w:r w:rsidR="00EB2137" w:rsidRPr="00427AFD">
        <w:rPr>
          <w:rStyle w:val="Figurecaption"/>
        </w:rPr>
        <w:t xml:space="preserve">1 </w:t>
      </w:r>
      <w:r w:rsidR="00F31071" w:rsidRPr="00427AFD">
        <w:rPr>
          <w:rStyle w:val="Figurecaption"/>
        </w:rPr>
        <w:t>–</w:t>
      </w:r>
      <w:r w:rsidR="00EB2137" w:rsidRPr="00427AFD">
        <w:rPr>
          <w:rStyle w:val="Figurecaption"/>
        </w:rPr>
        <w:t xml:space="preserve"> </w:t>
      </w:r>
      <w:r w:rsidR="00F31071" w:rsidRPr="00427AFD">
        <w:rPr>
          <w:rStyle w:val="Figurecaption"/>
        </w:rPr>
        <w:t>G</w:t>
      </w:r>
      <w:r w:rsidR="00D62A4B">
        <w:rPr>
          <w:rStyle w:val="Figurecaption"/>
        </w:rPr>
        <w:t>eneration of a Reported Person record from an e</w:t>
      </w:r>
      <w:r w:rsidR="00F31071" w:rsidRPr="00427AFD">
        <w:rPr>
          <w:rStyle w:val="Figurecaption"/>
        </w:rPr>
        <w:t>mail using PLIET</w:t>
      </w:r>
    </w:p>
    <w:p w:rsidR="007509F7" w:rsidRPr="00A65BC9" w:rsidRDefault="00E16BE8" w:rsidP="006C2034">
      <w:pPr>
        <w:pStyle w:val="Heading2"/>
      </w:pPr>
      <w:bookmarkStart w:id="5" w:name="_Toc375131105"/>
      <w:r w:rsidRPr="0043366E">
        <w:lastRenderedPageBreak/>
        <w:t>Challenges</w:t>
      </w:r>
      <w:bookmarkEnd w:id="5"/>
    </w:p>
    <w:p w:rsidR="00030EC8" w:rsidRPr="00030EC8" w:rsidRDefault="00A0749E" w:rsidP="00030EC8">
      <w:r>
        <w:t>T</w:t>
      </w:r>
      <w:r w:rsidR="00030EC8">
        <w:t xml:space="preserve">he following paragraphs highlight the challenges </w:t>
      </w:r>
      <w:r w:rsidR="00D02030">
        <w:t xml:space="preserve">regarding the </w:t>
      </w:r>
      <w:r w:rsidR="00CD485E">
        <w:t xml:space="preserve">extraction of pertinent fields from the </w:t>
      </w:r>
      <w:r w:rsidR="007D7108">
        <w:t>PLIET</w:t>
      </w:r>
      <w:r w:rsidR="00FE647E">
        <w:t>-received emails</w:t>
      </w:r>
      <w:r w:rsidR="00CD485E">
        <w:t xml:space="preserve"> mentioned in </w:t>
      </w:r>
      <w:r w:rsidR="00030EC8">
        <w:t>section 2.2.</w:t>
      </w:r>
    </w:p>
    <w:p w:rsidR="00AB6DDC" w:rsidRDefault="00AB6DDC" w:rsidP="00861800">
      <w:pPr>
        <w:pStyle w:val="ListParagraph"/>
        <w:numPr>
          <w:ilvl w:val="0"/>
          <w:numId w:val="2"/>
        </w:numPr>
      </w:pPr>
      <w:r w:rsidRPr="007076E2">
        <w:rPr>
          <w:b/>
        </w:rPr>
        <w:t>Processing of informal text:</w:t>
      </w:r>
      <w:r>
        <w:t xml:space="preserve"> </w:t>
      </w:r>
      <w:r w:rsidR="007076E2">
        <w:t xml:space="preserve"> The style</w:t>
      </w:r>
      <w:r w:rsidR="007B6C48">
        <w:t xml:space="preserve"> of informal writing</w:t>
      </w:r>
      <w:r w:rsidR="0005489E">
        <w:t xml:space="preserve"> [3]</w:t>
      </w:r>
      <w:r w:rsidR="007B6C48">
        <w:t>, such as the ones used i</w:t>
      </w:r>
      <w:r w:rsidR="007076E2">
        <w:t xml:space="preserve">n writing letters to a friend, </w:t>
      </w:r>
      <w:r w:rsidR="007B6C48">
        <w:t>sending an email or communicating among peers varies greatly from that in formal writing</w:t>
      </w:r>
      <w:r w:rsidR="007076E2">
        <w:t>s</w:t>
      </w:r>
      <w:r w:rsidR="007B6C48">
        <w:t xml:space="preserve"> such as </w:t>
      </w:r>
      <w:r w:rsidR="007076E2">
        <w:t xml:space="preserve">in </w:t>
      </w:r>
      <w:r w:rsidR="005509DE">
        <w:t xml:space="preserve">a journal or </w:t>
      </w:r>
      <w:r w:rsidR="007B6C48">
        <w:t xml:space="preserve">newspaper article, a text book or an official letter. </w:t>
      </w:r>
      <w:r w:rsidR="00A0749E">
        <w:t xml:space="preserve">It may contain use </w:t>
      </w:r>
      <w:r w:rsidR="00803CDB">
        <w:t>of colloquial words,</w:t>
      </w:r>
      <w:r w:rsidR="007B6C48">
        <w:t xml:space="preserve"> </w:t>
      </w:r>
      <w:r w:rsidR="007076E2">
        <w:t xml:space="preserve">word </w:t>
      </w:r>
      <w:r w:rsidR="007B6C48">
        <w:t>contraction</w:t>
      </w:r>
      <w:r w:rsidR="007076E2">
        <w:t>s</w:t>
      </w:r>
      <w:r w:rsidR="007B6C48">
        <w:t>, use of first persons in the text</w:t>
      </w:r>
      <w:r w:rsidR="001C777D">
        <w:t xml:space="preserve">, and </w:t>
      </w:r>
      <w:r w:rsidR="0005489E">
        <w:t>may lack rigorous grammar</w:t>
      </w:r>
      <w:r w:rsidR="00CD485E">
        <w:t xml:space="preserve">. </w:t>
      </w:r>
      <w:r w:rsidR="001C777D">
        <w:t xml:space="preserve">Other factors to be </w:t>
      </w:r>
      <w:r w:rsidR="00A0749E">
        <w:t>take</w:t>
      </w:r>
      <w:r w:rsidR="00DB0FD5">
        <w:t>n</w:t>
      </w:r>
      <w:r w:rsidR="00A0749E">
        <w:t xml:space="preserve"> into account </w:t>
      </w:r>
      <w:r w:rsidR="001C777D">
        <w:t xml:space="preserve">are: </w:t>
      </w:r>
      <w:r w:rsidR="00A0749E">
        <w:t>sentences with no explicit subject (</w:t>
      </w:r>
      <w:r w:rsidR="000D13A5">
        <w:t xml:space="preserve">usually </w:t>
      </w:r>
      <w:r w:rsidR="00A0749E">
        <w:t>derived</w:t>
      </w:r>
      <w:r w:rsidR="000D13A5">
        <w:t xml:space="preserve"> implicitly</w:t>
      </w:r>
      <w:r w:rsidR="00A0749E">
        <w:t xml:space="preserve"> from the context), as well as sentence fragments with no verbs. </w:t>
      </w:r>
      <w:r w:rsidR="007207DD">
        <w:t>However,</w:t>
      </w:r>
      <w:r w:rsidR="001C777D">
        <w:t xml:space="preserve"> </w:t>
      </w:r>
      <w:r w:rsidR="007B6C48">
        <w:t xml:space="preserve">meaningless and </w:t>
      </w:r>
      <w:proofErr w:type="spellStart"/>
      <w:r w:rsidR="007B6C48">
        <w:t>incohesive</w:t>
      </w:r>
      <w:proofErr w:type="spellEnd"/>
      <w:r w:rsidR="007B6C48">
        <w:t xml:space="preserve"> sentences</w:t>
      </w:r>
      <w:r w:rsidR="007076E2">
        <w:t>, poor syntax and grammar, spelling mista</w:t>
      </w:r>
      <w:r w:rsidR="00803CDB">
        <w:t>kes and lack of s</w:t>
      </w:r>
      <w:r w:rsidR="00140243">
        <w:t>entence breaks are not regarded</w:t>
      </w:r>
      <w:r w:rsidR="00FE647E">
        <w:t xml:space="preserve"> here </w:t>
      </w:r>
      <w:r w:rsidR="00803CDB">
        <w:t>as characteristics of as informal text.</w:t>
      </w:r>
    </w:p>
    <w:p w:rsidR="007305AF" w:rsidRDefault="00E950F9" w:rsidP="00861800">
      <w:pPr>
        <w:pStyle w:val="ListParagraph"/>
        <w:numPr>
          <w:ilvl w:val="0"/>
          <w:numId w:val="2"/>
        </w:numPr>
      </w:pPr>
      <w:r>
        <w:rPr>
          <w:b/>
        </w:rPr>
        <w:t>Recognizing</w:t>
      </w:r>
      <w:r w:rsidR="007076E2" w:rsidRPr="007076E2">
        <w:rPr>
          <w:b/>
        </w:rPr>
        <w:t xml:space="preserve"> names of persons and location</w:t>
      </w:r>
      <w:r w:rsidR="007076E2">
        <w:rPr>
          <w:b/>
        </w:rPr>
        <w:t xml:space="preserve">s: </w:t>
      </w:r>
      <w:r w:rsidR="007076E2">
        <w:t xml:space="preserve">Identifying </w:t>
      </w:r>
      <w:r w:rsidR="007076E2" w:rsidRPr="007076E2">
        <w:t xml:space="preserve">a </w:t>
      </w:r>
      <w:r w:rsidR="0040355D">
        <w:t>phrase as a person</w:t>
      </w:r>
      <w:r w:rsidR="00D02030">
        <w:t xml:space="preserve"> or a location, in NLP systems,</w:t>
      </w:r>
      <w:r w:rsidR="0040355D">
        <w:t xml:space="preserve"> is often based upon gazetteer lookups containing p</w:t>
      </w:r>
      <w:r w:rsidR="00D02030">
        <w:t xml:space="preserve">erson first names, last names, </w:t>
      </w:r>
      <w:r w:rsidR="00F91CED">
        <w:t xml:space="preserve">important </w:t>
      </w:r>
      <w:r w:rsidR="0040355D">
        <w:t>city/st</w:t>
      </w:r>
      <w:r w:rsidR="008C1344">
        <w:t xml:space="preserve">ate look ups or recognition of </w:t>
      </w:r>
      <w:r w:rsidR="00803CDB">
        <w:t>key</w:t>
      </w:r>
      <w:r w:rsidR="0040355D">
        <w:t xml:space="preserve">words such as Street, </w:t>
      </w:r>
      <w:r w:rsidR="00FE647E">
        <w:t xml:space="preserve">Center, </w:t>
      </w:r>
      <w:proofErr w:type="gramStart"/>
      <w:r w:rsidR="00FE647E">
        <w:t>College</w:t>
      </w:r>
      <w:proofErr w:type="gramEnd"/>
      <w:r w:rsidR="0040355D">
        <w:t xml:space="preserve"> etc. Most of these look-up tables are language dependent. Although PLIET email messages are in English, </w:t>
      </w:r>
      <w:r w:rsidR="00803CDB">
        <w:t xml:space="preserve">due to global origin of such messages, </w:t>
      </w:r>
      <w:r w:rsidR="00763CAA">
        <w:t xml:space="preserve">they are expected to </w:t>
      </w:r>
      <w:r w:rsidR="0040355D">
        <w:t>contain non-English na</w:t>
      </w:r>
      <w:r w:rsidR="005509DE">
        <w:t>mes. Therefore, their identification</w:t>
      </w:r>
      <w:r w:rsidR="0040355D">
        <w:t xml:space="preserve"> and person/location distinction </w:t>
      </w:r>
      <w:r w:rsidR="003B51D7">
        <w:t xml:space="preserve">have to </w:t>
      </w:r>
      <w:r w:rsidR="0040355D">
        <w:t>be based</w:t>
      </w:r>
      <w:r w:rsidR="00D02030">
        <w:t xml:space="preserve"> upon syntactical analysis of </w:t>
      </w:r>
      <w:r w:rsidR="0040355D">
        <w:t>sentence</w:t>
      </w:r>
      <w:r w:rsidR="00D02030">
        <w:t>s</w:t>
      </w:r>
      <w:r w:rsidR="003B51D7">
        <w:t xml:space="preserve"> rather than on simple lookups</w:t>
      </w:r>
      <w:r w:rsidR="005509DE">
        <w:t xml:space="preserve"> and text matching.</w:t>
      </w:r>
    </w:p>
    <w:p w:rsidR="007D7108" w:rsidRDefault="00007B5C" w:rsidP="004075CC">
      <w:pPr>
        <w:pStyle w:val="ListParagraph"/>
        <w:numPr>
          <w:ilvl w:val="0"/>
          <w:numId w:val="2"/>
        </w:numPr>
      </w:pPr>
      <w:r w:rsidRPr="007D7108">
        <w:rPr>
          <w:b/>
        </w:rPr>
        <w:t xml:space="preserve">Resolving </w:t>
      </w:r>
      <w:r w:rsidR="00FE647E">
        <w:rPr>
          <w:b/>
        </w:rPr>
        <w:t>c</w:t>
      </w:r>
      <w:r w:rsidR="006E4B07" w:rsidRPr="007D7108">
        <w:rPr>
          <w:b/>
        </w:rPr>
        <w:t>oreference of</w:t>
      </w:r>
      <w:r w:rsidR="00D02030" w:rsidRPr="007D7108">
        <w:rPr>
          <w:b/>
        </w:rPr>
        <w:t xml:space="preserve"> a p</w:t>
      </w:r>
      <w:r w:rsidR="00E70150" w:rsidRPr="007D7108">
        <w:rPr>
          <w:b/>
        </w:rPr>
        <w:t>erson</w:t>
      </w:r>
      <w:r w:rsidR="00F91CED" w:rsidRPr="007D7108">
        <w:rPr>
          <w:b/>
        </w:rPr>
        <w:t>:</w:t>
      </w:r>
      <w:r w:rsidR="00F91CED">
        <w:t xml:space="preserve"> </w:t>
      </w:r>
      <w:r w:rsidR="00011EDA">
        <w:t>Coreference between entities in a discourse</w:t>
      </w:r>
      <w:r w:rsidR="004075CC">
        <w:t xml:space="preserve"> [4]</w:t>
      </w:r>
      <w:r w:rsidR="00011EDA">
        <w:t xml:space="preserve"> includes both pronominal (anaphoric) and orthographic coref</w:t>
      </w:r>
      <w:r>
        <w:t>erence. The former is resolved by identifying antecedent-anaphora</w:t>
      </w:r>
      <w:r w:rsidR="00763CAA">
        <w:t>/</w:t>
      </w:r>
      <w:proofErr w:type="spellStart"/>
      <w:r w:rsidR="00763CAA">
        <w:t>cataphora</w:t>
      </w:r>
      <w:proofErr w:type="spellEnd"/>
      <w:r>
        <w:t xml:space="preserve"> pairs </w:t>
      </w:r>
      <w:r w:rsidR="00011EDA">
        <w:t>within the text, and the lat</w:t>
      </w:r>
      <w:r w:rsidR="008060E5">
        <w:t>t</w:t>
      </w:r>
      <w:r w:rsidR="00011EDA">
        <w:t xml:space="preserve">er </w:t>
      </w:r>
      <w:r w:rsidR="008060E5">
        <w:t xml:space="preserve">is established for well-known persons, organizations and places using </w:t>
      </w:r>
      <w:r w:rsidR="00011EDA">
        <w:t xml:space="preserve">specific gazetteers </w:t>
      </w:r>
      <w:r w:rsidR="007D7108">
        <w:t xml:space="preserve">created </w:t>
      </w:r>
      <w:r w:rsidR="00011EDA">
        <w:t>for such purpose</w:t>
      </w:r>
      <w:r w:rsidR="004075CC">
        <w:t xml:space="preserve"> [5</w:t>
      </w:r>
      <w:r w:rsidR="00763CAA">
        <w:t>]</w:t>
      </w:r>
      <w:r w:rsidR="008060E5">
        <w:t xml:space="preserve">. (For example: </w:t>
      </w:r>
      <w:r w:rsidR="008060E5" w:rsidRPr="007D7108">
        <w:rPr>
          <w:i/>
        </w:rPr>
        <w:t>Barack Obama</w:t>
      </w:r>
      <w:r w:rsidR="007D7108">
        <w:t xml:space="preserve"> and </w:t>
      </w:r>
      <w:r w:rsidR="008060E5" w:rsidRPr="007D7108">
        <w:rPr>
          <w:i/>
        </w:rPr>
        <w:t>President</w:t>
      </w:r>
      <w:r w:rsidR="008060E5">
        <w:t xml:space="preserve"> or </w:t>
      </w:r>
      <w:r w:rsidR="008060E5" w:rsidRPr="007D7108">
        <w:rPr>
          <w:i/>
        </w:rPr>
        <w:t>New York</w:t>
      </w:r>
      <w:r w:rsidR="008060E5">
        <w:t xml:space="preserve"> and </w:t>
      </w:r>
      <w:r w:rsidR="008060E5" w:rsidRPr="007D7108">
        <w:rPr>
          <w:i/>
        </w:rPr>
        <w:t>Big Apple</w:t>
      </w:r>
      <w:r w:rsidR="008060E5">
        <w:t xml:space="preserve">). </w:t>
      </w:r>
      <w:r w:rsidR="00141C39">
        <w:t>In PLIE</w:t>
      </w:r>
      <w:r>
        <w:t>T</w:t>
      </w:r>
      <w:r w:rsidR="006C0E7E">
        <w:t xml:space="preserve"> messages, orthographic </w:t>
      </w:r>
      <w:r>
        <w:t>coreference</w:t>
      </w:r>
      <w:r w:rsidR="006C0E7E">
        <w:t xml:space="preserve"> </w:t>
      </w:r>
      <w:r w:rsidR="00AC0BCB">
        <w:t xml:space="preserve">is </w:t>
      </w:r>
      <w:r w:rsidR="006C0E7E">
        <w:t>not expected to occur</w:t>
      </w:r>
      <w:r w:rsidR="00FE647E">
        <w:t xml:space="preserve">, but contextual coreference between persons, expressed in different ways in sentences, needs to be addressed. Furthermore, </w:t>
      </w:r>
      <w:r w:rsidR="00AC0BCB">
        <w:t>pronominal coreference</w:t>
      </w:r>
      <w:r>
        <w:t xml:space="preserve">, </w:t>
      </w:r>
      <w:r w:rsidR="00E950F9">
        <w:t xml:space="preserve">connecting </w:t>
      </w:r>
      <w:r w:rsidR="00C71FE6">
        <w:t>phrase</w:t>
      </w:r>
      <w:r w:rsidR="00141C39">
        <w:t xml:space="preserve">s referring to the same person </w:t>
      </w:r>
      <w:r w:rsidR="00401C12">
        <w:t>in a message</w:t>
      </w:r>
      <w:r w:rsidR="00FE647E">
        <w:t>,</w:t>
      </w:r>
      <w:r w:rsidR="00AC0BCB">
        <w:t xml:space="preserve"> need to be handled carefully </w:t>
      </w:r>
      <w:r w:rsidR="00FE647E">
        <w:t xml:space="preserve">rather than simply relying upon </w:t>
      </w:r>
      <w:r w:rsidR="00140243">
        <w:t xml:space="preserve">their </w:t>
      </w:r>
      <w:r w:rsidR="008060E5">
        <w:t>gra</w:t>
      </w:r>
      <w:r w:rsidR="00BA4C5C">
        <w:t>mmatical</w:t>
      </w:r>
      <w:r w:rsidR="00140243">
        <w:t xml:space="preserve"> resolution</w:t>
      </w:r>
      <w:r w:rsidR="008060E5">
        <w:t xml:space="preserve">. </w:t>
      </w:r>
      <w:r w:rsidR="00FE647E">
        <w:t xml:space="preserve">It </w:t>
      </w:r>
      <w:r w:rsidR="008060E5">
        <w:t>also requires resol</w:t>
      </w:r>
      <w:r w:rsidR="00FE647E">
        <w:t>ution of first person anaphora</w:t>
      </w:r>
      <w:r w:rsidR="00140243">
        <w:t>,</w:t>
      </w:r>
      <w:r w:rsidR="00FE647E">
        <w:t xml:space="preserve"> which is</w:t>
      </w:r>
      <w:r w:rsidR="007D7108">
        <w:t xml:space="preserve"> </w:t>
      </w:r>
      <w:r w:rsidR="008060E5">
        <w:t xml:space="preserve">usually </w:t>
      </w:r>
      <w:r w:rsidR="007D7108">
        <w:t xml:space="preserve">ignored by </w:t>
      </w:r>
      <w:r w:rsidR="00763CAA">
        <w:t xml:space="preserve">the </w:t>
      </w:r>
      <w:r w:rsidR="008060E5">
        <w:t>available tools</w:t>
      </w:r>
      <w:r w:rsidR="00763CAA">
        <w:t xml:space="preserve"> dealing with formal text.</w:t>
      </w:r>
    </w:p>
    <w:p w:rsidR="00E950F9" w:rsidRDefault="00401C12" w:rsidP="00861800">
      <w:pPr>
        <w:pStyle w:val="ListParagraph"/>
        <w:numPr>
          <w:ilvl w:val="0"/>
          <w:numId w:val="2"/>
        </w:numPr>
      </w:pPr>
      <w:r w:rsidRPr="007D7108">
        <w:rPr>
          <w:b/>
        </w:rPr>
        <w:t xml:space="preserve">Recognition of </w:t>
      </w:r>
      <w:r w:rsidR="00E950F9" w:rsidRPr="007D7108">
        <w:rPr>
          <w:b/>
        </w:rPr>
        <w:t>health condition</w:t>
      </w:r>
      <w:r w:rsidR="00241D80" w:rsidRPr="007D7108">
        <w:rPr>
          <w:b/>
        </w:rPr>
        <w:t xml:space="preserve">:  </w:t>
      </w:r>
      <w:r w:rsidR="006E4B07">
        <w:t xml:space="preserve">This requires a PLIET-specific </w:t>
      </w:r>
      <w:r w:rsidR="00241D80" w:rsidRPr="00241D80">
        <w:t xml:space="preserve">lexicon </w:t>
      </w:r>
      <w:r w:rsidR="00241D80">
        <w:t>- not only to define the health status r</w:t>
      </w:r>
      <w:r w:rsidR="006E4B07">
        <w:t>elated terms and their meanings</w:t>
      </w:r>
      <w:r w:rsidR="00241D80">
        <w:t xml:space="preserve">, but also to specify </w:t>
      </w:r>
      <w:r w:rsidR="007207DD">
        <w:t xml:space="preserve">related </w:t>
      </w:r>
      <w:r w:rsidR="00241D80">
        <w:t xml:space="preserve">contextual </w:t>
      </w:r>
      <w:r w:rsidR="007207DD">
        <w:t xml:space="preserve">conditions </w:t>
      </w:r>
      <w:r w:rsidR="00BB22C9">
        <w:t xml:space="preserve">to perform word sense disambiguation for </w:t>
      </w:r>
      <w:r w:rsidR="003E29BC">
        <w:t xml:space="preserve">the </w:t>
      </w:r>
      <w:r>
        <w:t>detected term</w:t>
      </w:r>
      <w:r w:rsidR="00BB22C9">
        <w:t>s</w:t>
      </w:r>
      <w:r w:rsidR="00241D80">
        <w:t>.</w:t>
      </w:r>
    </w:p>
    <w:p w:rsidR="000170F7" w:rsidRDefault="00637DD9" w:rsidP="00861800">
      <w:pPr>
        <w:pStyle w:val="ListParagraph"/>
        <w:numPr>
          <w:ilvl w:val="0"/>
          <w:numId w:val="2"/>
        </w:numPr>
      </w:pPr>
      <w:r w:rsidRPr="00637DD9">
        <w:rPr>
          <w:b/>
        </w:rPr>
        <w:t>Interpretation of</w:t>
      </w:r>
      <w:r w:rsidR="00401C12">
        <w:rPr>
          <w:b/>
        </w:rPr>
        <w:t xml:space="preserve"> a person’s status</w:t>
      </w:r>
      <w:r>
        <w:rPr>
          <w:b/>
        </w:rPr>
        <w:t xml:space="preserve">: </w:t>
      </w:r>
      <w:r>
        <w:t xml:space="preserve">This is a </w:t>
      </w:r>
      <w:r w:rsidR="007207DD">
        <w:t xml:space="preserve">situation </w:t>
      </w:r>
      <w:r>
        <w:t>in which</w:t>
      </w:r>
      <w:r w:rsidR="007207DD">
        <w:t xml:space="preserve"> the meaning of a set of words recognized as a health condition and</w:t>
      </w:r>
      <w:r w:rsidR="00401C12">
        <w:t xml:space="preserve"> </w:t>
      </w:r>
      <w:r>
        <w:t xml:space="preserve">found within </w:t>
      </w:r>
      <w:r w:rsidR="00140243">
        <w:t xml:space="preserve">a lower level </w:t>
      </w:r>
      <w:r w:rsidR="006E4B07">
        <w:t xml:space="preserve">clause might </w:t>
      </w:r>
      <w:r>
        <w:t>be negated or otherwise changed based upon its conne</w:t>
      </w:r>
      <w:r w:rsidR="00763CAA">
        <w:t>ction to its higher level ancestor</w:t>
      </w:r>
      <w:r>
        <w:t>.</w:t>
      </w:r>
      <w:r w:rsidR="00401C12">
        <w:t xml:space="preserve"> </w:t>
      </w:r>
      <w:r w:rsidR="007207DD">
        <w:t>In addition certain adjectives, determiners and keywords associated with a person or health condition in a sentence may also change the person’s status.</w:t>
      </w:r>
    </w:p>
    <w:p w:rsidR="00811755" w:rsidRPr="00811755" w:rsidRDefault="00811755" w:rsidP="00861800">
      <w:pPr>
        <w:pStyle w:val="ListParagraph"/>
        <w:numPr>
          <w:ilvl w:val="0"/>
          <w:numId w:val="2"/>
        </w:numPr>
      </w:pPr>
      <w:r>
        <w:rPr>
          <w:b/>
        </w:rPr>
        <w:t xml:space="preserve">Choosing the right elements from a list of potential candidates: </w:t>
      </w:r>
      <w:r>
        <w:t xml:space="preserve">Both the subject and body fields of an email may contain information that would not necessarily be complementary or </w:t>
      </w:r>
      <w:r>
        <w:lastRenderedPageBreak/>
        <w:t>repetitive, but imply different or conflicting meanings. It is necessary to combine or chose the right elements from such message test</w:t>
      </w:r>
      <w:r w:rsidR="00140243">
        <w:t xml:space="preserve"> to arrive at most probable outcome</w:t>
      </w:r>
      <w:r>
        <w:t xml:space="preserve">.  </w:t>
      </w:r>
    </w:p>
    <w:p w:rsidR="00D833FE" w:rsidRPr="00D833FE" w:rsidRDefault="007C3256" w:rsidP="00861800">
      <w:pPr>
        <w:pStyle w:val="ListParagraph"/>
        <w:numPr>
          <w:ilvl w:val="0"/>
          <w:numId w:val="2"/>
        </w:numPr>
      </w:pPr>
      <w:r>
        <w:rPr>
          <w:b/>
        </w:rPr>
        <w:t xml:space="preserve">Disambiguating </w:t>
      </w:r>
      <w:r w:rsidR="00811755">
        <w:rPr>
          <w:b/>
        </w:rPr>
        <w:t xml:space="preserve">a </w:t>
      </w:r>
      <w:r>
        <w:rPr>
          <w:b/>
        </w:rPr>
        <w:t>reported p</w:t>
      </w:r>
      <w:r w:rsidR="00811755" w:rsidRPr="007C3256">
        <w:rPr>
          <w:b/>
        </w:rPr>
        <w:t>erson</w:t>
      </w:r>
      <w:r w:rsidR="00811755">
        <w:rPr>
          <w:b/>
        </w:rPr>
        <w:t xml:space="preserve"> from a r</w:t>
      </w:r>
      <w:r w:rsidR="00811755" w:rsidRPr="00E950F9">
        <w:rPr>
          <w:b/>
        </w:rPr>
        <w:t>eporter</w:t>
      </w:r>
      <w:r w:rsidR="00811755">
        <w:rPr>
          <w:b/>
        </w:rPr>
        <w:t xml:space="preserve">: </w:t>
      </w:r>
      <w:r w:rsidR="00811755" w:rsidRPr="00E950F9">
        <w:t xml:space="preserve">This </w:t>
      </w:r>
      <w:r w:rsidR="00811755">
        <w:t>function requires contextual analysis of information related to a person that is gathered</w:t>
      </w:r>
      <w:r w:rsidR="00763CAA">
        <w:t xml:space="preserve"> from a message. </w:t>
      </w:r>
      <w:r w:rsidR="00140243">
        <w:t>It should also take into account that</w:t>
      </w:r>
      <w:r w:rsidR="00763CAA">
        <w:t xml:space="preserve"> </w:t>
      </w:r>
      <w:r w:rsidR="00811755">
        <w:t>the same person may play both roles when he/she reports about self.</w:t>
      </w:r>
    </w:p>
    <w:p w:rsidR="0081125D" w:rsidRDefault="00140243" w:rsidP="0081125D">
      <w:pPr>
        <w:pStyle w:val="Heading1"/>
      </w:pPr>
      <w:bookmarkStart w:id="6" w:name="_Toc375131106"/>
      <w:r>
        <w:t>Use of NLP for E</w:t>
      </w:r>
      <w:r w:rsidR="00DB0FD5">
        <w:t>xtracting Reported Person I</w:t>
      </w:r>
      <w:r w:rsidR="0081125D">
        <w:t>nformation</w:t>
      </w:r>
      <w:bookmarkEnd w:id="6"/>
    </w:p>
    <w:p w:rsidR="008B5966" w:rsidRDefault="00DB0FD5" w:rsidP="008B5966">
      <w:pPr>
        <w:pStyle w:val="ListParagraph"/>
        <w:ind w:left="0"/>
      </w:pPr>
      <w:r>
        <w:t>It is evident from the nature of the problem that tools based upon natural language processing are most suitable for de</w:t>
      </w:r>
      <w:r w:rsidR="008B5966">
        <w:t xml:space="preserve">aling with the PLIET messages, and several </w:t>
      </w:r>
      <w:r>
        <w:t>NLP-based tools are available</w:t>
      </w:r>
      <w:r w:rsidR="008B5966">
        <w:t xml:space="preserve"> publicly for dealing with free text. Yet, </w:t>
      </w:r>
      <w:r>
        <w:t>most text processing problems pose their own complexities that cannot be fully resolved through generic tools. Such tools provide a broad platform on which new tools</w:t>
      </w:r>
      <w:r w:rsidR="00140243">
        <w:t xml:space="preserve"> need to be built, using domain</w:t>
      </w:r>
      <w:r>
        <w:t>-specific techniques, to arrive at results with acceptable a</w:t>
      </w:r>
      <w:r w:rsidR="00763CAA">
        <w:t>ccuracy. Therefore</w:t>
      </w:r>
      <w:r w:rsidR="008B5966">
        <w:t>, we have adopted the following procedure in processing the email text:</w:t>
      </w:r>
    </w:p>
    <w:p w:rsidR="0081125D" w:rsidRDefault="0081125D" w:rsidP="00861800">
      <w:pPr>
        <w:pStyle w:val="ListParagraph"/>
        <w:numPr>
          <w:ilvl w:val="0"/>
          <w:numId w:val="11"/>
        </w:numPr>
      </w:pPr>
      <w:r>
        <w:t>L</w:t>
      </w:r>
      <w:r w:rsidR="00A9501A" w:rsidRPr="00A9501A">
        <w:t>everage upon publicly available, reliable open source N</w:t>
      </w:r>
      <w:r>
        <w:t>LP tools wherever possible</w:t>
      </w:r>
    </w:p>
    <w:p w:rsidR="00DB0FD5" w:rsidRDefault="0081125D" w:rsidP="00861800">
      <w:pPr>
        <w:pStyle w:val="ListParagraph"/>
        <w:numPr>
          <w:ilvl w:val="0"/>
          <w:numId w:val="10"/>
        </w:numPr>
      </w:pPr>
      <w:r>
        <w:t>D</w:t>
      </w:r>
      <w:r w:rsidR="00A9501A" w:rsidRPr="00A9501A">
        <w:t xml:space="preserve">evelop </w:t>
      </w:r>
      <w:r w:rsidR="00DB0FD5">
        <w:t>our own components</w:t>
      </w:r>
      <w:r w:rsidR="00140243">
        <w:t>,</w:t>
      </w:r>
      <w:r w:rsidR="00DB0FD5">
        <w:t xml:space="preserve"> </w:t>
      </w:r>
      <w:r w:rsidR="00A9501A" w:rsidRPr="00A9501A">
        <w:t xml:space="preserve">as necessary, </w:t>
      </w:r>
      <w:r w:rsidR="00DB0FD5">
        <w:t>to address PLIET-specific problems.</w:t>
      </w:r>
    </w:p>
    <w:p w:rsidR="00DB0FD5" w:rsidRDefault="00DB0FD5" w:rsidP="00861800">
      <w:pPr>
        <w:pStyle w:val="ListParagraph"/>
        <w:numPr>
          <w:ilvl w:val="0"/>
          <w:numId w:val="10"/>
        </w:numPr>
      </w:pPr>
      <w:r>
        <w:t xml:space="preserve">To </w:t>
      </w:r>
      <w:r w:rsidR="0081125D">
        <w:t>compensate for the informal (and possibly poorly constructed) sentences</w:t>
      </w:r>
      <w:r>
        <w:t xml:space="preserve">, utilize </w:t>
      </w:r>
      <w:r w:rsidR="0081125D">
        <w:t>other text recognition techniques</w:t>
      </w:r>
      <w:r w:rsidR="00140243">
        <w:t xml:space="preserve"> to supplement the NLP output</w:t>
      </w:r>
      <w:r>
        <w:t>.</w:t>
      </w:r>
    </w:p>
    <w:p w:rsidR="00DB0FD5" w:rsidRDefault="00DB0FD5" w:rsidP="00861800">
      <w:pPr>
        <w:pStyle w:val="ListParagraph"/>
        <w:numPr>
          <w:ilvl w:val="0"/>
          <w:numId w:val="10"/>
        </w:numPr>
      </w:pPr>
      <w:r>
        <w:t>I</w:t>
      </w:r>
      <w:r w:rsidRPr="00A9501A">
        <w:t xml:space="preserve">ntegrate </w:t>
      </w:r>
      <w:r w:rsidR="008B5966">
        <w:t xml:space="preserve">all tools to operate </w:t>
      </w:r>
      <w:r w:rsidRPr="00A9501A">
        <w:t xml:space="preserve">in a seamless manner </w:t>
      </w:r>
      <w:r w:rsidR="00763CAA">
        <w:t>and combine their outputs to</w:t>
      </w:r>
      <w:r w:rsidR="008B5966">
        <w:t xml:space="preserve"> </w:t>
      </w:r>
      <w:r w:rsidRPr="00A9501A">
        <w:t xml:space="preserve">get the best possible results. </w:t>
      </w:r>
    </w:p>
    <w:p w:rsidR="00F54038" w:rsidRDefault="00D248B2" w:rsidP="006C2034">
      <w:pPr>
        <w:pStyle w:val="Heading2"/>
      </w:pPr>
      <w:bookmarkStart w:id="7" w:name="_Toc375131107"/>
      <w:r>
        <w:t xml:space="preserve">Publicly </w:t>
      </w:r>
      <w:r w:rsidR="00AE2ECD">
        <w:t>A</w:t>
      </w:r>
      <w:r>
        <w:t xml:space="preserve">vailable </w:t>
      </w:r>
      <w:r w:rsidR="00AE2ECD">
        <w:t>NLP Tools u</w:t>
      </w:r>
      <w:r w:rsidR="00F54038" w:rsidRPr="00A9501A">
        <w:t>sed by PLIET</w:t>
      </w:r>
      <w:bookmarkEnd w:id="7"/>
    </w:p>
    <w:p w:rsidR="00BC5ED0" w:rsidRDefault="00D248B2" w:rsidP="00BC5ED0">
      <w:r>
        <w:t>Some of the well-known open source NLP tools used in text processing are</w:t>
      </w:r>
      <w:r w:rsidR="008B6950">
        <w:t xml:space="preserve"> as follows</w:t>
      </w:r>
      <w:r w:rsidR="00BC5ED0">
        <w:t>:</w:t>
      </w:r>
    </w:p>
    <w:p w:rsidR="00BC5ED0" w:rsidRDefault="00D248B2" w:rsidP="00D1571E">
      <w:pPr>
        <w:pStyle w:val="ListParagraph"/>
        <w:numPr>
          <w:ilvl w:val="0"/>
          <w:numId w:val="15"/>
        </w:numPr>
      </w:pPr>
      <w:r w:rsidRPr="00BC5ED0">
        <w:t>NLP Toolkits</w:t>
      </w:r>
      <w:r w:rsidRPr="00A9501A">
        <w:t>: A number of reliable open source NLP toolkits are currently availabl</w:t>
      </w:r>
      <w:r w:rsidR="00D869FA">
        <w:t>e to aid in furthering NLP work</w:t>
      </w:r>
      <w:r w:rsidRPr="00A9501A">
        <w:t>; and are based upon machine learning using large corpora</w:t>
      </w:r>
      <w:r w:rsidR="00D869FA">
        <w:t xml:space="preserve"> of formal text</w:t>
      </w:r>
      <w:r w:rsidRPr="00A9501A">
        <w:t xml:space="preserve">. </w:t>
      </w:r>
      <w:r>
        <w:t xml:space="preserve">They combine a number of lower level basic tools for standard operations, and allow user plug-ins for handling more complex situations. </w:t>
      </w:r>
      <w:r w:rsidRPr="00A9501A">
        <w:t>Well-known among them are OpenNLP</w:t>
      </w:r>
      <w:r w:rsidR="00751A6B">
        <w:t xml:space="preserve"> [6</w:t>
      </w:r>
      <w:r w:rsidR="007A018E">
        <w:t>]</w:t>
      </w:r>
      <w:r w:rsidRPr="00A9501A">
        <w:t>, GATE</w:t>
      </w:r>
      <w:r w:rsidR="00BC5ED0">
        <w:t xml:space="preserve">/ANNIE </w:t>
      </w:r>
      <w:r w:rsidR="00751A6B">
        <w:t>[7</w:t>
      </w:r>
      <w:r w:rsidR="007A018E">
        <w:t xml:space="preserve">] </w:t>
      </w:r>
      <w:r w:rsidR="00BC5ED0">
        <w:t>and the UIMA framework</w:t>
      </w:r>
      <w:r w:rsidR="00751A6B">
        <w:t xml:space="preserve"> [8</w:t>
      </w:r>
      <w:r w:rsidR="007A018E">
        <w:t>]</w:t>
      </w:r>
      <w:r w:rsidR="00BC5ED0">
        <w:t xml:space="preserve">. </w:t>
      </w:r>
    </w:p>
    <w:p w:rsidR="00BC5ED0" w:rsidRDefault="00BC5ED0" w:rsidP="00D1571E">
      <w:pPr>
        <w:pStyle w:val="ListParagraph"/>
        <w:numPr>
          <w:ilvl w:val="0"/>
          <w:numId w:val="15"/>
        </w:numPr>
      </w:pPr>
      <w:r>
        <w:t>Stand-alone NLP Tools</w:t>
      </w:r>
      <w:r w:rsidR="008B6950">
        <w:t>: These NLP</w:t>
      </w:r>
      <w:r w:rsidR="00D248B2" w:rsidRPr="00A9501A">
        <w:t xml:space="preserve"> tools deal with spec</w:t>
      </w:r>
      <w:r w:rsidR="008B6950">
        <w:t xml:space="preserve">ific </w:t>
      </w:r>
      <w:r w:rsidR="007A018E">
        <w:t>aspects of</w:t>
      </w:r>
      <w:r w:rsidR="00D869FA">
        <w:t xml:space="preserve"> text processing. They</w:t>
      </w:r>
      <w:r w:rsidR="00C30B5D">
        <w:t xml:space="preserve"> include</w:t>
      </w:r>
      <w:r w:rsidR="007A018E">
        <w:t xml:space="preserve"> different types of </w:t>
      </w:r>
      <w:r w:rsidR="00D248B2" w:rsidRPr="00A9501A">
        <w:t xml:space="preserve">parsers, </w:t>
      </w:r>
      <w:r w:rsidR="00D869FA">
        <w:t>gazetteer readers, and anaphora/</w:t>
      </w:r>
      <w:r w:rsidR="007A018E">
        <w:t xml:space="preserve">coreference </w:t>
      </w:r>
      <w:r w:rsidR="008B6950">
        <w:t>resolvers</w:t>
      </w:r>
      <w:r w:rsidR="00D869FA">
        <w:t>.</w:t>
      </w:r>
      <w:r w:rsidR="008B6950">
        <w:t xml:space="preserve"> </w:t>
      </w:r>
    </w:p>
    <w:p w:rsidR="00F54038" w:rsidRPr="00653BFB" w:rsidRDefault="00BC5ED0" w:rsidP="00F54038">
      <w:r>
        <w:t xml:space="preserve">The open source NLP components </w:t>
      </w:r>
      <w:r w:rsidR="00F54038">
        <w:t>used by PLIET are listed below:</w:t>
      </w:r>
    </w:p>
    <w:p w:rsidR="00F54038" w:rsidRDefault="00F54038" w:rsidP="00861800">
      <w:pPr>
        <w:pStyle w:val="ListParagraph"/>
        <w:numPr>
          <w:ilvl w:val="0"/>
          <w:numId w:val="4"/>
        </w:numPr>
      </w:pPr>
      <w:r w:rsidRPr="00653BFB">
        <w:rPr>
          <w:b/>
        </w:rPr>
        <w:t>GATE/ANNIE</w:t>
      </w:r>
      <w:r>
        <w:rPr>
          <w:b/>
        </w:rPr>
        <w:t xml:space="preserve"> – </w:t>
      </w:r>
      <w:r w:rsidR="007C3256">
        <w:t>This framework</w:t>
      </w:r>
      <w:r w:rsidR="00D869FA">
        <w:t xml:space="preserve"> [9]</w:t>
      </w:r>
      <w:r>
        <w:t xml:space="preserve"> was chosen by PLIET to provide basic NLP</w:t>
      </w:r>
      <w:r w:rsidR="007A018E">
        <w:t xml:space="preserve"> capabilities</w:t>
      </w:r>
      <w:r>
        <w:t xml:space="preserve">. </w:t>
      </w:r>
      <w:r w:rsidRPr="00251157">
        <w:t>GATE,</w:t>
      </w:r>
      <w:r>
        <w:t xml:space="preserve"> in conjunction with its annotation generation </w:t>
      </w:r>
      <w:r w:rsidRPr="00251157">
        <w:t>engine ANNIE</w:t>
      </w:r>
      <w:r>
        <w:t>,</w:t>
      </w:r>
      <w:r w:rsidRPr="00653BFB">
        <w:rPr>
          <w:b/>
        </w:rPr>
        <w:t xml:space="preserve"> </w:t>
      </w:r>
      <w:r>
        <w:t>handles most frequently required NLP functions such as tokenization, sentence segmentation, part-of-speech tagging, parsing, morphological analysis, named entity extraction, verb grouping and standard pronominal and orthographic coreference resolution. It is a well-supported and extensively used NLP pla</w:t>
      </w:r>
      <w:r w:rsidR="00794850">
        <w:t>tform, and incorporates an easy-to-</w:t>
      </w:r>
      <w:r>
        <w:t xml:space="preserve">use NLP Annotation pipeline into which user-defined tools may be plugged in using prescribed program interfaces or </w:t>
      </w:r>
      <w:r>
        <w:lastRenderedPageBreak/>
        <w:t>adapters. In additions to using language-specific gazetteers, GATE also uses simple rule-based analysis, using a Java-based scripting language called JAPE, to group words for named entity recognition (NER) of persons, places, etc.</w:t>
      </w:r>
    </w:p>
    <w:p w:rsidR="00F54038" w:rsidRDefault="00F54038" w:rsidP="00861800">
      <w:pPr>
        <w:pStyle w:val="ListParagraph"/>
        <w:numPr>
          <w:ilvl w:val="0"/>
          <w:numId w:val="4"/>
        </w:numPr>
      </w:pPr>
      <w:r w:rsidRPr="00653BFB">
        <w:rPr>
          <w:b/>
        </w:rPr>
        <w:t>Stanford Dependency Parser</w:t>
      </w:r>
      <w:r>
        <w:t xml:space="preserve"> – The Stanford De</w:t>
      </w:r>
      <w:r w:rsidR="001B7728">
        <w:t>pendency Parser (</w:t>
      </w:r>
      <w:proofErr w:type="spellStart"/>
      <w:r w:rsidR="001B7728">
        <w:t>SDParser</w:t>
      </w:r>
      <w:proofErr w:type="spellEnd"/>
      <w:r w:rsidR="001B7728">
        <w:t>) [10</w:t>
      </w:r>
      <w:proofErr w:type="gramStart"/>
      <w:r w:rsidR="001B7728">
        <w:t>][</w:t>
      </w:r>
      <w:proofErr w:type="gramEnd"/>
      <w:r w:rsidR="001B7728">
        <w:t>11</w:t>
      </w:r>
      <w:r w:rsidR="007C3256">
        <w:t>]</w:t>
      </w:r>
      <w:r>
        <w:t xml:space="preserve"> was selected by PLIET</w:t>
      </w:r>
      <w:r w:rsidR="00794850">
        <w:t>,  in lieu of GATE’s standard parse,</w:t>
      </w:r>
      <w:r>
        <w:t xml:space="preserve"> for parsing the email message text and annotating the dependency of a word wi</w:t>
      </w:r>
      <w:r w:rsidR="007A018E">
        <w:t>th other words in the sentence</w:t>
      </w:r>
      <w:r w:rsidR="00794850">
        <w:t>s</w:t>
      </w:r>
      <w:r>
        <w:t>. We found it most suitable for detecting sentence structure, performing clausal analysis, and retaining the contextual information in a sentence. Stanford Dependency Parser is also directly pluggable to the GATE/ANNIE System, with GATE provided adapters.</w:t>
      </w:r>
    </w:p>
    <w:p w:rsidR="00F54038" w:rsidRDefault="00F54038" w:rsidP="00861800">
      <w:pPr>
        <w:pStyle w:val="ListParagraph"/>
        <w:numPr>
          <w:ilvl w:val="0"/>
          <w:numId w:val="4"/>
        </w:numPr>
      </w:pPr>
      <w:r>
        <w:rPr>
          <w:b/>
        </w:rPr>
        <w:t xml:space="preserve">Phil Gooch Anaphora Resolver </w:t>
      </w:r>
      <w:r>
        <w:t>– This</w:t>
      </w:r>
      <w:r w:rsidR="00794850">
        <w:t xml:space="preserve"> [12] is</w:t>
      </w:r>
      <w:r>
        <w:t xml:space="preserve"> a more powerful pronominal coreference resolver</w:t>
      </w:r>
      <w:r w:rsidR="007A018E">
        <w:t xml:space="preserve"> than the GATE anaphora resolver</w:t>
      </w:r>
      <w:r w:rsidR="00CE00FE">
        <w:t xml:space="preserve">, and comes </w:t>
      </w:r>
      <w:r w:rsidR="007A018E">
        <w:t xml:space="preserve">as an external plug-in </w:t>
      </w:r>
      <w:r w:rsidR="00CE00FE">
        <w:t xml:space="preserve">for </w:t>
      </w:r>
      <w:r w:rsidR="007A018E">
        <w:t>ANNIE</w:t>
      </w:r>
      <w:r w:rsidR="00CE00FE">
        <w:t>. It</w:t>
      </w:r>
      <w:r>
        <w:t xml:space="preserve"> </w:t>
      </w:r>
      <w:r w:rsidRPr="00F911EC">
        <w:t xml:space="preserve">uses progressively pruned, double-linked lists to create in-document </w:t>
      </w:r>
      <w:r>
        <w:t xml:space="preserve">pronominal </w:t>
      </w:r>
      <w:r w:rsidRPr="00F911EC">
        <w:t>coreference chains</w:t>
      </w:r>
      <w:r>
        <w:t xml:space="preserve"> for both backward and forw</w:t>
      </w:r>
      <w:r w:rsidR="00CE00FE">
        <w:t>ard looking manner (anaphora,</w:t>
      </w:r>
      <w:r>
        <w:t xml:space="preserve"> </w:t>
      </w:r>
      <w:proofErr w:type="spellStart"/>
      <w:r>
        <w:t>cataphora</w:t>
      </w:r>
      <w:proofErr w:type="spellEnd"/>
      <w:r>
        <w:t xml:space="preserve"> respectively).</w:t>
      </w:r>
      <w:r w:rsidR="00CE00FE">
        <w:t xml:space="preserve"> It also performs limited first person anaphora resolution, which is not useful for PLIET. </w:t>
      </w:r>
    </w:p>
    <w:p w:rsidR="00F54038" w:rsidRDefault="00F54038" w:rsidP="006C2034">
      <w:pPr>
        <w:pStyle w:val="Heading2"/>
      </w:pPr>
      <w:bookmarkStart w:id="8" w:name="_Toc375131108"/>
      <w:r>
        <w:t xml:space="preserve">PLIET </w:t>
      </w:r>
      <w:r w:rsidRPr="003E29BC">
        <w:t>Developed</w:t>
      </w:r>
      <w:r>
        <w:t xml:space="preserve"> Components</w:t>
      </w:r>
      <w:bookmarkEnd w:id="8"/>
    </w:p>
    <w:p w:rsidR="00F54038" w:rsidRDefault="00F54038" w:rsidP="00F54038">
      <w:r>
        <w:t xml:space="preserve">A set of text processing modules were developed under PLIET to bridge the gap between </w:t>
      </w:r>
      <w:r w:rsidR="006936CC">
        <w:t xml:space="preserve">the offerings of </w:t>
      </w:r>
      <w:r>
        <w:t>publicly available NLP resources and PLIET specific needs.  They are used for PL related named entity recognition as well for resolution/disambiguation of key elements.</w:t>
      </w:r>
      <w:r w:rsidR="00D646CC">
        <w:t xml:space="preserve"> </w:t>
      </w:r>
      <w:r w:rsidR="007A018E">
        <w:t xml:space="preserve">Their overall functions are </w:t>
      </w:r>
      <w:r w:rsidR="007429C8">
        <w:t xml:space="preserve">described below. Detail discussions are provided </w:t>
      </w:r>
      <w:r w:rsidR="007A018E">
        <w:t>in Sections 4 through 6.</w:t>
      </w:r>
    </w:p>
    <w:p w:rsidR="00F54038" w:rsidRPr="00274A29" w:rsidRDefault="00D646CC" w:rsidP="001C1F15">
      <w:pPr>
        <w:pStyle w:val="Heading3"/>
      </w:pPr>
      <w:bookmarkStart w:id="9" w:name="_Toc375131109"/>
      <w:r>
        <w:t>Person</w:t>
      </w:r>
      <w:r w:rsidR="00AE2ECD">
        <w:t>/</w:t>
      </w:r>
      <w:r>
        <w:t>Location R</w:t>
      </w:r>
      <w:r w:rsidR="007A018E">
        <w:t>ecognition</w:t>
      </w:r>
      <w:bookmarkEnd w:id="9"/>
    </w:p>
    <w:p w:rsidR="00F54038" w:rsidRDefault="00F54038" w:rsidP="00F54038">
      <w:r>
        <w:t>This is a PLIET specific NER module t</w:t>
      </w:r>
      <w:r w:rsidR="00D646CC">
        <w:t>hat recognizes a</w:t>
      </w:r>
      <w:r>
        <w:t xml:space="preserve"> name and/or a location, and disambiguates a location (which might be named after a person)</w:t>
      </w:r>
      <w:r w:rsidR="00D646CC">
        <w:t xml:space="preserve"> from a </w:t>
      </w:r>
      <w:r w:rsidR="00DA3F25">
        <w:t xml:space="preserve">person </w:t>
      </w:r>
      <w:r>
        <w:t xml:space="preserve">based upon several criteria. It examines the initial annotation of specific categories (such as </w:t>
      </w:r>
      <w:r w:rsidRPr="00A65BC9">
        <w:rPr>
          <w:i/>
        </w:rPr>
        <w:t xml:space="preserve">Person, Location, Lookup </w:t>
      </w:r>
      <w:r w:rsidRPr="00274A29">
        <w:t xml:space="preserve">and </w:t>
      </w:r>
      <w:r w:rsidRPr="00A65BC9">
        <w:rPr>
          <w:i/>
        </w:rPr>
        <w:t>Unknown</w:t>
      </w:r>
      <w:r>
        <w:t>) generated by GATE/ANNIE using gazetteers and JAPE grammar, and refines/modifies those annotations based upon their syntactical usage in a sentence</w:t>
      </w:r>
      <w:r w:rsidR="00C45660">
        <w:t>, as well as the</w:t>
      </w:r>
      <w:r w:rsidR="00DA3F25">
        <w:t>ir</w:t>
      </w:r>
      <w:r w:rsidR="00C45660">
        <w:t xml:space="preserve"> usage </w:t>
      </w:r>
      <w:r w:rsidR="00DA3F25">
        <w:t>in relation to</w:t>
      </w:r>
      <w:r w:rsidR="00C45660">
        <w:t xml:space="preserve"> specific disaster related nouns in the sentence</w:t>
      </w:r>
      <w:r>
        <w:t>. Location annotations are further verified, with latitude, longitude and country/state information using Google Geocode service.</w:t>
      </w:r>
    </w:p>
    <w:p w:rsidR="00F54038" w:rsidRDefault="00D646CC" w:rsidP="001C1F15">
      <w:pPr>
        <w:pStyle w:val="Heading3"/>
      </w:pPr>
      <w:bookmarkStart w:id="10" w:name="_Toc375131110"/>
      <w:r>
        <w:t xml:space="preserve">Health Status </w:t>
      </w:r>
      <w:r w:rsidR="007A018E">
        <w:t>Interpretation</w:t>
      </w:r>
      <w:bookmarkEnd w:id="10"/>
    </w:p>
    <w:p w:rsidR="00D646CC" w:rsidRPr="00D646CC" w:rsidRDefault="00D646CC" w:rsidP="00D646CC">
      <w:r>
        <w:t xml:space="preserve">Terms and associated </w:t>
      </w:r>
      <w:r w:rsidR="002E17AF">
        <w:t>rules, which are</w:t>
      </w:r>
      <w:r>
        <w:t xml:space="preserve"> generally used to indicate a person’s status and health condition following a disaster (flood, earth</w:t>
      </w:r>
      <w:r w:rsidR="008749FB">
        <w:t>quake, tsunami etc.)</w:t>
      </w:r>
      <w:r>
        <w:t xml:space="preserve"> through direct mention by a person or through enquiry</w:t>
      </w:r>
      <w:r w:rsidR="007429C8">
        <w:t>/</w:t>
      </w:r>
      <w:r>
        <w:t xml:space="preserve">statements </w:t>
      </w:r>
      <w:r w:rsidR="007429C8">
        <w:t xml:space="preserve">made </w:t>
      </w:r>
      <w:r>
        <w:t xml:space="preserve">by another person, are defined in a PL-specific lexicon. </w:t>
      </w:r>
      <w:r w:rsidR="00C72973">
        <w:t>A set of PLIET-developed modules interpret</w:t>
      </w:r>
      <w:r>
        <w:t xml:space="preserve"> these terms in the context of a message by following rules encoded</w:t>
      </w:r>
      <w:r w:rsidR="008749FB">
        <w:t xml:space="preserve"> in the </w:t>
      </w:r>
      <w:r w:rsidR="008072A2">
        <w:t xml:space="preserve">PL </w:t>
      </w:r>
      <w:r w:rsidR="008749FB">
        <w:t>Lexicon.</w:t>
      </w:r>
    </w:p>
    <w:p w:rsidR="002E17AF" w:rsidRDefault="002E17AF" w:rsidP="001C1F15">
      <w:pPr>
        <w:pStyle w:val="Heading3"/>
      </w:pPr>
      <w:bookmarkStart w:id="11" w:name="_Toc375131111"/>
      <w:r>
        <w:t xml:space="preserve">Coreference </w:t>
      </w:r>
      <w:r w:rsidR="007429C8">
        <w:t>Resolution</w:t>
      </w:r>
      <w:bookmarkEnd w:id="11"/>
    </w:p>
    <w:p w:rsidR="00F54038" w:rsidRPr="00274A29" w:rsidRDefault="002E17AF" w:rsidP="00F54038">
      <w:r>
        <w:t xml:space="preserve">PLIET </w:t>
      </w:r>
      <w:r w:rsidR="00DA3F25">
        <w:t xml:space="preserve">Coreference resolver </w:t>
      </w:r>
      <w:r>
        <w:t>combines different types of iden</w:t>
      </w:r>
      <w:r w:rsidR="00DF066A">
        <w:t xml:space="preserve">tity matching </w:t>
      </w:r>
      <w:r w:rsidR="00DA3F25">
        <w:t xml:space="preserve">techniques </w:t>
      </w:r>
      <w:r w:rsidR="00DF066A">
        <w:t>mentioned earlier, such as</w:t>
      </w:r>
      <w:r w:rsidR="00DE7F0D">
        <w:t xml:space="preserve"> first and t</w:t>
      </w:r>
      <w:r>
        <w:t>hird person singular anaphora matching</w:t>
      </w:r>
      <w:r w:rsidR="007429C8">
        <w:t xml:space="preserve">, partial name matching, </w:t>
      </w:r>
      <w:r w:rsidR="00DE7F0D">
        <w:t xml:space="preserve">matching through </w:t>
      </w:r>
      <w:r w:rsidR="007429C8">
        <w:t xml:space="preserve">appositional phrases and </w:t>
      </w:r>
      <w:r w:rsidR="00DE7F0D">
        <w:t xml:space="preserve">the </w:t>
      </w:r>
      <w:r w:rsidR="00DE7F0D" w:rsidRPr="002E17AF">
        <w:rPr>
          <w:i/>
        </w:rPr>
        <w:t>name</w:t>
      </w:r>
      <w:r w:rsidR="00DE7F0D">
        <w:t xml:space="preserve"> keyword</w:t>
      </w:r>
      <w:r w:rsidR="007429C8">
        <w:t>.</w:t>
      </w:r>
    </w:p>
    <w:p w:rsidR="00596773" w:rsidRDefault="007429C8" w:rsidP="001C1F15">
      <w:pPr>
        <w:pStyle w:val="Heading3"/>
      </w:pPr>
      <w:bookmarkStart w:id="12" w:name="_Toc375131112"/>
      <w:r>
        <w:lastRenderedPageBreak/>
        <w:t>Sentence Structure Analysis</w:t>
      </w:r>
      <w:bookmarkEnd w:id="12"/>
    </w:p>
    <w:p w:rsidR="00596773" w:rsidRPr="00596773" w:rsidRDefault="00596773" w:rsidP="00596773">
      <w:r>
        <w:t xml:space="preserve">This </w:t>
      </w:r>
      <w:r w:rsidR="007429C8">
        <w:t>function is implemented to analyze</w:t>
      </w:r>
      <w:r>
        <w:t xml:space="preserve"> the structure of a sentence using grammatical features of component words and </w:t>
      </w:r>
      <w:r w:rsidR="007429C8">
        <w:t>to lay</w:t>
      </w:r>
      <w:r>
        <w:t xml:space="preserve"> it out in the form of hierarchical clauses to see the relationship among components, which </w:t>
      </w:r>
      <w:r w:rsidR="007429C8">
        <w:t xml:space="preserve">is </w:t>
      </w:r>
      <w:r>
        <w:t xml:space="preserve">helpful in understanding the context, and interpreting the contextual meaning of a recognized entity. </w:t>
      </w:r>
    </w:p>
    <w:p w:rsidR="007B5E8D" w:rsidRPr="007B5E8D" w:rsidRDefault="007D3217" w:rsidP="001C1F15">
      <w:pPr>
        <w:pStyle w:val="Heading3"/>
      </w:pPr>
      <w:bookmarkStart w:id="13" w:name="_Toc375131113"/>
      <w:r>
        <w:t>Text</w:t>
      </w:r>
      <w:r w:rsidR="00DA3F25">
        <w:t xml:space="preserve"> </w:t>
      </w:r>
      <w:r w:rsidR="007429C8">
        <w:t>Matching</w:t>
      </w:r>
      <w:bookmarkEnd w:id="13"/>
    </w:p>
    <w:p w:rsidR="00F54038" w:rsidRDefault="007429C8" w:rsidP="00F54038">
      <w:r>
        <w:t xml:space="preserve">PLIET </w:t>
      </w:r>
      <w:r w:rsidR="00DA3F25">
        <w:t>uses text matching</w:t>
      </w:r>
      <w:r w:rsidR="001B6573">
        <w:t xml:space="preserve"> </w:t>
      </w:r>
      <w:r w:rsidR="00596773">
        <w:t xml:space="preserve">to recognize and extract information from </w:t>
      </w:r>
      <w:r>
        <w:t xml:space="preserve">email text, </w:t>
      </w:r>
      <w:r w:rsidR="00596773">
        <w:t xml:space="preserve">based upon </w:t>
      </w:r>
      <w:r w:rsidR="008852C2">
        <w:t xml:space="preserve">PL-specific </w:t>
      </w:r>
      <w:r w:rsidR="007D3217">
        <w:t>keywords</w:t>
      </w:r>
      <w:r w:rsidR="00596773">
        <w:t xml:space="preserve"> and regular expression matching.</w:t>
      </w:r>
      <w:r w:rsidR="008852C2">
        <w:t xml:space="preserve"> </w:t>
      </w:r>
      <w:r w:rsidR="001B6573">
        <w:t>K</w:t>
      </w:r>
      <w:r w:rsidR="00DF066A">
        <w:t>eywords</w:t>
      </w:r>
      <w:r w:rsidR="001B6573">
        <w:t xml:space="preserve"> pertinent to different fields </w:t>
      </w:r>
      <w:r w:rsidR="00DF066A">
        <w:t>are specified in a set of gazetteers and are added to the</w:t>
      </w:r>
      <w:r w:rsidR="007D3217">
        <w:t xml:space="preserve"> GATE/ANNIE standard set</w:t>
      </w:r>
      <w:r w:rsidR="001B6573">
        <w:t xml:space="preserve"> - </w:t>
      </w:r>
      <w:r w:rsidR="007D3217">
        <w:t xml:space="preserve">to be marked as annotations of the designated </w:t>
      </w:r>
      <w:proofErr w:type="gramStart"/>
      <w:r w:rsidR="007D3217">
        <w:t xml:space="preserve">types </w:t>
      </w:r>
      <w:r w:rsidR="001B6573">
        <w:t xml:space="preserve"> in</w:t>
      </w:r>
      <w:proofErr w:type="gramEnd"/>
      <w:r w:rsidR="00DF066A">
        <w:t xml:space="preserve"> text look-up</w:t>
      </w:r>
      <w:r w:rsidR="001B6573">
        <w:t xml:space="preserve"> operation</w:t>
      </w:r>
      <w:r w:rsidR="00DF066A">
        <w:t xml:space="preserve"> during the front-end annotation generation process.</w:t>
      </w:r>
    </w:p>
    <w:p w:rsidR="00BB0F6B" w:rsidRPr="00735D85" w:rsidRDefault="006936CC" w:rsidP="00F54038">
      <w:r>
        <w:t xml:space="preserve">Figure 2 shows how various NLP techniques, described above, are used </w:t>
      </w:r>
      <w:r w:rsidR="007429C8">
        <w:t xml:space="preserve">by PLIET </w:t>
      </w:r>
      <w:r>
        <w:t xml:space="preserve">to extract pertinent </w:t>
      </w:r>
      <w:r w:rsidR="00BB0F6B">
        <w:t xml:space="preserve">fields in the email message </w:t>
      </w:r>
      <w:r>
        <w:t xml:space="preserve">shown </w:t>
      </w:r>
      <w:r w:rsidR="00BB0F6B">
        <w:t>in Figure 1.</w:t>
      </w:r>
    </w:p>
    <w:p w:rsidR="00427AFD" w:rsidRDefault="002556D1" w:rsidP="00A9501A">
      <w:pPr>
        <w:rPr>
          <w:rStyle w:val="Figurecaption"/>
        </w:rPr>
      </w:pPr>
      <w:r>
        <w:rPr>
          <w:noProof/>
        </w:rPr>
        <w:pict>
          <v:rect id="Content Placeholder 6" o:spid="_x0000_s1035" style="position:absolute;margin-left:28.4pt;margin-top:10.65pt;width:284.4pt;height:4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" filled="f" strokecolor="windowText">
            <v:stroke dashstyle="dash"/>
            <v:path arrowok="t"/>
            <o:lock v:ext="edit" grouping="t"/>
            <v:textbox style="mso-next-textbox:#Content Placeholder 6">
              <w:txbxContent>
                <w:p w:rsidR="00CC3A4E" w:rsidRPr="007C14D9" w:rsidRDefault="00CC3A4E" w:rsidP="0059498B">
                  <w:pPr>
                    <w:spacing w:before="115" w:after="0"/>
                    <w:rPr>
                      <w:color w:val="000000" w:themeColor="text1"/>
                    </w:rPr>
                  </w:pPr>
                  <w:proofErr w:type="spellStart"/>
                  <w:r w:rsidRPr="007C14D9">
                    <w:rPr>
                      <w:rFonts w:ascii="Calibri" w:hAnsi="Calibri"/>
                      <w:bCs/>
                      <w:color w:val="000000" w:themeColor="text1"/>
                      <w:kern w:val="24"/>
                    </w:rPr>
                    <w:t>Rigene</w:t>
                  </w:r>
                  <w:proofErr w:type="spellEnd"/>
                  <w:r w:rsidRPr="007C14D9">
                    <w:rPr>
                      <w:rFonts w:ascii="Calibri" w:hAnsi="Calibri"/>
                      <w:bCs/>
                      <w:color w:val="000000" w:themeColor="text1"/>
                      <w:kern w:val="24"/>
                    </w:rPr>
                    <w:t xml:space="preserve"> Aquino is alive, but injured. We found her near Parian </w:t>
                  </w:r>
                  <w:proofErr w:type="spellStart"/>
                  <w:r w:rsidRPr="007C14D9">
                    <w:rPr>
                      <w:rFonts w:ascii="Calibri" w:hAnsi="Calibri"/>
                      <w:bCs/>
                      <w:color w:val="000000" w:themeColor="text1"/>
                      <w:kern w:val="24"/>
                    </w:rPr>
                    <w:t>Cavas</w:t>
                  </w:r>
                  <w:proofErr w:type="spellEnd"/>
                  <w:r w:rsidRPr="007C14D9">
                    <w:rPr>
                      <w:rFonts w:ascii="Calibri" w:hAnsi="Calibri"/>
                      <w:bCs/>
                      <w:color w:val="000000" w:themeColor="text1"/>
                      <w:kern w:val="24"/>
                    </w:rPr>
                    <w:t xml:space="preserve"> Compound in </w:t>
                  </w:r>
                  <w:proofErr w:type="spellStart"/>
                  <w:r w:rsidRPr="007C14D9">
                    <w:rPr>
                      <w:rFonts w:ascii="Calibri" w:hAnsi="Calibri"/>
                      <w:bCs/>
                      <w:color w:val="000000" w:themeColor="text1"/>
                      <w:kern w:val="24"/>
                    </w:rPr>
                    <w:t>Meycauyan</w:t>
                  </w:r>
                  <w:proofErr w:type="spellEnd"/>
                  <w:r w:rsidRPr="007C14D9">
                    <w:rPr>
                      <w:rFonts w:ascii="Calibri" w:hAnsi="Calibri"/>
                      <w:bCs/>
                      <w:color w:val="000000" w:themeColor="text1"/>
                      <w:kern w:val="24"/>
                    </w:rPr>
                    <w:t xml:space="preserve">, </w:t>
                  </w:r>
                  <w:proofErr w:type="spellStart"/>
                  <w:r w:rsidRPr="007C14D9">
                    <w:rPr>
                      <w:rFonts w:ascii="Calibri" w:hAnsi="Calibri"/>
                      <w:bCs/>
                      <w:color w:val="000000" w:themeColor="text1"/>
                      <w:kern w:val="24"/>
                    </w:rPr>
                    <w:t>Bulacan</w:t>
                  </w:r>
                  <w:proofErr w:type="spellEnd"/>
                  <w:r w:rsidRPr="007C14D9">
                    <w:rPr>
                      <w:rFonts w:ascii="Calibri" w:hAnsi="Calibri"/>
                      <w:bCs/>
                      <w:color w:val="000000" w:themeColor="text1"/>
                      <w:kern w:val="24"/>
                    </w:rPr>
                    <w:t>.</w:t>
                  </w:r>
                </w:p>
              </w:txbxContent>
            </v:textbox>
          </v:rect>
        </w:pict>
      </w:r>
      <w:r>
        <w:rPr>
          <w:noProof/>
        </w:rPr>
      </w:r>
      <w:r>
        <w:rPr>
          <w:noProof/>
        </w:rPr>
        <w:pict>
          <v:group id="Canvas 109" o:spid="_x0000_s1036" editas="canvas" style="width:407.25pt;height:152.75pt;mso-position-horizontal-relative:char;mso-position-vertical-relative:line" coordorigin="1470,6208" coordsize="8145,3055">
            <v:shape id="_x0000_s1037" type="#_x0000_t75" style="position:absolute;left:1470;top:6208;width:8145;height:3055;visibility:visible;mso-wrap-style:square" filled="t" fillcolor="#d8d8d8 [2732]" stroked="t" strokecolor="black [3213]">
              <v:fill o:detectmouseclick="t"/>
              <v:path o:connecttype="none"/>
            </v:shape>
            <v:oval id="Oval 88" o:spid="_x0000_s1038" style="position:absolute;left:4728;top:6577;width:789;height: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fRsEA&#10;AADcAAAADwAAAGRycy9kb3ducmV2LnhtbERPy2oCMRTdC/5DuAU3okkFH0wnI1IqlEoXPj7gOrmd&#10;GTq5CUmq079vFkKXh/Mut4PtxY1C7BxreJ4rEMS1Mx03Gi7n/WwDIiZkg71j0vBLEbbVeFRiYdyd&#10;j3Q7pUbkEI4FamhT8oWUsW7JYpw7T5y5LxcspgxDI03Aew63vVwotZIWO84NLXp6ban+Pv1YDXxY&#10;rd98UMNm2Xyo9Dn1Aa9e68nTsHsBkWhI/+KH+91oWCzz2nwmHwF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30bBAAAA3AAAAA8AAAAAAAAAAAAAAAAAmAIAAGRycy9kb3du&#10;cmV2LnhtbFBLBQYAAAAABAAEAPUAAACGAwAAAAA=&#10;" fillcolor="#ffc000" strokecolor="#ffc000" strokeweight="1pt">
              <v:textbox style="mso-next-textbox:#Oval 88">
                <w:txbxContent>
                  <w:p w:rsidR="00CC3A4E" w:rsidRDefault="00CC3A4E" w:rsidP="0059498B">
                    <w:pPr>
                      <w:rPr>
                        <w:rFonts w:eastAsia="Times New Roman"/>
                      </w:rPr>
                    </w:pPr>
                  </w:p>
                </w:txbxContent>
              </v:textbox>
            </v:oval>
            <v:shape id="TextBox 11" o:spid="_x0000_s1039" type="#_x0000_t202" style="position:absolute;left:1518;top:7508;width:2183;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hVBcMA&#10;AADcAAAADwAAAGRycy9kb3ducmV2LnhtbESPT2vCQBTE7wW/w/IEb3WjYGmjq4h/wEMvtfH+yL5m&#10;Q7NvQ/Zp4rd3hUKPw8z8hlltBt+oG3WxDmxgNs1AEZfB1lwZKL6Pr++goiBbbAKTgTtF2KxHLyvM&#10;bej5i25nqVSCcMzRgBNpc61j6chjnIaWOHk/ofMoSXaVth32Ce4bPc+yN+2x5rTgsKWdo/L3fPUG&#10;ROx2di8OPp4uw+e+d1m5wMKYyXjYLkEJDfIf/mufrIH54gO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hVBcMAAADcAAAADwAAAAAAAAAAAAAAAACYAgAAZHJzL2Rv&#10;d25yZXYueG1sUEsFBgAAAAAEAAQA9QAAAIgDAAAAAA==&#10;" filled="f" stroked="f">
              <v:textbox style="mso-next-textbox:#TextBox 11;mso-fit-shape-to-text:t">
                <w:txbxContent>
                  <w:p w:rsidR="00CC3A4E" w:rsidRPr="001A5EB1" w:rsidRDefault="00CC3A4E" w:rsidP="0059498B">
                    <w:pPr>
                      <w:spacing w:after="0" w:line="240" w:lineRule="auto"/>
                      <w:rPr>
                        <w:rFonts w:eastAsia="Times New Roman" w:cs="Times New Roman"/>
                        <w:color w:val="000000" w:themeColor="text1"/>
                        <w:sz w:val="20"/>
                        <w:szCs w:val="20"/>
                      </w:rPr>
                    </w:pPr>
                    <w:r>
                      <w:rPr>
                        <w:rFonts w:eastAsia="Times New Roman" w:cs="Times New Roman"/>
                        <w:bCs/>
                        <w:color w:val="000000" w:themeColor="text1"/>
                        <w:kern w:val="24"/>
                        <w:sz w:val="20"/>
                        <w:szCs w:val="20"/>
                      </w:rPr>
                      <w:t xml:space="preserve">1. </w:t>
                    </w:r>
                    <w:r w:rsidRPr="001A5EB1">
                      <w:rPr>
                        <w:rFonts w:eastAsia="Times New Roman" w:cs="Times New Roman"/>
                        <w:bCs/>
                        <w:color w:val="000000" w:themeColor="text1"/>
                        <w:kern w:val="24"/>
                        <w:sz w:val="20"/>
                        <w:szCs w:val="20"/>
                      </w:rPr>
                      <w:t>Person:</w:t>
                    </w:r>
                  </w:p>
                  <w:p w:rsidR="00CC3A4E" w:rsidRPr="007C14D9" w:rsidRDefault="00CC3A4E" w:rsidP="0059498B">
                    <w:pPr>
                      <w:pStyle w:val="NormalWeb"/>
                      <w:spacing w:before="0" w:beforeAutospacing="0" w:after="0" w:afterAutospacing="0"/>
                      <w:ind w:left="720" w:hanging="720"/>
                      <w:jc w:val="both"/>
                      <w:rPr>
                        <w:color w:val="000000" w:themeColor="text1"/>
                        <w:sz w:val="20"/>
                        <w:szCs w:val="20"/>
                      </w:rPr>
                    </w:pPr>
                    <w:r>
                      <w:rPr>
                        <w:bCs/>
                        <w:color w:val="000000" w:themeColor="text1"/>
                        <w:kern w:val="24"/>
                        <w:sz w:val="20"/>
                        <w:szCs w:val="20"/>
                      </w:rPr>
                      <w:t>Unknown name</w:t>
                    </w:r>
                    <w:r w:rsidRPr="007C14D9">
                      <w:rPr>
                        <w:bCs/>
                        <w:color w:val="000000" w:themeColor="text1"/>
                        <w:kern w:val="24"/>
                        <w:sz w:val="20"/>
                        <w:szCs w:val="20"/>
                      </w:rPr>
                      <w:t>;</w:t>
                    </w:r>
                  </w:p>
                  <w:p w:rsidR="00CC3A4E" w:rsidRPr="007C14D9" w:rsidRDefault="00CC3A4E" w:rsidP="0059498B">
                    <w:pPr>
                      <w:pStyle w:val="NormalWeb"/>
                      <w:spacing w:before="0" w:beforeAutospacing="0" w:after="0" w:afterAutospacing="0"/>
                      <w:rPr>
                        <w:color w:val="000000" w:themeColor="text1"/>
                        <w:sz w:val="20"/>
                        <w:szCs w:val="20"/>
                      </w:rPr>
                    </w:pPr>
                    <w:proofErr w:type="gramStart"/>
                    <w:r>
                      <w:rPr>
                        <w:bCs/>
                        <w:color w:val="000000" w:themeColor="text1"/>
                        <w:kern w:val="24"/>
                        <w:sz w:val="20"/>
                        <w:szCs w:val="20"/>
                      </w:rPr>
                      <w:t>derived</w:t>
                    </w:r>
                    <w:proofErr w:type="gramEnd"/>
                    <w:r>
                      <w:rPr>
                        <w:bCs/>
                        <w:color w:val="000000" w:themeColor="text1"/>
                        <w:kern w:val="24"/>
                        <w:sz w:val="20"/>
                        <w:szCs w:val="20"/>
                      </w:rPr>
                      <w:t xml:space="preserve"> </w:t>
                    </w:r>
                    <w:r w:rsidRPr="007C14D9">
                      <w:rPr>
                        <w:bCs/>
                        <w:color w:val="000000" w:themeColor="text1"/>
                        <w:kern w:val="24"/>
                        <w:sz w:val="20"/>
                        <w:szCs w:val="20"/>
                      </w:rPr>
                      <w:t>through dependency tracing</w:t>
                    </w:r>
                    <w:r>
                      <w:rPr>
                        <w:bCs/>
                        <w:color w:val="000000" w:themeColor="text1"/>
                        <w:kern w:val="24"/>
                        <w:sz w:val="20"/>
                        <w:szCs w:val="20"/>
                      </w:rPr>
                      <w:t xml:space="preserve"> of parsed tokens</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90" o:spid="_x0000_s1040" type="#_x0000_t102" style="position:absolute;left:1518;top:6656;width:372;height: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cP+MAA&#10;AADcAAAADwAAAGRycy9kb3ducmV2LnhtbERPzYrCMBC+L/gOYQRva6qoSNcoiz/gacXqA4zNbFu2&#10;mdRO1Pr2m4Pg8eP7X6w6V6s7tVJ5NjAaJqCIc28rLgycT7vPOSgJyBZrz2TgSQKrZe9jgan1Dz7S&#10;PQuFiiEsKRooQ2hSrSUvyaEMfUMcuV/fOgwRtoW2LT5iuKv1OElm2mHFsaHEhtYl5X/ZzRmQ6VVP&#10;t7vLz83V22zSHU4idmPMoN99f4EK1IW3+OXeWwPjWZwfz8Qj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cP+MAAAADcAAAADwAAAAAAAAAAAAAAAACYAgAAZHJzL2Rvd25y&#10;ZXYueG1sUEsFBgAAAAAEAAQA9QAAAIUDAAAAAA==&#10;" adj="17492,20573,16200" fillcolor="#8eb4e3" strokecolor="#8eb4e3" strokeweight="2pt">
              <v:textbox style="mso-next-textbox:#Curved Right Arrow 90">
                <w:txbxContent>
                  <w:p w:rsidR="00CC3A4E" w:rsidRDefault="00CC3A4E" w:rsidP="0059498B">
                    <w:pPr>
                      <w:rPr>
                        <w:rFonts w:eastAsia="Times New Roman"/>
                      </w:rPr>
                    </w:pPr>
                  </w:p>
                </w:txbxContent>
              </v:textbox>
            </v:shape>
            <v:rect id="Rectangle 91" o:spid="_x0000_s1041" style="position:absolute;left:3356;top:7617;width:2483;height: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W98MA&#10;AADcAAAADwAAAGRycy9kb3ducmV2LnhtbESP3WoCMRSE7wt9h3AKvSmauIjIapRS+ode+fMAh81x&#10;N7g5WZK4bt++EQQvh5n5hlmuB9eKnkK0njVMxgoEceWN5VrD8fA1moOICdlg65k0/FGE9er5aYml&#10;8VfeUb9PtcgQjiVqaFLqSilj1ZDDOPYdcfZOPjhMWYZamoDXDHetLJSaSYeW80KDHX00VJ33F6dh&#10;+l1sPu2b2lrXX/C4kUH98Fbr15fhfQEi0ZAe4Xv712goZhO4nc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2W98MAAADcAAAADwAAAAAAAAAAAAAAAACYAgAAZHJzL2Rv&#10;d25yZXYueG1sUEsFBgAAAAAEAAQA9QAAAIgDAAAAAA==&#10;" filled="f" stroked="f">
              <v:textbox style="mso-next-textbox:#Rectangle 91;mso-fit-shape-to-text:t">
                <w:txbxContent>
                  <w:p w:rsidR="00CC3A4E" w:rsidRPr="001A5EB1" w:rsidRDefault="00CC3A4E" w:rsidP="0059498B">
                    <w:pPr>
                      <w:pStyle w:val="NormalWeb"/>
                      <w:spacing w:before="0" w:beforeAutospacing="0" w:after="0" w:afterAutospacing="0"/>
                      <w:rPr>
                        <w:color w:val="000000" w:themeColor="text1"/>
                        <w:sz w:val="20"/>
                        <w:szCs w:val="20"/>
                      </w:rPr>
                    </w:pPr>
                    <w:r w:rsidRPr="001A5EB1">
                      <w:rPr>
                        <w:bCs/>
                        <w:color w:val="000000" w:themeColor="text1"/>
                        <w:kern w:val="24"/>
                        <w:sz w:val="20"/>
                        <w:szCs w:val="20"/>
                      </w:rPr>
                      <w:t xml:space="preserve">2. Parian </w:t>
                    </w:r>
                    <w:proofErr w:type="spellStart"/>
                    <w:r w:rsidRPr="001A5EB1">
                      <w:rPr>
                        <w:bCs/>
                        <w:color w:val="000000" w:themeColor="text1"/>
                        <w:kern w:val="24"/>
                        <w:sz w:val="20"/>
                        <w:szCs w:val="20"/>
                      </w:rPr>
                      <w:t>Cavas</w:t>
                    </w:r>
                    <w:proofErr w:type="spellEnd"/>
                    <w:r w:rsidRPr="001A5EB1">
                      <w:rPr>
                        <w:bCs/>
                        <w:color w:val="000000" w:themeColor="text1"/>
                        <w:kern w:val="24"/>
                        <w:sz w:val="20"/>
                        <w:szCs w:val="20"/>
                      </w:rPr>
                      <w:t>: Unknown</w:t>
                    </w:r>
                    <w:r>
                      <w:rPr>
                        <w:bCs/>
                        <w:color w:val="000000" w:themeColor="text1"/>
                        <w:kern w:val="24"/>
                        <w:sz w:val="20"/>
                        <w:szCs w:val="20"/>
                      </w:rPr>
                      <w:t>,</w:t>
                    </w:r>
                  </w:p>
                  <w:p w:rsidR="00CC3A4E" w:rsidRPr="001A5EB1" w:rsidRDefault="00CC3A4E" w:rsidP="0059498B">
                    <w:pPr>
                      <w:pStyle w:val="NormalWeb"/>
                      <w:spacing w:before="0" w:beforeAutospacing="0" w:after="0" w:afterAutospacing="0"/>
                      <w:rPr>
                        <w:color w:val="000000" w:themeColor="text1"/>
                        <w:sz w:val="20"/>
                        <w:szCs w:val="20"/>
                      </w:rPr>
                    </w:pPr>
                    <w:r>
                      <w:rPr>
                        <w:bCs/>
                        <w:color w:val="000000" w:themeColor="text1"/>
                        <w:kern w:val="24"/>
                        <w:sz w:val="20"/>
                        <w:szCs w:val="20"/>
                      </w:rPr>
                      <w:t xml:space="preserve"> Resolved as</w:t>
                    </w:r>
                    <w:r w:rsidRPr="001A5EB1">
                      <w:rPr>
                        <w:bCs/>
                        <w:color w:val="000000" w:themeColor="text1"/>
                        <w:kern w:val="24"/>
                        <w:sz w:val="20"/>
                        <w:szCs w:val="20"/>
                      </w:rPr>
                      <w:t xml:space="preserve"> Location </w:t>
                    </w:r>
                  </w:p>
                </w:txbxContent>
              </v:textbox>
            </v:rect>
            <v:rect id="Rectangle 92" o:spid="_x0000_s1042" style="position:absolute;left:3605;top:8199;width:3023;height: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KysYA&#10;AADcAAAADwAAAGRycy9kb3ducmV2LnhtbESPzWrDMBCE74G+g9hALqGRY4rbupZDyQ84udXNA2yt&#10;re3EWhlLSdy3rwqBHoeZ+YbJVqPpxJUG11pWsFxEIIgrq1uuFRw/d48vIJxH1thZJgU/5GCVP0wy&#10;TLW98QddS1+LAGGXooLG+z6V0lUNGXQL2xMH79sOBn2QQy31gLcAN52MoyiRBlsOCw32tG6oOpcX&#10;o2B/eDoc14U8nV/bzbx4LiP5lWyVmk3H9zcQnkb/H763C60gTmL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wKysYAAADcAAAADwAAAAAAAAAAAAAAAACYAgAAZHJz&#10;L2Rvd25yZXYueG1sUEsFBgAAAAAEAAQA9QAAAIsDAAAAAA==&#10;" filled="f" stroked="f">
              <v:textbox style="mso-next-textbox:#Rectangle 92;mso-fit-shape-to-text:t">
                <w:txbxContent>
                  <w:p w:rsidR="00CC3A4E" w:rsidRPr="001A5EB1" w:rsidRDefault="00CC3A4E" w:rsidP="0059498B">
                    <w:pPr>
                      <w:pStyle w:val="NormalWeb"/>
                      <w:spacing w:before="0" w:beforeAutospacing="0" w:after="0" w:afterAutospacing="0"/>
                      <w:rPr>
                        <w:color w:val="000000" w:themeColor="text1"/>
                        <w:sz w:val="20"/>
                        <w:szCs w:val="20"/>
                      </w:rPr>
                    </w:pPr>
                    <w:r w:rsidRPr="001A5EB1">
                      <w:rPr>
                        <w:bCs/>
                        <w:color w:val="000000" w:themeColor="text1"/>
                        <w:kern w:val="24"/>
                        <w:sz w:val="20"/>
                        <w:szCs w:val="20"/>
                      </w:rPr>
                      <w:t xml:space="preserve">3. </w:t>
                    </w:r>
                    <w:proofErr w:type="spellStart"/>
                    <w:r w:rsidRPr="001A5EB1">
                      <w:rPr>
                        <w:bCs/>
                        <w:color w:val="000000" w:themeColor="text1"/>
                        <w:kern w:val="24"/>
                        <w:sz w:val="20"/>
                        <w:szCs w:val="20"/>
                      </w:rPr>
                      <w:t>Meycauyan</w:t>
                    </w:r>
                    <w:proofErr w:type="spellEnd"/>
                    <w:r w:rsidRPr="001A5EB1">
                      <w:rPr>
                        <w:bCs/>
                        <w:color w:val="000000" w:themeColor="text1"/>
                        <w:kern w:val="24"/>
                        <w:sz w:val="20"/>
                        <w:szCs w:val="20"/>
                      </w:rPr>
                      <w:t xml:space="preserve">, </w:t>
                    </w:r>
                    <w:proofErr w:type="spellStart"/>
                    <w:r w:rsidRPr="001A5EB1">
                      <w:rPr>
                        <w:bCs/>
                        <w:color w:val="000000" w:themeColor="text1"/>
                        <w:kern w:val="24"/>
                        <w:sz w:val="20"/>
                        <w:szCs w:val="20"/>
                      </w:rPr>
                      <w:t>Bulacan</w:t>
                    </w:r>
                    <w:proofErr w:type="spellEnd"/>
                    <w:r w:rsidRPr="001A5EB1">
                      <w:rPr>
                        <w:bCs/>
                        <w:color w:val="000000" w:themeColor="text1"/>
                        <w:kern w:val="24"/>
                        <w:sz w:val="20"/>
                        <w:szCs w:val="20"/>
                      </w:rPr>
                      <w:t>.</w:t>
                    </w:r>
                  </w:p>
                  <w:p w:rsidR="00CC3A4E" w:rsidRPr="001A5EB1" w:rsidRDefault="00CC3A4E" w:rsidP="0059498B">
                    <w:pPr>
                      <w:pStyle w:val="NormalWeb"/>
                      <w:spacing w:before="0" w:beforeAutospacing="0" w:after="0" w:afterAutospacing="0"/>
                      <w:rPr>
                        <w:color w:val="000000" w:themeColor="text1"/>
                        <w:sz w:val="20"/>
                        <w:szCs w:val="20"/>
                      </w:rPr>
                    </w:pPr>
                    <w:r w:rsidRPr="001A5EB1">
                      <w:rPr>
                        <w:bCs/>
                        <w:color w:val="000000" w:themeColor="text1"/>
                        <w:kern w:val="24"/>
                        <w:sz w:val="20"/>
                        <w:szCs w:val="20"/>
                      </w:rPr>
                      <w:t>Resolved as Location:</w:t>
                    </w:r>
                  </w:p>
                  <w:p w:rsidR="00CC3A4E" w:rsidRPr="001A5EB1" w:rsidRDefault="00CC3A4E" w:rsidP="0059498B">
                    <w:pPr>
                      <w:pStyle w:val="NormalWeb"/>
                      <w:spacing w:before="0" w:beforeAutospacing="0" w:after="0" w:afterAutospacing="0"/>
                      <w:rPr>
                        <w:color w:val="000000" w:themeColor="text1"/>
                        <w:sz w:val="20"/>
                        <w:szCs w:val="20"/>
                      </w:rPr>
                    </w:pPr>
                    <w:r w:rsidRPr="001A5EB1">
                      <w:rPr>
                        <w:bCs/>
                        <w:color w:val="000000" w:themeColor="text1"/>
                        <w:kern w:val="24"/>
                        <w:sz w:val="20"/>
                        <w:szCs w:val="20"/>
                      </w:rPr>
                      <w:t xml:space="preserve">Confirmed (with details) from Google Geo-coder service </w:t>
                    </w:r>
                  </w:p>
                </w:txbxContent>
              </v:textbox>
            </v:rect>
            <v:rect id="Rectangle 94" o:spid="_x0000_s1043" style="position:absolute;left:6254;top:7671;width:3361;height:6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vUcYA&#10;AADcAAAADwAAAGRycy9kb3ducmV2LnhtbESP0WrCQBRE34X+w3ILvohuqhJt6kbEWoi+NfoBt9nb&#10;JE32bshuNf37bkHo4zAzZ5jNdjCtuFLvassKnmYRCOLC6ppLBZfz23QNwnlkja1lUvBDDrbpw2iD&#10;ibY3fqdr7ksRIOwSVFB53yVSuqIig25mO+LgfdreoA+yL6Xu8RbgppXzKIqlwZrDQoUd7Ssqmvzb&#10;KDielqfLPpNfzXP9OslWeSQ/4oNS48dh9wLC0+D/w/d2phXM4w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CvUcYAAADcAAAADwAAAAAAAAAAAAAAAACYAgAAZHJz&#10;L2Rvd25yZXYueG1sUEsFBgAAAAAEAAQA9QAAAIsDAAAAAA==&#10;" filled="f" stroked="f">
              <v:textbox style="mso-next-textbox:#Rectangle 94;mso-fit-shape-to-text:t">
                <w:txbxContent>
                  <w:p w:rsidR="00CC3A4E" w:rsidRPr="001A5EB1" w:rsidRDefault="00CC3A4E" w:rsidP="0059498B">
                    <w:pPr>
                      <w:pStyle w:val="NormalWeb"/>
                      <w:spacing w:before="0" w:beforeAutospacing="0" w:after="0" w:afterAutospacing="0"/>
                      <w:rPr>
                        <w:color w:val="000000" w:themeColor="text1"/>
                        <w:sz w:val="20"/>
                        <w:szCs w:val="20"/>
                      </w:rPr>
                    </w:pPr>
                    <w:r>
                      <w:rPr>
                        <w:bCs/>
                        <w:color w:val="000000" w:themeColor="text1"/>
                        <w:kern w:val="24"/>
                        <w:sz w:val="20"/>
                        <w:szCs w:val="20"/>
                      </w:rPr>
                      <w:t>6a. alive, i</w:t>
                    </w:r>
                    <w:r w:rsidRPr="001A5EB1">
                      <w:rPr>
                        <w:bCs/>
                        <w:color w:val="000000" w:themeColor="text1"/>
                        <w:kern w:val="24"/>
                        <w:sz w:val="20"/>
                        <w:szCs w:val="20"/>
                      </w:rPr>
                      <w:t>njured</w:t>
                    </w:r>
                    <w:r>
                      <w:rPr>
                        <w:bCs/>
                        <w:color w:val="000000" w:themeColor="text1"/>
                        <w:kern w:val="24"/>
                        <w:sz w:val="20"/>
                        <w:szCs w:val="20"/>
                      </w:rPr>
                      <w:t xml:space="preserve"> → </w:t>
                    </w:r>
                    <w:r w:rsidRPr="001A5EB1">
                      <w:rPr>
                        <w:bCs/>
                        <w:color w:val="000000" w:themeColor="text1"/>
                        <w:kern w:val="24"/>
                        <w:sz w:val="20"/>
                        <w:szCs w:val="20"/>
                      </w:rPr>
                      <w:t>Aquino</w:t>
                    </w:r>
                    <w:r>
                      <w:rPr>
                        <w:bCs/>
                        <w:color w:val="000000" w:themeColor="text1"/>
                        <w:kern w:val="24"/>
                        <w:sz w:val="20"/>
                        <w:szCs w:val="20"/>
                      </w:rPr>
                      <w:t xml:space="preserve"> [</w:t>
                    </w:r>
                    <w:r w:rsidRPr="00C63471">
                      <w:rPr>
                        <w:bCs/>
                        <w:i/>
                        <w:color w:val="000000" w:themeColor="text1"/>
                        <w:kern w:val="24"/>
                        <w:sz w:val="20"/>
                        <w:szCs w:val="20"/>
                      </w:rPr>
                      <w:t>subject</w:t>
                    </w:r>
                    <w:r w:rsidRPr="00C63471">
                      <w:rPr>
                        <w:bCs/>
                        <w:color w:val="000000" w:themeColor="text1"/>
                        <w:kern w:val="24"/>
                        <w:sz w:val="20"/>
                        <w:szCs w:val="20"/>
                      </w:rPr>
                      <w:t>]</w:t>
                    </w:r>
                  </w:p>
                  <w:p w:rsidR="00CC3A4E" w:rsidRPr="00C63471" w:rsidRDefault="00CC3A4E" w:rsidP="0059498B">
                    <w:pPr>
                      <w:pStyle w:val="NormalWeb"/>
                      <w:spacing w:before="0" w:beforeAutospacing="0" w:after="0" w:afterAutospacing="0"/>
                      <w:rPr>
                        <w:color w:val="000000" w:themeColor="text1"/>
                        <w:sz w:val="20"/>
                        <w:szCs w:val="20"/>
                      </w:rPr>
                    </w:pPr>
                    <w:r>
                      <w:rPr>
                        <w:bCs/>
                        <w:color w:val="000000" w:themeColor="text1"/>
                        <w:kern w:val="24"/>
                        <w:sz w:val="20"/>
                        <w:szCs w:val="20"/>
                      </w:rPr>
                      <w:t xml:space="preserve">6b. </w:t>
                    </w:r>
                    <w:r w:rsidRPr="001A5EB1">
                      <w:rPr>
                        <w:bCs/>
                        <w:color w:val="000000" w:themeColor="text1"/>
                        <w:kern w:val="24"/>
                        <w:sz w:val="20"/>
                        <w:szCs w:val="20"/>
                      </w:rPr>
                      <w:t>found</w:t>
                    </w:r>
                    <w:r>
                      <w:rPr>
                        <w:bCs/>
                        <w:color w:val="000000" w:themeColor="text1"/>
                        <w:kern w:val="24"/>
                        <w:sz w:val="20"/>
                        <w:szCs w:val="20"/>
                      </w:rPr>
                      <w:t xml:space="preserve"> → her</w:t>
                    </w:r>
                    <w:r w:rsidRPr="001A5EB1">
                      <w:rPr>
                        <w:bCs/>
                        <w:color w:val="000000" w:themeColor="text1"/>
                        <w:kern w:val="24"/>
                        <w:sz w:val="20"/>
                        <w:szCs w:val="20"/>
                      </w:rPr>
                      <w:t xml:space="preserve"> </w:t>
                    </w:r>
                    <w:r>
                      <w:rPr>
                        <w:bCs/>
                        <w:color w:val="000000" w:themeColor="text1"/>
                        <w:kern w:val="24"/>
                        <w:sz w:val="20"/>
                        <w:szCs w:val="20"/>
                      </w:rPr>
                      <w:t>(Aquino) [</w:t>
                    </w:r>
                    <w:r w:rsidRPr="00C63471">
                      <w:rPr>
                        <w:bCs/>
                        <w:i/>
                        <w:color w:val="000000" w:themeColor="text1"/>
                        <w:kern w:val="24"/>
                        <w:sz w:val="20"/>
                        <w:szCs w:val="20"/>
                      </w:rPr>
                      <w:t>object</w:t>
                    </w:r>
                    <w:r w:rsidRPr="00C63471">
                      <w:rPr>
                        <w:bCs/>
                        <w:color w:val="000000" w:themeColor="text1"/>
                        <w:kern w:val="24"/>
                        <w:sz w:val="20"/>
                        <w:szCs w:val="20"/>
                      </w:rPr>
                      <w:t>]</w:t>
                    </w:r>
                  </w:p>
                </w:txbxContent>
              </v:textbox>
            </v:rect>
            <v:shape id="TextBox 33" o:spid="_x0000_s1044" type="#_x0000_t202" style="position:absolute;left:7698;top:7362;width:1218;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wJsMA&#10;AADcAAAADwAAAGRycy9kb3ducmV2LnhtbESPT2vCQBTE74V+h+UVvNWNY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UwJsMAAADcAAAADwAAAAAAAAAAAAAAAACYAgAAZHJzL2Rv&#10;d25yZXYueG1sUEsFBgAAAAAEAAQA9QAAAIgDAAAAAA==&#10;" filled="f" stroked="f">
              <v:textbox style="mso-next-textbox:#TextBox 33;mso-fit-shape-to-text:t">
                <w:txbxContent>
                  <w:p w:rsidR="00CC3A4E" w:rsidRPr="001A5EB1" w:rsidRDefault="00CC3A4E" w:rsidP="0059498B">
                    <w:pPr>
                      <w:pStyle w:val="NormalWeb"/>
                      <w:spacing w:before="0" w:beforeAutospacing="0" w:after="0" w:afterAutospacing="0"/>
                      <w:rPr>
                        <w:color w:val="000000" w:themeColor="text1"/>
                        <w:sz w:val="20"/>
                        <w:szCs w:val="20"/>
                      </w:rPr>
                    </w:pPr>
                    <w:r>
                      <w:rPr>
                        <w:bCs/>
                        <w:color w:val="000000" w:themeColor="text1"/>
                        <w:kern w:val="24"/>
                        <w:sz w:val="20"/>
                        <w:szCs w:val="20"/>
                      </w:rPr>
                      <w:t>5</w:t>
                    </w:r>
                    <w:r w:rsidRPr="001A5EB1">
                      <w:rPr>
                        <w:bCs/>
                        <w:color w:val="000000" w:themeColor="text1"/>
                        <w:kern w:val="24"/>
                        <w:sz w:val="20"/>
                        <w:szCs w:val="20"/>
                      </w:rPr>
                      <w:t xml:space="preserve">. </w:t>
                    </w:r>
                    <w:proofErr w:type="gramStart"/>
                    <w:r w:rsidRPr="001A5EB1">
                      <w:rPr>
                        <w:bCs/>
                        <w:color w:val="000000" w:themeColor="text1"/>
                        <w:kern w:val="24"/>
                        <w:sz w:val="20"/>
                        <w:szCs w:val="20"/>
                      </w:rPr>
                      <w:t>female</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7" o:spid="_x0000_s1045" type="#_x0000_t67" style="position:absolute;left:7208;top:6795;width:154;height:856;rotation:-324348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jpMcA&#10;AADcAAAADwAAAGRycy9kb3ducmV2LnhtbESP3WoCMRSE7wu+QziCdzWr1EVXo4ggtBQL9Qfx7rA5&#10;bhY3J+sm6vr2TaHQy2FmvmFmi9ZW4k6NLx0rGPQTEMS50yUXCva79esYhA/IGivHpOBJHhbzzssM&#10;M+0e/E33bShEhLDPUIEJoc6k9Lkhi77vauLonV1jMUTZFFI3+IhwW8lhkqTSYslxwWBNK0P5ZXuz&#10;Cg5fq9aMivX1eDrtDm/Hj8nnJd0o1eu2yymIQG34D/+137WCYTqC3zPx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LI6THAAAA3AAAAA8AAAAAAAAAAAAAAAAAmAIAAGRy&#10;cy9kb3ducmV2LnhtbFBLBQYAAAAABAAEAPUAAACMAwAAAAA=&#10;" adj="19652" fillcolor="#0070c0" strokecolor="#0070c0" strokeweight="2pt">
              <v:textbox style="mso-next-textbox:#Down Arrow 97">
                <w:txbxContent>
                  <w:p w:rsidR="00CC3A4E" w:rsidRDefault="00CC3A4E" w:rsidP="0059498B">
                    <w:pPr>
                      <w:rPr>
                        <w:rFonts w:eastAsia="Times New Roman"/>
                      </w:rPr>
                    </w:pPr>
                  </w:p>
                  <w:p w:rsidR="00CC3A4E" w:rsidRDefault="00CC3A4E" w:rsidP="0059498B">
                    <w:pPr>
                      <w:rPr>
                        <w:rFonts w:eastAsia="Times New Roman"/>
                      </w:rPr>
                    </w:pPr>
                  </w:p>
                </w:txbxContent>
              </v:textbox>
            </v:shape>
            <v:oval id="Oval 98" o:spid="_x0000_s1046" style="position:absolute;left:1992;top:6910;width:1496;height: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N28cA&#10;AADcAAAADwAAAGRycy9kb3ducmV2LnhtbESPT2vCQBTE70K/w/IKvemmgkFSVxHbQi8F659Dbq/Z&#10;ZzaYfRuyaxL76d2C4HGYmd8wi9Vga9FR6yvHCl4nCQjiwumKSwWH/ed4DsIHZI21Y1JwJQ+r5dNo&#10;gZl2Pf9QtwuliBD2GSowITSZlL4wZNFPXEMcvZNrLYYo21LqFvsIt7WcJkkqLVYcFww2tDFUnHcX&#10;qyA/zv7W1+/8dAzb/td8dLP55T1X6uV5WL+BCDSER/je/tIKpmkK/2fi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CDdvHAAAA3AAAAA8AAAAAAAAAAAAAAAAAmAIAAGRy&#10;cy9kb3ducmV2LnhtbFBLBQYAAAAABAAEAPUAAACMAwAAAAA=&#10;" fillcolor="#f9f" strokecolor="#f9f" strokeweight="1pt">
              <v:textbox style="mso-next-textbox:#Oval 98">
                <w:txbxContent>
                  <w:p w:rsidR="00CC3A4E" w:rsidRDefault="00CC3A4E" w:rsidP="0059498B">
                    <w:pPr>
                      <w:rPr>
                        <w:rFonts w:eastAsia="Times New Roman"/>
                      </w:rPr>
                    </w:pPr>
                  </w:p>
                </w:txbxContent>
              </v:textbox>
            </v:oval>
            <v:oval id="Oval 99" o:spid="_x0000_s1047" style="position:absolute;left:4755;top:6893;width:2160;height: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SYsQA&#10;AADcAAAADwAAAGRycy9kb3ducmV2LnhtbESPQWsCMRSE7wX/Q3iCt5rVii2rWRGh4MWDVoTeHpvX&#10;TdjNyzZJdf33plDocZj5Zpj1ZnCduFKI1rOC2bQAQVx7bblRcP54f34DEROyxs4zKbhThE01elpj&#10;qf2Nj3Q9pUbkEo4lKjAp9aWUsTbkME59T5y9Lx8cpixDI3XAWy53nZwXxVI6tJwXDPa0M1S3px+n&#10;YO7ao7Hmc7G7u5eD3YfLt9xelJqMh+0KRKIh/Yf/6L3O3PIVfs/kIy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p0mLEAAAA3AAAAA8AAAAAAAAAAAAAAAAAmAIAAGRycy9k&#10;b3ducmV2LnhtbFBLBQYAAAAABAAEAPUAAACJAwAAAAA=&#10;" fillcolor="#00b050" strokecolor="#00b050" strokeweight="1pt">
              <v:textbox style="mso-next-textbox:#Oval 99">
                <w:txbxContent>
                  <w:p w:rsidR="00CC3A4E" w:rsidRDefault="00CC3A4E" w:rsidP="0059498B">
                    <w:pPr>
                      <w:rPr>
                        <w:rFonts w:eastAsia="Times New Roman"/>
                      </w:rPr>
                    </w:pPr>
                  </w:p>
                </w:txbxContent>
              </v:textbox>
            </v:oval>
            <v:oval id="Oval 100" o:spid="_x0000_s1048" style="position:absolute;left:3837;top:6625;width:496;height: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V+8EA&#10;AADcAAAADwAAAGRycy9kb3ducmV2LnhtbERP3WrCMBS+F/YO4Qy8kZlMsJPOtIwxQRQvdHuAs+as&#10;LWtOQhK1e/vlQvDy4/tf16MdxIVC7B1reJ4rEMSNMz23Gr4+N08rEDEhGxwck4Y/ilBXD5M1lsZd&#10;+UiXU2pFDuFYooYuJV9KGZuOLMa588SZ+3HBYsowtNIEvOZwO8iFUoW02HNu6NDTe0fN7+lsNfC+&#10;ePnwQY2rZbtT6TDzAb+91tPH8e0VRKIx3cU399ZoWBR5bT6Tj4C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mFfvBAAAA3AAAAA8AAAAAAAAAAAAAAAAAmAIAAGRycy9kb3du&#10;cmV2LnhtbFBLBQYAAAAABAAEAPUAAACGAwAAAAA=&#10;" fillcolor="#ffc000" strokecolor="#ffc000" strokeweight="1pt">
              <v:textbox style="mso-next-textbox:#Oval 100">
                <w:txbxContent>
                  <w:p w:rsidR="00CC3A4E" w:rsidRDefault="00CC3A4E"/>
                </w:txbxContent>
              </v:textbox>
            </v:oval>
            <v:oval id="Oval 101" o:spid="_x0000_s1049" style="position:absolute;left:5880;top:6599;width:757;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wYMQA&#10;AADcAAAADwAAAGRycy9kb3ducmV2LnhtbESP0WoCMRRE3wv+Q7iCL0WTCt3qapRSLBSLD1U/4Lq5&#10;7i5ubkKS6vbvTaHQx2FmzjDLdW87caUQW8caniYKBHHlTMu1huPhfTwDEROywc4xafihCOvV4GGJ&#10;pXE3/qLrPtUiQziWqKFJyZdSxqohi3HiPHH2zi5YTFmGWpqAtwy3nZwqVUiLLeeFBj29NVRd9t9W&#10;A38WLxsfVD97rrcq7R59wJPXejTsXxcgEvXpP/zX/jAapsU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qsGDEAAAA3AAAAA8AAAAAAAAAAAAAAAAAmAIAAGRycy9k&#10;b3ducmV2LnhtbFBLBQYAAAAABAAEAPUAAACJAwAAAAA=&#10;" fillcolor="#ffc000" strokecolor="#ffc000" strokeweight="1pt">
              <v:textbox style="mso-next-textbox:#Oval 101">
                <w:txbxContent>
                  <w:p w:rsidR="00CC3A4E" w:rsidRDefault="00CC3A4E"/>
                </w:txbxContent>
              </v:textbox>
            </v:oval>
            <v:oval id="Oval 103" o:spid="_x0000_s1050" style="position:absolute;left:6554;top:6599;width:421;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G0MEA&#10;AADcAAAADwAAAGRycy9kb3ducmV2LnhtbERPPW/CMBDdkfofrKvEBg6olCpgEFAQrAllYDviaxI1&#10;PofYhPDv8VCJ8el9z5edqURLjSstKxgNIxDEmdUl5wp+jrvBFwjnkTVWlknBgxwsF2+9Ocba3jmh&#10;NvW5CCHsYlRQeF/HUrqsIINuaGviwP3axqAPsMmlbvAewk0lx1H0KQ2WHBoKrGlTUPaX3oyCJDe0&#10;v2Jbf39MztvLepTeTkmpVP+9W81AeOr8S/zvPmgF42mYH86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SxtDBAAAA3AAAAA8AAAAAAAAAAAAAAAAAmAIAAGRycy9kb3du&#10;cmV2LnhtbFBLBQYAAAAABAAEAPUAAACGAwAAAAA=&#10;" fillcolor="#0070c0" strokecolor="#0070c0" strokeweight="1pt">
              <v:textbox style="mso-next-textbox:#Oval 103">
                <w:txbxContent>
                  <w:p w:rsidR="00CC3A4E" w:rsidRDefault="00CC3A4E"/>
                </w:txbxContent>
              </v:textbox>
            </v:oval>
            <v:oval id="Oval 104" o:spid="_x0000_s1051" style="position:absolute;left:2010;top:6528;width:1598;height: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0dvccA&#10;AADcAAAADwAAAGRycy9kb3ducmV2LnhtbESPQWsCMRSE7wX/Q3iFXkrN6kHXrVFEsBR6kKpYents&#10;npulm5clSdetv94IBY/DzHzDzJe9bURHPtSOFYyGGQji0umaKwWH/eYlBxEissbGMSn4owDLxeBh&#10;joV2Z/6kbhcrkSAcClRgYmwLKUNpyGIYupY4eSfnLcYkfSW1x3OC20aOs2wiLdacFgy2tDZU/ux+&#10;rYJvfXp7Pq433WX25ac638625kMr9fTYr15BROrjPfzfftcKxtMR3M6k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9Hb3HAAAA3AAAAA8AAAAAAAAAAAAAAAAAmAIAAGRy&#10;cy9kb3ducmV2LnhtbFBLBQYAAAAABAAEAPUAAACMAwAAAAA=&#10;" fillcolor="#c6d9f1 [671]" strokecolor="#558ed5" strokeweight="1pt">
              <v:textbox style="mso-next-textbox:#Oval 104">
                <w:txbxContent>
                  <w:p w:rsidR="00CC3A4E" w:rsidRDefault="00CC3A4E" w:rsidP="0059498B">
                    <w:pPr>
                      <w:rPr>
                        <w:rFonts w:eastAsia="Times New Roman"/>
                      </w:rPr>
                    </w:pP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6" o:spid="_x0000_s1052" type="#_x0000_t13" style="position:absolute;left:3296;top:7330;width:540;height:210;rotation:27574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NWsQA&#10;AADcAAAADwAAAGRycy9kb3ducmV2LnhtbESPQWsCMRSE7wX/Q3hCbzXrQq2sRrGCtMe6WurxsXlm&#10;FzcvSxLX7b9vBKHHYWa+YZbrwbaiJx8axwqmkwwEceV0w0bB8bB7mYMIEVlj65gU/FKA9Wr0tMRC&#10;uxvvqS+jEQnCoUAFdYxdIWWoarIYJq4jTt7ZeYsxSW+k9nhLcNvKPMtm0mLDaaHGjrY1VZfyahW8&#10;mv6U76Yfvr8O2+/y/PNl3zuj1PN42CxARBrif/jR/tQK8rcc7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jVrEAAAA3AAAAA8AAAAAAAAAAAAAAAAAmAIAAGRycy9k&#10;b3ducmV2LnhtbFBLBQYAAAAABAAEAPUAAACJAwAAAAA=&#10;" adj="17392" fillcolor="#f6f" strokecolor="#f6f" strokeweight="2pt"/>
            <v:rect id="Rectangle 107" o:spid="_x0000_s1053" style="position:absolute;left:7810;top:6596;width:1745;height:8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5jMUA&#10;AADcAAAADwAAAGRycy9kb3ducmV2LnhtbESP3WrCQBSE7wXfYTlCb0Q32uJPdJWiLaTeGX2AY/aY&#10;RLNnQ3bV9O1dodDLYWa+YZbr1lTiTo0rLSsYDSMQxJnVJecKjofvwQyE88gaK8uk4JccrFfdzhJj&#10;bR+8p3vqcxEg7GJUUHhfx1K6rCCDbmhr4uCdbWPQB9nkUjf4CHBTyXEUTaTBksNCgTVtCsqu6c0o&#10;+Nl97I6bRF6u83LbT6ZpJE+TL6Xeeu3nAoSn1v+H/9qJVjCevsPrTDg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TmMxQAAANwAAAAPAAAAAAAAAAAAAAAAAJgCAABkcnMv&#10;ZG93bnJldi54bWxQSwUGAAAAAAQABAD1AAAAigMAAAAA&#10;" filled="f" stroked="f">
              <v:textbox style="mso-next-textbox:#Rectangle 107;mso-fit-shape-to-text:t">
                <w:txbxContent>
                  <w:p w:rsidR="00CC3A4E" w:rsidRDefault="00CC3A4E" w:rsidP="0059498B">
                    <w:pPr>
                      <w:pStyle w:val="NormalWeb"/>
                      <w:spacing w:before="0" w:beforeAutospacing="0" w:after="0" w:afterAutospacing="0"/>
                    </w:pPr>
                    <w:r>
                      <w:rPr>
                        <w:rFonts w:eastAsia="Times New Roman"/>
                        <w:color w:val="000000"/>
                        <w:kern w:val="24"/>
                        <w:sz w:val="20"/>
                        <w:szCs w:val="20"/>
                      </w:rPr>
                      <w:t xml:space="preserve">4. </w:t>
                    </w:r>
                    <w:proofErr w:type="gramStart"/>
                    <w:r>
                      <w:rPr>
                        <w:rFonts w:eastAsia="Times New Roman"/>
                        <w:color w:val="000000"/>
                        <w:kern w:val="24"/>
                        <w:sz w:val="20"/>
                        <w:szCs w:val="20"/>
                      </w:rPr>
                      <w:t>her</w:t>
                    </w:r>
                    <w:proofErr w:type="gramEnd"/>
                    <w:r>
                      <w:rPr>
                        <w:rFonts w:eastAsia="Times New Roman"/>
                        <w:color w:val="000000"/>
                        <w:kern w:val="24"/>
                        <w:sz w:val="20"/>
                        <w:szCs w:val="20"/>
                      </w:rPr>
                      <w:t xml:space="preserve"> → Aquino (antecedent  of unknown gender)</w:t>
                    </w:r>
                  </w:p>
                </w:txbxContent>
              </v:textbox>
            </v:rect>
            <v:shape id="Circular Arrow 108" o:spid="_x0000_s1054" style="position:absolute;left:6791;top:6459;width:1219;height:566;visibility:visible;mso-wrap-style:square;v-text-anchor:middle" coordsize="774093,35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ECcQA&#10;AADcAAAADwAAAGRycy9kb3ducmV2LnhtbESPzWrDMBCE74W+g9hCLqWRY0JTnCihFAKhOTXtxbfF&#10;Wv8Qa2W0Suy8fVQo9DjMzjc7m93kenWlIJ1nA4t5Boq48rbjxsDP9/7lDZREZIu9ZzJwI4Hd9vFh&#10;g4X1I3/R9RQblSAsBRpoYxwKraVqyaHM/UCcvNoHhzHJ0GgbcExw1+s8y161w45TQ4sDfbRUnU8X&#10;l94ob1JXe5ZaB7mMZXn8fM5Xxsyepvc1qEhT/D/+Sx+sgXy1hN8xiQB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RAnEAAAA3AAAAA8AAAAAAAAAAAAAAAAAmAIAAGRycy9k&#10;b3ducmV2LnhtbFBLBQYAAAAABAAEAPUAAACJAwAAAAA=&#10;" path="m44712,125547c96058,65142,227616,24324,376794,22515,500686,21013,617863,46744,687883,90830r,l729188,179622,582668,90830c522535,74493,447791,66216,371848,67485,251656,69494,144857,95033,95496,133569l44712,125547xe" fillcolor="#0070c0" strokecolor="#0070c0" strokeweight="2pt">
              <v:path arrowok="t" o:connecttype="custom" o:connectlocs="44715,125514;376821,22509;687931,90806;687931,90806;729239,179577;582710,90806;582710,90806;371875,67467;95502,133533;44715,125514" o:connectangles="0,0,0,0,0,0,0,0,0,0"/>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0" o:spid="_x0000_s1055" type="#_x0000_t103" style="position:absolute;left:5715;top:7247;width:464;height:1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casMA&#10;AADcAAAADwAAAGRycy9kb3ducmV2LnhtbESP0YrCMBRE3xf8h3AF39ZUQVerUUQRhd0HrX7Apbm2&#10;1eamJFHr35uFhX0cZuYMM1+2phYPcr6yrGDQT0AQ51ZXXCg4n7afExA+IGusLZOCF3lYLjofc0y1&#10;ffKRHlkoRISwT1FBGUKTSunzkgz6vm2Io3exzmCI0hVSO3xGuKnlMEnG0mDFcaHEhtYl5bfsbhQc&#10;XJXcb69s0+zwZ3u0tPme4lWpXrddzUAEasN/+K+91wqGXyP4PROP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casMAAADcAAAADwAAAAAAAAAAAAAAAACYAgAAZHJzL2Rv&#10;d25yZXYueG1sUEsFBgAAAAAEAAQA9QAAAIgDAAAAAA==&#10;" adj="18033,20708,5400" fillcolor="#00b050" strokecolor="#00b050" strokeweight="2pt"/>
            <v:shape id="Down Arrow 95" o:spid="_x0000_s1056" type="#_x0000_t67" style="position:absolute;left:6269;top:6978;width:194;height:770;rotation:75716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FAsQA&#10;AADcAAAADwAAAGRycy9kb3ducmV2LnhtbESPS2vDMBCE74X+B7GF3Bo5PiTBjRJCHtBrHgRy21hb&#10;S8Ra2ZbqOP++KhR6HGbmG2axGlwteuqC9axgMs5AEJdeW64UnE/79zmIEJE11p5JwZMCrJavLwss&#10;tH/wgfpjrESCcChQgYmxKaQMpSGHYewb4uR9+c5hTLKrpO7wkeCulnmWTaVDy2nBYEMbQ+X9+O0U&#10;nK5tm7eWgpnMLv3+cnvu1lur1OhtWH+AiDTE//Bf+1MryGdT+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RQLEAAAA3AAAAA8AAAAAAAAAAAAAAAAAmAIAAGRycy9k&#10;b3ducmV2LnhtbFBLBQYAAAAABAAEAPUAAACJAwAAAAA=&#10;" adj="18882" fillcolor="#ffc000" strokecolor="#ffc000" strokeweight="2pt">
              <v:textbox style="mso-next-textbox:#Down Arrow 95">
                <w:txbxContent>
                  <w:p w:rsidR="00CC3A4E" w:rsidRDefault="00CC3A4E" w:rsidP="0059498B">
                    <w:pPr>
                      <w:rPr>
                        <w:rFonts w:eastAsia="Times New Roman"/>
                      </w:rPr>
                    </w:pPr>
                  </w:p>
                </w:txbxContent>
              </v:textbox>
            </v:shape>
            <w10:anchorlock/>
          </v:group>
        </w:pict>
      </w:r>
    </w:p>
    <w:p w:rsidR="00952CA0" w:rsidRPr="00427AFD" w:rsidRDefault="00952CA0" w:rsidP="00A9501A">
      <w:pPr>
        <w:rPr>
          <w:rStyle w:val="Figurecaption"/>
          <w:i w:val="0"/>
          <w:sz w:val="24"/>
        </w:rPr>
      </w:pPr>
      <w:r w:rsidRPr="00427AFD">
        <w:rPr>
          <w:rStyle w:val="Figurecaption"/>
        </w:rPr>
        <w:t xml:space="preserve"> </w:t>
      </w:r>
      <w:r w:rsidR="00D62A4B">
        <w:rPr>
          <w:rStyle w:val="Figurecaption"/>
        </w:rPr>
        <w:t xml:space="preserve">Figure 2 </w:t>
      </w:r>
      <w:r w:rsidR="00427AFD">
        <w:rPr>
          <w:rStyle w:val="Figurecaption"/>
        </w:rPr>
        <w:t xml:space="preserve">- </w:t>
      </w:r>
      <w:r w:rsidRPr="00427AFD">
        <w:rPr>
          <w:rStyle w:val="Figurecaption"/>
        </w:rPr>
        <w:t xml:space="preserve">Entity </w:t>
      </w:r>
      <w:r w:rsidR="007429C8">
        <w:rPr>
          <w:rStyle w:val="Figurecaption"/>
        </w:rPr>
        <w:t xml:space="preserve">resolution </w:t>
      </w:r>
      <w:r w:rsidR="00237ECE">
        <w:rPr>
          <w:rStyle w:val="Figurecaption"/>
        </w:rPr>
        <w:t xml:space="preserve">in </w:t>
      </w:r>
      <w:r w:rsidR="00E743B1" w:rsidRPr="00427AFD">
        <w:rPr>
          <w:rStyle w:val="Figurecaption"/>
        </w:rPr>
        <w:t xml:space="preserve">a </w:t>
      </w:r>
      <w:r w:rsidRPr="00427AFD">
        <w:rPr>
          <w:rStyle w:val="Figurecaption"/>
        </w:rPr>
        <w:t xml:space="preserve">sample message </w:t>
      </w:r>
      <w:r w:rsidR="00D62A4B">
        <w:rPr>
          <w:rStyle w:val="Figurecaption"/>
        </w:rPr>
        <w:t xml:space="preserve">in PLIET </w:t>
      </w:r>
      <w:r w:rsidRPr="00427AFD">
        <w:rPr>
          <w:rStyle w:val="Figurecaption"/>
        </w:rPr>
        <w:t>using various</w:t>
      </w:r>
      <w:r w:rsidR="00D62A4B">
        <w:rPr>
          <w:rStyle w:val="Figurecaption"/>
        </w:rPr>
        <w:t xml:space="preserve"> NLP</w:t>
      </w:r>
      <w:r w:rsidRPr="00427AFD">
        <w:rPr>
          <w:rStyle w:val="Figurecaption"/>
        </w:rPr>
        <w:t xml:space="preserve"> techniques</w:t>
      </w:r>
    </w:p>
    <w:p w:rsidR="0042232A" w:rsidRDefault="0064086A" w:rsidP="0042232A">
      <w:pPr>
        <w:pStyle w:val="Heading1"/>
      </w:pPr>
      <w:bookmarkStart w:id="14" w:name="_Toc375131114"/>
      <w:r>
        <w:t xml:space="preserve">Overview of </w:t>
      </w:r>
      <w:r w:rsidR="00AA326E">
        <w:t xml:space="preserve">PLIET </w:t>
      </w:r>
      <w:r w:rsidR="00B67C09">
        <w:t xml:space="preserve">TEXT </w:t>
      </w:r>
      <w:r w:rsidR="00D2148D">
        <w:t>Processing</w:t>
      </w:r>
      <w:bookmarkEnd w:id="14"/>
    </w:p>
    <w:p w:rsidR="00E078A9" w:rsidRDefault="00B67C09" w:rsidP="00E078A9">
      <w:r>
        <w:t xml:space="preserve">Email processing operations in PLIET are modularized such that </w:t>
      </w:r>
      <w:r w:rsidR="00FF0FA6">
        <w:t xml:space="preserve">the </w:t>
      </w:r>
      <w:r>
        <w:t xml:space="preserve">three </w:t>
      </w:r>
      <w:r w:rsidR="004D6054">
        <w:t xml:space="preserve">main </w:t>
      </w:r>
      <w:r>
        <w:t>functions mentioned in section 2.1 are performed ind</w:t>
      </w:r>
      <w:r w:rsidR="004D6054">
        <w:t>ependent of e</w:t>
      </w:r>
      <w:r w:rsidR="006936CC">
        <w:t>ach other. T</w:t>
      </w:r>
      <w:r w:rsidR="00E078A9">
        <w:t>he</w:t>
      </w:r>
      <w:r w:rsidR="004D6054">
        <w:t xml:space="preserve"> </w:t>
      </w:r>
      <w:r>
        <w:t xml:space="preserve">overall </w:t>
      </w:r>
      <w:r w:rsidR="006936CC">
        <w:t xml:space="preserve">PLIET </w:t>
      </w:r>
      <w:r w:rsidR="004D6054">
        <w:t xml:space="preserve">system </w:t>
      </w:r>
      <w:r w:rsidR="00E078A9">
        <w:t xml:space="preserve">design </w:t>
      </w:r>
      <w:r w:rsidR="00FF0FA6">
        <w:t xml:space="preserve">is </w:t>
      </w:r>
      <w:r>
        <w:t xml:space="preserve">presented in Appendix A. </w:t>
      </w:r>
      <w:r w:rsidR="00E078A9">
        <w:t>The r</w:t>
      </w:r>
      <w:r>
        <w:t xml:space="preserve">est of this document </w:t>
      </w:r>
      <w:r w:rsidR="00E078A9">
        <w:t>deals with the</w:t>
      </w:r>
      <w:r w:rsidR="002655B7">
        <w:t xml:space="preserve"> second function: namely,</w:t>
      </w:r>
      <w:r w:rsidR="00E078A9">
        <w:t xml:space="preserve"> processing of the textual contents of an email using NLP</w:t>
      </w:r>
      <w:r w:rsidR="007429C8">
        <w:t>,</w:t>
      </w:r>
      <w:r w:rsidR="00E078A9">
        <w:t xml:space="preserve"> and the </w:t>
      </w:r>
      <w:r w:rsidR="007429C8">
        <w:t xml:space="preserve">recognition </w:t>
      </w:r>
      <w:r w:rsidR="00007B5C">
        <w:t>of informatio</w:t>
      </w:r>
      <w:r w:rsidR="00E078A9">
        <w:t xml:space="preserve">n specific to a </w:t>
      </w:r>
      <w:r w:rsidR="002655B7">
        <w:t xml:space="preserve">lost or found </w:t>
      </w:r>
      <w:r w:rsidR="00E078A9">
        <w:t>person reported in the email.</w:t>
      </w:r>
    </w:p>
    <w:p w:rsidR="00241B41" w:rsidRDefault="008749FB" w:rsidP="00E078A9">
      <w:pPr>
        <w:pStyle w:val="Heading2"/>
      </w:pPr>
      <w:bookmarkStart w:id="15" w:name="_Toc375131115"/>
      <w:r>
        <w:t xml:space="preserve">High Level </w:t>
      </w:r>
      <w:r w:rsidR="00CF5E2D">
        <w:t>Design</w:t>
      </w:r>
      <w:bookmarkEnd w:id="15"/>
    </w:p>
    <w:p w:rsidR="00B612E3" w:rsidRDefault="00241B41" w:rsidP="00241B41">
      <w:r>
        <w:t>Text processing of disaster emails within PLIET</w:t>
      </w:r>
      <w:r w:rsidR="00E12B7E">
        <w:t xml:space="preserve"> is split into two parts: (a) Generation of basic annotations (b) Processing of annotated text</w:t>
      </w:r>
      <w:r w:rsidR="00E87E53">
        <w:t xml:space="preserve"> for information extraction</w:t>
      </w:r>
      <w:r w:rsidR="00B612E3">
        <w:t xml:space="preserve"> – both parts performed in a pipeline manner in sequential steps, as shown in Figure 3. </w:t>
      </w:r>
      <w:r w:rsidR="00B612E3" w:rsidRPr="00A104B0">
        <w:rPr>
          <w:b/>
        </w:rPr>
        <w:t>Email Process Controller</w:t>
      </w:r>
      <w:r w:rsidR="00B612E3">
        <w:rPr>
          <w:b/>
        </w:rPr>
        <w:t xml:space="preserve"> </w:t>
      </w:r>
      <w:r w:rsidR="00B612E3" w:rsidRPr="00E648C8">
        <w:t xml:space="preserve">in </w:t>
      </w:r>
      <w:r w:rsidR="00B612E3">
        <w:t xml:space="preserve">the figure represents </w:t>
      </w:r>
      <w:r w:rsidR="00B612E3" w:rsidRPr="000A73AF">
        <w:t xml:space="preserve">the </w:t>
      </w:r>
      <w:r w:rsidR="00B612E3">
        <w:t xml:space="preserve">highest level module, which controls the end-to-end processing of an email. </w:t>
      </w:r>
    </w:p>
    <w:p w:rsidR="00E648C8" w:rsidRDefault="00B612E3" w:rsidP="00241B41">
      <w:r w:rsidRPr="00D67CC0">
        <w:lastRenderedPageBreak/>
        <w:t xml:space="preserve">The </w:t>
      </w:r>
      <w:r w:rsidR="00D67CC0">
        <w:t>PLIET-specific PL/</w:t>
      </w:r>
      <w:r w:rsidR="00E12B7E" w:rsidRPr="00D67CC0">
        <w:rPr>
          <w:i/>
        </w:rPr>
        <w:t>GATE</w:t>
      </w:r>
      <w:r w:rsidR="00D67CC0">
        <w:rPr>
          <w:i/>
        </w:rPr>
        <w:t xml:space="preserve"> Annotation P</w:t>
      </w:r>
      <w:r w:rsidR="00E12B7E" w:rsidRPr="00D67CC0">
        <w:rPr>
          <w:i/>
        </w:rPr>
        <w:t>ipeline</w:t>
      </w:r>
      <w:r>
        <w:t xml:space="preserve">, shown as the RHS component in Figure 3, </w:t>
      </w:r>
      <w:r w:rsidR="00D67CC0">
        <w:t xml:space="preserve">is initialized once and then executed by the </w:t>
      </w:r>
      <w:r w:rsidR="00D67CC0" w:rsidRPr="00D67CC0">
        <w:rPr>
          <w:b/>
        </w:rPr>
        <w:t>PL ANNIE Pipeline Executor</w:t>
      </w:r>
      <w:r w:rsidR="00D67CC0">
        <w:t xml:space="preserve"> for each email message. It </w:t>
      </w:r>
      <w:r>
        <w:t>generates the basic annotatio</w:t>
      </w:r>
      <w:r w:rsidR="00D656B8">
        <w:t xml:space="preserve">ns for each </w:t>
      </w:r>
      <w:r w:rsidR="00D67CC0">
        <w:t>email</w:t>
      </w:r>
      <w:r w:rsidR="00D656B8">
        <w:t>’s text</w:t>
      </w:r>
      <w:r w:rsidR="00D67CC0">
        <w:t xml:space="preserve">, which are then </w:t>
      </w:r>
      <w:r w:rsidR="00E12B7E">
        <w:t xml:space="preserve">used as the primary input for the </w:t>
      </w:r>
      <w:r w:rsidR="00D67CC0">
        <w:t>in-house developed modules</w:t>
      </w:r>
      <w:r w:rsidR="00D67CC0" w:rsidRPr="00D67CC0">
        <w:rPr>
          <w:i/>
        </w:rPr>
        <w:t xml:space="preserve"> </w:t>
      </w:r>
      <w:r w:rsidR="00D67CC0">
        <w:rPr>
          <w:i/>
        </w:rPr>
        <w:t xml:space="preserve">in the </w:t>
      </w:r>
      <w:r w:rsidR="00D67CC0" w:rsidRPr="00D67CC0">
        <w:rPr>
          <w:i/>
        </w:rPr>
        <w:t>PL NLP Pipeline</w:t>
      </w:r>
      <w:r w:rsidR="00D67CC0">
        <w:t xml:space="preserve">. </w:t>
      </w:r>
      <w:r w:rsidR="00CE7C1A">
        <w:t>The PL</w:t>
      </w:r>
      <w:r w:rsidR="00D67CC0">
        <w:t>IET</w:t>
      </w:r>
      <w:r w:rsidR="00CE7C1A">
        <w:t xml:space="preserve"> developed </w:t>
      </w:r>
      <w:r w:rsidR="00D67CC0">
        <w:t>module</w:t>
      </w:r>
      <w:r w:rsidR="00CD6ED3">
        <w:t>,</w:t>
      </w:r>
      <w:r w:rsidR="00D67CC0">
        <w:t xml:space="preserve"> </w:t>
      </w:r>
      <w:r w:rsidR="004E7F43">
        <w:t xml:space="preserve">called the </w:t>
      </w:r>
      <w:r w:rsidR="004E7F43" w:rsidRPr="00E648C8">
        <w:rPr>
          <w:b/>
        </w:rPr>
        <w:t>Person-Location</w:t>
      </w:r>
      <w:r w:rsidR="00CE7C1A" w:rsidRPr="00E648C8">
        <w:rPr>
          <w:b/>
        </w:rPr>
        <w:t xml:space="preserve"> Recognizer</w:t>
      </w:r>
      <w:r w:rsidR="00CD6ED3">
        <w:rPr>
          <w:b/>
        </w:rPr>
        <w:t>,</w:t>
      </w:r>
      <w:r w:rsidR="00CE7C1A">
        <w:t xml:space="preserve"> is </w:t>
      </w:r>
      <w:r w:rsidR="00F83221">
        <w:t>plugged into this</w:t>
      </w:r>
      <w:r w:rsidR="00CE7C1A">
        <w:t xml:space="preserve"> GATE</w:t>
      </w:r>
      <w:r w:rsidR="004E7F43">
        <w:t xml:space="preserve"> </w:t>
      </w:r>
      <w:r w:rsidR="00F83221">
        <w:t xml:space="preserve">pipeline </w:t>
      </w:r>
      <w:r w:rsidR="004E7F43">
        <w:t>to better recognize and disambigua</w:t>
      </w:r>
      <w:r w:rsidR="00CD6ED3">
        <w:t xml:space="preserve">te Person and Location annotations </w:t>
      </w:r>
      <w:r w:rsidR="00CE7C1A">
        <w:t xml:space="preserve">than </w:t>
      </w:r>
      <w:r w:rsidR="00F83221">
        <w:t xml:space="preserve">what is </w:t>
      </w:r>
      <w:r w:rsidR="004E7F43">
        <w:t>produced by the basic GATE tool</w:t>
      </w:r>
      <w:r w:rsidR="00CD6ED3">
        <w:t>s</w:t>
      </w:r>
      <w:r w:rsidR="004E7F43">
        <w:t xml:space="preserve">. </w:t>
      </w:r>
    </w:p>
    <w:p w:rsidR="00884952" w:rsidRDefault="004E7F43" w:rsidP="00E648C8">
      <w:r>
        <w:t xml:space="preserve">The annotation processing </w:t>
      </w:r>
      <w:r w:rsidR="00CD6ED3">
        <w:t xml:space="preserve">modules within the </w:t>
      </w:r>
      <w:r w:rsidR="00CD6ED3" w:rsidRPr="00D67CC0">
        <w:rPr>
          <w:i/>
        </w:rPr>
        <w:t>NLP Pipeline</w:t>
      </w:r>
      <w:r w:rsidR="00CD6ED3">
        <w:rPr>
          <w:i/>
        </w:rPr>
        <w:t xml:space="preserve"> </w:t>
      </w:r>
      <w:r w:rsidR="00CD6ED3" w:rsidRPr="00CD6ED3">
        <w:t xml:space="preserve">perform the </w:t>
      </w:r>
      <w:r w:rsidR="00CD6ED3">
        <w:t xml:space="preserve">following </w:t>
      </w:r>
      <w:r w:rsidR="004A6619">
        <w:t xml:space="preserve">sequential </w:t>
      </w:r>
      <w:r w:rsidR="00CD6ED3">
        <w:t>functions</w:t>
      </w:r>
      <w:r w:rsidR="004A6619">
        <w:t xml:space="preserve">: </w:t>
      </w:r>
      <w:r w:rsidR="00E87E53">
        <w:t xml:space="preserve">(1) </w:t>
      </w:r>
      <w:r w:rsidR="006F3F92">
        <w:t xml:space="preserve">data </w:t>
      </w:r>
      <w:r w:rsidR="0078125C">
        <w:t>extraction</w:t>
      </w:r>
      <w:r w:rsidR="00351AEA">
        <w:t xml:space="preserve"> (</w:t>
      </w:r>
      <w:r w:rsidR="00E12B7E">
        <w:t>2</w:t>
      </w:r>
      <w:r w:rsidR="0078125C">
        <w:t xml:space="preserve">) </w:t>
      </w:r>
      <w:r w:rsidR="00F83221">
        <w:t xml:space="preserve">information </w:t>
      </w:r>
      <w:r w:rsidR="0078125C">
        <w:t>analysis (3) inference</w:t>
      </w:r>
      <w:r w:rsidR="00CC685A">
        <w:t xml:space="preserve"> generation</w:t>
      </w:r>
      <w:r w:rsidR="00241B41">
        <w:t xml:space="preserve"> and (4)</w:t>
      </w:r>
      <w:r w:rsidR="0078125C">
        <w:t xml:space="preserve"> </w:t>
      </w:r>
      <w:r w:rsidR="00F83221">
        <w:t xml:space="preserve">record </w:t>
      </w:r>
      <w:r w:rsidR="0078125C">
        <w:t>augmentation</w:t>
      </w:r>
      <w:r w:rsidR="00CD6ED3">
        <w:t xml:space="preserve">, and </w:t>
      </w:r>
      <w:r w:rsidR="00F83221">
        <w:t xml:space="preserve">provide the essential PLIET functionalities </w:t>
      </w:r>
      <w:r w:rsidR="00A104B0">
        <w:t xml:space="preserve">discussed in Section 3.3. </w:t>
      </w:r>
      <w:r w:rsidR="00F83221">
        <w:t xml:space="preserve">If more than one person is inferred to be an affected person reported in an email, a </w:t>
      </w:r>
      <w:r w:rsidR="00FC410D">
        <w:t>ranking scheme is used to se</w:t>
      </w:r>
      <w:r w:rsidR="00261496">
        <w:t xml:space="preserve">lect the most likely candidate </w:t>
      </w:r>
      <w:r w:rsidR="00CD6ED3">
        <w:t>from this</w:t>
      </w:r>
      <w:r w:rsidR="00FC410D">
        <w:t xml:space="preserve"> set</w:t>
      </w:r>
      <w:r w:rsidR="00CD6ED3">
        <w:t xml:space="preserve"> -</w:t>
      </w:r>
      <w:r w:rsidR="003F33E2">
        <w:t xml:space="preserve"> </w:t>
      </w:r>
      <w:r w:rsidR="00CD7701">
        <w:t>to be entered into the PL database</w:t>
      </w:r>
      <w:r w:rsidR="00FC410D">
        <w:t xml:space="preserve"> as the </w:t>
      </w:r>
      <w:r w:rsidR="00FC410D" w:rsidRPr="00CD7701">
        <w:rPr>
          <w:i/>
        </w:rPr>
        <w:t>Reported Person</w:t>
      </w:r>
      <w:r w:rsidR="00FC410D">
        <w:t>.</w:t>
      </w:r>
      <w:r w:rsidR="00241B41">
        <w:t xml:space="preserve"> </w:t>
      </w:r>
    </w:p>
    <w:p w:rsidR="00C24D49" w:rsidRDefault="002556D1" w:rsidP="00C24D49">
      <w:pPr>
        <w:jc w:val="center"/>
      </w:pPr>
      <w:r>
        <w:pict>
          <v:group id="Canvas 92" o:spid="_x0000_s1316" editas="canvas" style="width:443.25pt;height:330.8pt;mso-position-horizontal-relative:char;mso-position-vertical-relative:line" coordsize="56292,42011">
            <v:shape id="_x0000_s1317" type="#_x0000_t75" style="position:absolute;width:56292;height:42011;visibility:visible;mso-wrap-style:square" filled="t" fillcolor="#c6d9f1 [671]" stroked="t" strokecolor="black [3213]">
              <v:fill o:detectmouseclick="t"/>
              <v:path o:connecttype="none"/>
            </v:shape>
            <v:rect id="Rectangle 157" o:spid="_x0000_s1318" style="position:absolute;left:3867;top:1428;width:22961;height:33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QWMMA&#10;AADbAAAADwAAAGRycy9kb3ducmV2LnhtbESPQWsCMRSE70L/Q3gFb5ptrUVWo5SCKL2Itnp+bl43&#10;SzcvaxLd9d8bQehxmJlvmNmis7W4kA+VYwUvwwwEceF0xaWCn+/lYAIiRGSNtWNScKUAi/lTb4a5&#10;di1v6bKLpUgQDjkqMDE2uZShMGQxDF1DnLxf5y3GJH0ptcc2wW0tX7PsXVqsOC0YbOjTUPG3O1sF&#10;K39oJtXmbX9qdWaOX2OzCrFTqv/cfUxBROrif/jRXmsFozH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3QWMMAAADbAAAADwAAAAAAAAAAAAAAAACYAgAAZHJzL2Rv&#10;d25yZXYueG1sUEsFBgAAAAAEAAQA9QAAAIgDAAAAAA==&#10;" fillcolor="#a6a6a6" strokecolor="#f2f2f2">
              <v:shadow on="t" color="black" opacity="22936f" origin=",.5" offset="0,.63889mm"/>
              <v:textbox>
                <w:txbxContent>
                  <w:p w:rsidR="00CC3A4E" w:rsidRPr="00010A76" w:rsidRDefault="00CC3A4E" w:rsidP="00C24D49">
                    <w:pPr>
                      <w:rPr>
                        <w:rFonts w:asciiTheme="minorHAnsi" w:eastAsia="Times New Roman" w:hAnsiTheme="minorHAnsi"/>
                        <w:b/>
                        <w:sz w:val="20"/>
                        <w:szCs w:val="20"/>
                      </w:rPr>
                    </w:pPr>
                  </w:p>
                </w:txbxContent>
              </v:textbox>
            </v:rect>
            <v:rect id="Rectangle 73" o:spid="_x0000_s1319" style="position:absolute;left:6470;top:8731;width:15735;height:2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jlOMEA&#10;AADbAAAADwAAAGRycy9kb3ducmV2LnhtbESPzYrCQBCE78K+w9CCN524C0GyjiLCyl4W/HuAJtOb&#10;BDM9MdPG6NM7guCxqKqvqPmyd7XqqA2VZwPTSQKKOPe24sLA8fAznoEKgmyx9kwGbhRgufgYzDGz&#10;/so76vZSqAjhkKGBUqTJtA55SQ7DxDfE0fv3rUOJsi20bfEa4a7Wn0mSaocVx4USG1qXlJ/2F2cg&#10;bO9u053PJH8Npvl6daOTVMaMhv3qG5RQL+/wq/1rDXyl8PwSf4Be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Y5TjBAAAA2wAAAA8AAAAAAAAAAAAAAAAAmAIAAGRycy9kb3du&#10;cmV2LnhtbFBLBQYAAAAABAAEAPUAAACGAwAAAAA=&#10;" filled="f" strokecolor="#254061" strokeweight="1.5pt">
              <v:stroke dashstyle="3 1"/>
              <v:textbox>
                <w:txbxContent>
                  <w:p w:rsidR="00CC3A4E" w:rsidRPr="00116183" w:rsidRDefault="00CC3A4E" w:rsidP="00C24D49">
                    <w:pPr>
                      <w:rPr>
                        <w:rFonts w:asciiTheme="minorHAnsi" w:eastAsia="Times New Roman" w:hAnsiTheme="minorHAnsi" w:cs="Times New Roman"/>
                        <w:sz w:val="20"/>
                        <w:szCs w:val="20"/>
                      </w:rPr>
                    </w:pPr>
                  </w:p>
                </w:txbxContent>
              </v:textbox>
            </v:rect>
            <v:rect id="Rectangle 123" o:spid="_x0000_s1320" style="position:absolute;left:33915;top:7340;width:17913;height:23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LqOcIA&#10;AADbAAAADwAAAGRycy9kb3ducmV2LnhtbESP0YrCMBRE3xf8h3AF39bUtahUoxRBke3Tqh9waa5t&#10;tbkpSVbr328EYR+HmTnDrDa9acWdnG8sK5iMExDEpdUNVwrOp93nAoQPyBpby6TgSR4268HHCjNt&#10;H/xD92OoRISwz1BBHUKXSenLmgz6se2Io3exzmCI0lVSO3xEuGnlV5LMpMGG40KNHW1rKm/HX6Og&#10;mKRXV1x6lxbtd7e/5naWn1KlRsM+X4II1If/8Lt90Aqmc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uo5wgAAANsAAAAPAAAAAAAAAAAAAAAAAJgCAABkcnMvZG93&#10;bnJldi54bWxQSwUGAAAAAAQABAD1AAAAhwMAAAAA&#10;" fillcolor="#bfbfbf" stroked="f">
              <v:shadow on="t" color="black" opacity="22936f" origin=",.5" offset="0,.63889mm"/>
              <v:textbox>
                <w:txbxContent>
                  <w:p w:rsidR="00CC3A4E" w:rsidRPr="00116183" w:rsidRDefault="00CC3A4E" w:rsidP="00C24D49">
                    <w:pPr>
                      <w:rPr>
                        <w:rFonts w:asciiTheme="minorHAnsi" w:eastAsia="Times New Roman" w:hAnsiTheme="minorHAnsi" w:cs="Times New Roman"/>
                        <w:sz w:val="20"/>
                        <w:szCs w:val="20"/>
                      </w:rPr>
                    </w:pPr>
                  </w:p>
                </w:txbxContent>
              </v:textbox>
            </v:rect>
            <v:shape id="Right Arrow 156" o:spid="_x0000_s1321" type="#_x0000_t13" style="position:absolute;left:20866;top:12350;width:13912;height:1181;rotation:1095280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PT8IA&#10;AADbAAAADwAAAGRycy9kb3ducmV2LnhtbERPy2rCQBTdF/yH4Ra6ayZtRUrqKEGpSEGCj+5vM9ck&#10;JHMnZMYk9eudheDycN7z5Wga0VPnKssK3qIYBHFudcWFgtPx+/UThPPIGhvLpOCfHCwXk6c5JtoO&#10;vKf+4AsRQtglqKD0vk2kdHlJBl1kW+LAnW1n0AfYFVJ3OIRw08j3OJ5JgxWHhhJbWpWU14eLUSDX&#10;8dlvd/3wOz3+XdfpJjvVP5lSL89j+gXC0+gf4rt7qxV8hLHhS/g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E9PwgAAANsAAAAPAAAAAAAAAAAAAAAAAJgCAABkcnMvZG93&#10;bnJldi54bWxQSwUGAAAAAAQABAD1AAAAhwMAAAAA&#10;" adj="20687" fillcolor="#77933c" strokecolor="#77933c" strokeweight="2pt">
              <v:textbox>
                <w:txbxContent>
                  <w:p w:rsidR="00CC3A4E" w:rsidRPr="00116183" w:rsidRDefault="00CC3A4E" w:rsidP="00C24D49">
                    <w:pPr>
                      <w:rPr>
                        <w:rFonts w:asciiTheme="minorHAnsi" w:eastAsia="Times New Roman" w:hAnsiTheme="minorHAnsi"/>
                        <w:sz w:val="20"/>
                        <w:szCs w:val="20"/>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5" o:spid="_x0000_s1322" type="#_x0000_t69" style="position:absolute;left:21069;top:15322;width:2406;height: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3MMMA&#10;AADbAAAADwAAAGRycy9kb3ducmV2LnhtbESPQYvCMBSE7wv+h/CEvWmqK65Wo6ggiJ5WBfX2aJ5t&#10;afNSmqj13xtB2OMwM98w03ljSnGn2uWWFfS6EQjixOqcUwXHw7ozAuE8ssbSMil4koP5rPU1xVjb&#10;B//Rfe9TESDsYlSQeV/FUrokI4Ouayvi4F1tbdAHWadS1/gIcFPKfhQNpcGcw0KGFa0ySor9zSjY&#10;7orBpTS/bnW9nauBO5llceor9d1uFhMQnhr/H/60N1rBzxjeX8IP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A3MMMAAADbAAAADwAAAAAAAAAAAAAAAACYAgAAZHJzL2Rv&#10;d25yZXYueG1sUEsFBgAAAAAEAAQA9QAAAIgDAAAAAA==&#10;" adj="3744" fillcolor="green" strokecolor="green"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shape id="Left-Right Arrow 93" o:spid="_x0000_s1323" type="#_x0000_t69" style="position:absolute;left:21170;top:22847;width:2483;height: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GTcEA&#10;AADbAAAADwAAAGRycy9kb3ducmV2LnhtbERPTWvCQBC9C/0PyxR60021iKauUgQhlxY0ivQ2ZKdJ&#10;aHY27E41/vvuQfD4eN+rzeA6daEQW88GXicZKOLK25ZrA8dyN16AioJssfNMBm4UYbN+Gq0wt/7K&#10;e7ocpFYphGOOBhqRPtc6Vg05jBPfEyfuxweHkmCotQ14TeGu09Msm2uHLaeGBnvaNlT9Hv6cgaI8&#10;L2atFF/lKSy/Z7epLE/HT2NenoePd1BCgzzEd3dhDbyl9elL+gF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ABk3BAAAA2wAAAA8AAAAAAAAAAAAAAAAAmAIAAGRycy9kb3du&#10;cmV2LnhtbFBLBQYAAAAABAAEAPUAAACGAwAAAAA=&#10;" adj="4004" fillcolor="green" strokecolor="green"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shape id="Left-Right Arrow 111" o:spid="_x0000_s1324" type="#_x0000_t69" style="position:absolute;left:21145;top:18923;width:2407;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BbcMA&#10;AADbAAAADwAAAGRycy9kb3ducmV2LnhtbESPQWvCQBSE74L/YXmCF6kbRSSkWaUESvVUjB56fGRf&#10;s6HZtyG7Jum/7woFj8PMfMPkx8m2YqDeN44VbNYJCOLK6YZrBbfr+0sKwgdkja1jUvBLHo6H+SzH&#10;TLuRLzSUoRYRwj5DBSaELpPSV4Ys+rXriKP37XqLIcq+lrrHMcJtK7dJspcWG44LBjsqDFU/5d0q&#10;SM1q+DqNxceuSrX95PJ+Li6k1HIxvb2CCDSFZ/i/fdIKdht4fIk/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5BbcMAAADbAAAADwAAAAAAAAAAAAAAAACYAgAAZHJzL2Rv&#10;d25yZXYueG1sUEsFBgAAAAAEAAQA9QAAAIgDAAAAAA==&#10;" adj="3528" fillcolor="green" strokecolor="green"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group id="Group 117" o:spid="_x0000_s1325" style="position:absolute;left:21151;top:8001;width:13627;height:2921" coordorigin="32093,13817" coordsize="22303,4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50" o:spid="_x0000_s1326" style="position:absolute;left:41277;top:13817;width:12901;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CC3A4E" w:rsidRPr="00116183" w:rsidRDefault="00CC3A4E" w:rsidP="00C24D49">
                      <w:pPr>
                        <w:pStyle w:val="NormalWeb"/>
                        <w:spacing w:before="0" w:beforeAutospacing="0" w:after="0" w:afterAutospacing="0"/>
                        <w:rPr>
                          <w:rFonts w:asciiTheme="minorHAnsi" w:hAnsiTheme="minorHAnsi"/>
                          <w:color w:val="000000" w:themeColor="text1"/>
                          <w:sz w:val="20"/>
                          <w:szCs w:val="20"/>
                        </w:rPr>
                      </w:pPr>
                      <w:r w:rsidRPr="00116183">
                        <w:rPr>
                          <w:rFonts w:asciiTheme="minorHAnsi" w:hAnsiTheme="minorHAnsi"/>
                          <w:b/>
                          <w:bCs/>
                          <w:color w:val="000000" w:themeColor="text1"/>
                          <w:kern w:val="24"/>
                          <w:sz w:val="20"/>
                          <w:szCs w:val="20"/>
                        </w:rPr>
                        <w:t xml:space="preserve">Email Text </w:t>
                      </w:r>
                    </w:p>
                  </w:txbxContent>
                </v:textbox>
              </v:rect>
              <v:shape id="Right Arrow 151" o:spid="_x0000_s1327" type="#_x0000_t13" style="position:absolute;left:32093;top:17231;width:22303;height:1372;rotation:17727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sHMMA&#10;AADbAAAADwAAAGRycy9kb3ducmV2LnhtbESPS2vDMBCE74X+B7GB3ho5wYTiRjbGUNIe4ybQ3hZr&#10;/aDWyljyI/++ChR6HGbmG+aYraYXM42us6xgt41AEFdWd9wouHy+Pb+AcB5ZY2+ZFNzIQZY+Phwx&#10;0XbhM82lb0SAsEtQQev9kEjpqpYMuq0diINX29GgD3JspB5xCXDTy30UHaTBjsNCiwMVLVU/5WQU&#10;XItTMR3yWxl/fTB1l2WIqvpbqafNmr+C8LT6//Bf+10riGO4fwk/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HsHMMAAADbAAAADwAAAAAAAAAAAAAAAACYAgAAZHJzL2Rv&#10;d25yZXYueG1sUEsFBgAAAAAEAAQA9QAAAIgDAAAAAA==&#10;" adj="20936" fillcolor="#e46c0a" strokecolor="#e46c0a" strokeweight="2pt">
                <v:textbox>
                  <w:txbxContent>
                    <w:p w:rsidR="00CC3A4E" w:rsidRPr="00116183" w:rsidRDefault="00CC3A4E" w:rsidP="00C24D49">
                      <w:pPr>
                        <w:rPr>
                          <w:rFonts w:asciiTheme="minorHAnsi" w:eastAsia="Times New Roman" w:hAnsiTheme="minorHAnsi"/>
                          <w:sz w:val="20"/>
                          <w:szCs w:val="20"/>
                        </w:rPr>
                      </w:pPr>
                    </w:p>
                  </w:txbxContent>
                </v:textbox>
              </v:shape>
            </v:group>
            <v:rect id="Rectangle 112" o:spid="_x0000_s1328" style="position:absolute;left:7715;top:14382;width:1324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o58YA&#10;AADbAAAADwAAAGRycy9kb3ducmV2LnhtbESPQUsDMRSE74L/ITzBW5u12FK2TcsqtOhJWreH3h6b&#10;t5ttNy9rEtvVX28EweMwM98wy/VgO3EhH1rHCh7GGQjiyumWGwXl+2Y0BxEissbOMSn4ogDr1e3N&#10;EnPtrryjyz42IkE45KjAxNjnUobKkMUwdj1x8mrnLcYkfSO1x2uC205OsmwmLbacFgz29GyoOu8/&#10;rYL6zR+L1/owLZtSb4vTxOw+vp+Uur8bigWISEP8D/+1X7SCxyn8fk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Vo58YAAADbAAAADwAAAAAAAAAAAAAAAACYAgAAZHJz&#10;L2Rvd25yZXYueG1sUEsFBgAAAAAEAAQA9QAAAIsDAAAAAA==&#10;" fillcolor="#ffc" strokeweight="1pt">
              <v:textbox>
                <w:txbxContent>
                  <w:p w:rsidR="00CC3A4E" w:rsidRPr="00116183" w:rsidRDefault="00CC3A4E" w:rsidP="00C24D49">
                    <w:pPr>
                      <w:pStyle w:val="NormalWeb"/>
                      <w:spacing w:before="0" w:beforeAutospacing="0" w:after="0" w:afterAutospacing="0"/>
                      <w:jc w:val="center"/>
                      <w:rPr>
                        <w:rFonts w:asciiTheme="minorHAnsi" w:hAnsiTheme="minorHAnsi"/>
                        <w:color w:val="000000" w:themeColor="text1"/>
                        <w:sz w:val="20"/>
                        <w:szCs w:val="20"/>
                      </w:rPr>
                    </w:pPr>
                    <w:r>
                      <w:rPr>
                        <w:rFonts w:asciiTheme="minorHAnsi" w:hAnsiTheme="minorHAnsi"/>
                        <w:b/>
                        <w:bCs/>
                        <w:color w:val="000000" w:themeColor="text1"/>
                        <w:kern w:val="24"/>
                        <w:sz w:val="20"/>
                        <w:szCs w:val="20"/>
                      </w:rPr>
                      <w:t>Data</w:t>
                    </w:r>
                    <w:r w:rsidRPr="00116183">
                      <w:rPr>
                        <w:rFonts w:asciiTheme="minorHAnsi" w:hAnsiTheme="minorHAnsi"/>
                        <w:b/>
                        <w:bCs/>
                        <w:color w:val="000000" w:themeColor="text1"/>
                        <w:kern w:val="24"/>
                        <w:sz w:val="20"/>
                        <w:szCs w:val="20"/>
                      </w:rPr>
                      <w:t xml:space="preserve"> Extractor</w:t>
                    </w:r>
                    <w:r>
                      <w:rPr>
                        <w:rFonts w:asciiTheme="minorHAnsi" w:hAnsiTheme="minorHAnsi"/>
                        <w:b/>
                        <w:bCs/>
                        <w:color w:val="000000" w:themeColor="text1"/>
                        <w:kern w:val="24"/>
                        <w:sz w:val="20"/>
                        <w:szCs w:val="20"/>
                      </w:rPr>
                      <w:t>s</w:t>
                    </w:r>
                  </w:p>
                </w:txbxContent>
              </v:textbox>
            </v:rect>
            <v:rect id="Rectangle 114" o:spid="_x0000_s1329" style="position:absolute;left:7715;top:21526;width:1328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kMYA&#10;AADbAAAADwAAAGRycy9kb3ducmV2LnhtbESPQUsDMRSE74L/ITzBm81atJRt07IKLXoqrdtDb4/N&#10;2822m5c1ie3qrzcFweMwM98w8+VgO3EmH1rHCh5HGQjiyumWGwXlx+phCiJEZI2dY1LwTQGWi9ub&#10;OebaXXhL511sRIJwyFGBibHPpQyVIYth5Hri5NXOW4xJ+kZqj5cEt50cZ9lEWmw5LRjs6dVQddp9&#10;WQX1xh+K93r/XDalXhfHsdl+/rwodX83FDMQkYb4H/5rv2kFTxO4fk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2kMYAAADbAAAADwAAAAAAAAAAAAAAAACYAgAAZHJz&#10;L2Rvd25yZXYueG1sUEsFBgAAAAAEAAQA9QAAAIsDAAAAAA==&#10;" fillcolor="#ffc" strokeweight="1pt">
              <v:textbox>
                <w:txbxContent>
                  <w:p w:rsidR="00CC3A4E" w:rsidRPr="00116183" w:rsidRDefault="00CC3A4E" w:rsidP="00C24D49">
                    <w:pPr>
                      <w:pStyle w:val="NormalWeb"/>
                      <w:spacing w:before="0" w:beforeAutospacing="0" w:after="0" w:afterAutospacing="0"/>
                      <w:jc w:val="center"/>
                      <w:rPr>
                        <w:rFonts w:asciiTheme="minorHAnsi" w:hAnsiTheme="minorHAnsi"/>
                        <w:sz w:val="20"/>
                        <w:szCs w:val="20"/>
                      </w:rPr>
                    </w:pPr>
                    <w:r w:rsidRPr="00F16276">
                      <w:rPr>
                        <w:rFonts w:asciiTheme="minorHAnsi" w:hAnsiTheme="minorHAnsi"/>
                        <w:b/>
                        <w:bCs/>
                        <w:color w:val="000000" w:themeColor="text1"/>
                        <w:kern w:val="24"/>
                        <w:sz w:val="20"/>
                        <w:szCs w:val="20"/>
                      </w:rPr>
                      <w:t>Inference Generator</w:t>
                    </w:r>
                    <w:r>
                      <w:rPr>
                        <w:rFonts w:asciiTheme="minorHAnsi" w:hAnsiTheme="minorHAnsi"/>
                        <w:b/>
                        <w:bCs/>
                        <w:color w:val="000000" w:themeColor="text1"/>
                        <w:kern w:val="24"/>
                        <w:sz w:val="20"/>
                        <w:szCs w:val="20"/>
                      </w:rPr>
                      <w:t>s</w:t>
                    </w:r>
                    <w:r w:rsidRPr="00F16276">
                      <w:rPr>
                        <w:rFonts w:asciiTheme="minorHAnsi" w:hAnsiTheme="minorHAnsi"/>
                        <w:b/>
                        <w:bCs/>
                        <w:color w:val="000000" w:themeColor="text1"/>
                        <w:kern w:val="24"/>
                        <w:sz w:val="20"/>
                        <w:szCs w:val="20"/>
                      </w:rPr>
                      <w:t xml:space="preserve"> </w:t>
                    </w:r>
                  </w:p>
                </w:txbxContent>
              </v:textbox>
            </v:rect>
            <v:rect id="Rectangle 115" o:spid="_x0000_s1330" style="position:absolute;left:7715;top:25717;width:13214;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TC8YA&#10;AADbAAAADwAAAGRycy9kb3ducmV2LnhtbESPQUsDMRSE70L/Q3iCN5u11Fq2TctWqOhJWreH3h6b&#10;t5vVzcuaxHb11xuh4HGYmW+Y5XqwnTiRD61jBXfjDARx5XTLjYLybXs7BxEissbOMSn4pgDr1ehq&#10;ibl2Z97RaR8bkSAcclRgYuxzKUNlyGIYu544ebXzFmOSvpHa4znBbScnWTaTFltOCwZ7ejRUfey/&#10;rIL61R+Ll/pwXzalfireJ2b3+bNR6uZ6KBYgIg3xP3xpP2sF0wf4+5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tTC8YAAADbAAAADwAAAAAAAAAAAAAAAACYAgAAZHJz&#10;L2Rvd25yZXYueG1sUEsFBgAAAAAEAAQA9QAAAIsDAAAAAA==&#10;" fillcolor="#ffc" strokeweight="1pt">
              <v:textbox>
                <w:txbxContent>
                  <w:p w:rsidR="00CC3A4E" w:rsidRPr="00F16276" w:rsidRDefault="00CC3A4E" w:rsidP="00C24D49">
                    <w:pPr>
                      <w:pStyle w:val="NormalWeb"/>
                      <w:spacing w:before="0" w:beforeAutospacing="0" w:after="0" w:afterAutospacing="0"/>
                      <w:jc w:val="center"/>
                      <w:rPr>
                        <w:rFonts w:asciiTheme="minorHAnsi" w:hAnsiTheme="minorHAnsi"/>
                        <w:color w:val="1D1B11" w:themeColor="background2" w:themeShade="1A"/>
                        <w:sz w:val="20"/>
                        <w:szCs w:val="20"/>
                      </w:rPr>
                    </w:pPr>
                    <w:r>
                      <w:rPr>
                        <w:rFonts w:asciiTheme="minorHAnsi" w:hAnsiTheme="minorHAnsi"/>
                        <w:b/>
                        <w:bCs/>
                        <w:color w:val="1D1B11" w:themeColor="background2" w:themeShade="1A"/>
                        <w:kern w:val="24"/>
                        <w:sz w:val="20"/>
                        <w:szCs w:val="20"/>
                      </w:rPr>
                      <w:t>Ranker</w:t>
                    </w:r>
                  </w:p>
                </w:txbxContent>
              </v:textbox>
            </v:rect>
            <v:rect id="Rectangle 152" o:spid="_x0000_s1331" style="position:absolute;left:7715;top:17919;width:1321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HecMA&#10;AADbAAAADwAAAGRycy9kb3ducmV2LnhtbERPz0/CMBS+k/g/NI+EG3QQNGZSyDTR4IkA8+DtZX1b&#10;p+vrbAtM/3p6MOH45fu92gy2E2fyoXWsYD7LQBBXTrfcKCiPr9NHECEia+wck4JfCrBZ341WmGt3&#10;4T2dD7ERKYRDjgpMjH0uZagMWQwz1xMnrnbeYkzQN1J7vKRw28lFlj1Iiy2nBoM9vRiqvg8nq6De&#10;+c/ivf64L5tSvxVfC7P/+XtWajIeiicQkYZ4E/+7t1rBMo1NX9IP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THecMAAADbAAAADwAAAAAAAAAAAAAAAACYAgAAZHJzL2Rv&#10;d25yZXYueG1sUEsFBgAAAAAEAAQA9QAAAIgDAAAAAA==&#10;" fillcolor="#ffc" strokeweight="1pt">
              <v:textbox>
                <w:txbxContent>
                  <w:p w:rsidR="00CC3A4E" w:rsidRPr="00F16276" w:rsidRDefault="00CC3A4E" w:rsidP="00C24D49">
                    <w:pPr>
                      <w:pStyle w:val="NormalWeb"/>
                      <w:spacing w:before="0" w:beforeAutospacing="0" w:after="0" w:afterAutospacing="0"/>
                      <w:jc w:val="center"/>
                      <w:rPr>
                        <w:rFonts w:asciiTheme="minorHAnsi" w:hAnsiTheme="minorHAnsi"/>
                        <w:b/>
                        <w:color w:val="000000" w:themeColor="text1"/>
                        <w:sz w:val="20"/>
                        <w:szCs w:val="20"/>
                      </w:rPr>
                    </w:pPr>
                    <w:r w:rsidRPr="00F16276">
                      <w:rPr>
                        <w:rFonts w:asciiTheme="minorHAnsi" w:hAnsiTheme="minorHAnsi"/>
                        <w:b/>
                        <w:color w:val="000000" w:themeColor="text1"/>
                        <w:sz w:val="20"/>
                        <w:szCs w:val="20"/>
                      </w:rPr>
                      <w:t>Analyzers</w:t>
                    </w:r>
                  </w:p>
                </w:txbxContent>
              </v:textbox>
            </v:rect>
            <v:rect id="Rectangle 118" o:spid="_x0000_s1332" style="position:absolute;left:1238;top:6756;width:11868;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0KsQA&#10;AADbAAAADwAAAGRycy9kb3ducmV2LnhtbESPQWvCQBSE74L/YXmCN7NpkWJTVwliizmaFEpvL9nX&#10;JG32bchuY/z3XUHocZiZb5jtfjKdGGlwrWUFD1EMgriyuuVawXvxutqAcB5ZY2eZFFzJwX43n20x&#10;0fbCZxpzX4sAYZeggsb7PpHSVQ0ZdJHtiYP3ZQeDPsihlnrAS4CbTj7G8ZM02HJYaLCnQ0PVT/5r&#10;FLhyzIprn358f7qqTI9sinX2ptRyMaUvIDxN/j98b5+0gvUz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RtCrEAAAA2wAAAA8AAAAAAAAAAAAAAAAAmAIAAGRycy9k&#10;b3ducmV2LnhtbFBLBQYAAAAABAAEAPUAAACJAwAAAAA=&#10;" filled="f" stroked="f" strokeweight="2pt">
              <v:textbox>
                <w:txbxContent>
                  <w:p w:rsidR="00CC3A4E" w:rsidRPr="00980F62" w:rsidRDefault="00CC3A4E" w:rsidP="00C24D49">
                    <w:pPr>
                      <w:pStyle w:val="NormalWeb"/>
                      <w:spacing w:before="0" w:beforeAutospacing="0" w:after="0" w:afterAutospacing="0"/>
                      <w:jc w:val="center"/>
                      <w:rPr>
                        <w:rFonts w:asciiTheme="minorHAnsi" w:hAnsiTheme="minorHAnsi"/>
                        <w:i/>
                        <w:color w:val="244061" w:themeColor="accent1" w:themeShade="80"/>
                        <w:sz w:val="20"/>
                        <w:szCs w:val="20"/>
                      </w:rPr>
                    </w:pPr>
                    <w:r>
                      <w:rPr>
                        <w:rFonts w:asciiTheme="minorHAnsi" w:hAnsiTheme="minorHAnsi"/>
                        <w:b/>
                        <w:bCs/>
                        <w:i/>
                        <w:color w:val="244061" w:themeColor="accent1" w:themeShade="80"/>
                        <w:kern w:val="24"/>
                        <w:sz w:val="20"/>
                        <w:szCs w:val="20"/>
                      </w:rPr>
                      <w:t>PL NLP</w:t>
                    </w:r>
                    <w:r w:rsidRPr="00980F62">
                      <w:rPr>
                        <w:rFonts w:asciiTheme="minorHAnsi" w:hAnsiTheme="minorHAnsi"/>
                        <w:b/>
                        <w:bCs/>
                        <w:i/>
                        <w:color w:val="244061" w:themeColor="accent1" w:themeShade="80"/>
                        <w:kern w:val="24"/>
                        <w:sz w:val="20"/>
                        <w:szCs w:val="20"/>
                      </w:rPr>
                      <w:t xml:space="preserve"> Pipeline</w:t>
                    </w:r>
                  </w:p>
                </w:txbxContent>
              </v:textbox>
            </v:rect>
            <v:rect id="Rectangle 119" o:spid="_x0000_s1333" style="position:absolute;left:7137;top:2171;width:14141;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tdosIA&#10;AADbAAAADwAAAGRycy9kb3ducmV2LnhtbERPz2vCMBS+C/4P4Q1203SCMjqjdIJjnkTXHXZ7NK9N&#10;t+alJplW/3pzGOz48f1ergfbiTP50DpW8DTNQBBXTrfcKCg/tpNnECEia+wck4IrBVivxqMl5tpd&#10;+EDnY2xECuGQowITY59LGSpDFsPU9cSJq523GBP0jdQeLyncdnKWZQtpseXUYLCnjaHq5/hrFdR7&#10;/1Xs6s952ZT6rfiemcPp9qrU48NQvICINMR/8Z/7XSuYp/Xp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12iwgAAANsAAAAPAAAAAAAAAAAAAAAAAJgCAABkcnMvZG93&#10;bnJldi54bWxQSwUGAAAAAAQABAD1AAAAhwMAAAAA&#10;" fillcolor="#ffc" strokeweight="1pt">
              <v:textbox>
                <w:txbxContent>
                  <w:p w:rsidR="00CC3A4E" w:rsidRPr="00116183" w:rsidRDefault="00CC3A4E" w:rsidP="00C24D49">
                    <w:pPr>
                      <w:pStyle w:val="NormalWeb"/>
                      <w:spacing w:before="0" w:beforeAutospacing="0" w:after="0" w:afterAutospacing="0"/>
                      <w:jc w:val="center"/>
                      <w:rPr>
                        <w:rFonts w:asciiTheme="minorHAnsi" w:hAnsiTheme="minorHAnsi"/>
                        <w:color w:val="000000" w:themeColor="text1"/>
                        <w:sz w:val="22"/>
                        <w:szCs w:val="22"/>
                      </w:rPr>
                    </w:pPr>
                    <w:r w:rsidRPr="00116183">
                      <w:rPr>
                        <w:rFonts w:asciiTheme="minorHAnsi" w:hAnsiTheme="minorHAnsi"/>
                        <w:b/>
                        <w:bCs/>
                        <w:color w:val="000000" w:themeColor="text1"/>
                        <w:kern w:val="24"/>
                        <w:sz w:val="22"/>
                        <w:szCs w:val="22"/>
                      </w:rPr>
                      <w:t>Email Process Controller</w:t>
                    </w:r>
                  </w:p>
                </w:txbxContent>
              </v:textbox>
            </v:rect>
            <v:rect id="Rectangle 146" o:spid="_x0000_s1334" style="position:absolute;left:476;top:2178;width:5327;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CC3A4E" w:rsidRDefault="00CC3A4E" w:rsidP="00C24D49">
                    <w:pPr>
                      <w:pStyle w:val="NormalWeb"/>
                      <w:spacing w:before="0" w:beforeAutospacing="0" w:after="0" w:afterAutospacing="0"/>
                      <w:rPr>
                        <w:rFonts w:asciiTheme="minorHAnsi" w:hAnsiTheme="minorHAnsi"/>
                        <w:b/>
                        <w:bCs/>
                        <w:color w:val="E46C0A"/>
                        <w:kern w:val="24"/>
                        <w:sz w:val="20"/>
                        <w:szCs w:val="20"/>
                      </w:rPr>
                    </w:pPr>
                    <w:r w:rsidRPr="00116183">
                      <w:rPr>
                        <w:rFonts w:asciiTheme="minorHAnsi" w:hAnsiTheme="minorHAnsi"/>
                        <w:b/>
                        <w:bCs/>
                        <w:color w:val="E46C0A"/>
                        <w:kern w:val="24"/>
                        <w:sz w:val="20"/>
                        <w:szCs w:val="20"/>
                      </w:rPr>
                      <w:t>Email</w:t>
                    </w:r>
                  </w:p>
                  <w:p w:rsidR="00CC3A4E" w:rsidRPr="00116183" w:rsidRDefault="00CC3A4E" w:rsidP="00C24D49">
                    <w:pPr>
                      <w:pStyle w:val="NormalWeb"/>
                      <w:spacing w:before="0" w:beforeAutospacing="0" w:after="0" w:afterAutospacing="0"/>
                      <w:rPr>
                        <w:rFonts w:asciiTheme="minorHAnsi" w:hAnsiTheme="minorHAnsi"/>
                        <w:sz w:val="20"/>
                        <w:szCs w:val="20"/>
                      </w:rPr>
                    </w:pPr>
                  </w:p>
                </w:txbxContent>
              </v:textbox>
            </v:rect>
            <v:shape id="Right Arrow 147" o:spid="_x0000_s1335" type="#_x0000_t13" style="position:absolute;left:3143;top:4311;width:3708;height:8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resIA&#10;AADbAAAADwAAAGRycy9kb3ducmV2LnhtbESPQWsCMRSE74L/IbxCb5qtRS2rUUQp9CZdPdjbY/Pc&#10;BDcvyyZq+u8boeBxmJlvmOU6uVbcqA/Ws4K3cQGCuPbacqPgePgcfYAIEVlj65kU/FKA9Wo4WGKp&#10;/Z2/6VbFRmQIhxIVmBi7UspQG3IYxr4jzt7Z9w5jln0jdY/3DHetnBTFTDq0nBcMdrQ1VF+qq1MQ&#10;i2uy8x9bndrd+0XLo5num6TU60vaLEBESvEZ/m9/aQXTCTy+5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Ot6wgAAANsAAAAPAAAAAAAAAAAAAAAAAJgCAABkcnMvZG93&#10;bnJldi54bWxQSwUGAAAAAAQABAD1AAAAhwMAAAAA&#10;" adj="19122" fillcolor="#e46c0a" strokecolor="#e46c0a" strokeweight="2pt">
              <v:textbox>
                <w:txbxContent>
                  <w:p w:rsidR="00CC3A4E" w:rsidRPr="00116183" w:rsidRDefault="00CC3A4E" w:rsidP="00C24D49">
                    <w:pPr>
                      <w:rPr>
                        <w:rFonts w:asciiTheme="minorHAnsi" w:eastAsia="Times New Roman" w:hAnsiTheme="minorHAnsi"/>
                        <w:sz w:val="20"/>
                        <w:szCs w:val="20"/>
                      </w:rPr>
                    </w:pPr>
                  </w:p>
                </w:txbxContent>
              </v:textbox>
            </v:shape>
            <v:rect id="Rectangle 141" o:spid="_x0000_s1336" style="position:absolute;left:18286;top:16205;width:13887;height:31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kBcIA&#10;AADbAAAADwAAAGRycy9kb3ducmV2LnhtbESPQYvCMBSE78L+h/AWvGm6iot0jbIKongQtHp/NM+0&#10;a/NSmqjVX2+EBY/DzHzDTGatrcSVGl86VvDVT0AQ506XbBQcsmVvDMIHZI2VY1JwJw+z6Udngql2&#10;N97RdR+MiBD2KSooQqhTKX1ekEXfdzVx9E6usRiibIzUDd4i3FZykCTf0mLJcaHAmhYF5ef9xSqQ&#10;G5M8tn6V1ef2z5nt6Tg/7JZKdT/b3x8QgdrwDv+311rBaAiv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8CQFwgAAANsAAAAPAAAAAAAAAAAAAAAAAJgCAABkcnMvZG93&#10;bnJldi54bWxQSwUGAAAAAAQABAD1AAAAhwMAAAAA&#10;" filled="f" stroked="f" strokeweight="2pt">
              <v:textbox style="layout-flow:vertical;mso-layout-flow-alt:bottom-to-top">
                <w:txbxContent>
                  <w:p w:rsidR="00CC3A4E" w:rsidRPr="00116183" w:rsidRDefault="00CC3A4E" w:rsidP="00C24D49">
                    <w:pPr>
                      <w:pStyle w:val="NormalWeb"/>
                      <w:spacing w:before="0" w:beforeAutospacing="0" w:after="0" w:afterAutospacing="0"/>
                      <w:rPr>
                        <w:rFonts w:asciiTheme="minorHAnsi" w:hAnsiTheme="minorHAnsi"/>
                        <w:color w:val="000000" w:themeColor="text1"/>
                        <w:sz w:val="22"/>
                        <w:szCs w:val="22"/>
                      </w:rPr>
                    </w:pPr>
                    <w:proofErr w:type="gramStart"/>
                    <w:r w:rsidRPr="00116183">
                      <w:rPr>
                        <w:rFonts w:asciiTheme="minorHAnsi" w:hAnsiTheme="minorHAnsi"/>
                        <w:b/>
                        <w:bCs/>
                        <w:color w:val="000000" w:themeColor="text1"/>
                        <w:kern w:val="24"/>
                        <w:sz w:val="22"/>
                        <w:szCs w:val="22"/>
                      </w:rPr>
                      <w:t xml:space="preserve">Processed </w:t>
                    </w:r>
                    <w:r>
                      <w:rPr>
                        <w:rFonts w:asciiTheme="minorHAnsi" w:hAnsiTheme="minorHAnsi"/>
                        <w:b/>
                        <w:bCs/>
                        <w:color w:val="000000" w:themeColor="text1"/>
                        <w:kern w:val="24"/>
                        <w:sz w:val="22"/>
                        <w:szCs w:val="22"/>
                      </w:rPr>
                      <w:t xml:space="preserve"> </w:t>
                    </w:r>
                    <w:r w:rsidRPr="00116183">
                      <w:rPr>
                        <w:rFonts w:asciiTheme="minorHAnsi" w:hAnsiTheme="minorHAnsi"/>
                        <w:b/>
                        <w:bCs/>
                        <w:color w:val="000000" w:themeColor="text1"/>
                        <w:kern w:val="24"/>
                        <w:sz w:val="22"/>
                        <w:szCs w:val="22"/>
                      </w:rPr>
                      <w:t>Results</w:t>
                    </w:r>
                    <w:proofErr w:type="gramEnd"/>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3" o:spid="_x0000_s1337" type="#_x0000_t70" style="position:absolute;left:23552;top:3848;width:1308;height:28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ifMQA&#10;AADbAAAADwAAAGRycy9kb3ducmV2LnhtbESPQWvCQBSE7wX/w/IEb3WjJrVEVxFF2pPQtBdvr9nn&#10;Jph9G7JrjP++Wyj0OMzMN8x6O9hG9NT52rGC2TQBQVw6XbNR8PV5fH4F4QOyxsYxKXiQh+1m9LTG&#10;XLs7f1BfBCMihH2OCqoQ2lxKX1Zk0U9dSxy9i+sshig7I3WH9wi3jZwnyYu0WHNcqLClfUXltbhZ&#10;BYe5uR2KLE3RvH0vs3NyWvT+pNRkPOxWIAIN4T/8137XCrIU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InzEAAAA2wAAAA8AAAAAAAAAAAAAAAAAmAIAAGRycy9k&#10;b3ducmV2LnhtbFBLBQYAAAAABAAEAPUAAACJAwAAAAA=&#10;" adj=",558" fillcolor="green" strokecolor="green" strokeweight="2pt">
              <v:textbox>
                <w:txbxContent>
                  <w:p w:rsidR="00CC3A4E" w:rsidRPr="00116183" w:rsidRDefault="00CC3A4E" w:rsidP="00C24D49">
                    <w:pPr>
                      <w:rPr>
                        <w:rFonts w:asciiTheme="minorHAnsi" w:eastAsia="Times New Roman" w:hAnsiTheme="minorHAnsi"/>
                        <w:sz w:val="20"/>
                        <w:szCs w:val="20"/>
                      </w:rPr>
                    </w:pPr>
                  </w:p>
                </w:txbxContent>
              </v:textbox>
            </v:shape>
            <v:shape id="Right Arrow 144" o:spid="_x0000_s1338" type="#_x0000_t13" style="position:absolute;left:21628;top:5524;width:2121;height:116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bMQA&#10;AADbAAAADwAAAGRycy9kb3ducmV2LnhtbESPT2sCMRTE7wW/Q3iCF9GsRYtsjdIKBaWX1j89v928&#10;bpZuXpYkruu3bwpCj8PM/IZZbXrbiI58qB0rmE0zEMSl0zVXCk7Ht8kSRIjIGhvHpOBGATbrwcMK&#10;c+2u/EndIVYiQTjkqMDE2OZShtKQxTB1LXHyvp23GJP0ldQerwluG/mYZU/SYs1pwWBLW0Plz+Fi&#10;FeD4q9BFNz+9f8hdfTnvX30hjVKjYf/yDCJSH//D9/ZOK1gs4O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RG2zEAAAA2wAAAA8AAAAAAAAAAAAAAAAAmAIAAGRycy9k&#10;b3ducmV2LnhtbFBLBQYAAAAABAAEAPUAAACJAwAAAAA=&#10;" adj="15648" fillcolor="#77933c" strokecolor="#77933c" strokeweight="2pt">
              <v:textbox>
                <w:txbxContent>
                  <w:p w:rsidR="00CC3A4E" w:rsidRPr="00116183" w:rsidRDefault="00CC3A4E" w:rsidP="00C24D49">
                    <w:pPr>
                      <w:rPr>
                        <w:rFonts w:asciiTheme="minorHAnsi" w:eastAsia="Times New Roman" w:hAnsiTheme="minorHAnsi"/>
                        <w:sz w:val="20"/>
                        <w:szCs w:val="20"/>
                      </w:rPr>
                    </w:pPr>
                  </w:p>
                </w:txbxContent>
              </v:textbox>
            </v:shape>
            <v:shape id="Right Arrow 122" o:spid="_x0000_s1339" type="#_x0000_t13" style="position:absolute;left:21361;top:4184;width:1899;height:73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L58IA&#10;AADbAAAADwAAAGRycy9kb3ducmV2LnhtbESPwWrDMBBE74X8g9hAb7WcQk1xo4QQCPQUsNP2vFgb&#10;y4m1MpIaq39fFQI9DjPzhllvkx3FjXwYHCtYFSUI4s7pgXsFH6fD0yuIEJE1jo5JwQ8F2G4WD2us&#10;tZu5oVsbe5EhHGpUYGKcailDZ8hiKNxEnL2z8xZjlr6X2uOc4XaUz2VZSYsD5wWDE+0Nddf22yoI&#10;VbtrLofVF/rj5fiZ5lSZc6PU4zLt3kBESvE/fG+/awUvFfx9y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ovnwgAAANsAAAAPAAAAAAAAAAAAAAAAAJgCAABkcnMvZG93&#10;bnJldi54bWxQSwUGAAAAAAQABAD1AAAAhwMAAAAA&#10;" adj="17422" fillcolor="black"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rect id="Rectangle 125" o:spid="_x0000_s1340" style="position:absolute;left:7715;top:9467;width:13214;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F1sYA&#10;AADbAAAADwAAAGRycy9kb3ducmV2LnhtbESPQUsDMRSE74L/ITzBW5u1UFu2TcsqtOhJWreH3h6b&#10;t5ttNy9rEtvVX28EweMwM98wy/VgO3EhH1rHCh7GGQjiyumWGwXl+2Y0BxEissbOMSn4ogDr1e3N&#10;EnPtrryjyz42IkE45KjAxNjnUobKkMUwdj1x8mrnLcYkfSO1x2uC205OsuxRWmw5LRjs6dlQdd5/&#10;WgX1mz8Wr/VhWjal3hanidl9fD8pdX83FAsQkYb4H/5rv2gF0xn8fk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LF1sYAAADbAAAADwAAAAAAAAAAAAAAAACYAgAAZHJz&#10;L2Rvd25yZXYueG1sUEsFBgAAAAAEAAQA9QAAAIsDAAAAAA==&#10;" fillcolor="#ffc" strokeweight="1pt">
              <v:textbox>
                <w:txbxContent>
                  <w:p w:rsidR="00CC3A4E" w:rsidRPr="00F16276" w:rsidRDefault="00CC3A4E" w:rsidP="00C24D49">
                    <w:pPr>
                      <w:pStyle w:val="NormalWeb"/>
                      <w:spacing w:before="0" w:beforeAutospacing="0" w:after="0" w:afterAutospacing="0"/>
                      <w:jc w:val="center"/>
                      <w:rPr>
                        <w:rFonts w:asciiTheme="minorHAnsi" w:hAnsiTheme="minorHAnsi"/>
                        <w:b/>
                        <w:bCs/>
                        <w:color w:val="000000" w:themeColor="text1"/>
                        <w:kern w:val="24"/>
                        <w:sz w:val="20"/>
                        <w:szCs w:val="20"/>
                      </w:rPr>
                    </w:pPr>
                    <w:r w:rsidRPr="00116183">
                      <w:rPr>
                        <w:rFonts w:asciiTheme="minorHAnsi" w:hAnsiTheme="minorHAnsi"/>
                        <w:b/>
                        <w:bCs/>
                        <w:color w:val="000000" w:themeColor="text1"/>
                        <w:kern w:val="24"/>
                        <w:sz w:val="20"/>
                        <w:szCs w:val="20"/>
                      </w:rPr>
                      <w:t xml:space="preserve">PL ANNIE </w:t>
                    </w:r>
                    <w:r>
                      <w:rPr>
                        <w:rFonts w:asciiTheme="minorHAnsi" w:hAnsiTheme="minorHAnsi"/>
                        <w:b/>
                        <w:bCs/>
                        <w:color w:val="000000" w:themeColor="text1"/>
                        <w:kern w:val="24"/>
                        <w:sz w:val="20"/>
                        <w:szCs w:val="20"/>
                      </w:rPr>
                      <w:t>Pipeline Executor</w:t>
                    </w:r>
                  </w:p>
                </w:txbxContent>
              </v:textbox>
            </v:rect>
            <v:shape id="Right Arrow 127" o:spid="_x0000_s1341" type="#_x0000_t13" style="position:absolute;left:2571;top:5429;width:4280;height:5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WMcIA&#10;AADbAAAADwAAAGRycy9kb3ducmV2LnhtbERPz2vCMBS+D/Y/hCd4GZo6UEY1inOouyiuiudn82yL&#10;zUtJUq3//XIY7Pjx/Z4tOlOLOzlfWVYwGiYgiHOrKy4UnI7rwQcIH5A11pZJwZM8LOavLzNMtX3w&#10;D92zUIgYwj5FBWUITSqlz0sy6Ie2IY7c1TqDIUJXSO3wEcNNLd+TZCINVhwbSmxoVVJ+y1qjoHDb&#10;83h9emtvX7vNZ3u9HPahXSrV73XLKYhAXfgX/7m/tYJxHBu/x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BYxwgAAANsAAAAPAAAAAAAAAAAAAAAAAJgCAABkcnMvZG93&#10;bnJldi54bWxQSwUGAAAAAAQABAD1AAAAhwMAAAAA&#10;" adj="20245" fillcolor="black"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shape id="Right Arrow 128" o:spid="_x0000_s1342" type="#_x0000_t13" style="position:absolute;left:12363;top:7442;width:2832;height:94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rwcMA&#10;AADbAAAADwAAAGRycy9kb3ducmV2LnhtbESPT2sCMRTE7wW/Q3iF3mq2oqJbo4hg8dKDf0C8PTav&#10;m2U3L0sS1/XbN4LgcZiZ3zCLVW8b0ZEPlWMFX8MMBHHhdMWlgtNx+zkDESKyxsYxKbhTgNVy8LbA&#10;XLsb76k7xFIkCIccFZgY21zKUBiyGIauJU7en/MWY5K+lNrjLcFtI0dZNpUWK04LBlvaGCrqw9Uq&#10;qMmM/X67Duf5uNvMJvRTX35HSn289+tvEJH6+Ao/2zutYDKHx5f0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yrwcMAAADbAAAADwAAAAAAAAAAAAAAAACYAgAAZHJzL2Rv&#10;d25yZXYueG1sUEsFBgAAAAAEAAQA9QAAAIgDAAAAAA==&#10;" adj="18000" fillcolor="#e46c0a" strokecolor="#e46c0a"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shape id="Right Arrow 129" o:spid="_x0000_s1343" type="#_x0000_t13" style="position:absolute;left:13735;top:7345;width:3048;height:1035;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vjMLwA&#10;AADbAAAADwAAAGRycy9kb3ducmV2LnhtbERPTwsBQRS/K99hesqNWZS0DEmJHNSiXJ+dZ2ez82bb&#10;Gaxvbw7K8dfv/2LV2kq8qPGlYwWjYQKCOHe65ELB5bwdzED4gKyxckwKPuRhtex2Fphq9+aMXqdQ&#10;iBjCPkUFJoQ6ldLnhiz6oauJI3d3jcUQYVNI3eA7httKjpNkKi2WHBsM1rQxlD9OT6ugCo+9zY43&#10;X28OfsLZdWfGu6t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S+MwvAAAANsAAAAPAAAAAAAAAAAAAAAAAJgCAABkcnMvZG93bnJldi54&#10;bWxQSwUGAAAAAAQABAD1AAAAgQMAAAAA&#10;" adj="17935" fillcolor="#77933c" strokecolor="#77933c"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v:shape id="Text Box 5" o:spid="_x0000_s1344" type="#_x0000_t202" style="position:absolute;left:26765;top:13836;width:8699;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CC3A4E" w:rsidRPr="00960C12" w:rsidRDefault="00CC3A4E" w:rsidP="00C24D49">
                    <w:pPr>
                      <w:jc w:val="center"/>
                      <w:rPr>
                        <w:i/>
                        <w:sz w:val="20"/>
                        <w:szCs w:val="20"/>
                      </w:rPr>
                    </w:pPr>
                    <w:r>
                      <w:rPr>
                        <w:b/>
                        <w:sz w:val="20"/>
                        <w:szCs w:val="20"/>
                      </w:rPr>
                      <w:t>ANNIE</w:t>
                    </w:r>
                    <w:r w:rsidRPr="008F6EAF">
                      <w:rPr>
                        <w:b/>
                        <w:sz w:val="20"/>
                        <w:szCs w:val="20"/>
                      </w:rPr>
                      <w:t xml:space="preserve"> Annotations</w:t>
                    </w:r>
                  </w:p>
                  <w:p w:rsidR="00CC3A4E" w:rsidRPr="00960C12" w:rsidRDefault="00CC3A4E" w:rsidP="00C24D49">
                    <w:pPr>
                      <w:jc w:val="center"/>
                      <w:rPr>
                        <w:sz w:val="20"/>
                        <w:szCs w:val="20"/>
                      </w:rPr>
                    </w:pPr>
                  </w:p>
                </w:txbxContent>
              </v:textbox>
            </v:shape>
            <v:shape id="Right Arrow 160" o:spid="_x0000_s1345" type="#_x0000_t13" style="position:absolute;left:21069;top:31819;width:2400;height:534;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esQA&#10;AADbAAAADwAAAGRycy9kb3ducmV2LnhtbESPQWvCQBSE7wX/w/IEb3WjhzSkrmIDQns0LW16e2af&#10;SWj2bcyuSfrvu4LQ4zAz3zCb3WRaMVDvGssKVssIBHFpdcOVgo/3w2MCwnlkja1lUvBLDnbb2cMG&#10;U21HPtKQ+0oECLsUFdTed6mUrqzJoFvajjh4Z9sb9EH2ldQ9jgFuWrmOolgabDgs1NhRVlP5k1+N&#10;grdsf7meXqJsKsbCfhdPX6vkk5VazKf9MwhPk/8P39uvWkG8htu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P3rEAAAA2wAAAA8AAAAAAAAAAAAAAAAAmAIAAGRycy9k&#10;b3ducmV2LnhtbFBLBQYAAAAABAAEAPUAAACJAwAAAAA=&#10;" adj="19195" fillcolor="black" strokeweight="2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group id="Group 299" o:spid="_x0000_s1346" style="position:absolute;left:3143;top:35052;width:53149;height:6959" coordorigin="3143,34004" coordsize="53149,6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7" o:spid="_x0000_s1347" type="#_x0000_t202" style="position:absolute;left:3143;top:34004;width:638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CC3A4E" w:rsidRPr="00BE2E97" w:rsidRDefault="00CC3A4E" w:rsidP="00C24D49">
                      <w:pPr>
                        <w:rPr>
                          <w:b/>
                          <w:sz w:val="20"/>
                          <w:szCs w:val="20"/>
                        </w:rPr>
                      </w:pPr>
                      <w:r w:rsidRPr="00BE2E97">
                        <w:rPr>
                          <w:b/>
                          <w:sz w:val="20"/>
                          <w:szCs w:val="20"/>
                        </w:rPr>
                        <w:t xml:space="preserve">Legend: </w:t>
                      </w:r>
                    </w:p>
                  </w:txbxContent>
                </v:textbox>
              </v:shape>
              <v:shape id="Right Arrow 162" o:spid="_x0000_s1348" type="#_x0000_t13" style="position:absolute;left:9497;top:34840;width:3042;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zU9cQA&#10;AADbAAAADwAAAGRycy9kb3ducmV2LnhtbESPS2vCQBSF9wX/w3AFd3WiYJDoKOKLLrRFLXZ7yVyT&#10;YOZOzExj/PdOQejycB4fZzpvTSkaql1hWcGgH4EgTq0uOFPwfdq8j0E4j6yxtEwKHuRgPuu8TTHR&#10;9s4Hao4+E2GEXYIKcu+rREqX5mTQ9W1FHLyLrQ36IOtM6hrvYdyUchhFsTRYcCDkWNEyp/R6/DWB&#10;Wwx26yr6aQ63r9F5H3+eV3K9VarXbRcTEJ5a/x9+tT+0gngEf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1PXEAAAA2wAAAA8AAAAAAAAAAAAAAAAAmAIAAGRycy9k&#10;b3ducmV2LnhtbFBLBQYAAAAABAAEAPUAAACJAwAAAAA=&#10;" adj="17704" fillcolor="#e46c0a" strokecolor="#e46c0a" strokeweight="2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shape id="Text Box 7" o:spid="_x0000_s1349" type="#_x0000_t202" style="position:absolute;left:12577;top:34099;width:1168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CC3A4E" w:rsidRPr="00BE2E97" w:rsidRDefault="00CC3A4E" w:rsidP="00C24D49">
                      <w:pPr>
                        <w:pStyle w:val="NormalWeb"/>
                        <w:spacing w:before="0" w:beforeAutospacing="0" w:after="200" w:afterAutospacing="0" w:line="276" w:lineRule="auto"/>
                        <w:rPr>
                          <w:sz w:val="18"/>
                          <w:szCs w:val="18"/>
                        </w:rPr>
                      </w:pPr>
                      <w:r>
                        <w:rPr>
                          <w:rFonts w:eastAsia="Calibri"/>
                          <w:sz w:val="18"/>
                          <w:szCs w:val="18"/>
                        </w:rPr>
                        <w:t xml:space="preserve">Email/text </w:t>
                      </w:r>
                      <w:r w:rsidRPr="00BE2E97">
                        <w:rPr>
                          <w:rFonts w:eastAsia="Calibri"/>
                          <w:sz w:val="18"/>
                          <w:szCs w:val="18"/>
                        </w:rPr>
                        <w:t>content</w:t>
                      </w:r>
                      <w:r>
                        <w:rPr>
                          <w:rFonts w:eastAsia="Calibri"/>
                          <w:sz w:val="18"/>
                          <w:szCs w:val="18"/>
                        </w:rPr>
                        <w:t>s</w:t>
                      </w:r>
                    </w:p>
                  </w:txbxContent>
                </v:textbox>
              </v:shape>
              <v:shape id="Right Arrow 164" o:spid="_x0000_s1350" type="#_x0000_t13" style="position:absolute;left:26546;top:34840;width:2560;height:10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czMsUA&#10;AADbAAAADwAAAGRycy9kb3ducmV2LnhtbESPW2sCMRSE3wX/QzhC3zTbCyrrRtGWUp8UtRV8O92c&#10;veDmZElS3f77piD4OMzMN0y26EwjLuR8bVnB4ygBQZxbXXOp4PPwPpyC8AFZY2OZFPySh8W838sw&#10;1fbKO7rsQykihH2KCqoQ2lRKn1dk0I9sSxy9wjqDIUpXSu3wGuGmkU9JMpYGa44LFbb0WlF+3v8Y&#10;Badcd269ejt/fR9e/OY4fT5tiw+lHgbdcgYiUBfu4Vt7rRWMJ/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zMyxQAAANsAAAAPAAAAAAAAAAAAAAAAAJgCAABkcnMv&#10;ZG93bnJldi54bWxQSwUGAAAAAAQABAD1AAAAigMAAAAA&#10;" adj="17040" fillcolor="#77933c" strokecolor="#77933c" strokeweight="2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shape id="Text Box 7" o:spid="_x0000_s1351" type="#_x0000_t202" style="position:absolute;left:28915;top:34099;width:273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CC3A4E" w:rsidRPr="00BE2E97" w:rsidRDefault="00CC3A4E" w:rsidP="00C24D49">
                      <w:pPr>
                        <w:pStyle w:val="NormalWeb"/>
                        <w:spacing w:before="0" w:beforeAutospacing="0" w:after="200" w:afterAutospacing="0" w:line="276" w:lineRule="auto"/>
                        <w:rPr>
                          <w:i/>
                          <w:sz w:val="18"/>
                          <w:szCs w:val="18"/>
                        </w:rPr>
                      </w:pPr>
                      <w:r w:rsidRPr="00957EB4">
                        <w:rPr>
                          <w:sz w:val="18"/>
                          <w:szCs w:val="18"/>
                        </w:rPr>
                        <w:t xml:space="preserve">Annotations </w:t>
                      </w:r>
                      <w:r w:rsidRPr="00BE2E97">
                        <w:rPr>
                          <w:i/>
                          <w:sz w:val="18"/>
                          <w:szCs w:val="18"/>
                        </w:rPr>
                        <w:t xml:space="preserve">(Tokens, Anaphors, Person, </w:t>
                      </w:r>
                      <w:r>
                        <w:rPr>
                          <w:i/>
                          <w:sz w:val="18"/>
                          <w:szCs w:val="18"/>
                        </w:rPr>
                        <w:t>Location…)</w:t>
                      </w:r>
                    </w:p>
                  </w:txbxContent>
                </v:textbox>
              </v:shape>
              <v:shape id="Right Arrow 166" o:spid="_x0000_s1352" type="#_x0000_t13" style="position:absolute;left:26546;top:36861;width:2394;height:5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oqbMMA&#10;AADbAAAADwAAAGRycy9kb3ducmV2LnhtbESPwWrDMBBE74H+g9hCb4ncQk3iRAltSoKucfIBi7W1&#10;TK2Va6m206+vCoEch5l5w2x2k2vFQH1oPCt4XmQgiCtvGq4VXM6H+RJEiMgGW8+k4EoBdtuH2QYL&#10;40c+0VDGWiQIhwIV2Bi7QspQWXIYFr4jTt6n7x3GJPtamh7HBHetfMmyXDpsOC1Y7Ghvqfoqf5yC&#10;eNTXw+/rx3d2scf9u5R65bRW6ulxeluDiDTFe/jW1kZBvoL/L+k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oqbMMAAADbAAAADwAAAAAAAAAAAAAAAACYAgAAZHJzL2Rv&#10;d25yZXYueG1sUEsFBgAAAAAEAAQA9QAAAIgDAAAAAA==&#10;" adj="19222" fillcolor="black" strokeweight="2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shape id="Right Arrow 167" o:spid="_x0000_s1353" type="#_x0000_t13" style="position:absolute;left:9878;top:36671;width:2604;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ZvL4A&#10;AADbAAAADwAAAGRycy9kb3ducmV2LnhtbERPzYrCMBC+L/gOYQQvi6Z6WKUaRQTR61YfYGjGtthM&#10;2maq1ac3h4U9fnz/m93gavWgLlSeDcxnCSji3NuKCwPXy3G6AhUE2WLtmQy8KMBuO/raYGr9k3/p&#10;kUmhYgiHFA2UIk2qdchLchhmviGO3M13DiXCrtC2w2cMd7VeJMmPdlhxbCixoUNJ+T3rnYH23svp&#10;1q90VmWHtj0t+zfJtzGT8bBfgxIa5F/85z5bA8u4Pn6JP0Bv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I2by+AAAA2wAAAA8AAAAAAAAAAAAAAAAAmAIAAGRycy9kb3ducmV2&#10;LnhtbFBLBQYAAAAABAAEAPUAAACDAwAAAAA=&#10;" adj="17701" fillcolor="green" strokecolor="green" strokeweight="2pt">
                <v:textbox>
                  <w:txbxContent>
                    <w:p w:rsidR="00CC3A4E" w:rsidRDefault="00CC3A4E" w:rsidP="00C24D49">
                      <w:pPr>
                        <w:rPr>
                          <w:rFonts w:eastAsia="Times New Roman"/>
                        </w:rPr>
                      </w:pPr>
                    </w:p>
                  </w:txbxContent>
                </v:textbox>
              </v:shape>
              <v:shape id="Text Box 7" o:spid="_x0000_s1354" type="#_x0000_t202" style="position:absolute;left:12450;top:36007;width:11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CC3A4E" w:rsidRDefault="00CC3A4E" w:rsidP="00C24D49">
                      <w:pPr>
                        <w:pStyle w:val="NormalWeb"/>
                        <w:spacing w:before="0" w:beforeAutospacing="0" w:after="200" w:afterAutospacing="0" w:line="276" w:lineRule="auto"/>
                      </w:pPr>
                      <w:r>
                        <w:rPr>
                          <w:rFonts w:eastAsia="Calibri"/>
                          <w:sz w:val="18"/>
                          <w:szCs w:val="18"/>
                        </w:rPr>
                        <w:t>Intermediate output</w:t>
                      </w:r>
                    </w:p>
                  </w:txbxContent>
                </v:textbox>
              </v:shape>
              <v:shape id="Text Box 7" o:spid="_x0000_s1355" type="#_x0000_t202" style="position:absolute;left:28934;top:36007;width:1859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CC3A4E" w:rsidRDefault="00CC3A4E" w:rsidP="00C24D49">
                      <w:pPr>
                        <w:pStyle w:val="NormalWeb"/>
                        <w:spacing w:before="0" w:beforeAutospacing="0" w:after="200" w:afterAutospacing="0" w:line="276" w:lineRule="auto"/>
                      </w:pPr>
                      <w:r>
                        <w:rPr>
                          <w:rFonts w:eastAsia="Calibri"/>
                          <w:sz w:val="18"/>
                          <w:szCs w:val="18"/>
                        </w:rPr>
                        <w:t>Final result (Reported Person data)</w:t>
                      </w:r>
                    </w:p>
                  </w:txbxContent>
                </v:textbox>
              </v:shape>
              <v:rect id="Rectangle 9" o:spid="_x0000_s1356" style="position:absolute;left:9878;top:38671;width:260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ftcYA&#10;AADbAAAADwAAAGRycy9kb3ducmV2LnhtbESPQUsDMRSE70L/Q3iCN5u1xVq2TctWqOhJWreH3h6b&#10;t5vVzcuaxHb11xuh4HGYmW+Y5XqwnTiRD61jBXfjDARx5XTLjYLybXs7BxEissbOMSn4pgDr1ehq&#10;ibl2Z97RaR8bkSAcclRgYuxzKUNlyGIYu544ebXzFmOSvpHa4znBbScnWTaTFltOCwZ7ejRUfey/&#10;rIL61R+Ll/pwXzalfireJ2b3+bNR6uZ6KBYgIg3xP3xpP2sFD1P4+5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yftcYAAADbAAAADwAAAAAAAAAAAAAAAACYAgAAZHJz&#10;L2Rvd25yZXYueG1sUEsFBgAAAAAEAAQA9QAAAIsDAAAAAA==&#10;" fillcolor="#ffc" strokeweight="1pt"/>
              <v:shape id="Text Box 7" o:spid="_x0000_s1357" type="#_x0000_t202" style="position:absolute;left:12360;top:38388;width:1326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CC3A4E" w:rsidRDefault="00CC3A4E" w:rsidP="00C24D49">
                      <w:pPr>
                        <w:pStyle w:val="NormalWeb"/>
                        <w:spacing w:before="0" w:beforeAutospacing="0" w:after="200" w:afterAutospacing="0" w:line="276" w:lineRule="auto"/>
                      </w:pPr>
                      <w:r>
                        <w:rPr>
                          <w:rFonts w:eastAsia="Calibri"/>
                          <w:sz w:val="18"/>
                          <w:szCs w:val="18"/>
                        </w:rPr>
                        <w:t>PLIET developed tools</w:t>
                      </w:r>
                    </w:p>
                  </w:txbxContent>
                </v:textbox>
              </v:shape>
              <v:rect id="Rectangle 171" o:spid="_x0000_s1358" style="position:absolute;left:26664;top:38671;width:2604;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XFsMA&#10;AADbAAAADwAAAGRycy9kb3ducmV2LnhtbESPQYvCMBSE74L/IbwFbzZdYVW6RllEYQ9eWj3o7dG8&#10;bcs2L6WJtvXXG0HwOMzMN8xq05ta3Kh1lWUFn1EMgji3uuJCwem4ny5BOI+ssbZMCgZysFmPRytM&#10;tO04pVvmCxEg7BJUUHrfJFK6vCSDLrINcfD+bGvQB9kWUrfYBbip5SyO59JgxWGhxIa2JeX/2dUo&#10;wKy/DMNw7jqZ1nG1u6dNdkiVmnz0P98gPPX+HX61f7WCxRc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8XFsMAAADbAAAADwAAAAAAAAAAAAAAAACYAgAAZHJzL2Rv&#10;d25yZXYueG1sUEsFBgAAAAAEAAQA9QAAAIgDAAAAAA==&#10;" strokeweight="1pt">
                <v:textbox>
                  <w:txbxContent>
                    <w:p w:rsidR="00CC3A4E" w:rsidRDefault="00CC3A4E" w:rsidP="00C24D49">
                      <w:pPr>
                        <w:rPr>
                          <w:rFonts w:eastAsia="Times New Roman"/>
                        </w:rPr>
                      </w:pPr>
                    </w:p>
                  </w:txbxContent>
                </v:textbox>
              </v:rect>
              <v:shape id="Text Box 7" o:spid="_x0000_s1359" type="#_x0000_t202" style="position:absolute;left:28946;top:38388;width:87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CC3A4E" w:rsidRDefault="00CC3A4E" w:rsidP="00C24D49">
                      <w:pPr>
                        <w:pStyle w:val="NormalWeb"/>
                        <w:spacing w:before="0" w:beforeAutospacing="0" w:after="200" w:afterAutospacing="0" w:line="276" w:lineRule="auto"/>
                      </w:pPr>
                      <w:r>
                        <w:rPr>
                          <w:rFonts w:eastAsia="Calibri"/>
                          <w:sz w:val="18"/>
                          <w:szCs w:val="18"/>
                        </w:rPr>
                        <w:t>External tools</w:t>
                      </w:r>
                    </w:p>
                  </w:txbxContent>
                </v:textbox>
              </v:shape>
            </v:group>
            <v:group id="Group 442" o:spid="_x0000_s1360" style="position:absolute;left:34366;top:6826;width:17176;height:22720" coordorigin="6927,2545" coordsize="2705,3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Down Arrow 130" o:spid="_x0000_s1361" type="#_x0000_t67" style="position:absolute;left:6927;top:3474;width:287;height:2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OX74A&#10;AADbAAAADwAAAGRycy9kb3ducmV2LnhtbERPTYvCMBC9C/sfwizsTdOVRaUaRVaEvWoV9DY006ba&#10;TEoStfvvzUHw+Hjfi1VvW3EnHxrHCr5HGQji0umGawWHYjucgQgRWWPrmBT8U4DV8mOwwFy7B+/o&#10;vo+1SCEcclRgYuxyKUNpyGIYuY44cZXzFmOCvpba4yOF21aOs2wiLTacGgx29GuovO5vVgGXR3+q&#10;LjeDRTzbyU9RbTdUKfX12a/nICL18S1+uf+0gmkam76kHyC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WTl++AAAA2wAAAA8AAAAAAAAAAAAAAAAAmAIAAGRycy9kb3ducmV2&#10;LnhtbFBLBQYAAAAABAAEAPUAAACDAwAAAAA=&#10;" adj="20485" fillcolor="#c3d69b" strokecolor="#4f6228" strokeweight="1pt">
                <v:textbox>
                  <w:txbxContent>
                    <w:p w:rsidR="00CC3A4E" w:rsidRPr="00116183" w:rsidRDefault="00CC3A4E" w:rsidP="00C24D49">
                      <w:pPr>
                        <w:rPr>
                          <w:rFonts w:asciiTheme="minorHAnsi" w:eastAsia="Times New Roman" w:hAnsiTheme="minorHAnsi"/>
                          <w:sz w:val="20"/>
                          <w:szCs w:val="20"/>
                        </w:rPr>
                      </w:pPr>
                    </w:p>
                  </w:txbxContent>
                </v:textbox>
              </v:shape>
              <v:shape id="Left-Right Arrow 133" o:spid="_x0000_s1362" type="#_x0000_t69" style="position:absolute;left:7142;top:5502;width:391;height: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JTsQA&#10;AADbAAAADwAAAGRycy9kb3ducmV2LnhtbESPQWvCQBSE7wX/w/IK3nSj2FpT1xAURXqQJi14fWRf&#10;k9Ds25BdY/z3XUHocZiZb5h1MphG9NS52rKC2TQCQVxYXXOp4PtrP3kD4TyyxsYyKbiRg2Qzelpj&#10;rO2VM+pzX4oAYRejgsr7NpbSFRUZdFPbEgfvx3YGfZBdKXWH1wA3jZxH0as0WHNYqLClbUXFb34x&#10;Cha3tqwPQ3F5+eizc/q5JD/bnZQaPw/pOwhPg/8PP9pHrWC5gvu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CU7EAAAA2wAAAA8AAAAAAAAAAAAAAAAAmAIAAGRycy9k&#10;b3ducmV2LnhtbFBLBQYAAAAABAAEAPUAAACJAwAAAAA=&#10;" adj="5886" fillcolor="#d7e4bd" strokecolor="#4f6228" strokeweight="1pt">
                <v:textbox>
                  <w:txbxContent>
                    <w:p w:rsidR="00CC3A4E" w:rsidRPr="00116183" w:rsidRDefault="00CC3A4E" w:rsidP="00C24D49">
                      <w:pPr>
                        <w:rPr>
                          <w:rFonts w:asciiTheme="minorHAnsi" w:eastAsia="Times New Roman" w:hAnsiTheme="minorHAnsi"/>
                          <w:sz w:val="20"/>
                          <w:szCs w:val="20"/>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4" o:spid="_x0000_s1363" type="#_x0000_t66" style="position:absolute;left:7148;top:3490;width:339;height: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oYcIA&#10;AADbAAAADwAAAGRycy9kb3ducmV2LnhtbERPyWrDMBC9B/oPYgq9JXJTYowbJZTQQHsoNAv0OrYm&#10;lok1MpbqpV8fHQo5Pt6+3o62ET11vnas4HmRgCAuna65UnA+7ecZCB+QNTaOScFEHrabh9kac+0G&#10;PlB/DJWIIexzVGBCaHMpfWnIol+4ljhyF9dZDBF2ldQdDjHcNnKZJKm0WHNsMNjSzlB5Pf5aBWX2&#10;uXtf/RXp0nx9Ty/F+OOKPSv19Di+vYIINIa7+N/9oRVkcX38En+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uhhwgAAANsAAAAPAAAAAAAAAAAAAAAAAJgCAABkcnMvZG93&#10;bnJldi54bWxQSwUGAAAAAAQABAD1AAAAhwMAAAAA&#10;" adj="7477" fillcolor="#d7e4bd" strokecolor="#4f6228" strokeweight="1pt">
                <v:textbox>
                  <w:txbxContent>
                    <w:p w:rsidR="00CC3A4E" w:rsidRPr="00116183" w:rsidRDefault="00CC3A4E" w:rsidP="00C24D49">
                      <w:pPr>
                        <w:rPr>
                          <w:rFonts w:asciiTheme="minorHAnsi" w:eastAsia="Times New Roman" w:hAnsiTheme="minorHAnsi"/>
                          <w:sz w:val="20"/>
                          <w:szCs w:val="20"/>
                        </w:rPr>
                      </w:pPr>
                    </w:p>
                  </w:txbxContent>
                </v:textbox>
              </v:shape>
              <v:rect id="Rectangle 136" o:spid="_x0000_s1364" style="position:absolute;left:7558;top:3928;width:1955;height: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TxxMUA&#10;AADbAAAADwAAAGRycy9kb3ducmV2LnhtbESPQWvCQBSE74X+h+UVeim6SQ9FomsIpWKLHproxdsj&#10;+8wGs29DdhvTf+8WhB6HmfmGWeWT7cRIg28dK0jnCQji2umWGwXHw2a2AOEDssbOMSn4JQ/5+vFh&#10;hZl2Vy5prEIjIoR9hgpMCH0mpa8NWfRz1xNH7+wGiyHKoZF6wGuE206+JsmbtNhyXDDY07uh+lL9&#10;WAUnt3cfRULb3hy+wvhSlLvvqlTq+WkqliACTeE/fG9/agWLF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1PHExQAAANsAAAAPAAAAAAAAAAAAAAAAAJgCAABkcnMv&#10;ZG93bnJldi54bWxQSwUGAAAAAAQABAD1AAAAigMAAAAA&#10;">
                <v:textbox>
                  <w:txbxContent>
                    <w:p w:rsidR="00CC3A4E" w:rsidRPr="00010A76" w:rsidRDefault="00CC3A4E" w:rsidP="00C24D49">
                      <w:pPr>
                        <w:pStyle w:val="NormalWeb"/>
                        <w:spacing w:before="0" w:beforeAutospacing="0" w:after="0" w:afterAutospacing="0"/>
                        <w:jc w:val="center"/>
                        <w:rPr>
                          <w:rFonts w:asciiTheme="minorHAnsi" w:hAnsiTheme="minorHAnsi"/>
                          <w:b/>
                          <w:color w:val="000000" w:themeColor="text1"/>
                          <w:sz w:val="20"/>
                          <w:szCs w:val="20"/>
                        </w:rPr>
                      </w:pPr>
                      <w:r w:rsidRPr="00010A76">
                        <w:rPr>
                          <w:rFonts w:asciiTheme="minorHAnsi" w:hAnsiTheme="minorHAnsi"/>
                          <w:b/>
                          <w:color w:val="000000" w:themeColor="text1"/>
                          <w:kern w:val="24"/>
                          <w:sz w:val="20"/>
                          <w:szCs w:val="20"/>
                        </w:rPr>
                        <w:t>Stanford Dependency Parser</w:t>
                      </w:r>
                    </w:p>
                  </w:txbxContent>
                </v:textbox>
              </v:rect>
              <v:rect id="Rectangle 137" o:spid="_x0000_s1365" style="position:absolute;left:7533;top:5426;width:1961;height: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vs8UA&#10;AADbAAAADwAAAGRycy9kb3ducmV2LnhtbESPQWvCQBSE74X+h+UVeil1Yw4i0TWEUmlFD0300tsj&#10;+5oNzb4N2W2M/94VhB6HmfmGWeeT7cRIg28dK5jPEhDEtdMtNwpOx+3rEoQPyBo7x6TgQh7yzePD&#10;GjPtzlzSWIVGRAj7DBWYEPpMSl8bsuhnrieO3o8bLIYoh0bqAc8RbjuZJslCWmw5Lhjs6c1Q/Vv9&#10;WQXf7uDei4Q+enPchfGlKPdfVanU89NUrEAEmsJ/+N7+1AqWKdy+x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m+zxQAAANsAAAAPAAAAAAAAAAAAAAAAAJgCAABkcnMv&#10;ZG93bnJldi54bWxQSwUGAAAAAAQABAD1AAAAigMAAAAA&#10;">
                <v:textbox>
                  <w:txbxContent>
                    <w:p w:rsidR="00CC3A4E" w:rsidRPr="00010A76" w:rsidRDefault="00CC3A4E" w:rsidP="00C24D49">
                      <w:pPr>
                        <w:pStyle w:val="NormalWeb"/>
                        <w:spacing w:before="0" w:beforeAutospacing="0" w:after="0" w:afterAutospacing="0"/>
                        <w:jc w:val="center"/>
                        <w:rPr>
                          <w:rFonts w:asciiTheme="minorHAnsi" w:hAnsiTheme="minorHAnsi"/>
                          <w:b/>
                          <w:color w:val="000000" w:themeColor="text1"/>
                          <w:sz w:val="20"/>
                          <w:szCs w:val="20"/>
                        </w:rPr>
                      </w:pPr>
                      <w:r w:rsidRPr="00010A76">
                        <w:rPr>
                          <w:rFonts w:asciiTheme="minorHAnsi" w:hAnsiTheme="minorHAnsi"/>
                          <w:b/>
                          <w:color w:val="000000" w:themeColor="text1"/>
                          <w:kern w:val="24"/>
                          <w:sz w:val="20"/>
                          <w:szCs w:val="20"/>
                        </w:rPr>
                        <w:t>Pronoun Annotator (Phil Gooch)</w:t>
                      </w:r>
                    </w:p>
                  </w:txbxContent>
                </v:textbox>
              </v:rect>
              <v:rect id="Rectangle 138" o:spid="_x0000_s1366" style="position:absolute;left:7558;top:4672;width:1961;height: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JwsQA&#10;AADbAAAADwAAAGRycy9kb3ducmV2LnhtbESPT2vCQBTE7wW/w/IEb3VThVZSV1FB8OJB2yLeHtmX&#10;P232bcg+k/jt3UKhx2FmfsMs14OrVUdtqDwbeJkmoIgzbysuDHx+7J8XoIIgW6w9k4E7BVivRk9L&#10;TK3v+UTdWQoVIRxSNFCKNKnWISvJYZj6hjh6uW8dSpRtoW2LfYS7Ws+S5FU7rDgulNjQrqTs53xz&#10;BkLVf+f3+ba7XPOvt5Psj71sxJjJeNi8gxIa5D/81z5YA4s5/H6JP0C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ScLEAAAA2wAAAA8AAAAAAAAAAAAAAAAAmAIAAGRycy9k&#10;b3ducmV2LnhtbFBLBQYAAAAABAAEAPUAAACJAwAAAAA=&#10;" fillcolor="#ffc">
                <v:textbox>
                  <w:txbxContent>
                    <w:p w:rsidR="00CC3A4E" w:rsidRPr="00116183" w:rsidRDefault="00CC3A4E" w:rsidP="00C24D49">
                      <w:pPr>
                        <w:pStyle w:val="NormalWeb"/>
                        <w:spacing w:before="0" w:beforeAutospacing="0" w:after="0" w:afterAutospacing="0"/>
                        <w:jc w:val="center"/>
                        <w:rPr>
                          <w:rFonts w:asciiTheme="minorHAnsi" w:hAnsiTheme="minorHAnsi"/>
                          <w:color w:val="000000" w:themeColor="text1"/>
                          <w:sz w:val="20"/>
                          <w:szCs w:val="20"/>
                        </w:rPr>
                      </w:pPr>
                      <w:r w:rsidRPr="00116183">
                        <w:rPr>
                          <w:rFonts w:asciiTheme="minorHAnsi" w:hAnsiTheme="minorHAnsi"/>
                          <w:b/>
                          <w:bCs/>
                          <w:color w:val="000000" w:themeColor="text1"/>
                          <w:kern w:val="24"/>
                          <w:sz w:val="20"/>
                          <w:szCs w:val="20"/>
                        </w:rPr>
                        <w:t>PL Person/Location Recognizer</w:t>
                      </w:r>
                    </w:p>
                  </w:txbxContent>
                </v:textbox>
              </v:rect>
              <v:rect id="Rectangle 139" o:spid="_x0000_s1367" style="position:absolute;left:6967;top:2545;width:2665;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LsIA&#10;AADbAAAADwAAAGRycy9kb3ducmV2LnhtbESPQYvCMBSE74L/ITzBm00VEekapYguelwryN6ezdu2&#10;a/NSmmyt/34jCB6HmfmGWW16U4uOWldZVjCNYhDEudUVFwrO2X6yBOE8ssbaMil4kIPNejhYYaLt&#10;nb+oO/lCBAi7BBWU3jeJlC4vyaCLbEMcvB/bGvRBtoXULd4D3NRyFscLabDisFBiQ9uS8tvpzyhw&#10;1+6YPZr08vvt8mu6Y5PNj59KjUd9+gHCU+/f4Vf7oBUs5/D8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aEuwgAAANsAAAAPAAAAAAAAAAAAAAAAAJgCAABkcnMvZG93&#10;bnJldi54bWxQSwUGAAAAAAQABAD1AAAAhwMAAAAA&#10;" filled="f" stroked="f" strokeweight="2pt">
                <v:textbox>
                  <w:txbxContent>
                    <w:p w:rsidR="00CC3A4E" w:rsidRPr="00CD6ED3" w:rsidRDefault="00CC3A4E" w:rsidP="00C24D49">
                      <w:pPr>
                        <w:pStyle w:val="NormalWeb"/>
                        <w:spacing w:before="0" w:beforeAutospacing="0" w:after="0" w:afterAutospacing="0"/>
                        <w:jc w:val="center"/>
                        <w:rPr>
                          <w:rFonts w:asciiTheme="minorHAnsi" w:hAnsiTheme="minorHAnsi"/>
                          <w:i/>
                          <w:sz w:val="20"/>
                          <w:szCs w:val="20"/>
                        </w:rPr>
                      </w:pPr>
                      <w:r w:rsidRPr="00CD6ED3">
                        <w:rPr>
                          <w:rFonts w:asciiTheme="minorHAnsi" w:hAnsiTheme="minorHAnsi"/>
                          <w:b/>
                          <w:bCs/>
                          <w:i/>
                          <w:color w:val="000000"/>
                          <w:kern w:val="24"/>
                          <w:sz w:val="20"/>
                          <w:szCs w:val="20"/>
                        </w:rPr>
                        <w:t>PL/GATE Annotation Pipeline</w:t>
                      </w:r>
                    </w:p>
                  </w:txbxContent>
                </v:textbox>
              </v:rect>
              <v:rect id="Rectangle 140" o:spid="_x0000_s1368" style="position:absolute;left:7572;top:3160;width:1941;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3x8QA&#10;AADbAAAADwAAAGRycy9kb3ducmV2LnhtbESPQWvCQBSE74X+h+UVvBTdKFQkukoolVr00EQv3h7Z&#10;12xo9m3IbmP8964g9DjMzDfMajPYRvTU+dqxgukkAUFcOl1zpeB03I4XIHxA1tg4JgVX8rBZPz+t&#10;MNXuwjn1RahEhLBPUYEJoU2l9KUhi37iWuLo/bjOYoiyq6Tu8BLhtpGzJJlLizXHBYMtvRsqf4s/&#10;q+DsDu4jS+izNcev0L9m+f67yJUavQzZEkSgIfyHH+2dVrB4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v98fEAAAA2wAAAA8AAAAAAAAAAAAAAAAAmAIAAGRycy9k&#10;b3ducmV2LnhtbFBLBQYAAAAABAAEAPUAAACJAwAAAAA=&#10;">
                <v:textbox>
                  <w:txbxContent>
                    <w:p w:rsidR="00CC3A4E" w:rsidRPr="00010A76" w:rsidRDefault="00CC3A4E" w:rsidP="00C24D49">
                      <w:pPr>
                        <w:pStyle w:val="NormalWeb"/>
                        <w:spacing w:before="0" w:beforeAutospacing="0" w:after="0" w:afterAutospacing="0"/>
                        <w:jc w:val="center"/>
                        <w:rPr>
                          <w:rFonts w:asciiTheme="minorHAnsi" w:hAnsiTheme="minorHAnsi"/>
                          <w:b/>
                          <w:color w:val="0D0D0D" w:themeColor="text1" w:themeTint="F2"/>
                          <w:sz w:val="20"/>
                          <w:szCs w:val="20"/>
                        </w:rPr>
                      </w:pPr>
                      <w:r w:rsidRPr="00010A76">
                        <w:rPr>
                          <w:rFonts w:asciiTheme="minorHAnsi" w:hAnsiTheme="minorHAnsi"/>
                          <w:b/>
                          <w:color w:val="0D0D0D" w:themeColor="text1" w:themeTint="F2"/>
                          <w:kern w:val="24"/>
                          <w:sz w:val="20"/>
                          <w:szCs w:val="20"/>
                        </w:rPr>
                        <w:t>GATE/ANNIE</w:t>
                      </w:r>
                    </w:p>
                    <w:p w:rsidR="00CC3A4E" w:rsidRPr="00010A76" w:rsidRDefault="00CC3A4E" w:rsidP="00C24D49">
                      <w:pPr>
                        <w:pStyle w:val="NormalWeb"/>
                        <w:spacing w:before="0" w:beforeAutospacing="0" w:after="0" w:afterAutospacing="0"/>
                        <w:jc w:val="center"/>
                        <w:rPr>
                          <w:rFonts w:asciiTheme="minorHAnsi" w:hAnsiTheme="minorHAnsi"/>
                          <w:b/>
                          <w:color w:val="0D0D0D" w:themeColor="text1" w:themeTint="F2"/>
                          <w:sz w:val="20"/>
                          <w:szCs w:val="20"/>
                        </w:rPr>
                      </w:pPr>
                      <w:r w:rsidRPr="00010A76">
                        <w:rPr>
                          <w:rFonts w:asciiTheme="minorHAnsi" w:hAnsiTheme="minorHAnsi"/>
                          <w:b/>
                          <w:color w:val="0D0D0D" w:themeColor="text1" w:themeTint="F2"/>
                          <w:kern w:val="24"/>
                          <w:sz w:val="20"/>
                          <w:szCs w:val="20"/>
                        </w:rPr>
                        <w:t>(Standard plug-ins)</w:t>
                      </w:r>
                    </w:p>
                  </w:txbxContent>
                </v:textbox>
              </v:rect>
              <v:shape id="Left-Right Arrow 173" o:spid="_x0000_s1369" type="#_x0000_t69" style="position:absolute;left:7167;top:4150;width:391;height: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hMIA&#10;AADbAAAADwAAAGRycy9kb3ducmV2LnhtbESPzWrDMBCE74W8g9hCLyGWm0MwbuQQmjb02Pz1vFgb&#10;S8RaGUux3bevCoUeh5n5hllvJteKgfpgPSt4znIQxLXXlhsF59P7ogARIrLG1jMp+KYAm2r2sMZS&#10;+5EPNBxjIxKEQ4kKTIxdKWWoDTkMme+Ik3f1vcOYZN9I3eOY4K6VyzxfSYeW04LBjl4N1bfj3SXK&#10;nA52nn8u991b+7W73M2eCqPU0+O0fQERaYr/4b/2h1ZQrOD3S/oBsv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yEwgAAANsAAAAPAAAAAAAAAAAAAAAAAJgCAABkcnMvZG93&#10;bnJldi54bWxQSwUGAAAAAAQABAD1AAAAhwMAAAAA&#10;" adj="5359" fillcolor="#d7e4bd" strokecolor="#4f6228" strokeweight="1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shape id="Left-Right Arrow 174" o:spid="_x0000_s1370" type="#_x0000_t69" style="position:absolute;left:7161;top:4940;width:391;height: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ZH8MA&#10;AADbAAAADwAAAGRycy9kb3ducmV2LnhtbESPzWrDMBCE74W8g9hALyGR60NqnCgh9MfkWDttzou1&#10;sUyslbGU2H37qlDocZiZb5jtfrKduNPgW8cKnlYJCOLa6ZYbBZ+n92UGwgdkjZ1jUvBNHva72cMW&#10;c+1GLulehUZECPscFZgQ+lxKXxuy6FeuJ47exQ0WQ5RDI/WAY4TbTqZJspYWW44LBnt6MVRfq5uN&#10;lAWV7SL5SIv+rTu/ft1MQZlR6nE+HTYgAk3hP/zXPmoF2TP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dZH8MAAADbAAAADwAAAAAAAAAAAAAAAACYAgAAZHJzL2Rv&#10;d25yZXYueG1sUEsFBgAAAAAEAAQA9QAAAIgDAAAAAA==&#10;" adj="5359" fillcolor="#d7e4bd" strokecolor="#4f6228" strokeweight="1pt">
                <v:textbox>
                  <w:txbxContent>
                    <w:p w:rsidR="00CC3A4E" w:rsidRDefault="00CC3A4E" w:rsidP="00C24D49">
                      <w:pPr>
                        <w:pStyle w:val="NormalWeb"/>
                        <w:spacing w:before="0" w:beforeAutospacing="0" w:after="200" w:afterAutospacing="0" w:line="276" w:lineRule="auto"/>
                      </w:pPr>
                      <w:r>
                        <w:rPr>
                          <w:rFonts w:eastAsia="Times New Roman"/>
                          <w:sz w:val="20"/>
                          <w:szCs w:val="20"/>
                        </w:rPr>
                        <w:t> </w:t>
                      </w:r>
                    </w:p>
                  </w:txbxContent>
                </v:textbox>
              </v:shape>
            </v:group>
            <v:line id="Straight Connector 12" o:spid="_x0000_s1371" style="position:absolute;visibility:visible;mso-wrap-style:square" from="7715,14027" to="20866,1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8G8MAAADbAAAADwAAAGRycy9kb3ducmV2LnhtbESPwWrDMAyG74O+g1Fht9VJDiWkdUvZ&#10;VmgPY8zbA4hYTdLEcoi9Nnv76TDYUfz6P+nb7mc/qBtNsQtsIF9loIjr4DpuDHx9Hp9KUDEhOxwC&#10;k4EfirDfLR62WLlw5w+62dQogXCs0ECb0lhpHeuWPMZVGIklu4TJY5JxarSb8C5wP+giy9baY8dy&#10;ocWRnluqe/vthfJyfO/ORXo9eetK+5bba19YYx6X82EDKtGc/pf/2idnoJRnxUU8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7PBvDAAAA2wAAAA8AAAAAAAAAAAAA&#10;AAAAoQIAAGRycy9kb3ducmV2LnhtbFBLBQYAAAAABAAEAPkAAACRAwAAAAA=&#10;" strokecolor="#0d0d0d" strokeweight="1pt"/>
            <v:rect id="Rectangle 115" o:spid="_x0000_s1372" style="position:absolute;left:7715;top:29660;width:1328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YeMYA&#10;AADbAAAADwAAAGRycy9kb3ducmV2LnhtbESPQUsDMRSE74L/ITzBm81aUNpt07IKLXoqrdtDb4/N&#10;2822m5c1ie3qrzcFweMwM98w8+VgO3EmH1rHCh5HGQjiyumWGwXlx+phAiJEZI2dY1LwTQGWi9ub&#10;OebaXXhL511sRIJwyFGBibHPpQyVIYth5Hri5NXOW4xJ+kZqj5cEt50cZ9mztNhyWjDY06uh6rT7&#10;sgrqjT8U7/X+qWxKvS6OY7P9/HlR6v5uKGYgIg3xP/zXftMKJlO4fk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HYeMYAAADbAAAADwAAAAAAAAAAAAAAAACYAgAAZHJz&#10;L2Rvd25yZXYueG1sUEsFBgAAAAAEAAQA9QAAAIsDAAAAAA==&#10;" fillcolor="#ffc" strokeweight="1pt">
              <v:textbox>
                <w:txbxContent>
                  <w:p w:rsidR="00CC3A4E" w:rsidRPr="00F16276" w:rsidRDefault="00CC3A4E" w:rsidP="00C24D49">
                    <w:pPr>
                      <w:pStyle w:val="NormalWeb"/>
                      <w:spacing w:before="0" w:beforeAutospacing="0" w:after="0" w:afterAutospacing="0"/>
                      <w:jc w:val="center"/>
                      <w:rPr>
                        <w:rFonts w:asciiTheme="minorHAnsi" w:hAnsiTheme="minorHAnsi"/>
                        <w:color w:val="1D1B11" w:themeColor="background2" w:themeShade="1A"/>
                        <w:sz w:val="20"/>
                        <w:szCs w:val="20"/>
                      </w:rPr>
                    </w:pPr>
                    <w:r>
                      <w:rPr>
                        <w:rFonts w:asciiTheme="minorHAnsi" w:hAnsiTheme="minorHAnsi"/>
                        <w:b/>
                        <w:bCs/>
                        <w:color w:val="1D1B11" w:themeColor="background2" w:themeShade="1A"/>
                        <w:kern w:val="24"/>
                        <w:sz w:val="20"/>
                        <w:szCs w:val="20"/>
                      </w:rPr>
                      <w:t>Field Augmenters</w:t>
                    </w:r>
                  </w:p>
                </w:txbxContent>
              </v:textbox>
            </v:rect>
            <v:shape id="Right Arrow 6" o:spid="_x0000_s1373" type="#_x0000_t13" style="position:absolute;left:21145;top:30422;width:2604;height:94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FO8IA&#10;AADbAAAADwAAAGRycy9kb3ducmV2LnhtbERPTYvCMBC9L/gfwgheRNP1ILYaRRd2VwRFq+B1aMa2&#10;2ExKk9XqrzcHYY+P9z1btKYSN2pcaVnB5zACQZxZXXKu4HT8HkxAOI+ssbJMCh7kYDHvfMww0fbO&#10;B7qlPhchhF2CCgrv60RKlxVk0A1tTRy4i20M+gCbXOoG7yHcVHIURWNpsOTQUGBNXwVl1/TPKHjG&#10;tLuMf7L4vO/bdOv6581q+atUr9supyA8tf5f/HavtYI4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UU7wgAAANsAAAAPAAAAAAAAAAAAAAAAAJgCAABkcnMvZG93&#10;bnJldi54bWxQSwUGAAAAAAQABAD1AAAAhwMAAAAA&#10;" adj="17691" fillcolor="green" strokecolor="green" strokeweight="2pt"/>
            <v:shape id="Left-Right Arrow 93" o:spid="_x0000_s1374" type="#_x0000_t69" style="position:absolute;left:21170;top:27133;width:2483;height: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PkcQA&#10;AADbAAAADwAAAGRycy9kb3ducmV2LnhtbESPQWvCQBSE74X+h+UVeqsbFYpJXUUEIRcLNUrp7ZF9&#10;TYLZt2H3qfHfdwuFHoeZ+YZZrkfXqyuF2Hk2MJ1koIhrbztuDByr3csCVBRki71nMnCnCOvV48MS&#10;C+tv/EHXgzQqQTgWaKAVGQqtY92SwzjxA3Hyvn1wKEmGRtuAtwR3vZ5l2at22HFaaHGgbUv1+XBx&#10;BsrqczHvpHyvTiH/mt9nkp+Oe2Oen8bNGyihUf7Df+3SGsi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sj5HEAAAA2wAAAA8AAAAAAAAAAAAAAAAAmAIAAGRycy9k&#10;b3ducmV2LnhtbFBLBQYAAAAABAAEAPUAAACJAwAAAAA=&#10;" adj="4004" fillcolor="green" strokecolor="green" strokeweight="2pt">
              <v:textbox>
                <w:txbxContent>
                  <w:p w:rsidR="00CC3A4E" w:rsidRPr="00116183" w:rsidRDefault="00CC3A4E" w:rsidP="00C24D49">
                    <w:pPr>
                      <w:rPr>
                        <w:rFonts w:asciiTheme="minorHAnsi" w:eastAsia="Times New Roman" w:hAnsiTheme="minorHAnsi" w:cs="Times New Roman"/>
                        <w:sz w:val="20"/>
                        <w:szCs w:val="20"/>
                      </w:rPr>
                    </w:pPr>
                  </w:p>
                </w:txbxContent>
              </v:textbox>
            </v:shape>
            <w10:anchorlock/>
          </v:group>
        </w:pict>
      </w:r>
    </w:p>
    <w:p w:rsidR="00D2537A" w:rsidRPr="00C24D49" w:rsidRDefault="00237ECE" w:rsidP="00C24D49">
      <w:pPr>
        <w:jc w:val="center"/>
        <w:rPr>
          <w:rStyle w:val="Figurecaption"/>
          <w:i w:val="0"/>
          <w:sz w:val="24"/>
        </w:rPr>
      </w:pPr>
      <w:r>
        <w:rPr>
          <w:rStyle w:val="Figurecaption"/>
        </w:rPr>
        <w:t>Figure 3</w:t>
      </w:r>
      <w:r w:rsidR="00D2537A" w:rsidRPr="00427AFD">
        <w:rPr>
          <w:rStyle w:val="Figurecaption"/>
        </w:rPr>
        <w:t xml:space="preserve"> – Functional modules governing the flow and processing of email data in PLIET Pipeline</w:t>
      </w:r>
    </w:p>
    <w:p w:rsidR="00CD6ED3" w:rsidRDefault="00CD6ED3" w:rsidP="00CD6ED3">
      <w:r>
        <w:t>Note that in this design, the dependency on GATE/ANNIE is limited to the front end only, so that system may use a different NLP Platform in future, if necessary, with minimal impact.</w:t>
      </w:r>
    </w:p>
    <w:p w:rsidR="007B5E8D" w:rsidRPr="00CD6ED3" w:rsidRDefault="00D656B8" w:rsidP="00CD6ED3">
      <w:pPr>
        <w:pStyle w:val="Heading2"/>
      </w:pPr>
      <w:bookmarkStart w:id="16" w:name="_Toc375131116"/>
      <w:r>
        <w:lastRenderedPageBreak/>
        <w:t xml:space="preserve">Basic </w:t>
      </w:r>
      <w:r w:rsidR="005D43E4">
        <w:t>Annotation Generation</w:t>
      </w:r>
      <w:bookmarkEnd w:id="16"/>
    </w:p>
    <w:p w:rsidR="007F2C77" w:rsidRDefault="00D656B8" w:rsidP="007B5E8D">
      <w:r>
        <w:t>T</w:t>
      </w:r>
      <w:r w:rsidR="00F45705">
        <w:t>he subject and body fields of an email</w:t>
      </w:r>
      <w:r w:rsidR="00067FD9">
        <w:t xml:space="preserve"> are</w:t>
      </w:r>
      <w:r w:rsidR="00F45705">
        <w:t xml:space="preserve"> </w:t>
      </w:r>
      <w:r>
        <w:t xml:space="preserve">processed by the </w:t>
      </w:r>
      <w:r w:rsidR="00F45705">
        <w:t>GATE/ANNIE</w:t>
      </w:r>
      <w:r w:rsidR="00A104B0">
        <w:t xml:space="preserve"> pipeline</w:t>
      </w:r>
      <w:r w:rsidR="00067FD9">
        <w:t>,</w:t>
      </w:r>
      <w:r w:rsidR="00F45705">
        <w:t xml:space="preserve"> </w:t>
      </w:r>
      <w:r w:rsidR="00241B41">
        <w:t xml:space="preserve">resulting </w:t>
      </w:r>
      <w:r w:rsidR="00A104B0">
        <w:t xml:space="preserve">in the </w:t>
      </w:r>
      <w:r w:rsidR="00BC6ABC">
        <w:t xml:space="preserve">standard ANNIE </w:t>
      </w:r>
      <w:r w:rsidR="00067FD9">
        <w:t>annotation of the text</w:t>
      </w:r>
      <w:r>
        <w:t xml:space="preserve">. In addition, </w:t>
      </w:r>
      <w:r w:rsidR="00271B46">
        <w:t xml:space="preserve">certain </w:t>
      </w:r>
      <w:r>
        <w:t>other PL-specific annotations are also generated and put into the output an</w:t>
      </w:r>
      <w:r w:rsidR="00CD4BC4">
        <w:t xml:space="preserve">notation set to be used in subsequent </w:t>
      </w:r>
      <w:r w:rsidR="00CD4BC4" w:rsidRPr="00CD4BC4">
        <w:rPr>
          <w:i/>
        </w:rPr>
        <w:t>text m</w:t>
      </w:r>
      <w:r w:rsidRPr="00CD4BC4">
        <w:rPr>
          <w:i/>
        </w:rPr>
        <w:t>atching</w:t>
      </w:r>
      <w:r w:rsidR="00CD4BC4">
        <w:t xml:space="preserve"> operations. </w:t>
      </w:r>
      <w:r w:rsidR="00AB50AD">
        <w:t xml:space="preserve">Besides the standard GATE tools, the </w:t>
      </w:r>
      <w:proofErr w:type="spellStart"/>
      <w:r w:rsidR="00AB50AD">
        <w:t>SDPa</w:t>
      </w:r>
      <w:r w:rsidR="00271B46">
        <w:t>rser</w:t>
      </w:r>
      <w:proofErr w:type="spellEnd"/>
      <w:r w:rsidR="00271B46">
        <w:t xml:space="preserve">, the Phil Gooch Pronoun Annotator </w:t>
      </w:r>
      <w:r w:rsidR="00AB50AD">
        <w:t>and the PL-dev</w:t>
      </w:r>
      <w:r w:rsidR="00B90C7D">
        <w:t>eloped Person-</w:t>
      </w:r>
      <w:r w:rsidR="001E6470">
        <w:t xml:space="preserve">Location Recognizer </w:t>
      </w:r>
      <w:r w:rsidR="00AB50AD">
        <w:t>are plugged into this p</w:t>
      </w:r>
      <w:r w:rsidR="00E31CAD">
        <w:t>ipeline to either generate new a</w:t>
      </w:r>
      <w:r w:rsidR="00AB50AD">
        <w:t xml:space="preserve">nnotations, or add additional features to an existing annotation. </w:t>
      </w:r>
      <w:r w:rsidR="007F2C77">
        <w:t xml:space="preserve">The annotations </w:t>
      </w:r>
      <w:r w:rsidR="00A104B0">
        <w:t xml:space="preserve">subsequently </w:t>
      </w:r>
      <w:r w:rsidR="007F2C77">
        <w:t>referenced by PLIET are the following:</w:t>
      </w:r>
      <w:r w:rsidR="00067FD9">
        <w:t xml:space="preserve"> </w:t>
      </w:r>
    </w:p>
    <w:p w:rsidR="001E6470" w:rsidRDefault="007F2C77" w:rsidP="00861800">
      <w:pPr>
        <w:pStyle w:val="ListParagraph"/>
        <w:numPr>
          <w:ilvl w:val="0"/>
          <w:numId w:val="8"/>
        </w:numPr>
      </w:pPr>
      <w:r>
        <w:t xml:space="preserve">Tokens – A Token comprises a single word with </w:t>
      </w:r>
      <w:r w:rsidR="00241B41">
        <w:t>a list of features indicat</w:t>
      </w:r>
      <w:r w:rsidR="00067FD9">
        <w:t>ing its text, morphological value</w:t>
      </w:r>
      <w:r w:rsidR="00241B41">
        <w:t xml:space="preserve">, part-of-speech-tag, and </w:t>
      </w:r>
      <w:r w:rsidR="002E2361">
        <w:t xml:space="preserve">relation </w:t>
      </w:r>
      <w:r w:rsidR="00241B41">
        <w:t>t</w:t>
      </w:r>
      <w:r>
        <w:t>o other tokens in the sentence, the l</w:t>
      </w:r>
      <w:r w:rsidR="00F613E7">
        <w:t xml:space="preserve">ast two features </w:t>
      </w:r>
      <w:r>
        <w:t xml:space="preserve">being </w:t>
      </w:r>
      <w:r w:rsidR="002E2361">
        <w:t xml:space="preserve">output by the </w:t>
      </w:r>
      <w:proofErr w:type="spellStart"/>
      <w:r w:rsidR="002E2361">
        <w:t>SDP</w:t>
      </w:r>
      <w:r w:rsidR="00F613E7">
        <w:t>arser</w:t>
      </w:r>
      <w:proofErr w:type="spellEnd"/>
      <w:r w:rsidR="00F613E7">
        <w:t>.</w:t>
      </w:r>
      <w:r w:rsidR="001E6470">
        <w:t xml:space="preserve"> </w:t>
      </w:r>
    </w:p>
    <w:p w:rsidR="007F2C77" w:rsidRDefault="007F2C77" w:rsidP="00861800">
      <w:pPr>
        <w:pStyle w:val="ListParagraph"/>
        <w:numPr>
          <w:ilvl w:val="0"/>
          <w:numId w:val="8"/>
        </w:numPr>
      </w:pPr>
      <w:r>
        <w:t>Person and</w:t>
      </w:r>
      <w:r w:rsidR="002E2361">
        <w:t xml:space="preserve"> Location </w:t>
      </w:r>
      <w:r w:rsidR="00981154">
        <w:t>a</w:t>
      </w:r>
      <w:r>
        <w:t xml:space="preserve">nnotations:  Phrases (one or more words) </w:t>
      </w:r>
      <w:r w:rsidR="00067FD9">
        <w:t xml:space="preserve">identified </w:t>
      </w:r>
      <w:r w:rsidR="00271B46">
        <w:t>as a p</w:t>
      </w:r>
      <w:r>
        <w:t xml:space="preserve">erson or place </w:t>
      </w:r>
      <w:r w:rsidR="002E2361">
        <w:t>are also added to this annotation stream by</w:t>
      </w:r>
      <w:r w:rsidR="00F613E7">
        <w:t xml:space="preserve"> the PL Person</w:t>
      </w:r>
      <w:r w:rsidR="00271B46">
        <w:t>-</w:t>
      </w:r>
      <w:r w:rsidR="00F613E7">
        <w:t>Location</w:t>
      </w:r>
      <w:r>
        <w:t xml:space="preserve"> Recognizer module.</w:t>
      </w:r>
      <w:r w:rsidR="001E6470">
        <w:t xml:space="preserve"> Other features added to it by the Phil-Gooch Pronoun Annotator are the pronominal relationship between two Person annotations indicating </w:t>
      </w:r>
      <w:r w:rsidR="00271B46">
        <w:t xml:space="preserve">noun, representing a person, </w:t>
      </w:r>
      <w:r w:rsidR="001E6470">
        <w:t xml:space="preserve">and a third person singular pronoun. </w:t>
      </w:r>
    </w:p>
    <w:p w:rsidR="00BC6ABC" w:rsidRDefault="00BC6ABC" w:rsidP="00861800">
      <w:pPr>
        <w:pStyle w:val="ListParagraph"/>
        <w:numPr>
          <w:ilvl w:val="0"/>
          <w:numId w:val="8"/>
        </w:numPr>
      </w:pPr>
      <w:r>
        <w:t xml:space="preserve">Health </w:t>
      </w:r>
      <w:r w:rsidR="001E6470">
        <w:t xml:space="preserve">status </w:t>
      </w:r>
      <w:r>
        <w:t>and P</w:t>
      </w:r>
      <w:r w:rsidR="00F613E7">
        <w:t>ersonal</w:t>
      </w:r>
      <w:r>
        <w:t xml:space="preserve"> attribute annotations: These annotations are generated by ANNIE lookup of </w:t>
      </w:r>
      <w:r w:rsidR="00F613E7">
        <w:t xml:space="preserve">PL-specific </w:t>
      </w:r>
      <w:r w:rsidR="007F2C77">
        <w:t xml:space="preserve">gazetteers, </w:t>
      </w:r>
      <w:r w:rsidR="001E6470">
        <w:t xml:space="preserve">which are </w:t>
      </w:r>
      <w:r>
        <w:t xml:space="preserve">created and submitted by PLIET to ANNIE as special resources. This is used in recognizing keywords such as </w:t>
      </w:r>
      <w:r w:rsidRPr="00981154">
        <w:rPr>
          <w:i/>
        </w:rPr>
        <w:t>name, age, location</w:t>
      </w:r>
      <w:r>
        <w:t xml:space="preserve">, </w:t>
      </w:r>
      <w:r w:rsidR="002A3FD4">
        <w:t xml:space="preserve">health conditions, familial relations, </w:t>
      </w:r>
      <w:r>
        <w:t>as well as for tex</w:t>
      </w:r>
      <w:r w:rsidR="00981154">
        <w:t>t matching operations for frag</w:t>
      </w:r>
      <w:r>
        <w:t>mented sente</w:t>
      </w:r>
      <w:r w:rsidR="00981154">
        <w:t>nces.</w:t>
      </w:r>
    </w:p>
    <w:p w:rsidR="00B90C7D" w:rsidRDefault="00981154" w:rsidP="008D6736">
      <w:r>
        <w:t>Figure (a) in A</w:t>
      </w:r>
      <w:r w:rsidRPr="0089131F">
        <w:t>ppendix B</w:t>
      </w:r>
      <w:r>
        <w:t xml:space="preserve"> provides an example of the set of Tokens generated </w:t>
      </w:r>
      <w:r w:rsidR="008D6736">
        <w:t>by the PL’s GATE/ANNIE pipeline</w:t>
      </w:r>
      <w:r w:rsidR="00271B46">
        <w:t xml:space="preserve"> for a simple sentence</w:t>
      </w:r>
      <w:r w:rsidR="00E31CAD">
        <w:t>, and</w:t>
      </w:r>
      <w:r w:rsidR="008D6736">
        <w:t xml:space="preserve"> </w:t>
      </w:r>
      <w:r>
        <w:t xml:space="preserve">Figure (b) </w:t>
      </w:r>
      <w:r w:rsidR="00271B46">
        <w:t xml:space="preserve">provides a visual representation of </w:t>
      </w:r>
      <w:r w:rsidR="008D6736">
        <w:t>the dependency between</w:t>
      </w:r>
      <w:r w:rsidR="00271B46">
        <w:t xml:space="preserve"> Tokens, as determined by the </w:t>
      </w:r>
      <w:proofErr w:type="spellStart"/>
      <w:r w:rsidR="00271B46">
        <w:t>SDParser</w:t>
      </w:r>
      <w:proofErr w:type="spellEnd"/>
      <w:r w:rsidR="00271B46">
        <w:t>, in another sentence.</w:t>
      </w:r>
    </w:p>
    <w:p w:rsidR="002E3EB8" w:rsidRDefault="007B5E8D" w:rsidP="0005509B">
      <w:pPr>
        <w:pStyle w:val="Heading2"/>
      </w:pPr>
      <w:bookmarkStart w:id="17" w:name="_Toc375131117"/>
      <w:r>
        <w:t>Annotation Processing</w:t>
      </w:r>
      <w:bookmarkEnd w:id="17"/>
    </w:p>
    <w:p w:rsidR="008B76A5" w:rsidRPr="008B76A5" w:rsidRDefault="008B76A5" w:rsidP="008B76A5">
      <w:r>
        <w:t>Basic annotations, generated by ANNIE, are used to perform the following sequential functions:</w:t>
      </w:r>
    </w:p>
    <w:p w:rsidR="0078125C" w:rsidRDefault="0078125C" w:rsidP="00861800">
      <w:pPr>
        <w:pStyle w:val="ListParagraph"/>
        <w:numPr>
          <w:ilvl w:val="0"/>
          <w:numId w:val="5"/>
        </w:numPr>
      </w:pPr>
      <w:r w:rsidRPr="00351AEA">
        <w:rPr>
          <w:b/>
        </w:rPr>
        <w:t>Extraction:</w:t>
      </w:r>
      <w:r>
        <w:t xml:space="preserve"> This function </w:t>
      </w:r>
      <w:r w:rsidR="00B541AF">
        <w:t xml:space="preserve">consists of </w:t>
      </w:r>
      <w:r>
        <w:t>extracting both phrasal and clausal structure of a sentence,</w:t>
      </w:r>
      <w:r w:rsidR="008B76A5">
        <w:t xml:space="preserve"> as well as anaphoric relations</w:t>
      </w:r>
      <w:r>
        <w:t xml:space="preserve"> and coreference among the </w:t>
      </w:r>
      <w:r w:rsidRPr="00A51347">
        <w:t xml:space="preserve">Tokens </w:t>
      </w:r>
      <w:r>
        <w:t>in</w:t>
      </w:r>
      <w:r w:rsidR="008B76A5">
        <w:t xml:space="preserve"> all sentences of the messages </w:t>
      </w:r>
      <w:r>
        <w:t>–</w:t>
      </w:r>
      <w:r w:rsidR="008B76A5">
        <w:t xml:space="preserve"> using </w:t>
      </w:r>
      <w:r>
        <w:t>the</w:t>
      </w:r>
      <w:r w:rsidR="008B76A5">
        <w:t xml:space="preserve"> ANNIE annotation set</w:t>
      </w:r>
      <w:r>
        <w:t xml:space="preserve">. Anaphora involves </w:t>
      </w:r>
      <w:r w:rsidR="00B367C0">
        <w:t xml:space="preserve">resolving </w:t>
      </w:r>
      <w:r>
        <w:t xml:space="preserve">both third person and </w:t>
      </w:r>
      <w:r w:rsidRPr="008B76A5">
        <w:t>first person</w:t>
      </w:r>
      <w:r w:rsidR="00B367C0">
        <w:t xml:space="preserve"> singular words</w:t>
      </w:r>
      <w:r w:rsidR="008B76A5">
        <w:t xml:space="preserve">. </w:t>
      </w:r>
      <w:r w:rsidR="00AE00BF">
        <w:t xml:space="preserve">(Note that a Token corresponds to a single word, and the Tokens in a relationship are the </w:t>
      </w:r>
      <w:r w:rsidR="00AE00BF" w:rsidRPr="008B76A5">
        <w:rPr>
          <w:i/>
        </w:rPr>
        <w:t>head</w:t>
      </w:r>
      <w:r w:rsidR="00AE00BF">
        <w:t xml:space="preserve"> or </w:t>
      </w:r>
      <w:r w:rsidR="00AE00BF" w:rsidRPr="008B76A5">
        <w:rPr>
          <w:i/>
        </w:rPr>
        <w:t>governing</w:t>
      </w:r>
      <w:r w:rsidR="00AE00BF">
        <w:t xml:space="preserve"> Token of the corresponding phrases.) </w:t>
      </w:r>
      <w:r>
        <w:t>The outputs of this step are the clausal hierarchy of each sentence, and</w:t>
      </w:r>
      <w:r w:rsidR="00B367C0">
        <w:t xml:space="preserve"> coreference tables connecting T</w:t>
      </w:r>
      <w:r>
        <w:t>okens, and directly specifie</w:t>
      </w:r>
      <w:r w:rsidR="00D64417">
        <w:t>d personal attribute (name, age</w:t>
      </w:r>
      <w:r>
        <w:t xml:space="preserve">…) </w:t>
      </w:r>
    </w:p>
    <w:p w:rsidR="0078125C" w:rsidRDefault="0078125C" w:rsidP="00861800">
      <w:pPr>
        <w:pStyle w:val="ListParagraph"/>
        <w:numPr>
          <w:ilvl w:val="0"/>
          <w:numId w:val="5"/>
        </w:numPr>
      </w:pPr>
      <w:r w:rsidRPr="00351AEA">
        <w:rPr>
          <w:b/>
        </w:rPr>
        <w:t>Analysis:</w:t>
      </w:r>
      <w:r>
        <w:t xml:space="preserve"> </w:t>
      </w:r>
      <w:r w:rsidR="00665AC2">
        <w:t xml:space="preserve">The </w:t>
      </w:r>
      <w:r w:rsidR="00B541AF">
        <w:t>analysis of</w:t>
      </w:r>
      <w:r>
        <w:t xml:space="preserve"> the ex</w:t>
      </w:r>
      <w:r w:rsidR="00665AC2">
        <w:t>tracted information in step (a) is performed</w:t>
      </w:r>
      <w:r>
        <w:t xml:space="preserve"> using a set of Analyzer modules, </w:t>
      </w:r>
      <w:r w:rsidR="005C5C92">
        <w:t>Its main purpose is to analyze the clauses to establish the subject/predicate/object triples (</w:t>
      </w:r>
      <w:r w:rsidR="00B541AF">
        <w:t xml:space="preserve">called </w:t>
      </w:r>
      <w:r w:rsidR="005C5C92" w:rsidRPr="00B541AF">
        <w:rPr>
          <w:i/>
        </w:rPr>
        <w:t>assertions</w:t>
      </w:r>
      <w:r w:rsidR="00B541AF">
        <w:t>)</w:t>
      </w:r>
      <w:r w:rsidR="00665AC2">
        <w:t>, establish coreference between noun  phrases, and then</w:t>
      </w:r>
      <w:r w:rsidR="00B541AF">
        <w:t xml:space="preserve"> group</w:t>
      </w:r>
      <w:r w:rsidR="005C5C92">
        <w:t xml:space="preserve"> all information for a single subject</w:t>
      </w:r>
      <w:r w:rsidR="00CB1A3A">
        <w:t>,</w:t>
      </w:r>
      <w:r w:rsidR="0093796E">
        <w:t xml:space="preserve"> after anaphora/</w:t>
      </w:r>
      <w:r w:rsidR="005C5C92">
        <w:t>coreference resolution</w:t>
      </w:r>
      <w:r w:rsidR="00CB1A3A">
        <w:t>,</w:t>
      </w:r>
      <w:r w:rsidR="005C5C92">
        <w:t xml:space="preserve"> </w:t>
      </w:r>
      <w:r w:rsidR="00B541AF">
        <w:t xml:space="preserve">using </w:t>
      </w:r>
      <w:r w:rsidR="005C5C92">
        <w:t>the corresponding assertion set.</w:t>
      </w:r>
    </w:p>
    <w:p w:rsidR="00A02875" w:rsidRDefault="00D833FE" w:rsidP="00B541AF">
      <w:pPr>
        <w:pStyle w:val="ListParagraph"/>
        <w:numPr>
          <w:ilvl w:val="0"/>
          <w:numId w:val="5"/>
        </w:numPr>
      </w:pPr>
      <w:r w:rsidRPr="00B541AF">
        <w:rPr>
          <w:b/>
        </w:rPr>
        <w:lastRenderedPageBreak/>
        <w:t>Inference Generation</w:t>
      </w:r>
      <w:r w:rsidR="00404BF8" w:rsidRPr="00B541AF">
        <w:rPr>
          <w:b/>
        </w:rPr>
        <w:t xml:space="preserve">: </w:t>
      </w:r>
      <w:r w:rsidR="00404BF8" w:rsidRPr="00404BF8">
        <w:t>This refers to the task of generating in</w:t>
      </w:r>
      <w:r w:rsidR="00404BF8">
        <w:t xml:space="preserve">ferences from the results of steps (a) and (b) above to determine unique person(s) in the email </w:t>
      </w:r>
      <w:r w:rsidR="00CB1A3A" w:rsidRPr="00B541AF">
        <w:rPr>
          <w:i/>
        </w:rPr>
        <w:t xml:space="preserve">which are linked to a status or </w:t>
      </w:r>
      <w:r w:rsidR="00067AFA" w:rsidRPr="00B541AF">
        <w:rPr>
          <w:i/>
        </w:rPr>
        <w:t>health condition</w:t>
      </w:r>
      <w:r w:rsidR="00CB1A3A" w:rsidRPr="00B541AF">
        <w:rPr>
          <w:i/>
        </w:rPr>
        <w:t xml:space="preserve"> </w:t>
      </w:r>
      <w:r w:rsidR="00CB1A3A" w:rsidRPr="00CB1A3A">
        <w:t>term</w:t>
      </w:r>
      <w:r w:rsidR="00067AFA">
        <w:t xml:space="preserve">, </w:t>
      </w:r>
      <w:r w:rsidR="00404BF8">
        <w:t>and to further classify t</w:t>
      </w:r>
      <w:r w:rsidR="00067AFA">
        <w:t>hem as either a</w:t>
      </w:r>
      <w:r w:rsidR="00A02875">
        <w:t>s a</w:t>
      </w:r>
      <w:r w:rsidR="00067AFA">
        <w:t xml:space="preserve"> reported person or</w:t>
      </w:r>
      <w:r w:rsidR="00404BF8">
        <w:t xml:space="preserve"> a reporter. </w:t>
      </w:r>
      <w:r w:rsidR="00CB1A3A">
        <w:t xml:space="preserve">It </w:t>
      </w:r>
      <w:r w:rsidR="00404BF8">
        <w:t xml:space="preserve">makes  </w:t>
      </w:r>
      <w:r w:rsidR="00451F75">
        <w:t>use of the PL</w:t>
      </w:r>
      <w:r w:rsidR="00390A42">
        <w:t xml:space="preserve"> </w:t>
      </w:r>
      <w:r w:rsidR="00451F75">
        <w:t xml:space="preserve">Lexicon </w:t>
      </w:r>
      <w:r w:rsidR="00404BF8">
        <w:t xml:space="preserve">to determine the meaning of identified verbs and adjectives, based upon a set of rules including the verb’s voice, </w:t>
      </w:r>
      <w:r w:rsidR="00451F75">
        <w:t>objects, surrounding terms, and negative/conditional modifiers. In case of multiple st</w:t>
      </w:r>
      <w:r w:rsidR="00CB1A3A">
        <w:t>atus conditions detected for a p</w:t>
      </w:r>
      <w:r w:rsidR="00451F75">
        <w:t>erson, the hi</w:t>
      </w:r>
      <w:r w:rsidR="00A02875">
        <w:t xml:space="preserve">ghest priority one is chosen. However, if more than one person is considered to be a reported person, they all are stored as a </w:t>
      </w:r>
      <w:r w:rsidR="00A02875" w:rsidRPr="00B541AF">
        <w:rPr>
          <w:i/>
        </w:rPr>
        <w:t>candidate set</w:t>
      </w:r>
      <w:r w:rsidR="00851A6B">
        <w:t xml:space="preserve"> for ranking</w:t>
      </w:r>
      <w:r w:rsidR="00A02875">
        <w:t>.</w:t>
      </w:r>
    </w:p>
    <w:p w:rsidR="00261496" w:rsidRDefault="0096660C" w:rsidP="00861800">
      <w:pPr>
        <w:pStyle w:val="ListParagraph"/>
        <w:numPr>
          <w:ilvl w:val="0"/>
          <w:numId w:val="4"/>
        </w:numPr>
      </w:pPr>
      <w:r>
        <w:rPr>
          <w:b/>
        </w:rPr>
        <w:t>Ranking</w:t>
      </w:r>
      <w:r w:rsidR="00261496">
        <w:rPr>
          <w:b/>
        </w:rPr>
        <w:t>:</w:t>
      </w:r>
      <w:r w:rsidR="00261496">
        <w:t xml:space="preserve"> Although the current version of PLIET is designed to accept emails about a single person (especially due to lack of tools to resolve plural anaphora)</w:t>
      </w:r>
      <w:r w:rsidR="00B541AF">
        <w:t>, it is possible to have</w:t>
      </w:r>
      <w:r w:rsidR="00261496">
        <w:t xml:space="preserve"> multip</w:t>
      </w:r>
      <w:r w:rsidR="00B541AF">
        <w:t>le persons reported in an email</w:t>
      </w:r>
      <w:r w:rsidR="00261496">
        <w:t>. Furthe</w:t>
      </w:r>
      <w:r w:rsidR="00CB1A3A">
        <w:t>rmore, PLIET</w:t>
      </w:r>
      <w:r w:rsidR="00261496">
        <w:t xml:space="preserve"> </w:t>
      </w:r>
      <w:r w:rsidR="00B541AF">
        <w:t xml:space="preserve">might misidentify the role of </w:t>
      </w:r>
      <w:r w:rsidR="00261496">
        <w:t xml:space="preserve">other persons mentioned in a message as reported persons. Thus, an ad hoc ranking algorithm is used to assign a confidence factor to each </w:t>
      </w:r>
      <w:r w:rsidR="00BD58F7">
        <w:t>inferred person from step (c).</w:t>
      </w:r>
    </w:p>
    <w:p w:rsidR="00851A6B" w:rsidRDefault="00851A6B" w:rsidP="00861800">
      <w:pPr>
        <w:pStyle w:val="ListParagraph"/>
        <w:numPr>
          <w:ilvl w:val="0"/>
          <w:numId w:val="4"/>
        </w:numPr>
      </w:pPr>
      <w:r w:rsidRPr="00A02875">
        <w:rPr>
          <w:b/>
        </w:rPr>
        <w:t>Augmentation:</w:t>
      </w:r>
      <w:r>
        <w:t xml:space="preserve"> Augmentation involves the process of checking for additional information from the email text that could not be fully or properly p</w:t>
      </w:r>
      <w:r w:rsidR="007F6868">
        <w:t>rocessed by NLP clausal analysis</w:t>
      </w:r>
      <w:r w:rsidR="00A5048A">
        <w:t>,</w:t>
      </w:r>
      <w:r w:rsidR="007F6868">
        <w:t xml:space="preserve"> and augmenting the </w:t>
      </w:r>
      <w:r w:rsidR="00B541AF">
        <w:t xml:space="preserve">analyzed </w:t>
      </w:r>
      <w:r w:rsidR="007F6868">
        <w:t>results with such information</w:t>
      </w:r>
      <w:r w:rsidR="00CC7A74">
        <w:t xml:space="preserve">. This includes the </w:t>
      </w:r>
      <w:r>
        <w:t>analysis of sentence fragments (th</w:t>
      </w:r>
      <w:r w:rsidR="00B541AF">
        <w:t>at is</w:t>
      </w:r>
      <w:r w:rsidR="00CC7A74">
        <w:t xml:space="preserve">: sentences with no verbs), and </w:t>
      </w:r>
      <w:r>
        <w:t>grammatically incorrect and poorly constructed sentences</w:t>
      </w:r>
      <w:r w:rsidR="00CC7A74">
        <w:t>.</w:t>
      </w:r>
      <w:r w:rsidR="007D3217">
        <w:t xml:space="preserve"> </w:t>
      </w:r>
      <w:r w:rsidR="00B541AF">
        <w:t xml:space="preserve">This task is </w:t>
      </w:r>
      <w:r w:rsidR="007F6868">
        <w:t xml:space="preserve">based upon the observation that </w:t>
      </w:r>
      <w:r>
        <w:t xml:space="preserve">certain entities may be recognized in </w:t>
      </w:r>
      <w:r w:rsidR="007F6868">
        <w:t xml:space="preserve">email </w:t>
      </w:r>
      <w:r>
        <w:t xml:space="preserve">text through </w:t>
      </w:r>
      <w:r w:rsidR="00230068">
        <w:t xml:space="preserve">keyword </w:t>
      </w:r>
      <w:r>
        <w:t>lookups and regular expression matching</w:t>
      </w:r>
      <w:r w:rsidR="007F6868">
        <w:t>, and although less reliable, may still be used in the absence of proper NLP results</w:t>
      </w:r>
      <w:r>
        <w:t xml:space="preserve">. </w:t>
      </w:r>
      <w:r w:rsidR="00CC7A74">
        <w:t>A</w:t>
      </w:r>
      <w:r w:rsidR="00A5048A">
        <w:t xml:space="preserve">ugmentation is </w:t>
      </w:r>
      <w:r>
        <w:t>applied to the highest ranking candidate</w:t>
      </w:r>
      <w:r w:rsidR="00CC7A74">
        <w:t xml:space="preserve"> of step (d)</w:t>
      </w:r>
      <w:r w:rsidR="00BD58F7">
        <w:t xml:space="preserve"> to generate the Reported Person record</w:t>
      </w:r>
      <w:r w:rsidR="00CC7A74">
        <w:t>. In the absence of any such</w:t>
      </w:r>
      <w:r w:rsidR="00BD58F7">
        <w:t xml:space="preserve"> inferred person</w:t>
      </w:r>
      <w:r w:rsidR="00CC7A74">
        <w:t xml:space="preserve">, </w:t>
      </w:r>
      <w:r>
        <w:t>a new</w:t>
      </w:r>
      <w:r w:rsidR="00BD58F7">
        <w:t xml:space="preserve"> record</w:t>
      </w:r>
      <w:r>
        <w:t xml:space="preserve"> </w:t>
      </w:r>
      <w:r w:rsidR="00CC7A74">
        <w:t>is created using the recognized entities found in this step</w:t>
      </w:r>
      <w:r w:rsidR="00A5048A">
        <w:t>. The</w:t>
      </w:r>
      <w:r>
        <w:t xml:space="preserve"> </w:t>
      </w:r>
      <w:r w:rsidR="00E643E4">
        <w:t xml:space="preserve">final </w:t>
      </w:r>
      <w:r w:rsidR="00BD58F7">
        <w:t xml:space="preserve">record is then </w:t>
      </w:r>
      <w:r w:rsidR="007F6868">
        <w:t>s</w:t>
      </w:r>
      <w:r>
        <w:t xml:space="preserve">ent to the PL Website. </w:t>
      </w:r>
    </w:p>
    <w:p w:rsidR="003F6D12" w:rsidRDefault="00E643E4" w:rsidP="003F6D12">
      <w:r>
        <w:t>The</w:t>
      </w:r>
      <w:r w:rsidR="003F6D12">
        <w:t xml:space="preserve"> operations </w:t>
      </w:r>
      <w:r>
        <w:t xml:space="preserve">for each of the above </w:t>
      </w:r>
      <w:r w:rsidR="00CC7A74">
        <w:t xml:space="preserve">five </w:t>
      </w:r>
      <w:r>
        <w:t xml:space="preserve">steps </w:t>
      </w:r>
      <w:r w:rsidR="003F6D12">
        <w:t>are summarized</w:t>
      </w:r>
      <w:r w:rsidR="00310B7B">
        <w:t xml:space="preserve"> in Table 1</w:t>
      </w:r>
      <w:r w:rsidR="003F6D12">
        <w:t xml:space="preserve">. </w:t>
      </w:r>
      <w:r w:rsidR="00FE455B">
        <w:t xml:space="preserve">They are </w:t>
      </w:r>
      <w:r w:rsidR="003F6D12">
        <w:t>explained in further detail in Section</w:t>
      </w:r>
      <w:r w:rsidR="00FE455B">
        <w:t xml:space="preserve"> 5</w:t>
      </w:r>
      <w:r w:rsidR="003F6D12">
        <w:t>.</w:t>
      </w:r>
    </w:p>
    <w:p w:rsidR="00310B7B" w:rsidRPr="00E201E8" w:rsidRDefault="00AE2ECD" w:rsidP="00CC7A74">
      <w:pPr>
        <w:pStyle w:val="TableHeader"/>
        <w:rPr>
          <w:rStyle w:val="Emphasis"/>
          <w:i w:val="0"/>
          <w:iCs w:val="0"/>
        </w:rPr>
      </w:pPr>
      <w:r>
        <w:rPr>
          <w:rStyle w:val="Emphasis"/>
          <w:i w:val="0"/>
          <w:iCs w:val="0"/>
        </w:rPr>
        <w:t>Table 1 –Text p</w:t>
      </w:r>
      <w:r w:rsidR="00310B7B" w:rsidRPr="00E201E8">
        <w:rPr>
          <w:rStyle w:val="Emphasis"/>
          <w:i w:val="0"/>
          <w:iCs w:val="0"/>
        </w:rPr>
        <w:t xml:space="preserve">rocessing steps and </w:t>
      </w:r>
      <w:r w:rsidR="00456BDE" w:rsidRPr="00E201E8">
        <w:rPr>
          <w:rStyle w:val="Emphasis"/>
          <w:i w:val="0"/>
          <w:iCs w:val="0"/>
        </w:rPr>
        <w:t xml:space="preserve">related </w:t>
      </w:r>
      <w:r w:rsidR="00310B7B" w:rsidRPr="00E201E8">
        <w:rPr>
          <w:rStyle w:val="Emphasis"/>
          <w:i w:val="0"/>
          <w:iCs w:val="0"/>
        </w:rPr>
        <w:t>operations in PLIET</w:t>
      </w:r>
    </w:p>
    <w:tbl>
      <w:tblPr>
        <w:tblStyle w:val="TableGrid"/>
        <w:tblW w:w="9576" w:type="dxa"/>
        <w:tblLook w:val="03A0" w:firstRow="1" w:lastRow="0" w:firstColumn="1" w:lastColumn="1" w:noHBand="1" w:noVBand="0"/>
      </w:tblPr>
      <w:tblGrid>
        <w:gridCol w:w="1561"/>
        <w:gridCol w:w="2147"/>
        <w:gridCol w:w="5868"/>
      </w:tblGrid>
      <w:tr w:rsidR="009205D6" w:rsidTr="00310B7B">
        <w:tc>
          <w:tcPr>
            <w:tcW w:w="1561" w:type="dxa"/>
            <w:tcBorders>
              <w:bottom w:val="single" w:sz="4" w:space="0" w:color="auto"/>
            </w:tcBorders>
          </w:tcPr>
          <w:p w:rsidR="009205D6" w:rsidRPr="003F6D12" w:rsidRDefault="00065586" w:rsidP="003F6D12">
            <w:pPr>
              <w:jc w:val="center"/>
              <w:rPr>
                <w:b/>
                <w:i/>
              </w:rPr>
            </w:pPr>
            <w:r>
              <w:rPr>
                <w:b/>
                <w:i/>
              </w:rPr>
              <w:t>Step</w:t>
            </w:r>
          </w:p>
        </w:tc>
        <w:tc>
          <w:tcPr>
            <w:tcW w:w="2147" w:type="dxa"/>
            <w:tcBorders>
              <w:bottom w:val="single" w:sz="4" w:space="0" w:color="auto"/>
            </w:tcBorders>
          </w:tcPr>
          <w:p w:rsidR="009205D6" w:rsidRPr="003F6D12" w:rsidRDefault="00065586" w:rsidP="003F6D12">
            <w:pPr>
              <w:jc w:val="center"/>
              <w:rPr>
                <w:b/>
                <w:i/>
              </w:rPr>
            </w:pPr>
            <w:r>
              <w:rPr>
                <w:b/>
                <w:i/>
              </w:rPr>
              <w:t>Function</w:t>
            </w:r>
          </w:p>
        </w:tc>
        <w:tc>
          <w:tcPr>
            <w:tcW w:w="5868" w:type="dxa"/>
            <w:tcBorders>
              <w:bottom w:val="single" w:sz="4" w:space="0" w:color="auto"/>
            </w:tcBorders>
          </w:tcPr>
          <w:p w:rsidR="009205D6" w:rsidRPr="003F6D12" w:rsidRDefault="009205D6" w:rsidP="003F6D12">
            <w:pPr>
              <w:jc w:val="center"/>
              <w:rPr>
                <w:b/>
                <w:i/>
              </w:rPr>
            </w:pPr>
            <w:r w:rsidRPr="003F6D12">
              <w:rPr>
                <w:b/>
                <w:i/>
              </w:rPr>
              <w:t>Operations</w:t>
            </w:r>
          </w:p>
        </w:tc>
      </w:tr>
      <w:tr w:rsidR="009205D6" w:rsidTr="00E327A8">
        <w:trPr>
          <w:trHeight w:val="260"/>
        </w:trPr>
        <w:tc>
          <w:tcPr>
            <w:tcW w:w="1561" w:type="dxa"/>
            <w:tcBorders>
              <w:bottom w:val="nil"/>
            </w:tcBorders>
            <w:shd w:val="clear" w:color="auto" w:fill="C6D9F1" w:themeFill="text2" w:themeFillTint="33"/>
          </w:tcPr>
          <w:p w:rsidR="009205D6" w:rsidRPr="00584AF4" w:rsidRDefault="009205D6" w:rsidP="00456BDE">
            <w:pPr>
              <w:rPr>
                <w:b/>
              </w:rPr>
            </w:pPr>
            <w:r w:rsidRPr="00584AF4">
              <w:rPr>
                <w:b/>
              </w:rPr>
              <w:t>Information</w:t>
            </w:r>
            <w:r w:rsidR="00456BDE">
              <w:rPr>
                <w:b/>
              </w:rPr>
              <w:t xml:space="preserve"> Extraction</w:t>
            </w:r>
            <w:r w:rsidR="00065586">
              <w:rPr>
                <w:b/>
              </w:rPr>
              <w:t xml:space="preserve"> </w:t>
            </w:r>
          </w:p>
        </w:tc>
        <w:tc>
          <w:tcPr>
            <w:tcW w:w="2147" w:type="dxa"/>
            <w:tcBorders>
              <w:bottom w:val="nil"/>
            </w:tcBorders>
            <w:shd w:val="clear" w:color="auto" w:fill="FFFFFF" w:themeFill="background1"/>
          </w:tcPr>
          <w:p w:rsidR="009205D6" w:rsidRPr="0089641B" w:rsidRDefault="00065586" w:rsidP="00CC7A74">
            <w:pPr>
              <w:pStyle w:val="NoSpacing"/>
            </w:pPr>
            <w:r>
              <w:t>Building of Clause</w:t>
            </w:r>
            <w:r w:rsidR="00456BDE">
              <w:t xml:space="preserve"> Trees</w:t>
            </w:r>
            <w:r>
              <w:t xml:space="preserve"> </w:t>
            </w:r>
          </w:p>
        </w:tc>
        <w:tc>
          <w:tcPr>
            <w:tcW w:w="5868" w:type="dxa"/>
            <w:shd w:val="clear" w:color="auto" w:fill="C6D9F1" w:themeFill="text2" w:themeFillTint="33"/>
          </w:tcPr>
          <w:p w:rsidR="009205D6" w:rsidRPr="00E327A8" w:rsidRDefault="00456BDE" w:rsidP="008D3436">
            <w:pPr>
              <w:pStyle w:val="ListParagraph"/>
              <w:numPr>
                <w:ilvl w:val="0"/>
                <w:numId w:val="34"/>
              </w:numPr>
            </w:pPr>
            <w:r w:rsidRPr="00E327A8">
              <w:t>Decompose Sentences and determine  the</w:t>
            </w:r>
            <w:r w:rsidR="00CC7A74" w:rsidRPr="00E327A8">
              <w:t xml:space="preserve"> clausal h</w:t>
            </w:r>
            <w:r w:rsidR="009205D6" w:rsidRPr="00E327A8">
              <w:t xml:space="preserve">ierarchy </w:t>
            </w:r>
          </w:p>
        </w:tc>
      </w:tr>
      <w:tr w:rsidR="009205D6" w:rsidTr="00E327A8">
        <w:tc>
          <w:tcPr>
            <w:tcW w:w="1561" w:type="dxa"/>
            <w:tcBorders>
              <w:top w:val="nil"/>
              <w:bottom w:val="single" w:sz="4" w:space="0" w:color="auto"/>
            </w:tcBorders>
            <w:shd w:val="clear" w:color="auto" w:fill="C6D9F1" w:themeFill="text2" w:themeFillTint="33"/>
          </w:tcPr>
          <w:p w:rsidR="009205D6" w:rsidRPr="0089641B" w:rsidRDefault="009205D6" w:rsidP="00584AF4">
            <w:pPr>
              <w:rPr>
                <w:rFonts w:cs="Times New Roman"/>
              </w:rPr>
            </w:pPr>
          </w:p>
        </w:tc>
        <w:tc>
          <w:tcPr>
            <w:tcW w:w="2147" w:type="dxa"/>
            <w:tcBorders>
              <w:top w:val="nil"/>
              <w:bottom w:val="single" w:sz="4" w:space="0" w:color="auto"/>
            </w:tcBorders>
            <w:shd w:val="clear" w:color="auto" w:fill="FFFFFF" w:themeFill="background1"/>
          </w:tcPr>
          <w:p w:rsidR="009205D6" w:rsidRPr="0089641B" w:rsidRDefault="009205D6" w:rsidP="00CC7A74">
            <w:pPr>
              <w:pStyle w:val="NoSpacing"/>
            </w:pPr>
          </w:p>
        </w:tc>
        <w:tc>
          <w:tcPr>
            <w:tcW w:w="5868" w:type="dxa"/>
            <w:tcBorders>
              <w:bottom w:val="single" w:sz="4" w:space="0" w:color="auto"/>
            </w:tcBorders>
          </w:tcPr>
          <w:p w:rsidR="009205D6" w:rsidRPr="00E327A8" w:rsidRDefault="00456BDE" w:rsidP="008D3436">
            <w:pPr>
              <w:pStyle w:val="ListParagraph"/>
              <w:numPr>
                <w:ilvl w:val="0"/>
                <w:numId w:val="34"/>
              </w:numPr>
            </w:pPr>
            <w:r w:rsidRPr="00E327A8">
              <w:t>Store</w:t>
            </w:r>
            <w:r w:rsidR="009205D6" w:rsidRPr="00E327A8">
              <w:t xml:space="preserve"> </w:t>
            </w:r>
            <w:r w:rsidR="00A130F0" w:rsidRPr="00E327A8">
              <w:t xml:space="preserve">anaphoric </w:t>
            </w:r>
            <w:r w:rsidR="009205D6" w:rsidRPr="00E327A8">
              <w:t>information</w:t>
            </w:r>
          </w:p>
        </w:tc>
      </w:tr>
      <w:tr w:rsidR="009205D6" w:rsidTr="00E327A8">
        <w:tc>
          <w:tcPr>
            <w:tcW w:w="1561" w:type="dxa"/>
            <w:tcBorders>
              <w:bottom w:val="nil"/>
            </w:tcBorders>
            <w:shd w:val="clear" w:color="auto" w:fill="C6D9F1" w:themeFill="text2" w:themeFillTint="33"/>
          </w:tcPr>
          <w:p w:rsidR="009205D6" w:rsidRPr="00584AF4" w:rsidRDefault="009205D6" w:rsidP="00584AF4">
            <w:pPr>
              <w:rPr>
                <w:b/>
              </w:rPr>
            </w:pPr>
          </w:p>
        </w:tc>
        <w:tc>
          <w:tcPr>
            <w:tcW w:w="2147" w:type="dxa"/>
            <w:tcBorders>
              <w:bottom w:val="nil"/>
            </w:tcBorders>
            <w:shd w:val="clear" w:color="auto" w:fill="FFFFFF" w:themeFill="background1"/>
          </w:tcPr>
          <w:p w:rsidR="009205D6" w:rsidRPr="009205D6" w:rsidRDefault="009205D6" w:rsidP="00065586">
            <w:pPr>
              <w:ind w:left="720"/>
              <w:jc w:val="both"/>
            </w:pPr>
          </w:p>
        </w:tc>
        <w:tc>
          <w:tcPr>
            <w:tcW w:w="5868" w:type="dxa"/>
            <w:shd w:val="clear" w:color="auto" w:fill="C6D9F1" w:themeFill="text2" w:themeFillTint="33"/>
          </w:tcPr>
          <w:p w:rsidR="009205D6" w:rsidRPr="00E327A8" w:rsidRDefault="00456BDE" w:rsidP="008D3436">
            <w:pPr>
              <w:pStyle w:val="ListParagraph"/>
              <w:numPr>
                <w:ilvl w:val="0"/>
                <w:numId w:val="34"/>
              </w:numPr>
            </w:pPr>
            <w:r w:rsidRPr="00E327A8">
              <w:t>Disambiguate</w:t>
            </w:r>
            <w:r w:rsidR="009205D6" w:rsidRPr="00E327A8">
              <w:t xml:space="preserve"> Person vs. Location</w:t>
            </w:r>
          </w:p>
        </w:tc>
      </w:tr>
      <w:tr w:rsidR="009205D6" w:rsidTr="00E327A8">
        <w:tc>
          <w:tcPr>
            <w:tcW w:w="1561" w:type="dxa"/>
            <w:tcBorders>
              <w:top w:val="nil"/>
              <w:bottom w:val="nil"/>
            </w:tcBorders>
            <w:shd w:val="clear" w:color="auto" w:fill="C6D9F1" w:themeFill="text2" w:themeFillTint="33"/>
          </w:tcPr>
          <w:p w:rsidR="009205D6" w:rsidRPr="00584AF4" w:rsidRDefault="009205D6" w:rsidP="00154A34">
            <w:pPr>
              <w:rPr>
                <w:b/>
              </w:rPr>
            </w:pPr>
            <w:r w:rsidRPr="00584AF4">
              <w:rPr>
                <w:b/>
              </w:rPr>
              <w:t>Analysis</w:t>
            </w:r>
          </w:p>
        </w:tc>
        <w:tc>
          <w:tcPr>
            <w:tcW w:w="2147" w:type="dxa"/>
            <w:tcBorders>
              <w:top w:val="nil"/>
              <w:bottom w:val="nil"/>
            </w:tcBorders>
            <w:shd w:val="clear" w:color="auto" w:fill="FFFFFF" w:themeFill="background1"/>
          </w:tcPr>
          <w:p w:rsidR="009205D6" w:rsidRPr="009205D6" w:rsidRDefault="00065586" w:rsidP="00235983">
            <w:r>
              <w:t xml:space="preserve">Generation of Unique </w:t>
            </w:r>
          </w:p>
        </w:tc>
        <w:tc>
          <w:tcPr>
            <w:tcW w:w="5868" w:type="dxa"/>
            <w:tcBorders>
              <w:bottom w:val="single" w:sz="4" w:space="0" w:color="auto"/>
            </w:tcBorders>
          </w:tcPr>
          <w:p w:rsidR="009205D6" w:rsidRPr="00E327A8" w:rsidRDefault="00456BDE" w:rsidP="008D3436">
            <w:pPr>
              <w:pStyle w:val="ListParagraph"/>
              <w:numPr>
                <w:ilvl w:val="0"/>
                <w:numId w:val="34"/>
              </w:numPr>
            </w:pPr>
            <w:r w:rsidRPr="00E327A8">
              <w:t>Resolve</w:t>
            </w:r>
            <w:r w:rsidR="00CC7A74" w:rsidRPr="00E327A8">
              <w:t xml:space="preserve"> c</w:t>
            </w:r>
            <w:r w:rsidR="009205D6" w:rsidRPr="00E327A8">
              <w:t>oreference</w:t>
            </w:r>
          </w:p>
        </w:tc>
      </w:tr>
      <w:tr w:rsidR="009205D6" w:rsidTr="00E327A8">
        <w:tc>
          <w:tcPr>
            <w:tcW w:w="1561" w:type="dxa"/>
            <w:tcBorders>
              <w:top w:val="nil"/>
              <w:bottom w:val="nil"/>
            </w:tcBorders>
            <w:shd w:val="clear" w:color="auto" w:fill="C6D9F1" w:themeFill="text2" w:themeFillTint="33"/>
          </w:tcPr>
          <w:p w:rsidR="009205D6" w:rsidRDefault="009205D6" w:rsidP="00584AF4"/>
        </w:tc>
        <w:tc>
          <w:tcPr>
            <w:tcW w:w="2147" w:type="dxa"/>
            <w:tcBorders>
              <w:top w:val="nil"/>
              <w:bottom w:val="nil"/>
            </w:tcBorders>
            <w:shd w:val="clear" w:color="auto" w:fill="FFFFFF" w:themeFill="background1"/>
          </w:tcPr>
          <w:p w:rsidR="009205D6" w:rsidRPr="009205D6" w:rsidRDefault="00235983" w:rsidP="00235983">
            <w:pPr>
              <w:jc w:val="both"/>
            </w:pPr>
            <w:r>
              <w:t>“Subjects”</w:t>
            </w:r>
          </w:p>
        </w:tc>
        <w:tc>
          <w:tcPr>
            <w:tcW w:w="5868" w:type="dxa"/>
            <w:shd w:val="clear" w:color="auto" w:fill="C6D9F1" w:themeFill="text2" w:themeFillTint="33"/>
          </w:tcPr>
          <w:p w:rsidR="009205D6" w:rsidRPr="00E327A8" w:rsidRDefault="00281EA5" w:rsidP="008D3436">
            <w:pPr>
              <w:pStyle w:val="ListParagraph"/>
              <w:numPr>
                <w:ilvl w:val="0"/>
                <w:numId w:val="34"/>
              </w:numPr>
            </w:pPr>
            <w:r w:rsidRPr="00E327A8">
              <w:t>Retrieve</w:t>
            </w:r>
            <w:r w:rsidR="009205D6" w:rsidRPr="00E327A8">
              <w:t xml:space="preserve"> a Person’s explicit attributes (name, age…)</w:t>
            </w:r>
          </w:p>
        </w:tc>
      </w:tr>
      <w:tr w:rsidR="009205D6" w:rsidTr="00E327A8">
        <w:tc>
          <w:tcPr>
            <w:tcW w:w="1561" w:type="dxa"/>
            <w:tcBorders>
              <w:top w:val="nil"/>
              <w:bottom w:val="single" w:sz="4" w:space="0" w:color="auto"/>
            </w:tcBorders>
            <w:shd w:val="clear" w:color="auto" w:fill="C6D9F1" w:themeFill="text2" w:themeFillTint="33"/>
          </w:tcPr>
          <w:p w:rsidR="009205D6" w:rsidRDefault="009205D6" w:rsidP="00584AF4"/>
        </w:tc>
        <w:tc>
          <w:tcPr>
            <w:tcW w:w="2147" w:type="dxa"/>
            <w:tcBorders>
              <w:top w:val="nil"/>
              <w:bottom w:val="single" w:sz="4" w:space="0" w:color="auto"/>
            </w:tcBorders>
            <w:shd w:val="clear" w:color="auto" w:fill="FFFFFF" w:themeFill="background1"/>
          </w:tcPr>
          <w:p w:rsidR="009205D6" w:rsidRPr="009205D6" w:rsidRDefault="009205D6" w:rsidP="00065586">
            <w:pPr>
              <w:ind w:left="720"/>
              <w:jc w:val="both"/>
            </w:pPr>
          </w:p>
        </w:tc>
        <w:tc>
          <w:tcPr>
            <w:tcW w:w="5868" w:type="dxa"/>
            <w:tcBorders>
              <w:bottom w:val="single" w:sz="4" w:space="0" w:color="auto"/>
            </w:tcBorders>
          </w:tcPr>
          <w:p w:rsidR="009205D6" w:rsidRPr="00E327A8" w:rsidRDefault="00456BDE" w:rsidP="008D3436">
            <w:pPr>
              <w:pStyle w:val="ListParagraph"/>
              <w:numPr>
                <w:ilvl w:val="0"/>
                <w:numId w:val="34"/>
              </w:numPr>
            </w:pPr>
            <w:r w:rsidRPr="00E327A8">
              <w:t>Assemble</w:t>
            </w:r>
            <w:r w:rsidR="00235983" w:rsidRPr="00E327A8">
              <w:t xml:space="preserve"> Assertions</w:t>
            </w:r>
            <w:r w:rsidR="009205D6" w:rsidRPr="00E327A8">
              <w:t xml:space="preserve"> for </w:t>
            </w:r>
            <w:r w:rsidR="00235983" w:rsidRPr="00E327A8">
              <w:t xml:space="preserve"> each unique Subject</w:t>
            </w:r>
            <w:r w:rsidR="00CC7A74" w:rsidRPr="00E327A8">
              <w:t xml:space="preserve"> from all c</w:t>
            </w:r>
            <w:r w:rsidR="009205D6" w:rsidRPr="00E327A8">
              <w:t>lauses</w:t>
            </w:r>
          </w:p>
        </w:tc>
      </w:tr>
      <w:tr w:rsidR="009205D6" w:rsidTr="00E327A8">
        <w:tc>
          <w:tcPr>
            <w:tcW w:w="1561" w:type="dxa"/>
            <w:tcBorders>
              <w:top w:val="single" w:sz="4" w:space="0" w:color="auto"/>
              <w:left w:val="single" w:sz="4" w:space="0" w:color="auto"/>
              <w:bottom w:val="nil"/>
              <w:right w:val="single" w:sz="4" w:space="0" w:color="auto"/>
            </w:tcBorders>
            <w:shd w:val="clear" w:color="auto" w:fill="C6D9F1" w:themeFill="text2" w:themeFillTint="33"/>
          </w:tcPr>
          <w:p w:rsidR="009205D6" w:rsidRPr="00584AF4" w:rsidRDefault="009205D6" w:rsidP="00154A34">
            <w:pPr>
              <w:rPr>
                <w:b/>
              </w:rPr>
            </w:pPr>
          </w:p>
        </w:tc>
        <w:tc>
          <w:tcPr>
            <w:tcW w:w="2147" w:type="dxa"/>
            <w:tcBorders>
              <w:left w:val="single" w:sz="4" w:space="0" w:color="auto"/>
              <w:bottom w:val="nil"/>
              <w:right w:val="single" w:sz="4" w:space="0" w:color="auto"/>
            </w:tcBorders>
            <w:shd w:val="clear" w:color="auto" w:fill="FFFFFF" w:themeFill="background1"/>
          </w:tcPr>
          <w:p w:rsidR="00065586" w:rsidRDefault="00065586" w:rsidP="00065586">
            <w:pPr>
              <w:pStyle w:val="ListParagraph"/>
              <w:ind w:left="360"/>
            </w:pPr>
          </w:p>
          <w:p w:rsidR="009205D6" w:rsidRPr="00065586" w:rsidRDefault="009205D6" w:rsidP="00065586"/>
        </w:tc>
        <w:tc>
          <w:tcPr>
            <w:tcW w:w="5868" w:type="dxa"/>
            <w:tcBorders>
              <w:left w:val="single" w:sz="4" w:space="0" w:color="auto"/>
            </w:tcBorders>
            <w:shd w:val="clear" w:color="auto" w:fill="C6D9F1" w:themeFill="text2" w:themeFillTint="33"/>
          </w:tcPr>
          <w:p w:rsidR="009205D6" w:rsidRPr="00E327A8" w:rsidRDefault="00456BDE" w:rsidP="008D3436">
            <w:pPr>
              <w:pStyle w:val="ListParagraph"/>
              <w:numPr>
                <w:ilvl w:val="0"/>
                <w:numId w:val="34"/>
              </w:numPr>
            </w:pPr>
            <w:r w:rsidRPr="00E327A8">
              <w:t>Determine</w:t>
            </w:r>
            <w:r w:rsidR="00CC7A74" w:rsidRPr="00E327A8">
              <w:t xml:space="preserve"> reporting category from each clausal a</w:t>
            </w:r>
            <w:r w:rsidR="00F054E5" w:rsidRPr="00E327A8">
              <w:t>ssertion using PL</w:t>
            </w:r>
            <w:r w:rsidRPr="00E327A8">
              <w:t xml:space="preserve"> health status</w:t>
            </w:r>
            <w:r w:rsidR="00F054E5" w:rsidRPr="00E327A8">
              <w:t xml:space="preserve"> lexicon </w:t>
            </w:r>
          </w:p>
        </w:tc>
      </w:tr>
      <w:tr w:rsidR="009205D6" w:rsidTr="00E327A8">
        <w:tc>
          <w:tcPr>
            <w:tcW w:w="1561" w:type="dxa"/>
            <w:tcBorders>
              <w:top w:val="nil"/>
              <w:left w:val="single" w:sz="4" w:space="0" w:color="auto"/>
              <w:bottom w:val="nil"/>
              <w:right w:val="single" w:sz="4" w:space="0" w:color="auto"/>
            </w:tcBorders>
            <w:shd w:val="clear" w:color="auto" w:fill="C6D9F1" w:themeFill="text2" w:themeFillTint="33"/>
          </w:tcPr>
          <w:p w:rsidR="009205D6" w:rsidRPr="00584AF4" w:rsidRDefault="009205D6" w:rsidP="00065586">
            <w:pPr>
              <w:rPr>
                <w:b/>
              </w:rPr>
            </w:pPr>
            <w:r w:rsidRPr="00584AF4">
              <w:rPr>
                <w:b/>
              </w:rPr>
              <w:t>Inference</w:t>
            </w:r>
            <w:r w:rsidR="00065586">
              <w:rPr>
                <w:b/>
              </w:rPr>
              <w:t xml:space="preserve"> </w:t>
            </w:r>
            <w:r w:rsidR="00936712">
              <w:rPr>
                <w:b/>
              </w:rPr>
              <w:t>Generation</w:t>
            </w:r>
          </w:p>
        </w:tc>
        <w:tc>
          <w:tcPr>
            <w:tcW w:w="2147" w:type="dxa"/>
            <w:tcBorders>
              <w:top w:val="nil"/>
              <w:left w:val="single" w:sz="4" w:space="0" w:color="auto"/>
              <w:bottom w:val="nil"/>
              <w:right w:val="single" w:sz="4" w:space="0" w:color="auto"/>
            </w:tcBorders>
            <w:shd w:val="clear" w:color="auto" w:fill="FFFFFF" w:themeFill="background1"/>
          </w:tcPr>
          <w:p w:rsidR="009205D6" w:rsidRPr="00065586" w:rsidRDefault="00065586" w:rsidP="00065586">
            <w:r w:rsidRPr="00065586">
              <w:t xml:space="preserve">Identification of </w:t>
            </w:r>
            <w:r w:rsidR="0056711B">
              <w:t xml:space="preserve">one or more </w:t>
            </w:r>
            <w:r w:rsidRPr="00065586">
              <w:t xml:space="preserve">Reported </w:t>
            </w:r>
          </w:p>
        </w:tc>
        <w:tc>
          <w:tcPr>
            <w:tcW w:w="5868" w:type="dxa"/>
            <w:tcBorders>
              <w:left w:val="single" w:sz="4" w:space="0" w:color="auto"/>
              <w:bottom w:val="single" w:sz="4" w:space="0" w:color="auto"/>
            </w:tcBorders>
          </w:tcPr>
          <w:p w:rsidR="009205D6" w:rsidRPr="00E327A8" w:rsidRDefault="00456BDE" w:rsidP="008D3436">
            <w:pPr>
              <w:pStyle w:val="ListParagraph"/>
              <w:numPr>
                <w:ilvl w:val="0"/>
                <w:numId w:val="34"/>
              </w:numPr>
            </w:pPr>
            <w:r w:rsidRPr="00E327A8">
              <w:t>Identify</w:t>
            </w:r>
            <w:r w:rsidR="00F054E5" w:rsidRPr="00E327A8">
              <w:t xml:space="preserve"> unique Persons from all unique Subjects and Person objects </w:t>
            </w:r>
          </w:p>
        </w:tc>
      </w:tr>
      <w:tr w:rsidR="009205D6" w:rsidTr="00E327A8">
        <w:tc>
          <w:tcPr>
            <w:tcW w:w="1561" w:type="dxa"/>
            <w:tcBorders>
              <w:top w:val="nil"/>
              <w:left w:val="single" w:sz="4" w:space="0" w:color="auto"/>
              <w:bottom w:val="nil"/>
              <w:right w:val="single" w:sz="4" w:space="0" w:color="auto"/>
            </w:tcBorders>
            <w:shd w:val="clear" w:color="auto" w:fill="C6D9F1" w:themeFill="text2" w:themeFillTint="33"/>
          </w:tcPr>
          <w:p w:rsidR="009205D6" w:rsidRPr="0089641B" w:rsidRDefault="009205D6" w:rsidP="00154A34">
            <w:pPr>
              <w:rPr>
                <w:b/>
              </w:rPr>
            </w:pPr>
          </w:p>
        </w:tc>
        <w:tc>
          <w:tcPr>
            <w:tcW w:w="2147" w:type="dxa"/>
            <w:tcBorders>
              <w:top w:val="nil"/>
              <w:left w:val="single" w:sz="4" w:space="0" w:color="auto"/>
              <w:bottom w:val="nil"/>
              <w:right w:val="single" w:sz="4" w:space="0" w:color="auto"/>
            </w:tcBorders>
            <w:shd w:val="clear" w:color="auto" w:fill="FFFFFF" w:themeFill="background1"/>
          </w:tcPr>
          <w:p w:rsidR="009205D6" w:rsidRPr="00065586" w:rsidRDefault="00065586" w:rsidP="00065586">
            <w:r>
              <w:t>Person(s)</w:t>
            </w:r>
          </w:p>
        </w:tc>
        <w:tc>
          <w:tcPr>
            <w:tcW w:w="5868" w:type="dxa"/>
            <w:tcBorders>
              <w:left w:val="single" w:sz="4" w:space="0" w:color="auto"/>
            </w:tcBorders>
            <w:shd w:val="clear" w:color="auto" w:fill="C6D9F1" w:themeFill="text2" w:themeFillTint="33"/>
          </w:tcPr>
          <w:p w:rsidR="009205D6" w:rsidRPr="00E327A8" w:rsidRDefault="00456BDE" w:rsidP="008D3436">
            <w:pPr>
              <w:pStyle w:val="ListParagraph"/>
              <w:numPr>
                <w:ilvl w:val="0"/>
                <w:numId w:val="34"/>
              </w:numPr>
            </w:pPr>
            <w:r w:rsidRPr="00E327A8">
              <w:t>Group</w:t>
            </w:r>
            <w:r w:rsidR="00CC7A74" w:rsidRPr="00E327A8">
              <w:t xml:space="preserve"> all clausal a</w:t>
            </w:r>
            <w:r w:rsidR="00F054E5" w:rsidRPr="00E327A8">
              <w:t>ssertions for each unique Person</w:t>
            </w:r>
          </w:p>
        </w:tc>
      </w:tr>
      <w:tr w:rsidR="009205D6" w:rsidTr="00E327A8">
        <w:tc>
          <w:tcPr>
            <w:tcW w:w="1561" w:type="dxa"/>
            <w:tcBorders>
              <w:top w:val="nil"/>
              <w:left w:val="single" w:sz="4" w:space="0" w:color="auto"/>
              <w:bottom w:val="nil"/>
              <w:right w:val="single" w:sz="4" w:space="0" w:color="auto"/>
            </w:tcBorders>
            <w:shd w:val="clear" w:color="auto" w:fill="C6D9F1" w:themeFill="text2" w:themeFillTint="33"/>
          </w:tcPr>
          <w:p w:rsidR="009205D6" w:rsidRPr="0089641B" w:rsidRDefault="009205D6" w:rsidP="003F6D12">
            <w:pPr>
              <w:rPr>
                <w:b/>
              </w:rPr>
            </w:pPr>
          </w:p>
        </w:tc>
        <w:tc>
          <w:tcPr>
            <w:tcW w:w="2147" w:type="dxa"/>
            <w:tcBorders>
              <w:top w:val="nil"/>
              <w:left w:val="single" w:sz="4" w:space="0" w:color="auto"/>
              <w:bottom w:val="nil"/>
              <w:right w:val="single" w:sz="4" w:space="0" w:color="auto"/>
            </w:tcBorders>
            <w:shd w:val="clear" w:color="auto" w:fill="FFFFFF" w:themeFill="background1"/>
          </w:tcPr>
          <w:p w:rsidR="009205D6" w:rsidRPr="00065586" w:rsidRDefault="009205D6" w:rsidP="00065586"/>
        </w:tc>
        <w:tc>
          <w:tcPr>
            <w:tcW w:w="5868" w:type="dxa"/>
            <w:tcBorders>
              <w:left w:val="single" w:sz="4" w:space="0" w:color="auto"/>
              <w:bottom w:val="single" w:sz="4" w:space="0" w:color="auto"/>
            </w:tcBorders>
          </w:tcPr>
          <w:p w:rsidR="009205D6" w:rsidRPr="00E327A8" w:rsidRDefault="00456BDE" w:rsidP="008D3436">
            <w:pPr>
              <w:pStyle w:val="ListParagraph"/>
              <w:numPr>
                <w:ilvl w:val="0"/>
                <w:numId w:val="34"/>
              </w:numPr>
            </w:pPr>
            <w:r w:rsidRPr="00E327A8">
              <w:t>Disambiguate</w:t>
            </w:r>
            <w:r w:rsidR="009205D6" w:rsidRPr="00E327A8">
              <w:t xml:space="preserve"> between </w:t>
            </w:r>
            <w:r w:rsidR="00F054E5" w:rsidRPr="00E327A8">
              <w:t xml:space="preserve">a </w:t>
            </w:r>
            <w:r w:rsidR="00F054E5" w:rsidRPr="00E327A8">
              <w:rPr>
                <w:i/>
              </w:rPr>
              <w:t>candidate</w:t>
            </w:r>
            <w:r w:rsidR="00F054E5" w:rsidRPr="00E327A8">
              <w:t xml:space="preserve"> reported person (CRP) and </w:t>
            </w:r>
            <w:r w:rsidRPr="00E327A8">
              <w:t>a</w:t>
            </w:r>
            <w:r w:rsidR="00F054E5" w:rsidRPr="00E327A8">
              <w:t xml:space="preserve"> r</w:t>
            </w:r>
            <w:r w:rsidR="009205D6" w:rsidRPr="00E327A8">
              <w:t>eporter</w:t>
            </w:r>
            <w:r w:rsidR="00F054E5" w:rsidRPr="00E327A8">
              <w:t xml:space="preserve"> person</w:t>
            </w:r>
          </w:p>
        </w:tc>
      </w:tr>
      <w:tr w:rsidR="009205D6" w:rsidTr="00E327A8">
        <w:tc>
          <w:tcPr>
            <w:tcW w:w="1561" w:type="dxa"/>
            <w:tcBorders>
              <w:top w:val="nil"/>
              <w:bottom w:val="single" w:sz="4" w:space="0" w:color="auto"/>
            </w:tcBorders>
            <w:shd w:val="clear" w:color="auto" w:fill="C6D9F1" w:themeFill="text2" w:themeFillTint="33"/>
          </w:tcPr>
          <w:p w:rsidR="009205D6" w:rsidRPr="0089641B" w:rsidRDefault="009205D6" w:rsidP="003F6D12">
            <w:pPr>
              <w:rPr>
                <w:b/>
              </w:rPr>
            </w:pPr>
          </w:p>
        </w:tc>
        <w:tc>
          <w:tcPr>
            <w:tcW w:w="2147" w:type="dxa"/>
            <w:tcBorders>
              <w:top w:val="nil"/>
              <w:bottom w:val="single" w:sz="4" w:space="0" w:color="auto"/>
            </w:tcBorders>
            <w:shd w:val="clear" w:color="auto" w:fill="FFFFFF" w:themeFill="background1"/>
          </w:tcPr>
          <w:p w:rsidR="009205D6" w:rsidRPr="00065586" w:rsidRDefault="009205D6" w:rsidP="00065586"/>
        </w:tc>
        <w:tc>
          <w:tcPr>
            <w:tcW w:w="5868" w:type="dxa"/>
            <w:shd w:val="clear" w:color="auto" w:fill="C6D9F1" w:themeFill="text2" w:themeFillTint="33"/>
          </w:tcPr>
          <w:p w:rsidR="009205D6" w:rsidRPr="00E327A8" w:rsidRDefault="00456BDE" w:rsidP="008D3436">
            <w:pPr>
              <w:pStyle w:val="ListParagraph"/>
              <w:numPr>
                <w:ilvl w:val="0"/>
                <w:numId w:val="34"/>
              </w:numPr>
            </w:pPr>
            <w:r w:rsidRPr="00E327A8">
              <w:t>Determine and select</w:t>
            </w:r>
            <w:r w:rsidR="009205D6" w:rsidRPr="00E327A8">
              <w:t xml:space="preserve"> the appropriate health condition for each </w:t>
            </w:r>
            <w:r w:rsidR="00F054E5" w:rsidRPr="00E327A8">
              <w:t>C</w:t>
            </w:r>
            <w:r w:rsidR="009205D6" w:rsidRPr="00E327A8">
              <w:t>RP</w:t>
            </w:r>
          </w:p>
        </w:tc>
      </w:tr>
      <w:tr w:rsidR="009205D6" w:rsidTr="00E327A8">
        <w:tc>
          <w:tcPr>
            <w:tcW w:w="1561" w:type="dxa"/>
            <w:tcBorders>
              <w:top w:val="single" w:sz="4" w:space="0" w:color="auto"/>
              <w:left w:val="single" w:sz="4" w:space="0" w:color="auto"/>
              <w:bottom w:val="nil"/>
              <w:right w:val="single" w:sz="4" w:space="0" w:color="auto"/>
            </w:tcBorders>
            <w:shd w:val="clear" w:color="auto" w:fill="C6D9F1" w:themeFill="text2" w:themeFillTint="33"/>
          </w:tcPr>
          <w:p w:rsidR="009205D6" w:rsidRDefault="009205D6" w:rsidP="003F6D12">
            <w:pPr>
              <w:rPr>
                <w:b/>
              </w:rPr>
            </w:pPr>
          </w:p>
          <w:p w:rsidR="00D845FA" w:rsidRPr="0089641B" w:rsidRDefault="00D845FA" w:rsidP="003F6D12">
            <w:pPr>
              <w:rPr>
                <w:b/>
              </w:rPr>
            </w:pPr>
            <w:r>
              <w:rPr>
                <w:b/>
              </w:rPr>
              <w:t>Ranking</w:t>
            </w:r>
          </w:p>
        </w:tc>
        <w:tc>
          <w:tcPr>
            <w:tcW w:w="2147" w:type="dxa"/>
            <w:tcBorders>
              <w:top w:val="single" w:sz="4" w:space="0" w:color="auto"/>
              <w:left w:val="single" w:sz="4" w:space="0" w:color="auto"/>
              <w:bottom w:val="nil"/>
              <w:right w:val="single" w:sz="4" w:space="0" w:color="auto"/>
            </w:tcBorders>
            <w:shd w:val="clear" w:color="auto" w:fill="FFFFFF" w:themeFill="background1"/>
          </w:tcPr>
          <w:p w:rsidR="009205D6" w:rsidRPr="00065586" w:rsidRDefault="00310B7B" w:rsidP="00D845FA">
            <w:r>
              <w:t>Selecting the m</w:t>
            </w:r>
            <w:r w:rsidR="00065586">
              <w:t xml:space="preserve">ost likely Reported </w:t>
            </w:r>
          </w:p>
        </w:tc>
        <w:tc>
          <w:tcPr>
            <w:tcW w:w="5868" w:type="dxa"/>
            <w:tcBorders>
              <w:left w:val="single" w:sz="4" w:space="0" w:color="auto"/>
            </w:tcBorders>
            <w:shd w:val="clear" w:color="auto" w:fill="C6D9F1" w:themeFill="text2" w:themeFillTint="33"/>
          </w:tcPr>
          <w:p w:rsidR="00D845FA" w:rsidRPr="00E327A8" w:rsidRDefault="00D845FA" w:rsidP="008D3436">
            <w:pPr>
              <w:pStyle w:val="ListParagraph"/>
              <w:numPr>
                <w:ilvl w:val="0"/>
                <w:numId w:val="34"/>
              </w:numPr>
            </w:pPr>
            <w:r w:rsidRPr="00E327A8">
              <w:t xml:space="preserve">Rank each field of a CRP based upon its features </w:t>
            </w:r>
            <w:r w:rsidR="00851A6B" w:rsidRPr="00E327A8">
              <w:t>using pre-</w:t>
            </w:r>
            <w:r w:rsidRPr="00E327A8">
              <w:t xml:space="preserve"> defined rules</w:t>
            </w:r>
          </w:p>
        </w:tc>
      </w:tr>
      <w:tr w:rsidR="00FE620C" w:rsidTr="00E327A8">
        <w:trPr>
          <w:trHeight w:val="70"/>
        </w:trPr>
        <w:tc>
          <w:tcPr>
            <w:tcW w:w="1561" w:type="dxa"/>
            <w:tcBorders>
              <w:top w:val="nil"/>
              <w:left w:val="single" w:sz="4" w:space="0" w:color="auto"/>
              <w:bottom w:val="single" w:sz="4" w:space="0" w:color="auto"/>
              <w:right w:val="single" w:sz="4" w:space="0" w:color="auto"/>
            </w:tcBorders>
            <w:shd w:val="clear" w:color="auto" w:fill="C6D9F1" w:themeFill="text2" w:themeFillTint="33"/>
          </w:tcPr>
          <w:p w:rsidR="00FE620C" w:rsidRPr="0089641B" w:rsidRDefault="00FE620C" w:rsidP="00FE455B">
            <w:pPr>
              <w:rPr>
                <w:b/>
              </w:rPr>
            </w:pPr>
          </w:p>
        </w:tc>
        <w:tc>
          <w:tcPr>
            <w:tcW w:w="2147" w:type="dxa"/>
            <w:tcBorders>
              <w:top w:val="nil"/>
              <w:left w:val="single" w:sz="4" w:space="0" w:color="auto"/>
              <w:bottom w:val="single" w:sz="4" w:space="0" w:color="auto"/>
              <w:right w:val="single" w:sz="4" w:space="0" w:color="auto"/>
            </w:tcBorders>
            <w:shd w:val="clear" w:color="auto" w:fill="FFFFFF" w:themeFill="background1"/>
          </w:tcPr>
          <w:p w:rsidR="00FE620C" w:rsidRPr="00065586" w:rsidRDefault="00D845FA" w:rsidP="00FE455B">
            <w:r>
              <w:t>Person</w:t>
            </w:r>
          </w:p>
        </w:tc>
        <w:tc>
          <w:tcPr>
            <w:tcW w:w="5868" w:type="dxa"/>
            <w:tcBorders>
              <w:left w:val="single" w:sz="4" w:space="0" w:color="auto"/>
            </w:tcBorders>
            <w:shd w:val="clear" w:color="auto" w:fill="auto"/>
          </w:tcPr>
          <w:p w:rsidR="00FE620C" w:rsidRPr="00E327A8" w:rsidRDefault="00D845FA" w:rsidP="008D3436">
            <w:pPr>
              <w:pStyle w:val="ListParagraph"/>
              <w:numPr>
                <w:ilvl w:val="0"/>
                <w:numId w:val="34"/>
              </w:numPr>
            </w:pPr>
            <w:r w:rsidRPr="00E327A8">
              <w:t>Rank the CRP based upon we</w:t>
            </w:r>
            <w:r w:rsidR="00236273" w:rsidRPr="00E327A8">
              <w:t>ig</w:t>
            </w:r>
            <w:r w:rsidRPr="00E327A8">
              <w:t>h</w:t>
            </w:r>
            <w:r w:rsidR="00236273" w:rsidRPr="00E327A8">
              <w:t>t of each field</w:t>
            </w:r>
          </w:p>
        </w:tc>
      </w:tr>
      <w:tr w:rsidR="00FE620C" w:rsidTr="00E327A8">
        <w:tc>
          <w:tcPr>
            <w:tcW w:w="1561" w:type="dxa"/>
            <w:tcBorders>
              <w:top w:val="single" w:sz="4" w:space="0" w:color="auto"/>
              <w:bottom w:val="nil"/>
            </w:tcBorders>
            <w:shd w:val="clear" w:color="auto" w:fill="C6D9F1" w:themeFill="text2" w:themeFillTint="33"/>
          </w:tcPr>
          <w:p w:rsidR="00FE620C" w:rsidRPr="0089641B" w:rsidRDefault="00FE620C" w:rsidP="00FE455B">
            <w:pPr>
              <w:rPr>
                <w:b/>
              </w:rPr>
            </w:pPr>
          </w:p>
        </w:tc>
        <w:tc>
          <w:tcPr>
            <w:tcW w:w="2147" w:type="dxa"/>
            <w:tcBorders>
              <w:top w:val="single" w:sz="4" w:space="0" w:color="auto"/>
              <w:bottom w:val="nil"/>
            </w:tcBorders>
            <w:shd w:val="clear" w:color="auto" w:fill="FFFFFF" w:themeFill="background1"/>
          </w:tcPr>
          <w:p w:rsidR="00FE620C" w:rsidRPr="00065586" w:rsidRDefault="00FE620C" w:rsidP="00FE455B"/>
        </w:tc>
        <w:tc>
          <w:tcPr>
            <w:tcW w:w="5868" w:type="dxa"/>
            <w:shd w:val="clear" w:color="auto" w:fill="C6D9F1" w:themeFill="text2" w:themeFillTint="33"/>
          </w:tcPr>
          <w:p w:rsidR="00FE620C" w:rsidRPr="00E327A8" w:rsidRDefault="00FE620C" w:rsidP="008D3436">
            <w:pPr>
              <w:pStyle w:val="ListParagraph"/>
              <w:numPr>
                <w:ilvl w:val="0"/>
                <w:numId w:val="34"/>
              </w:numPr>
            </w:pPr>
            <w:r w:rsidRPr="00E327A8">
              <w:t xml:space="preserve">Get Person, Location, </w:t>
            </w:r>
            <w:r w:rsidR="00851A6B" w:rsidRPr="00E327A8">
              <w:t>Health condition and Personal Attribute a</w:t>
            </w:r>
            <w:r w:rsidRPr="00E327A8">
              <w:t>nnotation</w:t>
            </w:r>
            <w:r w:rsidR="00851A6B" w:rsidRPr="00E327A8">
              <w:t>s</w:t>
            </w:r>
            <w:r w:rsidRPr="00E327A8">
              <w:t xml:space="preserve"> from input stream.</w:t>
            </w:r>
          </w:p>
        </w:tc>
      </w:tr>
      <w:tr w:rsidR="00FE620C" w:rsidTr="00E327A8">
        <w:tc>
          <w:tcPr>
            <w:tcW w:w="1561" w:type="dxa"/>
            <w:tcBorders>
              <w:top w:val="nil"/>
              <w:bottom w:val="nil"/>
            </w:tcBorders>
            <w:shd w:val="clear" w:color="auto" w:fill="C6D9F1" w:themeFill="text2" w:themeFillTint="33"/>
          </w:tcPr>
          <w:p w:rsidR="00FE620C" w:rsidRDefault="00FE620C" w:rsidP="00FE455B">
            <w:pPr>
              <w:rPr>
                <w:b/>
              </w:rPr>
            </w:pPr>
            <w:r>
              <w:rPr>
                <w:b/>
              </w:rPr>
              <w:t>Augmentation</w:t>
            </w:r>
          </w:p>
        </w:tc>
        <w:tc>
          <w:tcPr>
            <w:tcW w:w="2147" w:type="dxa"/>
            <w:tcBorders>
              <w:top w:val="nil"/>
              <w:bottom w:val="nil"/>
            </w:tcBorders>
            <w:shd w:val="clear" w:color="auto" w:fill="FFFFFF" w:themeFill="background1"/>
          </w:tcPr>
          <w:p w:rsidR="00FE620C" w:rsidRDefault="00D845FA" w:rsidP="00FE455B">
            <w:r>
              <w:t>Addition of missing or new PL</w:t>
            </w:r>
          </w:p>
        </w:tc>
        <w:tc>
          <w:tcPr>
            <w:tcW w:w="5868" w:type="dxa"/>
            <w:shd w:val="clear" w:color="auto" w:fill="auto"/>
          </w:tcPr>
          <w:p w:rsidR="00FE620C" w:rsidRPr="00E327A8" w:rsidRDefault="00645575" w:rsidP="00BD58F7">
            <w:pPr>
              <w:pStyle w:val="ListParagraph"/>
              <w:numPr>
                <w:ilvl w:val="0"/>
                <w:numId w:val="34"/>
              </w:numPr>
            </w:pPr>
            <w:r>
              <w:t>Get associated values in the message through keyword matching and text search.</w:t>
            </w:r>
          </w:p>
        </w:tc>
      </w:tr>
      <w:tr w:rsidR="00FE620C" w:rsidTr="00E327A8">
        <w:tc>
          <w:tcPr>
            <w:tcW w:w="1561" w:type="dxa"/>
            <w:tcBorders>
              <w:top w:val="nil"/>
            </w:tcBorders>
            <w:shd w:val="clear" w:color="auto" w:fill="C6D9F1" w:themeFill="text2" w:themeFillTint="33"/>
          </w:tcPr>
          <w:p w:rsidR="00FE620C" w:rsidRPr="0089641B" w:rsidRDefault="00FE620C" w:rsidP="00FE455B">
            <w:pPr>
              <w:rPr>
                <w:b/>
              </w:rPr>
            </w:pPr>
          </w:p>
        </w:tc>
        <w:tc>
          <w:tcPr>
            <w:tcW w:w="2147" w:type="dxa"/>
            <w:tcBorders>
              <w:top w:val="nil"/>
            </w:tcBorders>
            <w:shd w:val="clear" w:color="auto" w:fill="FFFFFF" w:themeFill="background1"/>
          </w:tcPr>
          <w:p w:rsidR="00FE620C" w:rsidRPr="00065586" w:rsidRDefault="00FE620C" w:rsidP="00FE455B">
            <w:r>
              <w:t>specific data</w:t>
            </w:r>
          </w:p>
        </w:tc>
        <w:tc>
          <w:tcPr>
            <w:tcW w:w="5868" w:type="dxa"/>
            <w:shd w:val="clear" w:color="auto" w:fill="C6D9F1" w:themeFill="text2" w:themeFillTint="33"/>
          </w:tcPr>
          <w:p w:rsidR="00FE620C" w:rsidRPr="00E327A8" w:rsidRDefault="00FE620C" w:rsidP="00645575">
            <w:pPr>
              <w:pStyle w:val="ListParagraph"/>
              <w:numPr>
                <w:ilvl w:val="0"/>
                <w:numId w:val="34"/>
              </w:numPr>
            </w:pPr>
            <w:r w:rsidRPr="00E327A8">
              <w:t xml:space="preserve">Add </w:t>
            </w:r>
            <w:r w:rsidR="00645575">
              <w:t xml:space="preserve">missing values in the </w:t>
            </w:r>
            <w:r w:rsidRPr="00E327A8">
              <w:t>highest ranking candidate person (CRP)</w:t>
            </w:r>
            <w:r w:rsidR="00645575">
              <w:t xml:space="preserve"> from this secondary source.</w:t>
            </w:r>
          </w:p>
        </w:tc>
      </w:tr>
    </w:tbl>
    <w:p w:rsidR="003B65B8" w:rsidRDefault="007B5E8D" w:rsidP="0005509B">
      <w:pPr>
        <w:pStyle w:val="Heading1"/>
      </w:pPr>
      <w:bookmarkStart w:id="18" w:name="_Toc375131118"/>
      <w:r>
        <w:t xml:space="preserve">Processing </w:t>
      </w:r>
      <w:r w:rsidR="002E10C8">
        <w:t>Details</w:t>
      </w:r>
      <w:bookmarkEnd w:id="18"/>
    </w:p>
    <w:p w:rsidR="003F6D12" w:rsidRDefault="002E10C8" w:rsidP="00AD2D8F">
      <w:r>
        <w:t xml:space="preserve">This section provides further details on the </w:t>
      </w:r>
      <w:r w:rsidR="006F503B">
        <w:t xml:space="preserve">important </w:t>
      </w:r>
      <w:r>
        <w:t>processing steps mentioned in section</w:t>
      </w:r>
      <w:r w:rsidR="00300668">
        <w:t xml:space="preserve">s </w:t>
      </w:r>
      <w:r w:rsidR="0090208C">
        <w:t>4.3</w:t>
      </w:r>
      <w:r w:rsidR="00300668">
        <w:t>.</w:t>
      </w:r>
      <w:r w:rsidR="00377120">
        <w:t xml:space="preserve"> Note that in the follow up discussions, object names are used </w:t>
      </w:r>
      <w:r w:rsidR="00B35F0C">
        <w:t xml:space="preserve">interchangeably with or without embedded blanks, as well as in </w:t>
      </w:r>
      <w:r w:rsidR="00377120">
        <w:t>upper or lowe</w:t>
      </w:r>
      <w:r w:rsidR="009740AA">
        <w:t>r cases</w:t>
      </w:r>
      <w:r w:rsidR="0090208C">
        <w:t>,</w:t>
      </w:r>
      <w:r w:rsidR="009740AA">
        <w:t xml:space="preserve"> to improve readability.</w:t>
      </w:r>
    </w:p>
    <w:p w:rsidR="00344487" w:rsidRDefault="00344487" w:rsidP="0005509B">
      <w:pPr>
        <w:pStyle w:val="Heading2"/>
      </w:pPr>
      <w:bookmarkStart w:id="19" w:name="_Toc375131119"/>
      <w:r w:rsidRPr="008749FB">
        <w:t>Sent</w:t>
      </w:r>
      <w:r>
        <w:t>ence Decomposition</w:t>
      </w:r>
      <w:r w:rsidR="003A6409">
        <w:t xml:space="preserve"> and Clausal Hierarchy Determination</w:t>
      </w:r>
      <w:bookmarkEnd w:id="19"/>
    </w:p>
    <w:p w:rsidR="00AE01CD" w:rsidRDefault="00865398" w:rsidP="006976AC">
      <w:r>
        <w:t xml:space="preserve">The main function performed in this </w:t>
      </w:r>
      <w:r w:rsidR="00344487">
        <w:t xml:space="preserve">stage </w:t>
      </w:r>
      <w:r w:rsidR="00944117">
        <w:t>is the detection of the grammatical structure of each sentence</w:t>
      </w:r>
      <w:r w:rsidR="00344487">
        <w:t xml:space="preserve"> in the message text</w:t>
      </w:r>
      <w:r w:rsidR="00944117">
        <w:t xml:space="preserve">. </w:t>
      </w:r>
      <w:r w:rsidR="00CF5E2D">
        <w:t>PLIET</w:t>
      </w:r>
      <w:r w:rsidR="00A9412F" w:rsidRPr="00A9412F">
        <w:t xml:space="preserve"> extracts the </w:t>
      </w:r>
      <w:r w:rsidR="00A9412F">
        <w:t>structural composition of a sentence at two levels</w:t>
      </w:r>
      <w:r w:rsidR="00AE01CD">
        <w:t xml:space="preserve">: (a) Phrase level and (b) Clause Level, starting with the lexical (part-of-speech based) information generated by the </w:t>
      </w:r>
      <w:proofErr w:type="spellStart"/>
      <w:r w:rsidR="00AE01CD">
        <w:t>SDParser</w:t>
      </w:r>
      <w:proofErr w:type="spellEnd"/>
      <w:r w:rsidR="00AE01CD">
        <w:t xml:space="preserve">, and using </w:t>
      </w:r>
      <w:r w:rsidR="00A9412F">
        <w:t>the reverse</w:t>
      </w:r>
      <w:r w:rsidR="002639E5">
        <w:t xml:space="preserve"> grammatical hierarchy</w:t>
      </w:r>
      <w:r w:rsidR="00344487">
        <w:t>, namely:</w:t>
      </w:r>
      <w:r w:rsidR="000D587C">
        <w:t xml:space="preserve"> </w:t>
      </w:r>
      <w:r w:rsidR="00A9412F" w:rsidRPr="00344487">
        <w:rPr>
          <w:i/>
        </w:rPr>
        <w:t>Word</w:t>
      </w:r>
      <w:r w:rsidR="00406D9A">
        <w:rPr>
          <w:i/>
        </w:rPr>
        <w:t xml:space="preserve"> → </w:t>
      </w:r>
      <w:r w:rsidR="00A9412F" w:rsidRPr="00344487">
        <w:rPr>
          <w:i/>
        </w:rPr>
        <w:t>Phrase</w:t>
      </w:r>
      <w:r w:rsidR="00406D9A">
        <w:rPr>
          <w:i/>
        </w:rPr>
        <w:t xml:space="preserve"> → </w:t>
      </w:r>
      <w:r w:rsidR="00A9412F" w:rsidRPr="00344487">
        <w:rPr>
          <w:i/>
        </w:rPr>
        <w:t>Clause</w:t>
      </w:r>
      <w:r w:rsidR="00406D9A">
        <w:rPr>
          <w:i/>
        </w:rPr>
        <w:t xml:space="preserve"> → </w:t>
      </w:r>
      <w:r w:rsidR="000D587C" w:rsidRPr="00344487">
        <w:rPr>
          <w:i/>
        </w:rPr>
        <w:t>Sentence</w:t>
      </w:r>
    </w:p>
    <w:p w:rsidR="006976AC" w:rsidRDefault="002639E5" w:rsidP="006976AC">
      <w:r>
        <w:t>For this analysis, a Phrase is defined as</w:t>
      </w:r>
      <w:r w:rsidR="00C80A83">
        <w:t xml:space="preserve"> a group of words, or </w:t>
      </w:r>
      <w:r w:rsidR="00CD139D">
        <w:t>a single word,</w:t>
      </w:r>
      <w:r>
        <w:t xml:space="preserve"> that function as a single unit in the syntax of a sentence.</w:t>
      </w:r>
      <w:r w:rsidR="00944117">
        <w:t xml:space="preserve"> </w:t>
      </w:r>
      <w:r w:rsidR="00AE01CD">
        <w:t>The clausal</w:t>
      </w:r>
      <w:r w:rsidR="00AE01CD" w:rsidRPr="00AE01CD">
        <w:t xml:space="preserve"> </w:t>
      </w:r>
      <w:r w:rsidR="00AE01CD">
        <w:t>decomposition of a sentence, starting with GATE generated Token annotations</w:t>
      </w:r>
      <w:r w:rsidR="00344487">
        <w:t xml:space="preserve"> is</w:t>
      </w:r>
      <w:r w:rsidR="00AE01CD">
        <w:t xml:space="preserve"> shown in Figure 4</w:t>
      </w:r>
      <w:r w:rsidR="00A5048A">
        <w:t>.</w:t>
      </w:r>
    </w:p>
    <w:p w:rsidR="00A5048A" w:rsidRDefault="00A5048A" w:rsidP="00A5048A">
      <w:r>
        <w:t xml:space="preserve">The main </w:t>
      </w:r>
      <w:r w:rsidR="00AE01CD">
        <w:t xml:space="preserve">data structures </w:t>
      </w:r>
      <w:r w:rsidR="00C80A83">
        <w:t xml:space="preserve">and functional modules </w:t>
      </w:r>
      <w:r w:rsidR="00AE01CD">
        <w:t xml:space="preserve">associated with </w:t>
      </w:r>
      <w:r>
        <w:t xml:space="preserve">this </w:t>
      </w:r>
      <w:r w:rsidR="00C80A83">
        <w:t xml:space="preserve">decomposition </w:t>
      </w:r>
      <w:r>
        <w:t>are as follows:</w:t>
      </w:r>
    </w:p>
    <w:p w:rsidR="00A5048A" w:rsidRDefault="00C80A83" w:rsidP="008D3436">
      <w:pPr>
        <w:pStyle w:val="ListParagraph"/>
        <w:numPr>
          <w:ilvl w:val="0"/>
          <w:numId w:val="20"/>
        </w:numPr>
      </w:pPr>
      <w:r>
        <w:rPr>
          <w:b/>
        </w:rPr>
        <w:t>Text</w:t>
      </w:r>
      <w:r w:rsidR="00A5048A" w:rsidRPr="0064086A">
        <w:rPr>
          <w:b/>
        </w:rPr>
        <w:t>Annotation</w:t>
      </w:r>
      <w:r w:rsidR="00A5048A">
        <w:t xml:space="preserve"> – This is an encapsulation of a Token annotation with additional attributes and methods to help tracing dependencies and build higher level data structures such as </w:t>
      </w:r>
      <w:r>
        <w:t>Text</w:t>
      </w:r>
      <w:r w:rsidR="00A5048A">
        <w:t>Anchors.</w:t>
      </w:r>
    </w:p>
    <w:p w:rsidR="00A5048A" w:rsidRDefault="00A5048A" w:rsidP="008D3436">
      <w:pPr>
        <w:pStyle w:val="ListParagraph"/>
        <w:numPr>
          <w:ilvl w:val="0"/>
          <w:numId w:val="20"/>
        </w:numPr>
      </w:pPr>
      <w:r w:rsidRPr="0064086A">
        <w:rPr>
          <w:b/>
        </w:rPr>
        <w:t>TextAnchor</w:t>
      </w:r>
      <w:r>
        <w:t xml:space="preserve"> – Class TextAnchor (henceforth simply referred to as Anchor) represents a set of one or more contiguous Text Annotations in a sentence</w:t>
      </w:r>
      <w:r w:rsidR="00C80A83">
        <w:t xml:space="preserve"> performing as a single unit, and is</w:t>
      </w:r>
      <w:r>
        <w:t xml:space="preserve"> linked to others such entities through </w:t>
      </w:r>
      <w:r w:rsidR="00C80A83">
        <w:t xml:space="preserve">designated </w:t>
      </w:r>
      <w:r>
        <w:t>relationship</w:t>
      </w:r>
      <w:r w:rsidR="00C80A83">
        <w:t>s</w:t>
      </w:r>
      <w:r>
        <w:t xml:space="preserve">. Grammatically, it is a wrapper around a Phrase, and </w:t>
      </w:r>
      <w:r w:rsidR="00C80A83">
        <w:t xml:space="preserve">it </w:t>
      </w:r>
      <w:r>
        <w:t>stores important information including the IDs of governor (header) and leading tokens of the phrase. Following English grammar, three types of Anchors are generated, namely: Noun, Verb and Adjective, each type with its own additional attributes.</w:t>
      </w:r>
      <w:r w:rsidR="00C80A83">
        <w:t xml:space="preserve"> Pronoun and Adverbial phrases are incorporated into Noun and Adjective anchors respectively.</w:t>
      </w:r>
    </w:p>
    <w:p w:rsidR="0064086A" w:rsidRPr="0064086A" w:rsidRDefault="00A5048A" w:rsidP="008D3436">
      <w:pPr>
        <w:pStyle w:val="ListParagraph"/>
        <w:numPr>
          <w:ilvl w:val="0"/>
          <w:numId w:val="20"/>
        </w:numPr>
      </w:pPr>
      <w:proofErr w:type="spellStart"/>
      <w:r w:rsidRPr="0064086A">
        <w:rPr>
          <w:b/>
        </w:rPr>
        <w:lastRenderedPageBreak/>
        <w:t>AnchorLink</w:t>
      </w:r>
      <w:proofErr w:type="spellEnd"/>
      <w:r>
        <w:t xml:space="preserve"> - Each Anchor saves its connections with other Anchors in the sentence using a data structure called </w:t>
      </w:r>
      <w:proofErr w:type="spellStart"/>
      <w:r>
        <w:t>AnchorLink</w:t>
      </w:r>
      <w:proofErr w:type="spellEnd"/>
      <w:r>
        <w:t>.</w:t>
      </w:r>
      <w:r w:rsidRPr="007269DB">
        <w:t xml:space="preserve"> </w:t>
      </w:r>
      <w:r>
        <w:t xml:space="preserve">An </w:t>
      </w:r>
      <w:proofErr w:type="spellStart"/>
      <w:r>
        <w:t>AnchorLink</w:t>
      </w:r>
      <w:proofErr w:type="spellEnd"/>
      <w:r>
        <w:t xml:space="preserve"> maintains bi-directional information regarding the source and target Anchors, and the link type/subtype</w:t>
      </w:r>
      <w:r w:rsidRPr="00A70D09">
        <w:t xml:space="preserve">. </w:t>
      </w:r>
      <w:r>
        <w:t xml:space="preserve">(For example: A parsed collapsed dependency of </w:t>
      </w:r>
      <w:proofErr w:type="spellStart"/>
      <w:r w:rsidRPr="0064086A">
        <w:rPr>
          <w:i/>
        </w:rPr>
        <w:t>preposition_for</w:t>
      </w:r>
      <w:proofErr w:type="spellEnd"/>
      <w:r>
        <w:t xml:space="preserve"> corresponds to the link type </w:t>
      </w:r>
      <w:r w:rsidRPr="0064086A">
        <w:rPr>
          <w:i/>
        </w:rPr>
        <w:t>preposition</w:t>
      </w:r>
      <w:r>
        <w:t xml:space="preserve"> and subtype </w:t>
      </w:r>
      <w:r w:rsidRPr="0064086A">
        <w:rPr>
          <w:i/>
        </w:rPr>
        <w:t>for.</w:t>
      </w:r>
      <w:r>
        <w:t xml:space="preserve">) </w:t>
      </w:r>
      <w:r w:rsidRPr="00A70D09">
        <w:t>Note that l</w:t>
      </w:r>
      <w:r w:rsidRPr="0064086A">
        <w:rPr>
          <w:i/>
        </w:rPr>
        <w:t xml:space="preserve">eaf </w:t>
      </w:r>
      <w:r w:rsidRPr="00A70D09">
        <w:t xml:space="preserve">Anchors do not contain </w:t>
      </w:r>
      <w:r w:rsidR="00844946">
        <w:t xml:space="preserve">forward </w:t>
      </w:r>
      <w:r w:rsidRPr="00A70D09">
        <w:t>links</w:t>
      </w:r>
      <w:r>
        <w:t xml:space="preserve"> to other Anchors.</w:t>
      </w:r>
    </w:p>
    <w:p w:rsidR="0064086A" w:rsidRPr="0064086A" w:rsidRDefault="0064086A" w:rsidP="008D3436">
      <w:pPr>
        <w:pStyle w:val="ListParagraph"/>
        <w:numPr>
          <w:ilvl w:val="0"/>
          <w:numId w:val="20"/>
        </w:numPr>
      </w:pPr>
      <w:r w:rsidRPr="0064086A">
        <w:rPr>
          <w:b/>
        </w:rPr>
        <w:t>Anchor Generator</w:t>
      </w:r>
      <w:r>
        <w:t xml:space="preserve"> – A module that generates the three types of Anchors, along with their connection to other Anchors as </w:t>
      </w:r>
      <w:proofErr w:type="spellStart"/>
      <w:r>
        <w:t>AnchorLinks</w:t>
      </w:r>
      <w:proofErr w:type="spellEnd"/>
      <w:r w:rsidR="00844946">
        <w:t xml:space="preserve">, </w:t>
      </w:r>
      <w:r>
        <w:t xml:space="preserve">by tracing the dependency features of each Token </w:t>
      </w:r>
      <w:r w:rsidR="00844946">
        <w:t xml:space="preserve">in the sentence as determined by the </w:t>
      </w:r>
      <w:proofErr w:type="spellStart"/>
      <w:r w:rsidR="00844946">
        <w:t>SDParser</w:t>
      </w:r>
      <w:proofErr w:type="spellEnd"/>
      <w:r w:rsidR="00844946">
        <w:t>.</w:t>
      </w:r>
    </w:p>
    <w:p w:rsidR="0064086A" w:rsidRDefault="0064086A" w:rsidP="008D3436">
      <w:pPr>
        <w:pStyle w:val="ListParagraph"/>
        <w:numPr>
          <w:ilvl w:val="0"/>
          <w:numId w:val="20"/>
        </w:numPr>
      </w:pPr>
      <w:r w:rsidRPr="0064086A">
        <w:rPr>
          <w:b/>
        </w:rPr>
        <w:t>Clause</w:t>
      </w:r>
      <w:r>
        <w:t xml:space="preserve"> – A Clause object matches its grammatica</w:t>
      </w:r>
      <w:r w:rsidR="00844946">
        <w:t>l interpretation, containing a s</w:t>
      </w:r>
      <w:r>
        <w:t xml:space="preserve">ubject and a </w:t>
      </w:r>
      <w:r w:rsidR="002B54BC">
        <w:t>verb</w:t>
      </w:r>
      <w:r w:rsidR="00844946">
        <w:t xml:space="preserve"> and their various types of</w:t>
      </w:r>
      <w:r w:rsidR="00563881">
        <w:t xml:space="preserve"> connected data</w:t>
      </w:r>
      <w:r w:rsidR="00844946">
        <w:t xml:space="preserve">, </w:t>
      </w:r>
      <w:r w:rsidR="00563881">
        <w:t xml:space="preserve">with </w:t>
      </w:r>
      <w:r>
        <w:t xml:space="preserve">the subject </w:t>
      </w:r>
      <w:r w:rsidR="00844946">
        <w:t xml:space="preserve">usually </w:t>
      </w:r>
      <w:r w:rsidR="00563881">
        <w:t xml:space="preserve">being </w:t>
      </w:r>
      <w:r>
        <w:t>represented by a Noun Anchor</w:t>
      </w:r>
      <w:r w:rsidR="00844946">
        <w:t xml:space="preserve">. The verb is a </w:t>
      </w:r>
      <w:r>
        <w:t>Verb Anchor</w:t>
      </w:r>
      <w:r w:rsidR="00844946">
        <w:t xml:space="preserve">, and the </w:t>
      </w:r>
      <w:r w:rsidR="00563881">
        <w:t xml:space="preserve">related data correspond to </w:t>
      </w:r>
      <w:r w:rsidR="00844946">
        <w:t>other Anchors linked to the V</w:t>
      </w:r>
      <w:r>
        <w:t>erb or</w:t>
      </w:r>
      <w:r w:rsidR="00844946">
        <w:t xml:space="preserve"> the S</w:t>
      </w:r>
      <w:r w:rsidR="00563881">
        <w:t xml:space="preserve">ubject </w:t>
      </w:r>
      <w:r>
        <w:t xml:space="preserve">as a </w:t>
      </w:r>
      <w:r w:rsidR="00844946">
        <w:t>various types of O</w:t>
      </w:r>
      <w:r>
        <w:t xml:space="preserve">bjects. A </w:t>
      </w:r>
      <w:r w:rsidR="00563881">
        <w:t>Clause may also have child Clauses, linked to the parent Clause through its Verb A</w:t>
      </w:r>
      <w:r>
        <w:t xml:space="preserve">nchor by specific </w:t>
      </w:r>
      <w:r w:rsidRPr="002B54BC">
        <w:rPr>
          <w:i/>
        </w:rPr>
        <w:t>clausal markers</w:t>
      </w:r>
      <w:r>
        <w:t xml:space="preserve">, thus creating a </w:t>
      </w:r>
      <w:r w:rsidRPr="002B54BC">
        <w:rPr>
          <w:i/>
        </w:rPr>
        <w:t>clausal hierarchy</w:t>
      </w:r>
      <w:r>
        <w:t xml:space="preserve"> - the </w:t>
      </w:r>
      <w:r w:rsidR="002B54BC">
        <w:t xml:space="preserve">top level clause being the primary </w:t>
      </w:r>
      <w:r>
        <w:t xml:space="preserve">clause. </w:t>
      </w:r>
      <w:r w:rsidR="00563881">
        <w:t>Note that a</w:t>
      </w:r>
      <w:r>
        <w:t xml:space="preserve"> sentence may contai</w:t>
      </w:r>
      <w:r w:rsidR="00563881">
        <w:t xml:space="preserve">n more than one </w:t>
      </w:r>
      <w:r w:rsidR="002B54BC">
        <w:t xml:space="preserve">primary </w:t>
      </w:r>
      <w:r w:rsidR="00563881">
        <w:t>clauses connected by conjunctions or punctuations</w:t>
      </w:r>
    </w:p>
    <w:p w:rsidR="00427AFD" w:rsidRDefault="00AC24BF" w:rsidP="00427AFD">
      <w:pPr>
        <w:ind w:left="720"/>
        <w:jc w:val="center"/>
      </w:pPr>
      <w:r w:rsidRPr="00AC24BF">
        <w:rPr>
          <w:noProof/>
        </w:rPr>
        <w:drawing>
          <wp:inline distT="0" distB="0" distL="0" distR="0" wp14:anchorId="69EAD4E4" wp14:editId="70F61135">
            <wp:extent cx="4277559" cy="442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5169" cy="4437005"/>
                    </a:xfrm>
                    <a:prstGeom prst="rect">
                      <a:avLst/>
                    </a:prstGeom>
                    <a:noFill/>
                    <a:ln>
                      <a:noFill/>
                    </a:ln>
                  </pic:spPr>
                </pic:pic>
              </a:graphicData>
            </a:graphic>
          </wp:inline>
        </w:drawing>
      </w:r>
    </w:p>
    <w:p w:rsidR="00CD139D" w:rsidRPr="00427AFD" w:rsidRDefault="00206421" w:rsidP="00427AFD">
      <w:pPr>
        <w:ind w:left="720"/>
        <w:jc w:val="center"/>
        <w:rPr>
          <w:rStyle w:val="Figurecaption"/>
        </w:rPr>
      </w:pPr>
      <w:r>
        <w:rPr>
          <w:rStyle w:val="Figurecaption"/>
        </w:rPr>
        <w:t xml:space="preserve">Figure </w:t>
      </w:r>
      <w:proofErr w:type="gramStart"/>
      <w:r>
        <w:rPr>
          <w:rStyle w:val="Figurecaption"/>
        </w:rPr>
        <w:t xml:space="preserve">4 </w:t>
      </w:r>
      <w:r w:rsidR="008D08C0" w:rsidRPr="00427AFD">
        <w:rPr>
          <w:rStyle w:val="Figurecaption"/>
        </w:rPr>
        <w:t xml:space="preserve"> </w:t>
      </w:r>
      <w:r w:rsidR="00D7142B" w:rsidRPr="00427AFD">
        <w:rPr>
          <w:rStyle w:val="Figurecaption"/>
        </w:rPr>
        <w:t>–</w:t>
      </w:r>
      <w:proofErr w:type="gramEnd"/>
      <w:r w:rsidR="00D7142B" w:rsidRPr="00427AFD">
        <w:rPr>
          <w:rStyle w:val="Figurecaption"/>
        </w:rPr>
        <w:t xml:space="preserve"> Decomposition of </w:t>
      </w:r>
      <w:r w:rsidR="00AE2ECD">
        <w:rPr>
          <w:rStyle w:val="Figurecaption"/>
        </w:rPr>
        <w:t>a S</w:t>
      </w:r>
      <w:r w:rsidR="00D53F1E" w:rsidRPr="00427AFD">
        <w:rPr>
          <w:rStyle w:val="Figurecaption"/>
        </w:rPr>
        <w:t>entence into</w:t>
      </w:r>
      <w:r w:rsidR="00B46AC6" w:rsidRPr="00427AFD">
        <w:rPr>
          <w:rStyle w:val="Figurecaption"/>
        </w:rPr>
        <w:t xml:space="preserve"> Clauses </w:t>
      </w:r>
      <w:r w:rsidR="00A946DA" w:rsidRPr="00427AFD">
        <w:rPr>
          <w:rStyle w:val="Figurecaption"/>
        </w:rPr>
        <w:t xml:space="preserve">using </w:t>
      </w:r>
      <w:r w:rsidR="00427AFD" w:rsidRPr="00427AFD">
        <w:rPr>
          <w:rStyle w:val="Figurecaption"/>
        </w:rPr>
        <w:t>Token dependency</w:t>
      </w:r>
    </w:p>
    <w:p w:rsidR="00D30A5E" w:rsidRPr="007D3217" w:rsidRDefault="007D3217" w:rsidP="008D3436">
      <w:pPr>
        <w:pStyle w:val="ListParagraph"/>
        <w:numPr>
          <w:ilvl w:val="0"/>
          <w:numId w:val="20"/>
        </w:numPr>
      </w:pPr>
      <w:r w:rsidRPr="0064086A">
        <w:rPr>
          <w:b/>
        </w:rPr>
        <w:lastRenderedPageBreak/>
        <w:t>Clause Tree Builder</w:t>
      </w:r>
      <w:r w:rsidR="002B54BC">
        <w:t xml:space="preserve"> - The c</w:t>
      </w:r>
      <w:r>
        <w:t>lausal hierarchy (referred to as the Clause</w:t>
      </w:r>
      <w:r w:rsidR="002B54BC">
        <w:t xml:space="preserve"> </w:t>
      </w:r>
      <w:r>
        <w:t>Tree by PLIET) is generated by the module Clause Tree Builder, starting with the Verb Anchors and traversing</w:t>
      </w:r>
      <w:r w:rsidR="002B54BC">
        <w:t xml:space="preserve"> its relations to other Anchors that are designated as</w:t>
      </w:r>
      <w:r>
        <w:t xml:space="preserve"> its subject or various types of objects. </w:t>
      </w:r>
      <w:r w:rsidR="002B54BC">
        <w:t xml:space="preserve">Each </w:t>
      </w:r>
      <w:r>
        <w:t xml:space="preserve">type of Anchor </w:t>
      </w:r>
      <w:r w:rsidR="002B54BC">
        <w:t>has</w:t>
      </w:r>
      <w:r>
        <w:t xml:space="preserve"> its own set of objects, including prepositional chains</w:t>
      </w:r>
      <w:r w:rsidR="002B54BC">
        <w:t xml:space="preserve">, which </w:t>
      </w:r>
      <w:proofErr w:type="gramStart"/>
      <w:r w:rsidR="00955E0E">
        <w:t xml:space="preserve">are </w:t>
      </w:r>
      <w:r>
        <w:t xml:space="preserve"> includ</w:t>
      </w:r>
      <w:r w:rsidR="002B54BC">
        <w:t>ed</w:t>
      </w:r>
      <w:proofErr w:type="gramEnd"/>
      <w:r w:rsidR="002B54BC">
        <w:t xml:space="preserve"> in the </w:t>
      </w:r>
      <w:r w:rsidR="00955E0E">
        <w:t xml:space="preserve">object lists of the </w:t>
      </w:r>
      <w:r w:rsidR="002B54BC">
        <w:t xml:space="preserve">corresponding </w:t>
      </w:r>
      <w:r w:rsidR="00955E0E">
        <w:t>C</w:t>
      </w:r>
      <w:r w:rsidR="002B54BC">
        <w:t>lause.</w:t>
      </w:r>
    </w:p>
    <w:p w:rsidR="00D30A5E" w:rsidRDefault="00D44D0D" w:rsidP="00D1571E">
      <w:pPr>
        <w:pStyle w:val="ListParagraph"/>
        <w:numPr>
          <w:ilvl w:val="0"/>
          <w:numId w:val="14"/>
        </w:numPr>
      </w:pPr>
      <w:r w:rsidRPr="00D30A5E">
        <w:rPr>
          <w:b/>
        </w:rPr>
        <w:t>Fragment Sentence</w:t>
      </w:r>
      <w:r>
        <w:t xml:space="preserve"> – This structure </w:t>
      </w:r>
      <w:r w:rsidR="00390A42">
        <w:t>incorporates a sentence which does not have a v</w:t>
      </w:r>
      <w:r>
        <w:t>erb and therefore cannot be</w:t>
      </w:r>
      <w:r w:rsidR="00390A42">
        <w:t xml:space="preserve"> expressed as a Clause</w:t>
      </w:r>
      <w:r>
        <w:t>. In addition, the corresponding Parser Tree, generated by a standard parser based upon formal t</w:t>
      </w:r>
      <w:r w:rsidR="00390A42">
        <w:t>ext, might not be reliable to</w:t>
      </w:r>
      <w:r>
        <w:t xml:space="preserve"> </w:t>
      </w:r>
      <w:r w:rsidR="00390A42">
        <w:t xml:space="preserve">determine </w:t>
      </w:r>
      <w:r>
        <w:t xml:space="preserve">phrasal relations. </w:t>
      </w:r>
      <w:r w:rsidR="00390A42">
        <w:t xml:space="preserve">Therefore Fragment sentences are processed by the </w:t>
      </w:r>
      <w:r w:rsidR="008852C2">
        <w:t>PL</w:t>
      </w:r>
      <w:r w:rsidR="00955E0E">
        <w:t xml:space="preserve"> </w:t>
      </w:r>
      <w:proofErr w:type="spellStart"/>
      <w:r w:rsidR="00955E0E">
        <w:t>Text</w:t>
      </w:r>
      <w:r w:rsidR="008852C2">
        <w:t>Matcher</w:t>
      </w:r>
      <w:proofErr w:type="spellEnd"/>
      <w:r w:rsidR="00390A42">
        <w:t xml:space="preserve"> module to extract named entities through annotation look-ups and regular expressions</w:t>
      </w:r>
      <w:r w:rsidR="00955E0E">
        <w:t>.</w:t>
      </w:r>
    </w:p>
    <w:p w:rsidR="004403B9" w:rsidRDefault="00D30A5E" w:rsidP="006B4079">
      <w:r>
        <w:t xml:space="preserve">Further </w:t>
      </w:r>
      <w:r w:rsidR="00DB42D6">
        <w:t xml:space="preserve">information </w:t>
      </w:r>
      <w:r>
        <w:t xml:space="preserve">on the </w:t>
      </w:r>
      <w:r w:rsidRPr="006F503B">
        <w:rPr>
          <w:i/>
        </w:rPr>
        <w:t xml:space="preserve">implementation </w:t>
      </w:r>
      <w:r>
        <w:t xml:space="preserve">of Anchors, Clauses and Clause Trees, using the dependency features encoded within each </w:t>
      </w:r>
      <w:proofErr w:type="gramStart"/>
      <w:r>
        <w:t>Token</w:t>
      </w:r>
      <w:proofErr w:type="gramEnd"/>
      <w:r>
        <w:t xml:space="preserve">, </w:t>
      </w:r>
      <w:r w:rsidR="00955E0E">
        <w:t>are provided in Section 6.1.</w:t>
      </w:r>
    </w:p>
    <w:p w:rsidR="005C5C92" w:rsidRPr="005C5C92" w:rsidRDefault="00936712" w:rsidP="005C5C92">
      <w:pPr>
        <w:pStyle w:val="Heading2"/>
      </w:pPr>
      <w:bookmarkStart w:id="20" w:name="_Toc375131120"/>
      <w:r>
        <w:t xml:space="preserve">Clausal Analysis and </w:t>
      </w:r>
      <w:r w:rsidR="003B65B8">
        <w:t xml:space="preserve">Determination of Unique </w:t>
      </w:r>
      <w:r w:rsidR="00CB1A3A">
        <w:t>Subjects</w:t>
      </w:r>
      <w:bookmarkEnd w:id="20"/>
    </w:p>
    <w:p w:rsidR="00C570ED" w:rsidRDefault="006F503B" w:rsidP="00C570ED">
      <w:r>
        <w:t xml:space="preserve">The main function performed </w:t>
      </w:r>
      <w:r w:rsidR="00CB1A3A">
        <w:t>through Clausal analysis</w:t>
      </w:r>
      <w:r>
        <w:t xml:space="preserve"> is the identification of the </w:t>
      </w:r>
      <w:r w:rsidRPr="00E36884">
        <w:rPr>
          <w:i/>
        </w:rPr>
        <w:t>unique</w:t>
      </w:r>
      <w:r>
        <w:t xml:space="preserve"> </w:t>
      </w:r>
      <w:r w:rsidR="00746488">
        <w:t>S</w:t>
      </w:r>
      <w:r w:rsidR="00067AFA">
        <w:t xml:space="preserve">ubjects </w:t>
      </w:r>
      <w:r>
        <w:t>in the</w:t>
      </w:r>
      <w:r w:rsidR="00746488">
        <w:t xml:space="preserve"> extracted C</w:t>
      </w:r>
      <w:r w:rsidR="00067AFA">
        <w:t>lauses</w:t>
      </w:r>
      <w:r>
        <w:t xml:space="preserve"> without regard to their </w:t>
      </w:r>
      <w:r w:rsidR="00067AFA">
        <w:t xml:space="preserve">type and </w:t>
      </w:r>
      <w:r>
        <w:t>role, and gathering all information</w:t>
      </w:r>
      <w:r w:rsidR="00374944">
        <w:t>, known as Clausal</w:t>
      </w:r>
      <w:r w:rsidR="000954CD">
        <w:t xml:space="preserve"> </w:t>
      </w:r>
      <w:r w:rsidR="00746488">
        <w:t>Assertions,</w:t>
      </w:r>
      <w:r>
        <w:t xml:space="preserve"> related to each </w:t>
      </w:r>
      <w:r w:rsidR="00746488">
        <w:t>unique S</w:t>
      </w:r>
      <w:r w:rsidR="00067AFA">
        <w:t>ubject</w:t>
      </w:r>
      <w:r w:rsidR="00C570ED">
        <w:t xml:space="preserve">. This overall function is partitioned into three primary sub-functions as shown in Figure 5. </w:t>
      </w:r>
      <w:r w:rsidR="00AA61EB">
        <w:t xml:space="preserve">These sub-functions </w:t>
      </w:r>
      <w:r w:rsidR="00C570ED">
        <w:t>and</w:t>
      </w:r>
      <w:r w:rsidR="00AA61EB">
        <w:t xml:space="preserve"> corresponding </w:t>
      </w:r>
      <w:r w:rsidR="00C570ED">
        <w:t>data structures</w:t>
      </w:r>
      <w:r w:rsidR="00D75E6F">
        <w:t xml:space="preserve"> are mentioned below. The primary modules performing these functions </w:t>
      </w:r>
      <w:r w:rsidR="00DB42D6">
        <w:t>are discussed in Section 6.2</w:t>
      </w:r>
      <w:r w:rsidR="00D75E6F">
        <w:t>.</w:t>
      </w:r>
    </w:p>
    <w:p w:rsidR="008940CA" w:rsidRDefault="00C570ED" w:rsidP="00D1571E">
      <w:pPr>
        <w:pStyle w:val="ListParagraph"/>
        <w:numPr>
          <w:ilvl w:val="0"/>
          <w:numId w:val="14"/>
        </w:numPr>
      </w:pPr>
      <w:r w:rsidRPr="005E284C">
        <w:rPr>
          <w:b/>
          <w:sz w:val="22"/>
        </w:rPr>
        <w:t xml:space="preserve">Coreference </w:t>
      </w:r>
      <w:r w:rsidR="008940CA" w:rsidRPr="005E284C">
        <w:rPr>
          <w:b/>
        </w:rPr>
        <w:t>R</w:t>
      </w:r>
      <w:r w:rsidR="00484825" w:rsidRPr="005E284C">
        <w:rPr>
          <w:b/>
        </w:rPr>
        <w:t>esolution</w:t>
      </w:r>
      <w:r w:rsidR="00484825">
        <w:t>:  R</w:t>
      </w:r>
      <w:r>
        <w:t xml:space="preserve">esolves coreference between two Noun Anchors based upon a set of rules involving </w:t>
      </w:r>
      <w:r w:rsidRPr="005E284C">
        <w:rPr>
          <w:i/>
        </w:rPr>
        <w:t>partial and equivalent</w:t>
      </w:r>
      <w:r>
        <w:t xml:space="preserve"> </w:t>
      </w:r>
      <w:r w:rsidRPr="005E284C">
        <w:rPr>
          <w:i/>
        </w:rPr>
        <w:t>name matching</w:t>
      </w:r>
      <w:r>
        <w:t>, anaphoric relationship</w:t>
      </w:r>
      <w:r w:rsidR="008940CA">
        <w:t xml:space="preserve">, and other copular relationships. It also handles </w:t>
      </w:r>
      <w:r w:rsidR="00DB42D6">
        <w:t xml:space="preserve">appositional, </w:t>
      </w:r>
      <w:r w:rsidR="008940CA" w:rsidRPr="005E284C">
        <w:rPr>
          <w:i/>
        </w:rPr>
        <w:t>chained</w:t>
      </w:r>
      <w:r w:rsidR="00DB42D6">
        <w:rPr>
          <w:i/>
        </w:rPr>
        <w:t xml:space="preserve"> and indirect </w:t>
      </w:r>
      <w:r w:rsidR="00DB42D6" w:rsidRPr="00DB42D6">
        <w:t>coreference</w:t>
      </w:r>
      <w:r w:rsidR="00DB42D6">
        <w:rPr>
          <w:i/>
        </w:rPr>
        <w:t>.</w:t>
      </w:r>
      <w:r>
        <w:t xml:space="preserve"> </w:t>
      </w:r>
    </w:p>
    <w:p w:rsidR="008940CA" w:rsidRDefault="008940CA" w:rsidP="00D1571E">
      <w:pPr>
        <w:pStyle w:val="ListParagraph"/>
        <w:numPr>
          <w:ilvl w:val="0"/>
          <w:numId w:val="14"/>
        </w:numPr>
      </w:pPr>
      <w:r w:rsidRPr="002E3519">
        <w:rPr>
          <w:b/>
        </w:rPr>
        <w:t>Coreference Table:</w:t>
      </w:r>
      <w:r>
        <w:t xml:space="preserve"> Each entry in this table corresponds to an object (</w:t>
      </w:r>
      <w:r w:rsidR="00DB42D6">
        <w:t xml:space="preserve">known as the </w:t>
      </w:r>
      <w:r w:rsidR="00DB42D6" w:rsidRPr="00DB42D6">
        <w:rPr>
          <w:i/>
        </w:rPr>
        <w:t>mention</w:t>
      </w:r>
      <w:r w:rsidR="00DB42D6">
        <w:t xml:space="preserve">, </w:t>
      </w:r>
      <w:r>
        <w:t xml:space="preserve">usually a person) that is </w:t>
      </w:r>
      <w:proofErr w:type="spellStart"/>
      <w:r>
        <w:t>coreferenced</w:t>
      </w:r>
      <w:proofErr w:type="spellEnd"/>
      <w:r>
        <w:t xml:space="preserve"> in any form in the message, and the list of all objects that coreference it.</w:t>
      </w:r>
      <w:r w:rsidR="002E3519">
        <w:t xml:space="preserve"> This coreference table is essential in identifying the unique Person in a messages and combi</w:t>
      </w:r>
      <w:r w:rsidR="00DB42D6">
        <w:t>ni</w:t>
      </w:r>
      <w:r w:rsidR="002E3519">
        <w:t>ng all information from different sentences for that Person.</w:t>
      </w:r>
    </w:p>
    <w:p w:rsidR="00484825" w:rsidRDefault="00484825" w:rsidP="00D1571E">
      <w:pPr>
        <w:pStyle w:val="ListParagraph"/>
        <w:numPr>
          <w:ilvl w:val="0"/>
          <w:numId w:val="14"/>
        </w:numPr>
      </w:pPr>
      <w:r w:rsidRPr="005E284C">
        <w:rPr>
          <w:b/>
        </w:rPr>
        <w:t>Clausal Analysis and Assertion Generation:</w:t>
      </w:r>
      <w:r>
        <w:t xml:space="preserve"> Analysis of extracted Clauses is performed by the </w:t>
      </w:r>
      <w:r w:rsidR="0013286A" w:rsidRPr="005E284C">
        <w:rPr>
          <w:b/>
          <w:sz w:val="22"/>
        </w:rPr>
        <w:t>Clause</w:t>
      </w:r>
      <w:r w:rsidR="008940CA" w:rsidRPr="005E284C">
        <w:rPr>
          <w:b/>
          <w:sz w:val="22"/>
        </w:rPr>
        <w:t xml:space="preserve"> Analyzer</w:t>
      </w:r>
      <w:r w:rsidR="00DB42D6">
        <w:rPr>
          <w:b/>
          <w:sz w:val="22"/>
        </w:rPr>
        <w:t xml:space="preserve"> </w:t>
      </w:r>
      <w:r w:rsidR="00DB42D6" w:rsidRPr="00DB42D6">
        <w:rPr>
          <w:sz w:val="22"/>
        </w:rPr>
        <w:t>module</w:t>
      </w:r>
      <w:r w:rsidRPr="00DB42D6">
        <w:rPr>
          <w:sz w:val="22"/>
        </w:rPr>
        <w:t>,</w:t>
      </w:r>
      <w:r w:rsidRPr="005E284C">
        <w:rPr>
          <w:b/>
          <w:sz w:val="22"/>
        </w:rPr>
        <w:t xml:space="preserve"> </w:t>
      </w:r>
      <w:r w:rsidRPr="005E284C">
        <w:rPr>
          <w:sz w:val="22"/>
        </w:rPr>
        <w:t>which</w:t>
      </w:r>
      <w:r w:rsidR="008940CA" w:rsidRPr="005E284C">
        <w:rPr>
          <w:sz w:val="22"/>
        </w:rPr>
        <w:t xml:space="preserve"> analyzes each </w:t>
      </w:r>
      <w:r w:rsidR="00D943FF" w:rsidRPr="005E284C">
        <w:rPr>
          <w:sz w:val="22"/>
        </w:rPr>
        <w:t>member</w:t>
      </w:r>
      <w:r w:rsidR="008940CA" w:rsidRPr="005E284C">
        <w:rPr>
          <w:sz w:val="22"/>
        </w:rPr>
        <w:t xml:space="preserve"> in the Clausal hierarchy of a sentence, starting with the </w:t>
      </w:r>
      <w:r w:rsidR="00DB42D6">
        <w:rPr>
          <w:i/>
          <w:sz w:val="22"/>
        </w:rPr>
        <w:t>p</w:t>
      </w:r>
      <w:r w:rsidR="008940CA" w:rsidRPr="005E284C">
        <w:rPr>
          <w:i/>
          <w:sz w:val="22"/>
        </w:rPr>
        <w:t>rimary Clause</w:t>
      </w:r>
      <w:r w:rsidR="00D943FF" w:rsidRPr="005E284C">
        <w:rPr>
          <w:sz w:val="22"/>
        </w:rPr>
        <w:t xml:space="preserve"> and descending downwards. It </w:t>
      </w:r>
      <w:r w:rsidR="008940CA" w:rsidRPr="005E284C">
        <w:rPr>
          <w:sz w:val="22"/>
        </w:rPr>
        <w:t>determine</w:t>
      </w:r>
      <w:r w:rsidR="00D943FF" w:rsidRPr="005E284C">
        <w:rPr>
          <w:sz w:val="22"/>
        </w:rPr>
        <w:t>s</w:t>
      </w:r>
      <w:r w:rsidR="008940CA" w:rsidRPr="005E284C">
        <w:rPr>
          <w:sz w:val="22"/>
        </w:rPr>
        <w:t xml:space="preserve"> the Subject, Verb and </w:t>
      </w:r>
      <w:r w:rsidR="00DB42D6">
        <w:rPr>
          <w:sz w:val="22"/>
        </w:rPr>
        <w:t>Objects within each C</w:t>
      </w:r>
      <w:r w:rsidR="00D943FF" w:rsidRPr="005E284C">
        <w:rPr>
          <w:sz w:val="22"/>
        </w:rPr>
        <w:t xml:space="preserve">lause and builds the corresponding </w:t>
      </w:r>
      <w:proofErr w:type="spellStart"/>
      <w:r w:rsidR="008940CA" w:rsidRPr="005E284C">
        <w:rPr>
          <w:sz w:val="22"/>
        </w:rPr>
        <w:t>ClausalAssertion</w:t>
      </w:r>
      <w:proofErr w:type="spellEnd"/>
      <w:r w:rsidR="008940CA" w:rsidRPr="005E284C">
        <w:rPr>
          <w:sz w:val="22"/>
        </w:rPr>
        <w:t xml:space="preserve"> </w:t>
      </w:r>
      <w:r w:rsidRPr="005E284C">
        <w:rPr>
          <w:sz w:val="22"/>
        </w:rPr>
        <w:t>object</w:t>
      </w:r>
      <w:r w:rsidR="0013286A" w:rsidRPr="005E284C">
        <w:rPr>
          <w:sz w:val="22"/>
        </w:rPr>
        <w:t>.</w:t>
      </w:r>
    </w:p>
    <w:p w:rsidR="0013286A" w:rsidRPr="00573C26" w:rsidRDefault="00484825" w:rsidP="00D1571E">
      <w:pPr>
        <w:pStyle w:val="ListParagraph"/>
        <w:numPr>
          <w:ilvl w:val="0"/>
          <w:numId w:val="14"/>
        </w:numPr>
      </w:pPr>
      <w:proofErr w:type="spellStart"/>
      <w:r w:rsidRPr="005E284C">
        <w:rPr>
          <w:b/>
        </w:rPr>
        <w:t>ClausalAssertion</w:t>
      </w:r>
      <w:proofErr w:type="spellEnd"/>
      <w:r w:rsidRPr="005E284C">
        <w:rPr>
          <w:b/>
        </w:rPr>
        <w:t>:</w:t>
      </w:r>
      <w:r>
        <w:t xml:space="preserve"> A </w:t>
      </w:r>
      <w:proofErr w:type="spellStart"/>
      <w:r>
        <w:t>ClausalAssertion</w:t>
      </w:r>
      <w:proofErr w:type="spellEnd"/>
      <w:r>
        <w:t xml:space="preserve"> is a structure based on a Clause, with a Subject and a Predicate (Verb and Objects). Objects (Noun Anchors) include all direct and chained Objects, and are explicitly matched against the Person and Location annotation lists extracted earlier. Note that the same </w:t>
      </w:r>
      <w:r w:rsidR="00D76E40" w:rsidRPr="00D76E40">
        <w:rPr>
          <w:i/>
        </w:rPr>
        <w:t>mention</w:t>
      </w:r>
      <w:r w:rsidR="00D76E40">
        <w:t xml:space="preserve"> </w:t>
      </w:r>
      <w:r>
        <w:t>may be the Subject in one Clause and an Object in a</w:t>
      </w:r>
      <w:r w:rsidR="00D76E40">
        <w:t>nother</w:t>
      </w:r>
      <w:r>
        <w:t xml:space="preserve"> Clause. </w:t>
      </w:r>
    </w:p>
    <w:p w:rsidR="005E284C" w:rsidRPr="005E284C" w:rsidRDefault="00D943FF" w:rsidP="00D1571E">
      <w:pPr>
        <w:pStyle w:val="ListParagraph"/>
        <w:numPr>
          <w:ilvl w:val="0"/>
          <w:numId w:val="14"/>
        </w:numPr>
        <w:rPr>
          <w:sz w:val="22"/>
        </w:rPr>
      </w:pPr>
      <w:r w:rsidRPr="005E284C">
        <w:rPr>
          <w:b/>
          <w:sz w:val="22"/>
        </w:rPr>
        <w:t>Unique Subject Identification</w:t>
      </w:r>
      <w:r w:rsidR="0013286A" w:rsidRPr="005E284C">
        <w:rPr>
          <w:b/>
          <w:sz w:val="22"/>
        </w:rPr>
        <w:t>:</w:t>
      </w:r>
      <w:r w:rsidR="00484825" w:rsidRPr="005E284C">
        <w:rPr>
          <w:b/>
          <w:sz w:val="22"/>
        </w:rPr>
        <w:t xml:space="preserve"> </w:t>
      </w:r>
      <w:r w:rsidRPr="005E284C">
        <w:rPr>
          <w:b/>
          <w:sz w:val="22"/>
        </w:rPr>
        <w:t xml:space="preserve"> </w:t>
      </w:r>
      <w:r w:rsidRPr="005E284C">
        <w:rPr>
          <w:sz w:val="22"/>
        </w:rPr>
        <w:t xml:space="preserve">This is a crucial step in grouping all information related to a single </w:t>
      </w:r>
      <w:r w:rsidR="0022784B" w:rsidRPr="005E284C">
        <w:rPr>
          <w:sz w:val="22"/>
        </w:rPr>
        <w:t xml:space="preserve">entity, used as the Subject in one or more Clauses in the entire </w:t>
      </w:r>
      <w:r w:rsidRPr="005E284C">
        <w:rPr>
          <w:sz w:val="22"/>
        </w:rPr>
        <w:t xml:space="preserve">message, </w:t>
      </w:r>
      <w:r w:rsidR="007D5888" w:rsidRPr="005E284C">
        <w:rPr>
          <w:sz w:val="22"/>
        </w:rPr>
        <w:t xml:space="preserve">which </w:t>
      </w:r>
      <w:r w:rsidR="00D76E40">
        <w:rPr>
          <w:sz w:val="22"/>
        </w:rPr>
        <w:t xml:space="preserve">is further analyzed later </w:t>
      </w:r>
      <w:r w:rsidRPr="005E284C">
        <w:rPr>
          <w:sz w:val="22"/>
        </w:rPr>
        <w:t xml:space="preserve">to identify a Reported Person. </w:t>
      </w:r>
    </w:p>
    <w:p w:rsidR="005E284C" w:rsidRPr="005E284C" w:rsidRDefault="005E284C" w:rsidP="00D1571E">
      <w:pPr>
        <w:pStyle w:val="ListParagraph"/>
        <w:numPr>
          <w:ilvl w:val="0"/>
          <w:numId w:val="14"/>
        </w:numPr>
        <w:rPr>
          <w:sz w:val="22"/>
        </w:rPr>
      </w:pPr>
      <w:proofErr w:type="spellStart"/>
      <w:r w:rsidRPr="005E284C">
        <w:rPr>
          <w:b/>
        </w:rPr>
        <w:lastRenderedPageBreak/>
        <w:t>SubjectEntity</w:t>
      </w:r>
      <w:proofErr w:type="spellEnd"/>
      <w:r w:rsidRPr="005E284C">
        <w:rPr>
          <w:b/>
        </w:rPr>
        <w:t xml:space="preserve">: </w:t>
      </w:r>
      <w:r>
        <w:t xml:space="preserve">This object represents a unique entity which is used as the </w:t>
      </w:r>
      <w:r w:rsidRPr="005E284C">
        <w:rPr>
          <w:i/>
        </w:rPr>
        <w:t>Subject of one or more Clauses</w:t>
      </w:r>
      <w:r>
        <w:t xml:space="preserve"> in a message, either directly or through coreference. This may or may not represent a Person. (For example: </w:t>
      </w:r>
      <w:r w:rsidRPr="005E284C">
        <w:rPr>
          <w:i/>
        </w:rPr>
        <w:t>Information</w:t>
      </w:r>
      <w:r>
        <w:t xml:space="preserve"> sought for John Smith). Each </w:t>
      </w:r>
      <w:proofErr w:type="spellStart"/>
      <w:r>
        <w:t>SubjectEntity</w:t>
      </w:r>
      <w:proofErr w:type="spellEnd"/>
      <w:r>
        <w:t xml:space="preserve"> contains a Noun Anchor (</w:t>
      </w:r>
      <w:r w:rsidR="00580983">
        <w:t xml:space="preserve">the </w:t>
      </w:r>
      <w:r w:rsidR="00580983" w:rsidRPr="00580983">
        <w:rPr>
          <w:i/>
        </w:rPr>
        <w:t>mention</w:t>
      </w:r>
      <w:r w:rsidR="00580983">
        <w:t xml:space="preserve"> in the </w:t>
      </w:r>
      <w:r>
        <w:t>Coreference chain, if any) identifying the Subjec</w:t>
      </w:r>
      <w:r w:rsidR="00580983">
        <w:t>t, and the list of all P</w:t>
      </w:r>
      <w:r>
        <w:t xml:space="preserve">redicates from the corresponding </w:t>
      </w:r>
      <w:r w:rsidR="00580983">
        <w:t xml:space="preserve">set of </w:t>
      </w:r>
      <w:proofErr w:type="spellStart"/>
      <w:r>
        <w:t>ClausalAssertions</w:t>
      </w:r>
      <w:proofErr w:type="spellEnd"/>
      <w:r>
        <w:t xml:space="preserve">. It is generated by the </w:t>
      </w:r>
      <w:r w:rsidRPr="005E284C">
        <w:rPr>
          <w:b/>
        </w:rPr>
        <w:t>Subject Analyzer</w:t>
      </w:r>
      <w:r>
        <w:t xml:space="preserve">, from the group of </w:t>
      </w:r>
      <w:proofErr w:type="spellStart"/>
      <w:r>
        <w:t>ClausalAssertions</w:t>
      </w:r>
      <w:proofErr w:type="spellEnd"/>
      <w:r>
        <w:t xml:space="preserve">, using </w:t>
      </w:r>
      <w:r w:rsidR="00580983">
        <w:t xml:space="preserve">the </w:t>
      </w:r>
      <w:proofErr w:type="spellStart"/>
      <w:r w:rsidR="00580983">
        <w:t>Coreference</w:t>
      </w:r>
      <w:proofErr w:type="spellEnd"/>
      <w:r w:rsidR="00580983">
        <w:t xml:space="preserve"> table. All Clauses that don’t have a S</w:t>
      </w:r>
      <w:r>
        <w:t>ubject are groupe</w:t>
      </w:r>
      <w:r w:rsidR="00580983">
        <w:t xml:space="preserve">d under a special </w:t>
      </w:r>
      <w:proofErr w:type="spellStart"/>
      <w:r w:rsidR="00580983">
        <w:t>SubjectEntity</w:t>
      </w:r>
      <w:proofErr w:type="spellEnd"/>
      <w:r w:rsidR="00963F9C">
        <w:t xml:space="preserve">, called the </w:t>
      </w:r>
      <w:proofErr w:type="spellStart"/>
      <w:r w:rsidR="00963F9C" w:rsidRPr="00963F9C">
        <w:rPr>
          <w:i/>
        </w:rPr>
        <w:t>NullSubject</w:t>
      </w:r>
      <w:proofErr w:type="spellEnd"/>
      <w:r w:rsidR="00963F9C">
        <w:t xml:space="preserve">, </w:t>
      </w:r>
      <w:r>
        <w:t>with a null as its Subject.</w:t>
      </w:r>
    </w:p>
    <w:p w:rsidR="00427AFD" w:rsidRDefault="008C2210" w:rsidP="008C2210">
      <w:pPr>
        <w:jc w:val="center"/>
      </w:pPr>
      <w:r>
        <w:rPr>
          <w:noProof/>
        </w:rPr>
        <w:drawing>
          <wp:inline distT="0" distB="0" distL="0" distR="0" wp14:anchorId="2AFF0B0D" wp14:editId="1557C1AD">
            <wp:extent cx="3714374"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071" cy="3955746"/>
                    </a:xfrm>
                    <a:prstGeom prst="rect">
                      <a:avLst/>
                    </a:prstGeom>
                    <a:noFill/>
                  </pic:spPr>
                </pic:pic>
              </a:graphicData>
            </a:graphic>
          </wp:inline>
        </w:drawing>
      </w:r>
    </w:p>
    <w:p w:rsidR="000954CD" w:rsidRPr="00427AFD" w:rsidRDefault="00206421" w:rsidP="00427AFD">
      <w:pPr>
        <w:jc w:val="center"/>
        <w:rPr>
          <w:rStyle w:val="Figurecaption"/>
        </w:rPr>
      </w:pPr>
      <w:r>
        <w:rPr>
          <w:rStyle w:val="Figurecaption"/>
        </w:rPr>
        <w:t xml:space="preserve">Figure 5 </w:t>
      </w:r>
      <w:r w:rsidR="007949C7" w:rsidRPr="00427AFD">
        <w:rPr>
          <w:rStyle w:val="Figurecaption"/>
        </w:rPr>
        <w:t xml:space="preserve">- Generation of </w:t>
      </w:r>
      <w:proofErr w:type="spellStart"/>
      <w:proofErr w:type="gramStart"/>
      <w:r w:rsidR="007949C7" w:rsidRPr="00427AFD">
        <w:rPr>
          <w:rStyle w:val="Figurecaption"/>
        </w:rPr>
        <w:t>SubjectEntity</w:t>
      </w:r>
      <w:proofErr w:type="spellEnd"/>
      <w:r w:rsidR="00F03658">
        <w:rPr>
          <w:rStyle w:val="Figurecaption"/>
        </w:rPr>
        <w:t>(</w:t>
      </w:r>
      <w:proofErr w:type="gramEnd"/>
      <w:r w:rsidR="00F03658">
        <w:rPr>
          <w:rStyle w:val="Figurecaption"/>
        </w:rPr>
        <w:t>unique Subjects)</w:t>
      </w:r>
      <w:r w:rsidR="00DB42D6">
        <w:rPr>
          <w:rStyle w:val="Figurecaption"/>
        </w:rPr>
        <w:t xml:space="preserve"> with related Predicates</w:t>
      </w:r>
      <w:r w:rsidR="007949C7" w:rsidRPr="00427AFD">
        <w:rPr>
          <w:rStyle w:val="Figurecaption"/>
        </w:rPr>
        <w:t>.</w:t>
      </w:r>
    </w:p>
    <w:p w:rsidR="00F03658" w:rsidRDefault="00F03658" w:rsidP="00F03658">
      <w:pPr>
        <w:pStyle w:val="Heading2"/>
        <w:rPr>
          <w:i/>
        </w:rPr>
      </w:pPr>
      <w:bookmarkStart w:id="21" w:name="_Toc375131121"/>
      <w:r>
        <w:t xml:space="preserve">Interpretation of Predicates and Identification of </w:t>
      </w:r>
      <w:r w:rsidRPr="00150329">
        <w:rPr>
          <w:i/>
        </w:rPr>
        <w:t>Reported Person</w:t>
      </w:r>
      <w:bookmarkEnd w:id="21"/>
    </w:p>
    <w:p w:rsidR="007D3217" w:rsidRPr="007D3217" w:rsidRDefault="00F03658" w:rsidP="007D3217">
      <w:r>
        <w:t xml:space="preserve">The most important aspect of processing an email in PLIET is the interpretation of the contents of the Predicates associated with each unique </w:t>
      </w:r>
      <w:proofErr w:type="spellStart"/>
      <w:r>
        <w:t>SubjectEntity</w:t>
      </w:r>
      <w:proofErr w:type="spellEnd"/>
      <w:r>
        <w:t xml:space="preserve"> to determine what information is pertinent, and to draw reasonable inference from this applicable data about a missing or found </w:t>
      </w:r>
      <w:r w:rsidR="00F224C9">
        <w:t>person and his/her</w:t>
      </w:r>
      <w:r w:rsidR="007D3217">
        <w:t xml:space="preserve"> health condition. This function is achieved by using the PLIET developed lexicon </w:t>
      </w:r>
      <w:r w:rsidR="00F224C9">
        <w:t xml:space="preserve">defining the </w:t>
      </w:r>
      <w:r w:rsidR="007D3217">
        <w:t xml:space="preserve">vocabulary related to a disaster. The lexicon is referenced at this stage to collect information related to each unique Person, referred either as the Subject or an Object in the </w:t>
      </w:r>
      <w:proofErr w:type="spellStart"/>
      <w:r w:rsidR="007D3217">
        <w:t>SubjectEntity</w:t>
      </w:r>
      <w:proofErr w:type="spellEnd"/>
      <w:r w:rsidR="007D3217">
        <w:t xml:space="preserve"> set, and </w:t>
      </w:r>
      <w:r w:rsidR="00F224C9">
        <w:t xml:space="preserve">to </w:t>
      </w:r>
      <w:r w:rsidR="007D3217">
        <w:t>evaluate all health status info</w:t>
      </w:r>
      <w:r w:rsidR="00F224C9">
        <w:t>rmation from the corresponding P</w:t>
      </w:r>
      <w:r w:rsidR="007D3217">
        <w:t xml:space="preserve">redicates to make the final assessment. </w:t>
      </w:r>
      <w:r w:rsidR="00F224C9">
        <w:t xml:space="preserve">This lexicon and other important components participating in these </w:t>
      </w:r>
      <w:r w:rsidR="007D3217">
        <w:t>operations are</w:t>
      </w:r>
      <w:r w:rsidR="00F224C9">
        <w:t xml:space="preserve"> described below</w:t>
      </w:r>
      <w:r>
        <w:t xml:space="preserve">. </w:t>
      </w:r>
    </w:p>
    <w:p w:rsidR="005A2863" w:rsidRDefault="00423B47" w:rsidP="008D3436">
      <w:pPr>
        <w:pStyle w:val="ListParagraph"/>
        <w:numPr>
          <w:ilvl w:val="0"/>
          <w:numId w:val="21"/>
        </w:numPr>
        <w:tabs>
          <w:tab w:val="num" w:pos="720"/>
        </w:tabs>
      </w:pPr>
      <w:r w:rsidRPr="005E284C">
        <w:rPr>
          <w:b/>
        </w:rPr>
        <w:lastRenderedPageBreak/>
        <w:t>PL</w:t>
      </w:r>
      <w:r w:rsidR="00923E53" w:rsidRPr="005E284C">
        <w:rPr>
          <w:b/>
        </w:rPr>
        <w:t xml:space="preserve"> </w:t>
      </w:r>
      <w:r w:rsidRPr="005E284C">
        <w:rPr>
          <w:b/>
        </w:rPr>
        <w:t>Lexicon:</w:t>
      </w:r>
      <w:r w:rsidR="00B86F0B" w:rsidRPr="005E284C">
        <w:rPr>
          <w:b/>
        </w:rPr>
        <w:t xml:space="preserve"> </w:t>
      </w:r>
      <w:r w:rsidR="00B86F0B" w:rsidRPr="00B86F0B">
        <w:t xml:space="preserve">This is a file-based </w:t>
      </w:r>
      <w:r w:rsidR="00B86F0B">
        <w:t>structure with a set of formatted entries, each entry specifying either a single</w:t>
      </w:r>
      <w:r w:rsidR="006E19E7">
        <w:t xml:space="preserve"> term</w:t>
      </w:r>
      <w:r w:rsidR="00B86F0B">
        <w:t xml:space="preserve"> </w:t>
      </w:r>
      <w:r w:rsidR="006E19E7">
        <w:t xml:space="preserve">(verb and/or adjective) </w:t>
      </w:r>
      <w:r w:rsidR="00B86F0B">
        <w:t>or a group of terms</w:t>
      </w:r>
      <w:r w:rsidR="00F224C9">
        <w:t>,</w:t>
      </w:r>
      <w:r w:rsidR="00B86F0B">
        <w:t xml:space="preserve"> </w:t>
      </w:r>
      <w:r w:rsidR="005A2863">
        <w:t xml:space="preserve">which </w:t>
      </w:r>
      <w:r w:rsidR="00B235A9">
        <w:t xml:space="preserve">defines </w:t>
      </w:r>
      <w:r w:rsidR="005A2863">
        <w:t xml:space="preserve">if </w:t>
      </w:r>
      <w:r w:rsidR="006E19E7">
        <w:t xml:space="preserve">the term </w:t>
      </w:r>
      <w:r w:rsidR="005A2863">
        <w:t>directly indicates a person’s health condition, indirectly relates to it through an enquiry, or an ambiguous verb</w:t>
      </w:r>
      <w:r w:rsidR="00B235A9">
        <w:t xml:space="preserve"> indicating either of these cases</w:t>
      </w:r>
      <w:r w:rsidR="005A2863">
        <w:t xml:space="preserve">. </w:t>
      </w:r>
      <w:r w:rsidR="00F224C9">
        <w:t>For the last set, o</w:t>
      </w:r>
      <w:r w:rsidR="005A2863">
        <w:t xml:space="preserve">ne or more criteria including </w:t>
      </w:r>
      <w:r w:rsidR="005A2863" w:rsidRPr="005E284C">
        <w:rPr>
          <w:i/>
        </w:rPr>
        <w:t xml:space="preserve">voice, tense, associated object type </w:t>
      </w:r>
      <w:r w:rsidR="005A2863" w:rsidRPr="00B235A9">
        <w:t>and</w:t>
      </w:r>
      <w:r w:rsidR="005A2863" w:rsidRPr="005E284C">
        <w:rPr>
          <w:i/>
        </w:rPr>
        <w:t xml:space="preserve"> </w:t>
      </w:r>
      <w:r w:rsidR="006E19E7" w:rsidRPr="005E284C">
        <w:rPr>
          <w:i/>
        </w:rPr>
        <w:t>text of the object</w:t>
      </w:r>
      <w:r w:rsidR="006E19E7">
        <w:t xml:space="preserve"> are specified for </w:t>
      </w:r>
      <w:r w:rsidR="00F224C9">
        <w:t>performing disambiguation</w:t>
      </w:r>
      <w:r w:rsidR="006E19E7">
        <w:t>. The health status related to the negative of the term (e.g</w:t>
      </w:r>
      <w:r w:rsidR="00963F9C">
        <w:rPr>
          <w:i/>
        </w:rPr>
        <w:t xml:space="preserve">. not found </w:t>
      </w:r>
      <w:r w:rsidR="00963F9C" w:rsidRPr="00963F9C">
        <w:t>denotes</w:t>
      </w:r>
      <w:r w:rsidR="00963F9C">
        <w:rPr>
          <w:i/>
        </w:rPr>
        <w:t xml:space="preserve"> </w:t>
      </w:r>
      <w:r w:rsidR="006E19E7" w:rsidRPr="005E284C">
        <w:rPr>
          <w:i/>
        </w:rPr>
        <w:t>missing</w:t>
      </w:r>
      <w:r w:rsidR="006E19E7">
        <w:t>) is also specified. Examples of PL</w:t>
      </w:r>
      <w:r w:rsidR="00BD3FF5">
        <w:t xml:space="preserve"> </w:t>
      </w:r>
      <w:r w:rsidR="006E19E7">
        <w:t>Lexicon entries ar</w:t>
      </w:r>
      <w:r w:rsidR="00963F9C">
        <w:t>e provided in Section 6.3.1.</w:t>
      </w:r>
      <w:r w:rsidR="00B235A9">
        <w:t xml:space="preserve"> This lexicon is read by the </w:t>
      </w:r>
      <w:proofErr w:type="spellStart"/>
      <w:r w:rsidR="00B235A9" w:rsidRPr="005E284C">
        <w:rPr>
          <w:b/>
        </w:rPr>
        <w:t>PLLexiconReader</w:t>
      </w:r>
      <w:proofErr w:type="spellEnd"/>
      <w:r w:rsidR="00B235A9">
        <w:t xml:space="preserve"> module at system initialization time.</w:t>
      </w:r>
    </w:p>
    <w:p w:rsidR="002C2022" w:rsidRDefault="002C2022" w:rsidP="008D3436">
      <w:pPr>
        <w:pStyle w:val="ListParagraph"/>
        <w:numPr>
          <w:ilvl w:val="0"/>
          <w:numId w:val="21"/>
        </w:numPr>
        <w:tabs>
          <w:tab w:val="num" w:pos="720"/>
        </w:tabs>
      </w:pPr>
      <w:proofErr w:type="spellStart"/>
      <w:r w:rsidRPr="005E284C">
        <w:rPr>
          <w:b/>
        </w:rPr>
        <w:t>LPFEntity</w:t>
      </w:r>
      <w:proofErr w:type="spellEnd"/>
      <w:r w:rsidRPr="005E284C">
        <w:rPr>
          <w:b/>
        </w:rPr>
        <w:t>:</w:t>
      </w:r>
      <w:r>
        <w:t xml:space="preserve"> This is the base class containing all named entities</w:t>
      </w:r>
      <w:r w:rsidR="00963F9C">
        <w:t xml:space="preserve"> (Noun Anchors), which occur either as the Subject of a Clause or an O</w:t>
      </w:r>
      <w:r w:rsidR="002D72DA">
        <w:t xml:space="preserve">bject representing a </w:t>
      </w:r>
      <w:r w:rsidR="00963F9C">
        <w:t>Person in a C</w:t>
      </w:r>
      <w:r w:rsidR="002D72DA">
        <w:t>lause. It is created f</w:t>
      </w:r>
      <w:r w:rsidR="005F64B0">
        <w:t xml:space="preserve">rom the </w:t>
      </w:r>
      <w:proofErr w:type="spellStart"/>
      <w:r w:rsidR="005F64B0">
        <w:t>Subject</w:t>
      </w:r>
      <w:r w:rsidR="002D72DA">
        <w:t>Entity</w:t>
      </w:r>
      <w:proofErr w:type="spellEnd"/>
      <w:r w:rsidR="002D72DA">
        <w:t xml:space="preserve"> set, by including</w:t>
      </w:r>
      <w:r w:rsidR="00963F9C">
        <w:t xml:space="preserve"> all the members of the set, as well as the </w:t>
      </w:r>
      <w:r w:rsidR="002D72DA">
        <w:t>Pe</w:t>
      </w:r>
      <w:r w:rsidR="00963F9C">
        <w:t>rson Objects in each member’s P</w:t>
      </w:r>
      <w:r w:rsidR="002D72DA">
        <w:t>redicate.</w:t>
      </w:r>
      <w:r w:rsidR="00963F9C">
        <w:t xml:space="preserve"> </w:t>
      </w:r>
      <w:r w:rsidR="00FF7BF5">
        <w:t>(Note that</w:t>
      </w:r>
      <w:r w:rsidR="00EC6DD1">
        <w:t xml:space="preserve"> this</w:t>
      </w:r>
      <w:r w:rsidR="00FF7BF5">
        <w:t xml:space="preserve"> include</w:t>
      </w:r>
      <w:r w:rsidR="00170D95">
        <w:t>s</w:t>
      </w:r>
      <w:r w:rsidR="00963F9C">
        <w:t xml:space="preserve"> all P</w:t>
      </w:r>
      <w:r w:rsidR="00FF7BF5">
        <w:t>erson</w:t>
      </w:r>
      <w:r w:rsidR="00963F9C">
        <w:t xml:space="preserve">s Objects from the </w:t>
      </w:r>
      <w:proofErr w:type="spellStart"/>
      <w:r w:rsidR="00963F9C">
        <w:t>NullSubject</w:t>
      </w:r>
      <w:proofErr w:type="spellEnd"/>
      <w:r w:rsidR="00963F9C">
        <w:t xml:space="preserve"> structure mentioned earlier.</w:t>
      </w:r>
      <w:r w:rsidR="00170D95">
        <w:t>)</w:t>
      </w:r>
      <w:r w:rsidR="00963F9C">
        <w:t xml:space="preserve"> </w:t>
      </w:r>
      <w:r w:rsidR="005F64B0">
        <w:t xml:space="preserve">Each </w:t>
      </w:r>
      <w:proofErr w:type="spellStart"/>
      <w:r w:rsidR="005F64B0">
        <w:t>LPFEntity</w:t>
      </w:r>
      <w:proofErr w:type="spellEnd"/>
      <w:r w:rsidR="002A0836">
        <w:t xml:space="preserve"> </w:t>
      </w:r>
      <w:r w:rsidR="005F64B0">
        <w:t xml:space="preserve">maintains a distinction to indicate if </w:t>
      </w:r>
      <w:r w:rsidR="00170D95">
        <w:t xml:space="preserve">the represented entity was </w:t>
      </w:r>
      <w:r w:rsidR="005F64B0">
        <w:t>created from a Subject, an Object or both.</w:t>
      </w:r>
    </w:p>
    <w:p w:rsidR="00983370" w:rsidRDefault="00B235A9" w:rsidP="008D3436">
      <w:pPr>
        <w:pStyle w:val="ListParagraph"/>
        <w:numPr>
          <w:ilvl w:val="0"/>
          <w:numId w:val="21"/>
        </w:numPr>
      </w:pPr>
      <w:r w:rsidRPr="005E284C">
        <w:rPr>
          <w:b/>
        </w:rPr>
        <w:t>Entity</w:t>
      </w:r>
      <w:r w:rsidR="009C1CBE" w:rsidRPr="005E284C">
        <w:rPr>
          <w:b/>
        </w:rPr>
        <w:t xml:space="preserve"> </w:t>
      </w:r>
      <w:r w:rsidRPr="005E284C">
        <w:rPr>
          <w:b/>
        </w:rPr>
        <w:t xml:space="preserve">Classifier: </w:t>
      </w:r>
      <w:r w:rsidRPr="00983370">
        <w:t xml:space="preserve">This module classifies each </w:t>
      </w:r>
      <w:proofErr w:type="spellStart"/>
      <w:r w:rsidR="005F64B0">
        <w:t>LPFEntity</w:t>
      </w:r>
      <w:proofErr w:type="spellEnd"/>
      <w:r w:rsidR="005F64B0">
        <w:t xml:space="preserve"> </w:t>
      </w:r>
      <w:r w:rsidRPr="00983370">
        <w:t xml:space="preserve">entry to one of four possible types: </w:t>
      </w:r>
    </w:p>
    <w:p w:rsidR="00983370" w:rsidRPr="00983370" w:rsidRDefault="00B235A9" w:rsidP="008D3436">
      <w:pPr>
        <w:pStyle w:val="ListParagraph"/>
        <w:numPr>
          <w:ilvl w:val="0"/>
          <w:numId w:val="36"/>
        </w:numPr>
      </w:pPr>
      <w:r w:rsidRPr="00983370">
        <w:t>Person</w:t>
      </w:r>
      <w:r w:rsidR="00983370" w:rsidRPr="00983370">
        <w:t>: In the Person list of the email</w:t>
      </w:r>
      <w:r w:rsidRPr="00983370">
        <w:t xml:space="preserve"> </w:t>
      </w:r>
    </w:p>
    <w:p w:rsidR="00983370" w:rsidRPr="00983370" w:rsidRDefault="00B235A9" w:rsidP="008D3436">
      <w:pPr>
        <w:pStyle w:val="ListParagraph"/>
        <w:numPr>
          <w:ilvl w:val="0"/>
          <w:numId w:val="36"/>
        </w:numPr>
      </w:pPr>
      <w:proofErr w:type="spellStart"/>
      <w:r w:rsidRPr="00983370">
        <w:t>Person</w:t>
      </w:r>
      <w:r w:rsidR="00C362FC">
        <w:t>al</w:t>
      </w:r>
      <w:r w:rsidRPr="00983370">
        <w:t>Attribute</w:t>
      </w:r>
      <w:proofErr w:type="spellEnd"/>
      <w:r w:rsidR="00983370" w:rsidRPr="00983370">
        <w:t xml:space="preserve">: </w:t>
      </w:r>
      <w:r w:rsidR="00983370">
        <w:t xml:space="preserve">Words </w:t>
      </w:r>
      <w:r w:rsidR="00983370" w:rsidRPr="00963F9C">
        <w:rPr>
          <w:i/>
        </w:rPr>
        <w:t>Name, Age</w:t>
      </w:r>
      <w:r w:rsidR="00983370" w:rsidRPr="00983370">
        <w:t xml:space="preserve"> </w:t>
      </w:r>
      <w:r w:rsidR="00983370">
        <w:t xml:space="preserve">etc. which </w:t>
      </w:r>
      <w:r w:rsidR="00983370" w:rsidRPr="00983370">
        <w:t>may be used as the subject of a clause.</w:t>
      </w:r>
    </w:p>
    <w:p w:rsidR="009C1CBE" w:rsidRDefault="00963F9C" w:rsidP="008D3436">
      <w:pPr>
        <w:pStyle w:val="ListParagraph"/>
        <w:numPr>
          <w:ilvl w:val="0"/>
          <w:numId w:val="36"/>
        </w:numPr>
      </w:pPr>
      <w:proofErr w:type="spellStart"/>
      <w:r>
        <w:t>DomainTerm</w:t>
      </w:r>
      <w:proofErr w:type="spellEnd"/>
      <w:r w:rsidR="00983370" w:rsidRPr="00983370">
        <w:t xml:space="preserve">: </w:t>
      </w:r>
      <w:r w:rsidR="00421BFA">
        <w:t xml:space="preserve">Words </w:t>
      </w:r>
      <w:r w:rsidR="00F711DD" w:rsidRPr="00983370">
        <w:t>that may be used as the subject for an enquiry/statement related to a person. (</w:t>
      </w:r>
      <w:r w:rsidR="00F711DD" w:rsidRPr="00963F9C">
        <w:rPr>
          <w:i/>
        </w:rPr>
        <w:t xml:space="preserve">Information </w:t>
      </w:r>
      <w:r w:rsidR="00F711DD" w:rsidRPr="00C65137">
        <w:t>sought for</w:t>
      </w:r>
      <w:r w:rsidR="00F711DD" w:rsidRPr="00983370">
        <w:t xml:space="preserve">…, </w:t>
      </w:r>
      <w:proofErr w:type="gramStart"/>
      <w:r w:rsidR="00983370" w:rsidRPr="00963F9C">
        <w:rPr>
          <w:i/>
        </w:rPr>
        <w:t>Nothing</w:t>
      </w:r>
      <w:proofErr w:type="gramEnd"/>
      <w:r w:rsidR="00983370" w:rsidRPr="00963F9C">
        <w:rPr>
          <w:i/>
        </w:rPr>
        <w:t xml:space="preserve"> </w:t>
      </w:r>
      <w:r w:rsidR="00983370" w:rsidRPr="00C65137">
        <w:t>is known about</w:t>
      </w:r>
      <w:r w:rsidR="00983370" w:rsidRPr="00983370">
        <w:t>…). These terms are explicitly defined in the PLIET vocabulary.</w:t>
      </w:r>
    </w:p>
    <w:p w:rsidR="00FB15AA" w:rsidRPr="00170D95" w:rsidRDefault="00983370" w:rsidP="008D3436">
      <w:pPr>
        <w:pStyle w:val="ListParagraph"/>
        <w:numPr>
          <w:ilvl w:val="0"/>
          <w:numId w:val="36"/>
        </w:numPr>
      </w:pPr>
      <w:r w:rsidRPr="009C1CBE">
        <w:t>Unknown: Does not match any of the above. (</w:t>
      </w:r>
      <w:proofErr w:type="gramStart"/>
      <w:r w:rsidR="00C362FC">
        <w:t>e.g</w:t>
      </w:r>
      <w:proofErr w:type="gramEnd"/>
      <w:r w:rsidR="00C362FC">
        <w:t xml:space="preserve">. </w:t>
      </w:r>
      <w:r w:rsidRPr="00C362FC">
        <w:t xml:space="preserve">The </w:t>
      </w:r>
      <w:r w:rsidR="009C1CBE" w:rsidRPr="00C362FC">
        <w:rPr>
          <w:i/>
        </w:rPr>
        <w:t>river</w:t>
      </w:r>
      <w:r w:rsidR="009C1CBE" w:rsidRPr="00C362FC">
        <w:t xml:space="preserve"> was </w:t>
      </w:r>
      <w:r w:rsidR="005F64B0" w:rsidRPr="00C362FC">
        <w:t xml:space="preserve">known to be </w:t>
      </w:r>
      <w:r w:rsidR="009C1CBE" w:rsidRPr="00C362FC">
        <w:t>rising</w:t>
      </w:r>
      <w:r w:rsidR="005F64B0" w:rsidRPr="00C362FC">
        <w:t xml:space="preserve"> near </w:t>
      </w:r>
      <w:proofErr w:type="spellStart"/>
      <w:r w:rsidR="005F64B0" w:rsidRPr="00C362FC">
        <w:t>Badrinath</w:t>
      </w:r>
      <w:proofErr w:type="spellEnd"/>
      <w:r w:rsidR="009C1CBE" w:rsidRPr="00C362FC">
        <w:t>.</w:t>
      </w:r>
      <w:r w:rsidR="00C362FC" w:rsidRPr="00C362FC">
        <w:t xml:space="preserve"> </w:t>
      </w:r>
      <w:r w:rsidR="00963F9C" w:rsidRPr="00C362FC">
        <w:t xml:space="preserve">The </w:t>
      </w:r>
      <w:r w:rsidR="00963F9C" w:rsidRPr="00C362FC">
        <w:rPr>
          <w:i/>
        </w:rPr>
        <w:t>sky</w:t>
      </w:r>
      <w:r w:rsidR="00963F9C" w:rsidRPr="00C362FC">
        <w:t xml:space="preserve"> was blue before the ts</w:t>
      </w:r>
      <w:r w:rsidR="00C362FC" w:rsidRPr="00C362FC">
        <w:t>unami</w:t>
      </w:r>
      <w:r w:rsidR="00C362FC">
        <w:t xml:space="preserve"> in Thailand</w:t>
      </w:r>
      <w:r w:rsidR="009C1CBE" w:rsidRPr="009C1CBE">
        <w:t>)</w:t>
      </w:r>
    </w:p>
    <w:p w:rsidR="00983370" w:rsidRDefault="005F64B0" w:rsidP="005E284C">
      <w:pPr>
        <w:ind w:left="360"/>
      </w:pPr>
      <w:proofErr w:type="spellStart"/>
      <w:r>
        <w:t>LPF</w:t>
      </w:r>
      <w:r w:rsidR="00427AFD">
        <w:t>Entity</w:t>
      </w:r>
      <w:proofErr w:type="spellEnd"/>
      <w:r w:rsidR="00427AFD">
        <w:t xml:space="preserve"> </w:t>
      </w:r>
      <w:r>
        <w:t xml:space="preserve">objects </w:t>
      </w:r>
      <w:r w:rsidR="00983370">
        <w:t xml:space="preserve">of </w:t>
      </w:r>
      <w:r w:rsidR="00983370" w:rsidRPr="005E284C">
        <w:rPr>
          <w:i/>
        </w:rPr>
        <w:t xml:space="preserve">Unknown </w:t>
      </w:r>
      <w:r w:rsidR="00983370">
        <w:t xml:space="preserve">class </w:t>
      </w:r>
      <w:r>
        <w:t>are</w:t>
      </w:r>
      <w:r w:rsidR="00983370">
        <w:t xml:space="preserve"> eliminated from further processing </w:t>
      </w:r>
      <w:r w:rsidR="009C1CBE">
        <w:t>since the information is regarded as extraneous.</w:t>
      </w:r>
      <w:r w:rsidR="00FB15AA">
        <w:t xml:space="preserve"> A </w:t>
      </w:r>
      <w:proofErr w:type="spellStart"/>
      <w:r w:rsidR="00C362FC">
        <w:rPr>
          <w:i/>
        </w:rPr>
        <w:t>Personal</w:t>
      </w:r>
      <w:r w:rsidR="00FB15AA" w:rsidRPr="005E284C">
        <w:rPr>
          <w:i/>
        </w:rPr>
        <w:t>Attribute</w:t>
      </w:r>
      <w:proofErr w:type="spellEnd"/>
      <w:r w:rsidR="00FB15AA">
        <w:t xml:space="preserve"> object is removed from the list and attached to the Person whose attributes it indicates.</w:t>
      </w:r>
      <w:r w:rsidR="002A0836">
        <w:t xml:space="preserve"> </w:t>
      </w:r>
      <w:r w:rsidR="00FF7BF5">
        <w:t xml:space="preserve">Hence only the </w:t>
      </w:r>
      <w:proofErr w:type="spellStart"/>
      <w:r w:rsidR="00FF7BF5">
        <w:t>LPFEntity</w:t>
      </w:r>
      <w:proofErr w:type="spellEnd"/>
      <w:r w:rsidR="00FF7BF5">
        <w:t xml:space="preserve"> objects in the final set, classified as </w:t>
      </w:r>
      <w:r w:rsidR="00C362FC">
        <w:rPr>
          <w:i/>
        </w:rPr>
        <w:t xml:space="preserve">Person </w:t>
      </w:r>
      <w:r w:rsidR="00C362FC" w:rsidRPr="00C362FC">
        <w:t>or</w:t>
      </w:r>
      <w:r w:rsidR="00C362FC">
        <w:rPr>
          <w:i/>
        </w:rPr>
        <w:t xml:space="preserve"> </w:t>
      </w:r>
      <w:proofErr w:type="spellStart"/>
      <w:r w:rsidR="00C362FC">
        <w:rPr>
          <w:i/>
        </w:rPr>
        <w:t>DomainTerm</w:t>
      </w:r>
      <w:proofErr w:type="spellEnd"/>
      <w:r w:rsidR="00FF7BF5">
        <w:t xml:space="preserve">, need to be examined to </w:t>
      </w:r>
      <w:r w:rsidR="00C362FC">
        <w:t xml:space="preserve">get the handle over all Persons and </w:t>
      </w:r>
      <w:r w:rsidR="00FF7BF5">
        <w:t xml:space="preserve">determine the </w:t>
      </w:r>
      <w:r w:rsidR="00C362FC">
        <w:t>Reported P</w:t>
      </w:r>
      <w:r w:rsidR="00FF7BF5" w:rsidRPr="00C362FC">
        <w:t>erson</w:t>
      </w:r>
      <w:r w:rsidR="00C362FC">
        <w:t>(</w:t>
      </w:r>
      <w:r w:rsidR="00FF7BF5" w:rsidRPr="00C362FC">
        <w:t>s</w:t>
      </w:r>
      <w:r w:rsidR="00C362FC">
        <w:t>)</w:t>
      </w:r>
      <w:r w:rsidR="00FF7BF5">
        <w:t>.</w:t>
      </w:r>
    </w:p>
    <w:p w:rsidR="00840385" w:rsidRDefault="009C1CBE" w:rsidP="008D3436">
      <w:pPr>
        <w:pStyle w:val="ListParagraph"/>
        <w:numPr>
          <w:ilvl w:val="0"/>
          <w:numId w:val="21"/>
        </w:numPr>
      </w:pPr>
      <w:r w:rsidRPr="005E284C">
        <w:rPr>
          <w:b/>
        </w:rPr>
        <w:t xml:space="preserve">Verb Interpreter: </w:t>
      </w:r>
      <w:r w:rsidR="00FB15AA" w:rsidRPr="005E284C">
        <w:rPr>
          <w:b/>
        </w:rPr>
        <w:t xml:space="preserve"> </w:t>
      </w:r>
      <w:r w:rsidR="00FB15AA">
        <w:t xml:space="preserve">The </w:t>
      </w:r>
      <w:r w:rsidR="007F1903">
        <w:t>Verb in each P</w:t>
      </w:r>
      <w:r w:rsidR="00FB15AA">
        <w:t xml:space="preserve">redicate </w:t>
      </w:r>
      <w:r w:rsidR="007F1903">
        <w:t>may be one of three categories: (a) health status verb (b) reporting verb (c) unknown verb (</w:t>
      </w:r>
      <w:r w:rsidR="00421BFA">
        <w:t xml:space="preserve">i.e. </w:t>
      </w:r>
      <w:r w:rsidR="007F1903">
        <w:t>not found in the lexicon).</w:t>
      </w:r>
      <w:r w:rsidR="00FB15AA">
        <w:t xml:space="preserve"> </w:t>
      </w:r>
      <w:r w:rsidR="00FB15AA" w:rsidRPr="00FB15AA">
        <w:t>The</w:t>
      </w:r>
      <w:r w:rsidRPr="00FB15AA">
        <w:t xml:space="preserve"> </w:t>
      </w:r>
      <w:r>
        <w:t>Verb I</w:t>
      </w:r>
      <w:r w:rsidRPr="009C1CBE">
        <w:t xml:space="preserve">nterpreter </w:t>
      </w:r>
      <w:r w:rsidR="00FB15AA">
        <w:t xml:space="preserve">analyzes the Verb, </w:t>
      </w:r>
      <w:r>
        <w:t>its properties</w:t>
      </w:r>
      <w:r w:rsidR="00FB15AA">
        <w:t xml:space="preserve"> and context</w:t>
      </w:r>
      <w:r>
        <w:t xml:space="preserve"> in </w:t>
      </w:r>
      <w:r w:rsidR="007F1903">
        <w:t xml:space="preserve">the </w:t>
      </w:r>
      <w:r>
        <w:t>Predicate</w:t>
      </w:r>
      <w:r w:rsidR="007F1903">
        <w:t>s</w:t>
      </w:r>
      <w:r w:rsidR="00840385">
        <w:t xml:space="preserve"> of an </w:t>
      </w:r>
      <w:proofErr w:type="spellStart"/>
      <w:r w:rsidR="00840385">
        <w:t>LPFEntity</w:t>
      </w:r>
      <w:proofErr w:type="spellEnd"/>
      <w:r>
        <w:t xml:space="preserve"> using the PL</w:t>
      </w:r>
      <w:r w:rsidR="00923E53">
        <w:t xml:space="preserve"> </w:t>
      </w:r>
      <w:r>
        <w:t>Lexicon</w:t>
      </w:r>
      <w:r w:rsidR="00FB15AA">
        <w:t xml:space="preserve">, </w:t>
      </w:r>
      <w:r w:rsidR="007F1903">
        <w:t>and assigns it the proper category after resolving possible ambiguities following a set of rules. It also determines if the verb has a negative or conditional modifier</w:t>
      </w:r>
      <w:r w:rsidR="002A0836">
        <w:t xml:space="preserve">, and the final health status </w:t>
      </w:r>
      <w:r w:rsidR="00FF7BF5">
        <w:t>represented by the Predicate.</w:t>
      </w:r>
    </w:p>
    <w:p w:rsidR="00DD5A2F" w:rsidRDefault="002C2022" w:rsidP="008D3436">
      <w:pPr>
        <w:pStyle w:val="ListParagraph"/>
        <w:numPr>
          <w:ilvl w:val="0"/>
          <w:numId w:val="21"/>
        </w:numPr>
      </w:pPr>
      <w:proofErr w:type="spellStart"/>
      <w:r w:rsidRPr="005E284C">
        <w:rPr>
          <w:b/>
        </w:rPr>
        <w:t>InferredPerson</w:t>
      </w:r>
      <w:proofErr w:type="spellEnd"/>
      <w:r w:rsidRPr="005E284C">
        <w:rPr>
          <w:b/>
        </w:rPr>
        <w:t xml:space="preserve">: </w:t>
      </w:r>
      <w:r w:rsidR="00170D95">
        <w:t xml:space="preserve">An </w:t>
      </w:r>
      <w:proofErr w:type="spellStart"/>
      <w:r w:rsidR="00170D95">
        <w:t>InferredPerson</w:t>
      </w:r>
      <w:proofErr w:type="spellEnd"/>
      <w:r w:rsidR="00170D95">
        <w:t xml:space="preserve"> is the final result indicating a </w:t>
      </w:r>
      <w:r w:rsidR="00BC0D24">
        <w:t xml:space="preserve">possible </w:t>
      </w:r>
      <w:r w:rsidR="00C90821" w:rsidRPr="001B32E0">
        <w:t>R</w:t>
      </w:r>
      <w:r w:rsidR="00170D95" w:rsidRPr="001B32E0">
        <w:t>eported</w:t>
      </w:r>
      <w:r w:rsidR="00C90821" w:rsidRPr="001B32E0">
        <w:t xml:space="preserve"> P</w:t>
      </w:r>
      <w:r w:rsidR="00170D95" w:rsidRPr="001B32E0">
        <w:t>erson</w:t>
      </w:r>
      <w:r w:rsidR="00170D95">
        <w:t xml:space="preserve"> as determined through </w:t>
      </w:r>
      <w:r w:rsidR="00170D95" w:rsidRPr="00FE5C8E">
        <w:t xml:space="preserve">structural analysis of a disaster email determined through NLP </w:t>
      </w:r>
      <w:r w:rsidR="001B32E0">
        <w:t xml:space="preserve">as </w:t>
      </w:r>
      <w:r w:rsidR="00170D95" w:rsidRPr="00FE5C8E">
        <w:t>discussed</w:t>
      </w:r>
      <w:r w:rsidR="00BC0D24">
        <w:t xml:space="preserve"> so far</w:t>
      </w:r>
      <w:r w:rsidR="00170D95" w:rsidRPr="00FE5C8E">
        <w:t>. It is created by examin</w:t>
      </w:r>
      <w:r w:rsidR="00C90821" w:rsidRPr="00FE5C8E">
        <w:t>in</w:t>
      </w:r>
      <w:r w:rsidR="00170D95" w:rsidRPr="00FE5C8E">
        <w:t xml:space="preserve">g </w:t>
      </w:r>
      <w:r w:rsidR="00C90821" w:rsidRPr="00FE5C8E">
        <w:t xml:space="preserve">each (unique) entry in the </w:t>
      </w:r>
      <w:proofErr w:type="spellStart"/>
      <w:r w:rsidR="00C90821" w:rsidRPr="00FE5C8E">
        <w:t>LPFEn</w:t>
      </w:r>
      <w:r w:rsidR="00BC0D24">
        <w:t>tity</w:t>
      </w:r>
      <w:proofErr w:type="spellEnd"/>
      <w:r w:rsidR="00BC0D24">
        <w:t xml:space="preserve"> set, and selecting the one where one or more Predicates contain</w:t>
      </w:r>
      <w:r w:rsidR="00C90821" w:rsidRPr="00FE5C8E">
        <w:t xml:space="preserve"> </w:t>
      </w:r>
      <w:r w:rsidR="00BC0D24">
        <w:t xml:space="preserve">a </w:t>
      </w:r>
      <w:r w:rsidR="00C90821" w:rsidRPr="005E284C">
        <w:rPr>
          <w:i/>
        </w:rPr>
        <w:t>health status</w:t>
      </w:r>
      <w:r w:rsidR="00BC0D24">
        <w:t xml:space="preserve"> verb</w:t>
      </w:r>
      <w:r w:rsidR="00C90821" w:rsidRPr="00FE5C8E">
        <w:t xml:space="preserve">. The PL-specific fields such as </w:t>
      </w:r>
      <w:r w:rsidR="00597560" w:rsidRPr="00FE5C8E">
        <w:t>gender, age, location</w:t>
      </w:r>
      <w:r w:rsidR="00C90821" w:rsidRPr="00FE5C8E">
        <w:t xml:space="preserve"> are </w:t>
      </w:r>
      <w:r w:rsidR="00C90821">
        <w:t xml:space="preserve">filled out from </w:t>
      </w:r>
      <w:r w:rsidR="00597560">
        <w:t>the corresponding</w:t>
      </w:r>
      <w:r w:rsidR="00C90821">
        <w:t xml:space="preserve"> Personal Attribute </w:t>
      </w:r>
      <w:r w:rsidR="00C90821">
        <w:lastRenderedPageBreak/>
        <w:t xml:space="preserve">object and the Location Objects in </w:t>
      </w:r>
      <w:r w:rsidR="00BC0D24">
        <w:t>the P</w:t>
      </w:r>
      <w:r w:rsidR="00597560">
        <w:t>redicate.</w:t>
      </w:r>
      <w:r w:rsidR="00C90821">
        <w:t xml:space="preserve"> </w:t>
      </w:r>
      <w:r w:rsidR="00597560">
        <w:t xml:space="preserve">When multiple health </w:t>
      </w:r>
      <w:r w:rsidR="00C90821">
        <w:t xml:space="preserve">status verbs are present, a simple </w:t>
      </w:r>
      <w:r w:rsidR="00597560">
        <w:t xml:space="preserve">weighting </w:t>
      </w:r>
      <w:r w:rsidR="00C90821">
        <w:t xml:space="preserve">algorithm is used to select the final status. If multiple </w:t>
      </w:r>
      <w:proofErr w:type="spellStart"/>
      <w:r w:rsidR="00C90821">
        <w:t>InferredPerson</w:t>
      </w:r>
      <w:proofErr w:type="spellEnd"/>
      <w:r w:rsidR="00C90821">
        <w:t xml:space="preserve"> objects are found at this stage, they are all considered as </w:t>
      </w:r>
      <w:r w:rsidR="00C90821" w:rsidRPr="005E284C">
        <w:rPr>
          <w:i/>
        </w:rPr>
        <w:t>cand</w:t>
      </w:r>
      <w:r w:rsidR="004045BF" w:rsidRPr="005E284C">
        <w:rPr>
          <w:i/>
        </w:rPr>
        <w:t>idate persons</w:t>
      </w:r>
      <w:r w:rsidR="00C90821">
        <w:t>, with the final one to be chosen though a ranking algorithm.</w:t>
      </w:r>
    </w:p>
    <w:p w:rsidR="00DD5A2F" w:rsidRDefault="00DD5A2F" w:rsidP="008D3436">
      <w:pPr>
        <w:pStyle w:val="ListParagraph"/>
        <w:numPr>
          <w:ilvl w:val="0"/>
          <w:numId w:val="21"/>
        </w:numPr>
        <w:tabs>
          <w:tab w:val="num" w:pos="720"/>
        </w:tabs>
      </w:pPr>
      <w:r w:rsidRPr="005E284C">
        <w:rPr>
          <w:b/>
        </w:rPr>
        <w:t>Inference</w:t>
      </w:r>
      <w:r w:rsidR="00421BFA">
        <w:rPr>
          <w:b/>
        </w:rPr>
        <w:t xml:space="preserve"> </w:t>
      </w:r>
      <w:r w:rsidRPr="005E284C">
        <w:rPr>
          <w:b/>
        </w:rPr>
        <w:t xml:space="preserve">Engine: </w:t>
      </w:r>
      <w:r w:rsidRPr="00DD5A2F">
        <w:t xml:space="preserve">This is </w:t>
      </w:r>
      <w:r w:rsidR="00421BFA">
        <w:t xml:space="preserve">the </w:t>
      </w:r>
      <w:r w:rsidRPr="00DD5A2F">
        <w:t>controlling class</w:t>
      </w:r>
      <w:r w:rsidRPr="005E284C">
        <w:rPr>
          <w:b/>
        </w:rPr>
        <w:t xml:space="preserve"> </w:t>
      </w:r>
      <w:r w:rsidRPr="00DD5A2F">
        <w:t xml:space="preserve">which oversees the </w:t>
      </w:r>
      <w:r>
        <w:t>transformat</w:t>
      </w:r>
      <w:r w:rsidR="0071659B">
        <w:t>ion from</w:t>
      </w:r>
      <w:r>
        <w:t xml:space="preserve"> </w:t>
      </w:r>
      <w:proofErr w:type="spellStart"/>
      <w:r>
        <w:t>SubjectEntity</w:t>
      </w:r>
      <w:proofErr w:type="spellEnd"/>
      <w:r>
        <w:t xml:space="preserve"> to </w:t>
      </w:r>
      <w:proofErr w:type="spellStart"/>
      <w:r>
        <w:t>InferredPerson</w:t>
      </w:r>
      <w:proofErr w:type="spellEnd"/>
      <w:r>
        <w:t xml:space="preserve"> by invoking lower level modules.</w:t>
      </w:r>
    </w:p>
    <w:p w:rsidR="007D3217" w:rsidRDefault="007D3217" w:rsidP="007D3217">
      <w:pPr>
        <w:pStyle w:val="Heading3"/>
      </w:pPr>
      <w:bookmarkStart w:id="22" w:name="_Toc375131122"/>
      <w:r>
        <w:t>Ranking</w:t>
      </w:r>
      <w:bookmarkEnd w:id="22"/>
    </w:p>
    <w:p w:rsidR="007D3217" w:rsidRDefault="007D3217" w:rsidP="007D3217">
      <w:r>
        <w:t xml:space="preserve">A confidence factor is assigned to each </w:t>
      </w:r>
      <w:proofErr w:type="spellStart"/>
      <w:r>
        <w:t>InferredPerson</w:t>
      </w:r>
      <w:proofErr w:type="spellEnd"/>
      <w:r>
        <w:t xml:space="preserve"> by assigning a relative weight to each field of the object, checking for the presence of certain fields, matching the value of a field against a pre-define</w:t>
      </w:r>
      <w:r w:rsidR="00BC0D24">
        <w:t>d feature set, and statistical data related to the message</w:t>
      </w:r>
      <w:r>
        <w:t xml:space="preserve">. </w:t>
      </w:r>
      <w:r w:rsidR="00BC0D24">
        <w:t xml:space="preserve">These are: </w:t>
      </w:r>
    </w:p>
    <w:p w:rsidR="007D3217" w:rsidRDefault="007D3217" w:rsidP="008D3436">
      <w:pPr>
        <w:pStyle w:val="ListParagraph"/>
        <w:numPr>
          <w:ilvl w:val="0"/>
          <w:numId w:val="19"/>
        </w:numPr>
      </w:pPr>
      <w:r>
        <w:t>Fields: Name, health status, gender, age, location</w:t>
      </w:r>
    </w:p>
    <w:p w:rsidR="007D3217" w:rsidRDefault="007D3217" w:rsidP="008D3436">
      <w:pPr>
        <w:pStyle w:val="ListParagraph"/>
        <w:numPr>
          <w:ilvl w:val="0"/>
          <w:numId w:val="19"/>
        </w:numPr>
      </w:pPr>
      <w:r>
        <w:t xml:space="preserve">Name Features: (First name, last name, </w:t>
      </w:r>
      <w:proofErr w:type="spellStart"/>
      <w:r>
        <w:t>isInDictionary</w:t>
      </w:r>
      <w:proofErr w:type="spellEnd"/>
      <w:r>
        <w:t xml:space="preserve">, </w:t>
      </w:r>
      <w:proofErr w:type="spellStart"/>
      <w:r>
        <w:t>i</w:t>
      </w:r>
      <w:r w:rsidR="00BC0D24">
        <w:t>s</w:t>
      </w:r>
      <w:r>
        <w:t>aRelative</w:t>
      </w:r>
      <w:proofErr w:type="spellEnd"/>
      <w:r>
        <w:t>…)</w:t>
      </w:r>
    </w:p>
    <w:p w:rsidR="008C2210" w:rsidRDefault="007D3217" w:rsidP="008D3436">
      <w:pPr>
        <w:pStyle w:val="ListParagraph"/>
        <w:numPr>
          <w:ilvl w:val="0"/>
          <w:numId w:val="19"/>
        </w:numPr>
      </w:pPr>
      <w:r>
        <w:t xml:space="preserve">Statistical: Number </w:t>
      </w:r>
      <w:r w:rsidR="00BC0D24">
        <w:t xml:space="preserve">of </w:t>
      </w:r>
      <w:r w:rsidR="00F03658">
        <w:t>p</w:t>
      </w:r>
      <w:r>
        <w:t>redicates fo</w:t>
      </w:r>
      <w:r w:rsidR="00F03658">
        <w:t>r the person / Total number of p</w:t>
      </w:r>
      <w:r>
        <w:t xml:space="preserve">redicates in the message  </w:t>
      </w:r>
    </w:p>
    <w:p w:rsidR="002C2022" w:rsidRDefault="001E243E" w:rsidP="001E243E">
      <w:pPr>
        <w:ind w:left="720"/>
        <w:jc w:val="center"/>
        <w:rPr>
          <w:noProof/>
        </w:rPr>
      </w:pPr>
      <w:r w:rsidRPr="001E243E">
        <w:rPr>
          <w:noProof/>
        </w:rPr>
        <w:drawing>
          <wp:inline distT="0" distB="0" distL="0" distR="0" wp14:anchorId="62ADB60E" wp14:editId="3D2E175F">
            <wp:extent cx="4390862" cy="406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7743" cy="4082812"/>
                    </a:xfrm>
                    <a:prstGeom prst="rect">
                      <a:avLst/>
                    </a:prstGeom>
                    <a:noFill/>
                    <a:ln>
                      <a:noFill/>
                    </a:ln>
                  </pic:spPr>
                </pic:pic>
              </a:graphicData>
            </a:graphic>
          </wp:inline>
        </w:drawing>
      </w:r>
    </w:p>
    <w:p w:rsidR="00673B26" w:rsidRDefault="0071659B" w:rsidP="00E72FBA">
      <w:pPr>
        <w:ind w:left="576"/>
        <w:rPr>
          <w:i/>
        </w:rPr>
      </w:pPr>
      <w:r w:rsidRPr="0071659B">
        <w:rPr>
          <w:i/>
        </w:rPr>
        <w:t>Figur</w:t>
      </w:r>
      <w:r w:rsidR="00206421">
        <w:rPr>
          <w:i/>
        </w:rPr>
        <w:t xml:space="preserve">e 6 </w:t>
      </w:r>
      <w:r w:rsidR="005E284C">
        <w:rPr>
          <w:i/>
        </w:rPr>
        <w:t xml:space="preserve">– Generation of an </w:t>
      </w:r>
      <w:proofErr w:type="spellStart"/>
      <w:r w:rsidR="005E284C">
        <w:rPr>
          <w:i/>
        </w:rPr>
        <w:t>Inferred</w:t>
      </w:r>
      <w:r w:rsidRPr="0071659B">
        <w:rPr>
          <w:i/>
        </w:rPr>
        <w:t>Person</w:t>
      </w:r>
      <w:proofErr w:type="spellEnd"/>
      <w:r w:rsidRPr="0071659B">
        <w:rPr>
          <w:i/>
        </w:rPr>
        <w:t xml:space="preserve"> </w:t>
      </w:r>
      <w:r w:rsidR="005E284C">
        <w:rPr>
          <w:i/>
        </w:rPr>
        <w:t xml:space="preserve">object from the </w:t>
      </w:r>
      <w:proofErr w:type="spellStart"/>
      <w:r w:rsidR="005E284C">
        <w:rPr>
          <w:i/>
        </w:rPr>
        <w:t>Subject</w:t>
      </w:r>
      <w:r w:rsidRPr="0071659B">
        <w:rPr>
          <w:i/>
        </w:rPr>
        <w:t>Entity</w:t>
      </w:r>
      <w:proofErr w:type="spellEnd"/>
      <w:r w:rsidRPr="0071659B">
        <w:rPr>
          <w:i/>
        </w:rPr>
        <w:t xml:space="preserve"> Set</w:t>
      </w:r>
    </w:p>
    <w:p w:rsidR="00F03658" w:rsidRDefault="001E243E" w:rsidP="001E243E">
      <w:pPr>
        <w:tabs>
          <w:tab w:val="num" w:pos="720"/>
        </w:tabs>
      </w:pPr>
      <w:r>
        <w:t xml:space="preserve">Note that this is useful in elimination of certain nouns and relatives such as </w:t>
      </w:r>
      <w:r w:rsidRPr="00D701A0">
        <w:rPr>
          <w:i/>
        </w:rPr>
        <w:t>friend, son, neighbor</w:t>
      </w:r>
      <w:r>
        <w:t>… (</w:t>
      </w:r>
      <w:proofErr w:type="gramStart"/>
      <w:r>
        <w:t>which</w:t>
      </w:r>
      <w:proofErr w:type="gramEnd"/>
      <w:r>
        <w:t xml:space="preserve"> are legitimately included in the Persons annotation list), in the event there is a </w:t>
      </w:r>
      <w:r>
        <w:lastRenderedPageBreak/>
        <w:t xml:space="preserve">more likely person with name as a Proper noun. This would happen, most frequently, due to error in determining the implied antecedent for an anaphor by the Anaphora extractor, but may also happen due to algorithmic errors in PLIET. </w:t>
      </w:r>
    </w:p>
    <w:p w:rsidR="001E243E" w:rsidRDefault="00F03658" w:rsidP="001E243E">
      <w:pPr>
        <w:tabs>
          <w:tab w:val="num" w:pos="720"/>
        </w:tabs>
      </w:pPr>
      <w:r>
        <w:t xml:space="preserve">The operations involving the determination of an </w:t>
      </w:r>
      <w:proofErr w:type="spellStart"/>
      <w:r>
        <w:t>InferredPerson</w:t>
      </w:r>
      <w:proofErr w:type="spellEnd"/>
      <w:r w:rsidR="00542B01">
        <w:t xml:space="preserve"> (the candidate person with the highest confidence factor)</w:t>
      </w:r>
      <w:r>
        <w:t xml:space="preserve"> from the </w:t>
      </w:r>
      <w:proofErr w:type="spellStart"/>
      <w:r>
        <w:t>Su</w:t>
      </w:r>
      <w:r w:rsidR="00542B01">
        <w:t>b</w:t>
      </w:r>
      <w:r>
        <w:t>jectEntity</w:t>
      </w:r>
      <w:proofErr w:type="spellEnd"/>
      <w:r>
        <w:t xml:space="preserve"> </w:t>
      </w:r>
      <w:r w:rsidR="00542B01">
        <w:t>set are</w:t>
      </w:r>
      <w:r>
        <w:t xml:space="preserve"> shown in Figure 6.</w:t>
      </w:r>
      <w:r w:rsidR="00542B01">
        <w:t xml:space="preserve"> This </w:t>
      </w:r>
      <w:proofErr w:type="spellStart"/>
      <w:r w:rsidR="00542B01">
        <w:t>InferredPerson</w:t>
      </w:r>
      <w:proofErr w:type="spellEnd"/>
      <w:r w:rsidR="00542B01">
        <w:t xml:space="preserve"> is then</w:t>
      </w:r>
      <w:r w:rsidR="001E243E">
        <w:t xml:space="preserve"> used to create the </w:t>
      </w:r>
      <w:r w:rsidR="001E243E" w:rsidRPr="00AF4FFF">
        <w:rPr>
          <w:i/>
        </w:rPr>
        <w:t>Reported</w:t>
      </w:r>
      <w:r w:rsidR="001E243E">
        <w:rPr>
          <w:i/>
        </w:rPr>
        <w:t xml:space="preserve"> </w:t>
      </w:r>
      <w:r w:rsidR="001E243E" w:rsidRPr="00AF4FFF">
        <w:rPr>
          <w:i/>
        </w:rPr>
        <w:t>Person</w:t>
      </w:r>
      <w:r w:rsidR="001E243E">
        <w:t xml:space="preserve"> record in the follow-up processing.</w:t>
      </w:r>
    </w:p>
    <w:p w:rsidR="001E243E" w:rsidRDefault="001E243E" w:rsidP="001E243E">
      <w:pPr>
        <w:pStyle w:val="Heading3"/>
      </w:pPr>
      <w:bookmarkStart w:id="23" w:name="_Toc375131123"/>
      <w:r>
        <w:t>Data Transformation</w:t>
      </w:r>
      <w:bookmarkEnd w:id="23"/>
    </w:p>
    <w:p w:rsidR="005C251D" w:rsidRDefault="001E243E" w:rsidP="005C251D">
      <w:r>
        <w:t xml:space="preserve">An overview of transformation from </w:t>
      </w:r>
      <w:proofErr w:type="spellStart"/>
      <w:r>
        <w:t>ClausalAssertions</w:t>
      </w:r>
      <w:proofErr w:type="spellEnd"/>
      <w:r>
        <w:t xml:space="preserve">, consisting of a Subject and a Predicate, to an </w:t>
      </w:r>
      <w:proofErr w:type="spellStart"/>
      <w:r>
        <w:t>InferredPerson</w:t>
      </w:r>
      <w:proofErr w:type="spellEnd"/>
      <w:r>
        <w:t>, discussed in Sections 5.2 and 5.3 above, is shown in Figure 7.  The entries in the Coreference Table translate a person’s reference from its various forms to the final name to help grouping all correlated data for each person into a single set.</w:t>
      </w:r>
    </w:p>
    <w:p w:rsidR="005C251D" w:rsidRDefault="00822E6F" w:rsidP="005C251D">
      <w:pPr>
        <w:jc w:val="center"/>
      </w:pPr>
      <w:r w:rsidRPr="00822E6F">
        <w:rPr>
          <w:noProof/>
        </w:rPr>
        <w:drawing>
          <wp:inline distT="0" distB="0" distL="0" distR="0" wp14:anchorId="2C435AA6" wp14:editId="2EF9628E">
            <wp:extent cx="4924425" cy="29672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5343" cy="2967835"/>
                    </a:xfrm>
                    <a:prstGeom prst="rect">
                      <a:avLst/>
                    </a:prstGeom>
                    <a:noFill/>
                    <a:ln>
                      <a:noFill/>
                    </a:ln>
                  </pic:spPr>
                </pic:pic>
              </a:graphicData>
            </a:graphic>
          </wp:inline>
        </w:drawing>
      </w:r>
    </w:p>
    <w:p w:rsidR="005C251D" w:rsidRDefault="005C251D" w:rsidP="005C251D">
      <w:pPr>
        <w:jc w:val="center"/>
      </w:pPr>
      <w:r>
        <w:rPr>
          <w:rStyle w:val="Figurecaption"/>
        </w:rPr>
        <w:t>Figure 7 -</w:t>
      </w:r>
      <w:r w:rsidRPr="00D24C34">
        <w:rPr>
          <w:rStyle w:val="Figurecaption"/>
        </w:rPr>
        <w:t xml:space="preserve"> Assembling an </w:t>
      </w:r>
      <w:proofErr w:type="spellStart"/>
      <w:r w:rsidRPr="00D24C34">
        <w:rPr>
          <w:rStyle w:val="Figurecaption"/>
        </w:rPr>
        <w:t>InferredPerson</w:t>
      </w:r>
      <w:proofErr w:type="spellEnd"/>
      <w:r w:rsidRPr="00D24C34">
        <w:rPr>
          <w:rStyle w:val="Figurecaption"/>
        </w:rPr>
        <w:t xml:space="preserve"> record from </w:t>
      </w:r>
      <w:proofErr w:type="spellStart"/>
      <w:r w:rsidRPr="00D24C34">
        <w:rPr>
          <w:rStyle w:val="Figurecaption"/>
        </w:rPr>
        <w:t>ClausalAssertions</w:t>
      </w:r>
      <w:proofErr w:type="spellEnd"/>
      <w:r w:rsidRPr="00D24C34">
        <w:rPr>
          <w:rStyle w:val="Figurecaption"/>
        </w:rPr>
        <w:t xml:space="preserve"> (Subject and Predicate)</w:t>
      </w:r>
    </w:p>
    <w:p w:rsidR="001E243E" w:rsidRPr="0064086A" w:rsidRDefault="001E243E" w:rsidP="001E243E">
      <w:pPr>
        <w:pStyle w:val="Heading2"/>
      </w:pPr>
      <w:bookmarkStart w:id="24" w:name="_Toc375131124"/>
      <w:r>
        <w:t xml:space="preserve">Generating the </w:t>
      </w:r>
      <w:proofErr w:type="spellStart"/>
      <w:r w:rsidRPr="00666821">
        <w:t>ReportedPerson</w:t>
      </w:r>
      <w:proofErr w:type="spellEnd"/>
      <w:r w:rsidRPr="00666821">
        <w:t xml:space="preserve"> </w:t>
      </w:r>
      <w:r w:rsidR="00AE2ECD">
        <w:t>R</w:t>
      </w:r>
      <w:r w:rsidRPr="0064086A">
        <w:t>ecord</w:t>
      </w:r>
      <w:bookmarkEnd w:id="24"/>
    </w:p>
    <w:p w:rsidR="001E243E" w:rsidRPr="001E243E" w:rsidRDefault="001E243E" w:rsidP="001E243E">
      <w:r>
        <w:t xml:space="preserve">An </w:t>
      </w:r>
      <w:proofErr w:type="spellStart"/>
      <w:r>
        <w:t>InferredPerson</w:t>
      </w:r>
      <w:proofErr w:type="spellEnd"/>
      <w:r>
        <w:t>, generated above, may or may not contain all the PLIET fields, either due to absence of such information in the message, or in the full sentences processed as above, or due to errors in sentence structure. Thus, preliminary attempts are made to recognize missing data, if any, in the message contents through special annotation look-ups, mentioned below.</w:t>
      </w:r>
    </w:p>
    <w:p w:rsidR="007940F3" w:rsidRDefault="00AE2ECD" w:rsidP="007940F3">
      <w:pPr>
        <w:pStyle w:val="Heading3"/>
      </w:pPr>
      <w:bookmarkStart w:id="25" w:name="_Toc375131125"/>
      <w:r>
        <w:t>Fragment P</w:t>
      </w:r>
      <w:r w:rsidR="007940F3">
        <w:t>rocessing</w:t>
      </w:r>
      <w:bookmarkEnd w:id="25"/>
    </w:p>
    <w:p w:rsidR="007940F3" w:rsidRPr="00655E9E" w:rsidRDefault="007940F3" w:rsidP="007940F3">
      <w:pPr>
        <w:pStyle w:val="ListParagraph"/>
        <w:ind w:left="0"/>
      </w:pPr>
      <w:proofErr w:type="spellStart"/>
      <w:r>
        <w:t>FragmentSentences</w:t>
      </w:r>
      <w:proofErr w:type="spellEnd"/>
      <w:r>
        <w:t xml:space="preserve"> were extracted and stored separate</w:t>
      </w:r>
      <w:r w:rsidR="003521A4">
        <w:t>ly during Clause generation (see Section 5.1)</w:t>
      </w:r>
      <w:r>
        <w:t xml:space="preserve"> to </w:t>
      </w:r>
      <w:r w:rsidRPr="003521A4">
        <w:rPr>
          <w:i/>
        </w:rPr>
        <w:t>complement</w:t>
      </w:r>
      <w:r>
        <w:t xml:space="preserve"> the results derived from processing full sentences. To process such text, PLIET provides lookup tables to ANNIE specifying the Annotation types and keywords related to each field type. Depending upon the annotation type the annotation text itself is the field value</w:t>
      </w:r>
      <w:r w:rsidR="003521A4">
        <w:t xml:space="preserve"> </w:t>
      </w:r>
      <w:r w:rsidR="003521A4">
        <w:lastRenderedPageBreak/>
        <w:t>(as for health status)</w:t>
      </w:r>
      <w:r>
        <w:t xml:space="preserve">, or is retrieved through </w:t>
      </w:r>
      <w:r w:rsidR="003521A4">
        <w:t xml:space="preserve">matching </w:t>
      </w:r>
      <w:r w:rsidR="0054290D">
        <w:t>of text around</w:t>
      </w:r>
      <w:r w:rsidR="003521A4">
        <w:t xml:space="preserve"> </w:t>
      </w:r>
      <w:r w:rsidR="0054290D">
        <w:t xml:space="preserve">the keyword </w:t>
      </w:r>
      <w:r>
        <w:t>using a set of applicable regular expressions</w:t>
      </w:r>
      <w:r w:rsidR="0054290D">
        <w:t xml:space="preserve"> (for age, name etc.) and stored in a special data structures. Multiple values of a field may be retrieved through such annotation matching.</w:t>
      </w:r>
    </w:p>
    <w:p w:rsidR="006A358C" w:rsidRDefault="006A358C" w:rsidP="000D6DD1">
      <w:pPr>
        <w:pStyle w:val="Heading3"/>
      </w:pPr>
      <w:bookmarkStart w:id="26" w:name="_Toc375131126"/>
      <w:r>
        <w:t xml:space="preserve">Looking for </w:t>
      </w:r>
      <w:r w:rsidR="00AE2ECD">
        <w:t>S</w:t>
      </w:r>
      <w:r w:rsidR="0054290D">
        <w:t xml:space="preserve">pecial </w:t>
      </w:r>
      <w:r w:rsidR="00AE2ECD">
        <w:t>Annotations in the entire M</w:t>
      </w:r>
      <w:r w:rsidR="000D6DD1">
        <w:t>essage</w:t>
      </w:r>
      <w:bookmarkEnd w:id="26"/>
    </w:p>
    <w:p w:rsidR="00006F67" w:rsidRDefault="00006F67" w:rsidP="000D6DD1">
      <w:r>
        <w:t>E</w:t>
      </w:r>
      <w:r w:rsidR="00067A90">
        <w:t xml:space="preserve">xamples showed that </w:t>
      </w:r>
      <w:r>
        <w:t>it is not always feasible to retrieve correct information about a person from a message by NLP tasks through rigorous gramma</w:t>
      </w:r>
      <w:r w:rsidR="007E35F9">
        <w:t>tical analysis, even though that</w:t>
      </w:r>
      <w:r>
        <w:t xml:space="preserve"> can be easily recognized by humans</w:t>
      </w:r>
      <w:r w:rsidR="00F17E5D">
        <w:t xml:space="preserve"> in short messages</w:t>
      </w:r>
      <w:r>
        <w:t xml:space="preserve">. Two main reasons </w:t>
      </w:r>
      <w:r w:rsidR="007E35F9">
        <w:t xml:space="preserve">are: </w:t>
      </w:r>
      <w:r>
        <w:t xml:space="preserve">(a) ambiguity in the use of </w:t>
      </w:r>
      <w:r w:rsidR="007E35F9">
        <w:t xml:space="preserve">words, especially </w:t>
      </w:r>
      <w:r>
        <w:t>pronouns</w:t>
      </w:r>
      <w:r w:rsidR="007E35F9">
        <w:t>,</w:t>
      </w:r>
      <w:r>
        <w:t xml:space="preserve"> in </w:t>
      </w:r>
      <w:r w:rsidR="007E35F9">
        <w:t xml:space="preserve">the </w:t>
      </w:r>
      <w:r>
        <w:t xml:space="preserve">text and (b) </w:t>
      </w:r>
      <w:r w:rsidR="007E35F9">
        <w:t xml:space="preserve">missing or erroneous placement of prepositions, adjectives etc. that result in wrong dependency output by the Parser. Therefore, the entire message is finally sent through the </w:t>
      </w:r>
      <w:proofErr w:type="spellStart"/>
      <w:r w:rsidR="0054290D">
        <w:t>Text</w:t>
      </w:r>
      <w:r w:rsidR="008852C2">
        <w:t>Matcher</w:t>
      </w:r>
      <w:proofErr w:type="spellEnd"/>
      <w:r w:rsidR="007E35F9">
        <w:t xml:space="preserve"> to pick</w:t>
      </w:r>
      <w:r w:rsidR="0054290D">
        <w:t xml:space="preserve"> </w:t>
      </w:r>
      <w:r w:rsidR="007E35F9">
        <w:t xml:space="preserve">up all recognized fields, as done for individual </w:t>
      </w:r>
      <w:r w:rsidR="003862E9">
        <w:t xml:space="preserve">sentence fragments. </w:t>
      </w:r>
    </w:p>
    <w:p w:rsidR="00804466" w:rsidRDefault="00AE2ECD" w:rsidP="007E35F9">
      <w:pPr>
        <w:pStyle w:val="Heading3"/>
      </w:pPr>
      <w:bookmarkStart w:id="27" w:name="_Toc375131127"/>
      <w:r>
        <w:t>Merging all I</w:t>
      </w:r>
      <w:r w:rsidR="006A358C">
        <w:t>nformation</w:t>
      </w:r>
      <w:bookmarkEnd w:id="27"/>
      <w:r w:rsidR="006A358C">
        <w:t xml:space="preserve"> </w:t>
      </w:r>
    </w:p>
    <w:p w:rsidR="0000555F" w:rsidRDefault="007E35F9" w:rsidP="007E35F9">
      <w:r>
        <w:t xml:space="preserve">Once all data is retrieved from clausal analysis as well as through annotation matching described above, they are merged by the module </w:t>
      </w:r>
      <w:proofErr w:type="spellStart"/>
      <w:r w:rsidRPr="00F17E5D">
        <w:rPr>
          <w:b/>
        </w:rPr>
        <w:t>PLReconciler</w:t>
      </w:r>
      <w:proofErr w:type="spellEnd"/>
      <w:r>
        <w:t xml:space="preserve"> </w:t>
      </w:r>
      <w:r w:rsidR="00F17E5D">
        <w:t xml:space="preserve">following a set of simple rules. </w:t>
      </w:r>
    </w:p>
    <w:p w:rsidR="00A360C3" w:rsidRDefault="004B3252" w:rsidP="007E35F9">
      <w:r>
        <w:t xml:space="preserve">First, </w:t>
      </w:r>
      <w:r w:rsidR="0000555F">
        <w:t xml:space="preserve">if no </w:t>
      </w:r>
      <w:proofErr w:type="spellStart"/>
      <w:r w:rsidR="0000555F">
        <w:t>InferredPerson</w:t>
      </w:r>
      <w:proofErr w:type="spellEnd"/>
      <w:r w:rsidR="0000555F">
        <w:t xml:space="preserve"> was found through clausal analysis, a new </w:t>
      </w:r>
      <w:proofErr w:type="spellStart"/>
      <w:r w:rsidR="0000555F">
        <w:t>ReportedPerson</w:t>
      </w:r>
      <w:proofErr w:type="spellEnd"/>
      <w:r w:rsidR="0000555F">
        <w:t xml:space="preserve"> record was created</w:t>
      </w:r>
      <w:r w:rsidR="00AF4457">
        <w:t xml:space="preserve"> with empty fields. </w:t>
      </w:r>
      <w:r w:rsidR="0000555F">
        <w:t xml:space="preserve"> </w:t>
      </w:r>
      <w:r w:rsidR="00AF4457">
        <w:t xml:space="preserve">Otherwise data from the </w:t>
      </w:r>
      <w:proofErr w:type="spellStart"/>
      <w:r w:rsidR="00AF4457">
        <w:t>InferredPerson</w:t>
      </w:r>
      <w:proofErr w:type="spellEnd"/>
      <w:r w:rsidR="00AF4457">
        <w:t xml:space="preserve"> record are copied to it. Next, data from fragment search are copied to the Reported Person’s missing field – except for the Location field, which is treated differently. </w:t>
      </w:r>
      <w:r w:rsidR="00A360C3">
        <w:t xml:space="preserve">The same procedure is repeated next for data </w:t>
      </w:r>
      <w:proofErr w:type="spellStart"/>
      <w:r w:rsidR="00A360C3">
        <w:t>fron</w:t>
      </w:r>
      <w:proofErr w:type="spellEnd"/>
      <w:r w:rsidR="00A360C3">
        <w:t xml:space="preserve"> full text match operation, excluding the location field. For multiple hits in text search data, either the first one or the highest priority one (for health status field) is used.</w:t>
      </w:r>
    </w:p>
    <w:p w:rsidR="00A360C3" w:rsidRDefault="00A360C3" w:rsidP="007E35F9">
      <w:r>
        <w:t xml:space="preserve">If the name in the </w:t>
      </w:r>
      <w:proofErr w:type="spellStart"/>
      <w:r>
        <w:t>InferredPerson</w:t>
      </w:r>
      <w:proofErr w:type="spellEnd"/>
      <w:r>
        <w:t xml:space="preserve"> record is not a proper noun, but is so in the text search data, the latter is used as the name in the </w:t>
      </w:r>
      <w:proofErr w:type="spellStart"/>
      <w:r>
        <w:t>ReportedPerson</w:t>
      </w:r>
      <w:proofErr w:type="spellEnd"/>
      <w:r>
        <w:t xml:space="preserve"> record. </w:t>
      </w:r>
    </w:p>
    <w:p w:rsidR="0000555F" w:rsidRDefault="00BB2963" w:rsidP="007E35F9">
      <w:r>
        <w:t xml:space="preserve">For the Location field, since the individual values may be linked to each other (such as:  </w:t>
      </w:r>
      <w:r w:rsidRPr="00BB2963">
        <w:t>near</w:t>
      </w:r>
      <w:r>
        <w:rPr>
          <w:i/>
        </w:rPr>
        <w:t xml:space="preserve"> </w:t>
      </w:r>
      <w:proofErr w:type="spellStart"/>
      <w:r w:rsidRPr="00BB2963">
        <w:rPr>
          <w:i/>
        </w:rPr>
        <w:t>ChristChurch</w:t>
      </w:r>
      <w:proofErr w:type="spellEnd"/>
      <w:r w:rsidRPr="00BB2963">
        <w:rPr>
          <w:i/>
        </w:rPr>
        <w:t xml:space="preserve"> </w:t>
      </w:r>
      <w:r w:rsidRPr="00BB2963">
        <w:t>in</w:t>
      </w:r>
      <w:r w:rsidRPr="00BB2963">
        <w:rPr>
          <w:i/>
        </w:rPr>
        <w:t xml:space="preserve"> New Zealand</w:t>
      </w:r>
      <w:r>
        <w:t>) each value is analyzed through the Google Geocoder and the final one is generated by merging the individual components, if applicable.</w:t>
      </w:r>
    </w:p>
    <w:p w:rsidR="00804466" w:rsidRDefault="00BB2963" w:rsidP="00766086">
      <w:r>
        <w:t xml:space="preserve">This final </w:t>
      </w:r>
      <w:proofErr w:type="spellStart"/>
      <w:r>
        <w:t>ReportedPerson</w:t>
      </w:r>
      <w:proofErr w:type="spellEnd"/>
      <w:r>
        <w:t xml:space="preserve"> record, after proper formatti</w:t>
      </w:r>
      <w:r w:rsidR="00172308">
        <w:t>ng,</w:t>
      </w:r>
      <w:r w:rsidR="00435F29">
        <w:t xml:space="preserve"> is then sent to the PL Web</w:t>
      </w:r>
      <w:r w:rsidR="00172308">
        <w:t xml:space="preserve"> </w:t>
      </w:r>
      <w:r>
        <w:t>Server as mentioned</w:t>
      </w:r>
      <w:r w:rsidR="00435F29">
        <w:t xml:space="preserve"> in Section 2.2.</w:t>
      </w:r>
    </w:p>
    <w:p w:rsidR="00C27ED0" w:rsidRDefault="00EC1681" w:rsidP="00C27ED0">
      <w:pPr>
        <w:pStyle w:val="Heading1"/>
        <w:rPr>
          <w:rStyle w:val="Strong"/>
          <w:b/>
          <w:bCs/>
        </w:rPr>
      </w:pPr>
      <w:r>
        <w:t xml:space="preserve">  </w:t>
      </w:r>
      <w:bookmarkStart w:id="28" w:name="_Toc375131128"/>
      <w:r w:rsidR="005144CC" w:rsidRPr="00C27ED0">
        <w:rPr>
          <w:rStyle w:val="Strong"/>
          <w:b/>
          <w:bCs/>
        </w:rPr>
        <w:t>Implementation</w:t>
      </w:r>
      <w:bookmarkEnd w:id="28"/>
    </w:p>
    <w:p w:rsidR="003B6DFF" w:rsidRDefault="003B6DFF" w:rsidP="003B6DFF">
      <w:r>
        <w:t>This section discusses the actual implementation of the system.</w:t>
      </w:r>
    </w:p>
    <w:p w:rsidR="00AB7801" w:rsidRPr="00B137F3" w:rsidRDefault="00AB7801" w:rsidP="00AB7801">
      <w:pPr>
        <w:rPr>
          <w:i/>
        </w:rPr>
      </w:pPr>
      <w:r w:rsidRPr="007B6007">
        <w:rPr>
          <w:i/>
        </w:rPr>
        <w:t xml:space="preserve">Note: In </w:t>
      </w:r>
      <w:r>
        <w:rPr>
          <w:i/>
        </w:rPr>
        <w:t xml:space="preserve">the </w:t>
      </w:r>
      <w:r w:rsidRPr="007B6007">
        <w:rPr>
          <w:i/>
        </w:rPr>
        <w:t xml:space="preserve">parsing examples in this report the representation </w:t>
      </w:r>
      <w:r>
        <w:rPr>
          <w:i/>
        </w:rPr>
        <w:t>“</w:t>
      </w:r>
      <w:r w:rsidRPr="007B6007">
        <w:t>t1 →d:t</w:t>
      </w:r>
      <w:r>
        <w:t>2”</w:t>
      </w:r>
      <w:r w:rsidRPr="007B6007">
        <w:rPr>
          <w:i/>
        </w:rPr>
        <w:t xml:space="preserve"> implies the Token </w:t>
      </w:r>
      <w:r w:rsidRPr="007B6007">
        <w:t>t1</w:t>
      </w:r>
      <w:r w:rsidRPr="007B6007">
        <w:rPr>
          <w:i/>
        </w:rPr>
        <w:t xml:space="preserve"> in a se</w:t>
      </w:r>
      <w:r>
        <w:rPr>
          <w:i/>
        </w:rPr>
        <w:t xml:space="preserve">ntence has a dependency of </w:t>
      </w:r>
      <w:proofErr w:type="spellStart"/>
      <w:r>
        <w:rPr>
          <w:i/>
        </w:rPr>
        <w:t xml:space="preserve">type </w:t>
      </w:r>
      <w:r w:rsidRPr="007B6007">
        <w:t>d</w:t>
      </w:r>
      <w:proofErr w:type="spellEnd"/>
      <w:r w:rsidRPr="007B6007">
        <w:rPr>
          <w:i/>
        </w:rPr>
        <w:t xml:space="preserve"> with the token t2. </w:t>
      </w:r>
      <w:r>
        <w:rPr>
          <w:i/>
        </w:rPr>
        <w:t>The dependency relations are explained in the Stanford Dependency Parser reference manual [11].</w:t>
      </w:r>
    </w:p>
    <w:p w:rsidR="00AB7801" w:rsidRDefault="00AB7801" w:rsidP="003B6DFF"/>
    <w:p w:rsidR="001921E5" w:rsidRPr="001921E5" w:rsidRDefault="008B4FA0" w:rsidP="001921E5">
      <w:pPr>
        <w:pStyle w:val="Heading2"/>
      </w:pPr>
      <w:bookmarkStart w:id="29" w:name="_Toc375131129"/>
      <w:r>
        <w:lastRenderedPageBreak/>
        <w:t>Extract</w:t>
      </w:r>
      <w:r w:rsidR="001921E5">
        <w:t>ion</w:t>
      </w:r>
      <w:bookmarkEnd w:id="29"/>
    </w:p>
    <w:p w:rsidR="00C27ED0" w:rsidRDefault="001F465A" w:rsidP="001921E5">
      <w:pPr>
        <w:pStyle w:val="Heading3"/>
        <w:rPr>
          <w:rStyle w:val="Strong"/>
          <w:b/>
          <w:bCs/>
        </w:rPr>
      </w:pPr>
      <w:bookmarkStart w:id="30" w:name="_Toc375131130"/>
      <w:r>
        <w:rPr>
          <w:rStyle w:val="Strong"/>
          <w:b/>
          <w:bCs/>
        </w:rPr>
        <w:t>Anchor</w:t>
      </w:r>
      <w:bookmarkEnd w:id="30"/>
      <w:r w:rsidR="00C27ED0">
        <w:rPr>
          <w:rStyle w:val="Strong"/>
          <w:b/>
          <w:bCs/>
        </w:rPr>
        <w:t xml:space="preserve"> </w:t>
      </w:r>
    </w:p>
    <w:p w:rsidR="00B7200C" w:rsidRDefault="00C27ED0" w:rsidP="00C27ED0">
      <w:pPr>
        <w:rPr>
          <w:rStyle w:val="Strong"/>
          <w:b w:val="0"/>
          <w:bCs w:val="0"/>
        </w:rPr>
      </w:pPr>
      <w:r>
        <w:rPr>
          <w:rStyle w:val="Strong"/>
          <w:b w:val="0"/>
          <w:bCs w:val="0"/>
        </w:rPr>
        <w:t>The three types of Anchors, namely: Noun, Verb and Adjective anchors are phrasal objects, created by analyzing the POS tag</w:t>
      </w:r>
      <w:r w:rsidR="00BE7AC2">
        <w:rPr>
          <w:rStyle w:val="Strong"/>
          <w:b w:val="0"/>
          <w:bCs w:val="0"/>
        </w:rPr>
        <w:t xml:space="preserve"> (</w:t>
      </w:r>
      <w:r w:rsidR="00225E65">
        <w:rPr>
          <w:rStyle w:val="Strong"/>
          <w:b w:val="0"/>
          <w:bCs w:val="0"/>
        </w:rPr>
        <w:t xml:space="preserve">as defined in the </w:t>
      </w:r>
      <w:r w:rsidR="00BE7AC2">
        <w:rPr>
          <w:rStyle w:val="Strong"/>
          <w:b w:val="0"/>
          <w:bCs w:val="0"/>
        </w:rPr>
        <w:t xml:space="preserve">Pen </w:t>
      </w:r>
      <w:proofErr w:type="spellStart"/>
      <w:r w:rsidR="00BE7AC2">
        <w:rPr>
          <w:rStyle w:val="Strong"/>
          <w:b w:val="0"/>
          <w:bCs w:val="0"/>
        </w:rPr>
        <w:t>TreeBank</w:t>
      </w:r>
      <w:proofErr w:type="spellEnd"/>
      <w:r w:rsidR="00225E65">
        <w:rPr>
          <w:rStyle w:val="Strong"/>
          <w:b w:val="0"/>
          <w:bCs w:val="0"/>
        </w:rPr>
        <w:t xml:space="preserve"> Project</w:t>
      </w:r>
      <w:r w:rsidR="0025248F">
        <w:rPr>
          <w:rStyle w:val="Strong"/>
          <w:b w:val="0"/>
          <w:bCs w:val="0"/>
        </w:rPr>
        <w:t>[13</w:t>
      </w:r>
      <w:r w:rsidR="00225E65">
        <w:rPr>
          <w:rStyle w:val="Strong"/>
          <w:b w:val="0"/>
          <w:bCs w:val="0"/>
        </w:rPr>
        <w:t>])</w:t>
      </w:r>
      <w:r w:rsidR="00BE7AC2">
        <w:rPr>
          <w:rStyle w:val="Strong"/>
          <w:b w:val="0"/>
          <w:bCs w:val="0"/>
        </w:rPr>
        <w:t xml:space="preserve"> </w:t>
      </w:r>
      <w:r>
        <w:rPr>
          <w:rStyle w:val="Strong"/>
          <w:b w:val="0"/>
          <w:bCs w:val="0"/>
        </w:rPr>
        <w:t xml:space="preserve"> and the d</w:t>
      </w:r>
      <w:r w:rsidR="00377A2A">
        <w:rPr>
          <w:rStyle w:val="Strong"/>
          <w:b w:val="0"/>
          <w:bCs w:val="0"/>
        </w:rPr>
        <w:t>ependency relationship of each T</w:t>
      </w:r>
      <w:r>
        <w:rPr>
          <w:rStyle w:val="Strong"/>
          <w:b w:val="0"/>
          <w:bCs w:val="0"/>
        </w:rPr>
        <w:t>oken with other ones in a sentence</w:t>
      </w:r>
      <w:r w:rsidR="00377A2A">
        <w:rPr>
          <w:rStyle w:val="Strong"/>
          <w:b w:val="0"/>
          <w:bCs w:val="0"/>
        </w:rPr>
        <w:t xml:space="preserve">, added by the </w:t>
      </w:r>
      <w:proofErr w:type="spellStart"/>
      <w:r w:rsidR="00377A2A">
        <w:rPr>
          <w:rStyle w:val="Strong"/>
          <w:b w:val="0"/>
          <w:bCs w:val="0"/>
        </w:rPr>
        <w:t>SDParser</w:t>
      </w:r>
      <w:proofErr w:type="spellEnd"/>
      <w:r w:rsidR="00377A2A">
        <w:rPr>
          <w:rStyle w:val="Strong"/>
          <w:b w:val="0"/>
          <w:bCs w:val="0"/>
        </w:rPr>
        <w:t xml:space="preserve"> to the T</w:t>
      </w:r>
      <w:r>
        <w:rPr>
          <w:rStyle w:val="Strong"/>
          <w:b w:val="0"/>
          <w:bCs w:val="0"/>
        </w:rPr>
        <w:t xml:space="preserve">oken’s feature list. The </w:t>
      </w:r>
      <w:proofErr w:type="spellStart"/>
      <w:r>
        <w:rPr>
          <w:rStyle w:val="Strong"/>
          <w:b w:val="0"/>
          <w:bCs w:val="0"/>
        </w:rPr>
        <w:t>SDParser</w:t>
      </w:r>
      <w:proofErr w:type="spellEnd"/>
      <w:r>
        <w:rPr>
          <w:rStyle w:val="Strong"/>
          <w:b w:val="0"/>
          <w:bCs w:val="0"/>
        </w:rPr>
        <w:t xml:space="preserve"> recognizes </w:t>
      </w:r>
      <w:r w:rsidR="00BE7AC2">
        <w:rPr>
          <w:rStyle w:val="Strong"/>
          <w:b w:val="0"/>
          <w:bCs w:val="0"/>
        </w:rPr>
        <w:t>55 such relationships.</w:t>
      </w:r>
      <w:r>
        <w:rPr>
          <w:rStyle w:val="Strong"/>
          <w:b w:val="0"/>
          <w:bCs w:val="0"/>
        </w:rPr>
        <w:t xml:space="preserve"> </w:t>
      </w:r>
      <w:r w:rsidR="00B7200C" w:rsidRPr="00B7200C">
        <w:rPr>
          <w:rStyle w:val="Strong"/>
          <w:b w:val="0"/>
          <w:bCs w:val="0"/>
        </w:rPr>
        <w:t>Note that all dependencies s</w:t>
      </w:r>
      <w:r w:rsidR="00EF6D02">
        <w:rPr>
          <w:rStyle w:val="Strong"/>
          <w:b w:val="0"/>
          <w:bCs w:val="0"/>
        </w:rPr>
        <w:t>tart from the head or governor T</w:t>
      </w:r>
      <w:r w:rsidR="00B7200C" w:rsidRPr="00B7200C">
        <w:rPr>
          <w:rStyle w:val="Strong"/>
          <w:b w:val="0"/>
          <w:bCs w:val="0"/>
        </w:rPr>
        <w:t>oken in a</w:t>
      </w:r>
      <w:r w:rsidR="00B7200C">
        <w:rPr>
          <w:rStyle w:val="Strong"/>
          <w:b w:val="0"/>
          <w:bCs w:val="0"/>
        </w:rPr>
        <w:t>n Anchor</w:t>
      </w:r>
      <w:r w:rsidR="00EF6D02">
        <w:rPr>
          <w:rStyle w:val="Strong"/>
          <w:b w:val="0"/>
          <w:bCs w:val="0"/>
        </w:rPr>
        <w:t>, and that</w:t>
      </w:r>
      <w:r w:rsidR="00377A2A">
        <w:rPr>
          <w:rStyle w:val="Strong"/>
          <w:b w:val="0"/>
          <w:bCs w:val="0"/>
        </w:rPr>
        <w:t xml:space="preserve"> Tokens are not shared between A</w:t>
      </w:r>
      <w:r w:rsidR="00EF6D02">
        <w:rPr>
          <w:rStyle w:val="Strong"/>
          <w:b w:val="0"/>
          <w:bCs w:val="0"/>
        </w:rPr>
        <w:t>nchors.</w:t>
      </w:r>
      <w:r w:rsidR="00377A2A">
        <w:rPr>
          <w:rStyle w:val="Strong"/>
          <w:b w:val="0"/>
          <w:bCs w:val="0"/>
        </w:rPr>
        <w:t xml:space="preserve"> </w:t>
      </w:r>
      <w:r w:rsidR="00BE7AC2">
        <w:rPr>
          <w:rStyle w:val="Strong"/>
          <w:b w:val="0"/>
          <w:bCs w:val="0"/>
        </w:rPr>
        <w:t xml:space="preserve">The </w:t>
      </w:r>
      <w:r w:rsidR="00377A2A">
        <w:rPr>
          <w:rStyle w:val="Strong"/>
          <w:b w:val="0"/>
          <w:bCs w:val="0"/>
        </w:rPr>
        <w:t xml:space="preserve">Stanford </w:t>
      </w:r>
      <w:r w:rsidR="00B96C35">
        <w:rPr>
          <w:rStyle w:val="Strong"/>
          <w:b w:val="0"/>
          <w:bCs w:val="0"/>
        </w:rPr>
        <w:t xml:space="preserve">dependencies </w:t>
      </w:r>
      <w:r w:rsidR="00BE7AC2">
        <w:rPr>
          <w:rStyle w:val="Strong"/>
          <w:b w:val="0"/>
          <w:bCs w:val="0"/>
        </w:rPr>
        <w:t xml:space="preserve">used </w:t>
      </w:r>
      <w:r w:rsidR="00B7200C">
        <w:rPr>
          <w:rStyle w:val="Strong"/>
          <w:b w:val="0"/>
          <w:bCs w:val="0"/>
        </w:rPr>
        <w:t xml:space="preserve">in generating </w:t>
      </w:r>
      <w:r w:rsidR="00F8193E">
        <w:rPr>
          <w:rStyle w:val="Strong"/>
          <w:b w:val="0"/>
          <w:bCs w:val="0"/>
        </w:rPr>
        <w:t xml:space="preserve">the three types of </w:t>
      </w:r>
      <w:r w:rsidR="00377A2A">
        <w:rPr>
          <w:rStyle w:val="Strong"/>
          <w:b w:val="0"/>
          <w:bCs w:val="0"/>
        </w:rPr>
        <w:t>A</w:t>
      </w:r>
      <w:r w:rsidR="00B7200C">
        <w:rPr>
          <w:rStyle w:val="Strong"/>
          <w:b w:val="0"/>
          <w:bCs w:val="0"/>
        </w:rPr>
        <w:t xml:space="preserve">nchors </w:t>
      </w:r>
      <w:r w:rsidR="00BE7AC2">
        <w:rPr>
          <w:rStyle w:val="Strong"/>
          <w:b w:val="0"/>
          <w:bCs w:val="0"/>
        </w:rPr>
        <w:t>are</w:t>
      </w:r>
      <w:r w:rsidR="00F8193E">
        <w:rPr>
          <w:rStyle w:val="Strong"/>
          <w:b w:val="0"/>
          <w:bCs w:val="0"/>
        </w:rPr>
        <w:t xml:space="preserve"> provided in Appendix C.</w:t>
      </w:r>
      <w:r w:rsidR="00B96C35">
        <w:rPr>
          <w:rStyle w:val="Strong"/>
          <w:b w:val="0"/>
          <w:bCs w:val="0"/>
        </w:rPr>
        <w:t xml:space="preserve"> </w:t>
      </w:r>
    </w:p>
    <w:p w:rsidR="00DF2AB6" w:rsidRPr="00AE2ECD" w:rsidRDefault="00234A75" w:rsidP="00AE2ECD">
      <w:pPr>
        <w:pStyle w:val="Heading4"/>
        <w:rPr>
          <w:rStyle w:val="Strong"/>
          <w:b/>
          <w:bCs/>
        </w:rPr>
      </w:pPr>
      <w:r w:rsidRPr="00AE2ECD">
        <w:rPr>
          <w:rStyle w:val="Strong"/>
          <w:b/>
        </w:rPr>
        <w:t>R</w:t>
      </w:r>
      <w:r w:rsidR="00DF2AB6" w:rsidRPr="00AE2ECD">
        <w:rPr>
          <w:rStyle w:val="Strong"/>
          <w:b/>
        </w:rPr>
        <w:t>elationships between</w:t>
      </w:r>
      <w:r w:rsidR="00377A2A" w:rsidRPr="00AE2ECD">
        <w:rPr>
          <w:rStyle w:val="Strong"/>
          <w:b/>
        </w:rPr>
        <w:t xml:space="preserve"> an </w:t>
      </w:r>
      <w:r w:rsidR="00DF2AB6" w:rsidRPr="00AE2ECD">
        <w:rPr>
          <w:rStyle w:val="Strong"/>
          <w:b/>
        </w:rPr>
        <w:t>Anchor and</w:t>
      </w:r>
      <w:r w:rsidRPr="00AE2ECD">
        <w:rPr>
          <w:rStyle w:val="Strong"/>
          <w:b/>
        </w:rPr>
        <w:t xml:space="preserve"> its subordinate O</w:t>
      </w:r>
      <w:r w:rsidR="00DF2AB6" w:rsidRPr="00AE2ECD">
        <w:rPr>
          <w:rStyle w:val="Strong"/>
          <w:b/>
        </w:rPr>
        <w:t>bject</w:t>
      </w:r>
    </w:p>
    <w:p w:rsidR="00812146" w:rsidRPr="00DF2AB6" w:rsidRDefault="00812146" w:rsidP="00BA7CFB">
      <w:pPr>
        <w:rPr>
          <w:rStyle w:val="Strong"/>
          <w:b w:val="0"/>
          <w:bCs w:val="0"/>
        </w:rPr>
      </w:pPr>
      <w:r>
        <w:rPr>
          <w:rStyle w:val="Strong"/>
          <w:b w:val="0"/>
          <w:bCs w:val="0"/>
        </w:rPr>
        <w:t>An Anchor may be re</w:t>
      </w:r>
      <w:r w:rsidR="00377A2A">
        <w:rPr>
          <w:rStyle w:val="Strong"/>
          <w:b w:val="0"/>
          <w:bCs w:val="0"/>
        </w:rPr>
        <w:t>lated to another Anchor as its subject or object. We define four types of o</w:t>
      </w:r>
      <w:r>
        <w:rPr>
          <w:rStyle w:val="Strong"/>
          <w:b w:val="0"/>
          <w:bCs w:val="0"/>
        </w:rPr>
        <w:t>bjects based upon their relation to the source Anchor.</w:t>
      </w:r>
    </w:p>
    <w:p w:rsidR="00DF2AB6" w:rsidRPr="00DF2AB6" w:rsidRDefault="00DF2AB6" w:rsidP="008D3436">
      <w:pPr>
        <w:pStyle w:val="ListParagraph"/>
        <w:numPr>
          <w:ilvl w:val="0"/>
          <w:numId w:val="35"/>
        </w:numPr>
        <w:rPr>
          <w:rStyle w:val="Strong"/>
          <w:b w:val="0"/>
          <w:bCs w:val="0"/>
        </w:rPr>
      </w:pPr>
      <w:r w:rsidRPr="00DF2AB6">
        <w:rPr>
          <w:rStyle w:val="Strong"/>
          <w:b w:val="0"/>
          <w:bCs w:val="0"/>
        </w:rPr>
        <w:t xml:space="preserve">Direct object: </w:t>
      </w:r>
      <w:proofErr w:type="spellStart"/>
      <w:r w:rsidRPr="00F339D6">
        <w:rPr>
          <w:rStyle w:val="Strong"/>
          <w:b w:val="0"/>
          <w:bCs w:val="0"/>
          <w:i/>
        </w:rPr>
        <w:t>dobj</w:t>
      </w:r>
      <w:proofErr w:type="spellEnd"/>
    </w:p>
    <w:p w:rsidR="00DF2AB6" w:rsidRPr="00DF2AB6" w:rsidRDefault="00BA7CFB" w:rsidP="008D3436">
      <w:pPr>
        <w:pStyle w:val="ListParagraph"/>
        <w:numPr>
          <w:ilvl w:val="0"/>
          <w:numId w:val="35"/>
        </w:numPr>
        <w:rPr>
          <w:rStyle w:val="Strong"/>
          <w:b w:val="0"/>
          <w:bCs w:val="0"/>
        </w:rPr>
      </w:pPr>
      <w:r>
        <w:rPr>
          <w:rStyle w:val="Strong"/>
          <w:b w:val="0"/>
          <w:bCs w:val="0"/>
        </w:rPr>
        <w:t>In</w:t>
      </w:r>
      <w:r w:rsidR="00DF2AB6" w:rsidRPr="00DF2AB6">
        <w:rPr>
          <w:rStyle w:val="Strong"/>
          <w:b w:val="0"/>
          <w:bCs w:val="0"/>
        </w:rPr>
        <w:t>direct object:</w:t>
      </w:r>
      <w:r w:rsidR="00DF2AB6" w:rsidRPr="00F339D6">
        <w:rPr>
          <w:rStyle w:val="Strong"/>
          <w:b w:val="0"/>
          <w:bCs w:val="0"/>
          <w:i/>
        </w:rPr>
        <w:t xml:space="preserve"> </w:t>
      </w:r>
      <w:proofErr w:type="spellStart"/>
      <w:r w:rsidR="00DF2AB6" w:rsidRPr="00F339D6">
        <w:rPr>
          <w:rStyle w:val="Strong"/>
          <w:b w:val="0"/>
          <w:bCs w:val="0"/>
          <w:i/>
        </w:rPr>
        <w:t>iobj</w:t>
      </w:r>
      <w:proofErr w:type="spellEnd"/>
    </w:p>
    <w:p w:rsidR="00DF2AB6" w:rsidRPr="00DF2AB6" w:rsidRDefault="00DF2AB6" w:rsidP="008D3436">
      <w:pPr>
        <w:pStyle w:val="ListParagraph"/>
        <w:numPr>
          <w:ilvl w:val="0"/>
          <w:numId w:val="35"/>
        </w:numPr>
        <w:rPr>
          <w:rStyle w:val="Strong"/>
          <w:b w:val="0"/>
          <w:bCs w:val="0"/>
        </w:rPr>
      </w:pPr>
      <w:r w:rsidRPr="00DF2AB6">
        <w:rPr>
          <w:rStyle w:val="Strong"/>
          <w:b w:val="0"/>
          <w:bCs w:val="0"/>
        </w:rPr>
        <w:t>Prepositional o</w:t>
      </w:r>
      <w:r w:rsidR="008C15B2">
        <w:rPr>
          <w:rStyle w:val="Strong"/>
          <w:b w:val="0"/>
          <w:bCs w:val="0"/>
        </w:rPr>
        <w:t>bject</w:t>
      </w:r>
      <w:r w:rsidRPr="00DF2AB6">
        <w:rPr>
          <w:rStyle w:val="Strong"/>
          <w:b w:val="0"/>
          <w:bCs w:val="0"/>
        </w:rPr>
        <w:t xml:space="preserve">: </w:t>
      </w:r>
      <w:r w:rsidR="00F339D6" w:rsidRPr="00F339D6">
        <w:rPr>
          <w:rStyle w:val="Strong"/>
          <w:b w:val="0"/>
          <w:bCs w:val="0"/>
          <w:i/>
        </w:rPr>
        <w:t xml:space="preserve">[prep, </w:t>
      </w:r>
      <w:proofErr w:type="spellStart"/>
      <w:r w:rsidR="008C15B2" w:rsidRPr="00F339D6">
        <w:rPr>
          <w:rStyle w:val="Strong"/>
          <w:b w:val="0"/>
          <w:bCs w:val="0"/>
          <w:i/>
        </w:rPr>
        <w:t>pobj</w:t>
      </w:r>
      <w:proofErr w:type="spellEnd"/>
      <w:r w:rsidR="00F339D6" w:rsidRPr="00F339D6">
        <w:rPr>
          <w:rStyle w:val="Strong"/>
          <w:b w:val="0"/>
          <w:bCs w:val="0"/>
          <w:i/>
        </w:rPr>
        <w:t>]</w:t>
      </w:r>
      <w:r w:rsidR="008C15B2">
        <w:rPr>
          <w:rStyle w:val="Strong"/>
          <w:b w:val="0"/>
          <w:bCs w:val="0"/>
        </w:rPr>
        <w:t>(phrases and clauses respectively</w:t>
      </w:r>
      <w:r w:rsidRPr="00DF2AB6">
        <w:rPr>
          <w:rStyle w:val="Strong"/>
          <w:b w:val="0"/>
          <w:bCs w:val="0"/>
        </w:rPr>
        <w:t>)</w:t>
      </w:r>
    </w:p>
    <w:p w:rsidR="00BA7CFB" w:rsidRDefault="00DF2AB6" w:rsidP="008D3436">
      <w:pPr>
        <w:pStyle w:val="ListParagraph"/>
        <w:numPr>
          <w:ilvl w:val="0"/>
          <w:numId w:val="35"/>
        </w:numPr>
        <w:rPr>
          <w:rStyle w:val="Strong"/>
          <w:b w:val="0"/>
          <w:bCs w:val="0"/>
        </w:rPr>
      </w:pPr>
      <w:r w:rsidRPr="00DF2AB6">
        <w:rPr>
          <w:rStyle w:val="Strong"/>
          <w:b w:val="0"/>
          <w:bCs w:val="0"/>
        </w:rPr>
        <w:t xml:space="preserve">Copular object:  </w:t>
      </w:r>
      <w:proofErr w:type="spellStart"/>
      <w:r w:rsidRPr="00DF2AB6">
        <w:rPr>
          <w:rStyle w:val="Strong"/>
          <w:b w:val="0"/>
          <w:bCs w:val="0"/>
        </w:rPr>
        <w:t>copobj</w:t>
      </w:r>
      <w:proofErr w:type="spellEnd"/>
      <w:r w:rsidRPr="00DF2AB6">
        <w:rPr>
          <w:rStyle w:val="Strong"/>
          <w:b w:val="0"/>
          <w:bCs w:val="0"/>
        </w:rPr>
        <w:t xml:space="preserve">  </w:t>
      </w:r>
    </w:p>
    <w:p w:rsidR="00234A75" w:rsidRDefault="00812146" w:rsidP="00234A75">
      <w:pPr>
        <w:pStyle w:val="Quote"/>
        <w:rPr>
          <w:i w:val="0"/>
        </w:rPr>
      </w:pPr>
      <w:r>
        <w:rPr>
          <w:i w:val="0"/>
        </w:rPr>
        <w:t xml:space="preserve">The first three types are directly defined the </w:t>
      </w:r>
      <w:proofErr w:type="spellStart"/>
      <w:r w:rsidR="00377A2A">
        <w:rPr>
          <w:i w:val="0"/>
        </w:rPr>
        <w:t>SD</w:t>
      </w:r>
      <w:r>
        <w:rPr>
          <w:i w:val="0"/>
        </w:rPr>
        <w:t>Parser</w:t>
      </w:r>
      <w:proofErr w:type="spellEnd"/>
      <w:r>
        <w:rPr>
          <w:i w:val="0"/>
        </w:rPr>
        <w:t xml:space="preserve"> relationship</w:t>
      </w:r>
      <w:r w:rsidR="00377A2A">
        <w:rPr>
          <w:i w:val="0"/>
        </w:rPr>
        <w:t>s</w:t>
      </w:r>
      <w:r>
        <w:rPr>
          <w:i w:val="0"/>
        </w:rPr>
        <w:t xml:space="preserve">. </w:t>
      </w:r>
      <w:r w:rsidR="00234A75">
        <w:rPr>
          <w:i w:val="0"/>
        </w:rPr>
        <w:t>P</w:t>
      </w:r>
      <w:r w:rsidR="00234A75" w:rsidRPr="001C1F15">
        <w:rPr>
          <w:i w:val="0"/>
        </w:rPr>
        <w:t>repositional</w:t>
      </w:r>
      <w:r w:rsidR="00234A75">
        <w:rPr>
          <w:i w:val="0"/>
        </w:rPr>
        <w:t xml:space="preserve"> objects may be linked to other prepositional objects (e.g.</w:t>
      </w:r>
      <w:r w:rsidR="00234A75" w:rsidRPr="001C1F15">
        <w:rPr>
          <w:i w:val="0"/>
        </w:rPr>
        <w:t xml:space="preserve"> </w:t>
      </w:r>
      <w:r w:rsidR="00234A75" w:rsidRPr="00CC72A8">
        <w:t xml:space="preserve">for research </w:t>
      </w:r>
      <w:r w:rsidR="00CC72A8" w:rsidRPr="00CC72A8">
        <w:t xml:space="preserve">about NLP </w:t>
      </w:r>
      <w:r w:rsidR="00234A75" w:rsidRPr="00CC72A8">
        <w:t>at</w:t>
      </w:r>
      <w:r w:rsidR="00406D9A">
        <w:t xml:space="preserve"> NLM</w:t>
      </w:r>
      <w:r w:rsidR="00234A75" w:rsidRPr="00CC72A8">
        <w:t xml:space="preserve"> in Bethesda</w:t>
      </w:r>
      <w:r w:rsidR="00CC72A8">
        <w:t xml:space="preserve">, </w:t>
      </w:r>
      <w:r w:rsidR="00CC72A8" w:rsidRPr="00CC72A8">
        <w:rPr>
          <w:i w:val="0"/>
        </w:rPr>
        <w:t xml:space="preserve">the </w:t>
      </w:r>
      <w:r w:rsidR="000814BC">
        <w:rPr>
          <w:i w:val="0"/>
        </w:rPr>
        <w:t xml:space="preserve">prepositional </w:t>
      </w:r>
      <w:r w:rsidR="00CC72A8" w:rsidRPr="00CC72A8">
        <w:rPr>
          <w:i w:val="0"/>
        </w:rPr>
        <w:t xml:space="preserve">chain </w:t>
      </w:r>
      <w:r w:rsidR="00DD38FD">
        <w:rPr>
          <w:i w:val="0"/>
        </w:rPr>
        <w:t>i</w:t>
      </w:r>
      <w:r w:rsidR="00DD38FD" w:rsidRPr="00CC72A8">
        <w:rPr>
          <w:i w:val="0"/>
        </w:rPr>
        <w:t>s</w:t>
      </w:r>
      <w:r w:rsidR="00DD38FD">
        <w:rPr>
          <w:i w:val="0"/>
        </w:rPr>
        <w:t>:</w:t>
      </w:r>
      <w:r w:rsidR="00CC72A8">
        <w:rPr>
          <w:i w:val="0"/>
        </w:rPr>
        <w:t xml:space="preserve"> </w:t>
      </w:r>
      <w:r w:rsidR="00CC72A8" w:rsidRPr="00377A2A">
        <w:t>research</w:t>
      </w:r>
      <w:r w:rsidR="00406D9A" w:rsidRPr="00377A2A">
        <w:rPr>
          <w:rFonts w:cs="Times New Roman"/>
        </w:rPr>
        <w:t xml:space="preserve"> → </w:t>
      </w:r>
      <w:r w:rsidR="00CC72A8" w:rsidRPr="00377A2A">
        <w:t>NLP</w:t>
      </w:r>
      <w:r w:rsidR="00406D9A" w:rsidRPr="00377A2A">
        <w:t xml:space="preserve"> → </w:t>
      </w:r>
      <w:r w:rsidR="00CC72A8" w:rsidRPr="00377A2A">
        <w:t>NLM</w:t>
      </w:r>
      <w:r w:rsidR="00406D9A" w:rsidRPr="00377A2A">
        <w:t xml:space="preserve"> → </w:t>
      </w:r>
      <w:r w:rsidR="00CC72A8" w:rsidRPr="00377A2A">
        <w:t>Bethesda</w:t>
      </w:r>
      <w:r w:rsidR="00234A75">
        <w:rPr>
          <w:i w:val="0"/>
        </w:rPr>
        <w:t>)</w:t>
      </w:r>
      <w:r w:rsidR="00406D9A">
        <w:rPr>
          <w:i w:val="0"/>
        </w:rPr>
        <w:t xml:space="preserve"> </w:t>
      </w:r>
    </w:p>
    <w:p w:rsidR="00EF6D02" w:rsidRPr="00EF6D02" w:rsidRDefault="00812146" w:rsidP="000F0236">
      <w:pPr>
        <w:rPr>
          <w:rStyle w:val="Strong"/>
          <w:b w:val="0"/>
          <w:bCs w:val="0"/>
        </w:rPr>
      </w:pPr>
      <w:r>
        <w:t xml:space="preserve">Copular objects are </w:t>
      </w:r>
      <w:r w:rsidR="00234A75">
        <w:t>PL-</w:t>
      </w:r>
      <w:r>
        <w:t>defined</w:t>
      </w:r>
      <w:r w:rsidR="00234A75">
        <w:t xml:space="preserve"> objects, generated through the copular relationship between two Anchors</w:t>
      </w:r>
      <w:r w:rsidR="00DD38FD">
        <w:t>,</w:t>
      </w:r>
      <w:r w:rsidR="00234A75">
        <w:t xml:space="preserve"> for convenience in Clausal analysis. </w:t>
      </w:r>
      <w:r w:rsidR="00365BB6">
        <w:t>(</w:t>
      </w:r>
      <w:r w:rsidR="00234A75">
        <w:t>For example: “</w:t>
      </w:r>
      <w:r w:rsidR="00365BB6">
        <w:rPr>
          <w:i/>
        </w:rPr>
        <w:t>Mary i</w:t>
      </w:r>
      <w:r w:rsidR="00234A75">
        <w:rPr>
          <w:i/>
        </w:rPr>
        <w:t>s</w:t>
      </w:r>
      <w:r w:rsidR="00365BB6">
        <w:rPr>
          <w:i/>
        </w:rPr>
        <w:t xml:space="preserve"> my niece</w:t>
      </w:r>
      <w:r w:rsidR="00234A75">
        <w:t xml:space="preserve">.” where </w:t>
      </w:r>
      <w:r w:rsidR="00234A75" w:rsidRPr="00A53154">
        <w:rPr>
          <w:i/>
        </w:rPr>
        <w:t>Mary</w:t>
      </w:r>
      <w:r w:rsidR="00234A75">
        <w:t xml:space="preserve"> is the subject and </w:t>
      </w:r>
      <w:r w:rsidR="00DD38FD">
        <w:rPr>
          <w:i/>
        </w:rPr>
        <w:t>i</w:t>
      </w:r>
      <w:r w:rsidR="00234A75" w:rsidRPr="00A53154">
        <w:rPr>
          <w:i/>
        </w:rPr>
        <w:t>s</w:t>
      </w:r>
      <w:r w:rsidR="00365BB6">
        <w:t xml:space="preserve"> </w:t>
      </w:r>
      <w:proofErr w:type="spellStart"/>
      <w:r w:rsidR="00234A75">
        <w:t>is</w:t>
      </w:r>
      <w:proofErr w:type="spellEnd"/>
      <w:r w:rsidR="00234A75">
        <w:t xml:space="preserve"> the copular verb of</w:t>
      </w:r>
      <w:r w:rsidR="00365BB6">
        <w:t xml:space="preserve"> </w:t>
      </w:r>
      <w:r w:rsidR="00365BB6">
        <w:rPr>
          <w:i/>
        </w:rPr>
        <w:t>niece</w:t>
      </w:r>
      <w:r w:rsidR="00234A75">
        <w:t>. Here</w:t>
      </w:r>
      <w:r w:rsidR="00365BB6">
        <w:t xml:space="preserve">, we mark </w:t>
      </w:r>
      <w:r w:rsidR="00365BB6" w:rsidRPr="00365BB6">
        <w:rPr>
          <w:i/>
        </w:rPr>
        <w:t>niece</w:t>
      </w:r>
      <w:r w:rsidR="00365BB6">
        <w:t xml:space="preserve"> as the copular object of </w:t>
      </w:r>
      <w:r w:rsidR="00365BB6" w:rsidRPr="00365BB6">
        <w:rPr>
          <w:i/>
        </w:rPr>
        <w:t>Mary</w:t>
      </w:r>
      <w:r w:rsidR="00365BB6">
        <w:t>.)</w:t>
      </w:r>
    </w:p>
    <w:p w:rsidR="006C2034" w:rsidRDefault="006C2034" w:rsidP="001921E5">
      <w:pPr>
        <w:pStyle w:val="Heading3"/>
        <w:rPr>
          <w:rStyle w:val="Strong"/>
          <w:b/>
          <w:bCs/>
        </w:rPr>
      </w:pPr>
      <w:bookmarkStart w:id="31" w:name="_Toc375131131"/>
      <w:r w:rsidRPr="006C2034">
        <w:rPr>
          <w:rStyle w:val="Strong"/>
          <w:b/>
          <w:bCs/>
        </w:rPr>
        <w:t>Clause</w:t>
      </w:r>
      <w:bookmarkEnd w:id="31"/>
    </w:p>
    <w:p w:rsidR="004A0DAA" w:rsidRDefault="00377A2A" w:rsidP="004A0DAA">
      <w:r>
        <w:t>A Clause represents the</w:t>
      </w:r>
      <w:r w:rsidR="004A0DAA">
        <w:t xml:space="preserve"> grammatical clause in terms of </w:t>
      </w:r>
      <w:r>
        <w:t xml:space="preserve">the </w:t>
      </w:r>
      <w:r w:rsidR="004A0DAA">
        <w:t xml:space="preserve">Anchors described above. Central to each Clause is the </w:t>
      </w:r>
      <w:r>
        <w:t>“</w:t>
      </w:r>
      <w:r w:rsidR="004A0DAA">
        <w:t>single</w:t>
      </w:r>
      <w:r>
        <w:t>”</w:t>
      </w:r>
      <w:r w:rsidR="004A0DAA">
        <w:t xml:space="preserve"> Verb Anchor to which other Anchors within </w:t>
      </w:r>
      <w:r w:rsidR="0004581C">
        <w:t xml:space="preserve">it </w:t>
      </w:r>
      <w:r w:rsidR="00EF6D02">
        <w:t>are related as</w:t>
      </w:r>
      <w:r w:rsidR="004A0DAA">
        <w:t xml:space="preserve"> </w:t>
      </w:r>
      <w:r w:rsidR="004A0DAA" w:rsidRPr="004A0DAA">
        <w:rPr>
          <w:i/>
        </w:rPr>
        <w:t>subject</w:t>
      </w:r>
      <w:r w:rsidR="0004581C">
        <w:rPr>
          <w:i/>
        </w:rPr>
        <w:t>s</w:t>
      </w:r>
      <w:r w:rsidR="004A0DAA">
        <w:t xml:space="preserve">, </w:t>
      </w:r>
      <w:r w:rsidR="004A0DAA" w:rsidRPr="004A0DAA">
        <w:rPr>
          <w:i/>
        </w:rPr>
        <w:t>modifier</w:t>
      </w:r>
      <w:r w:rsidR="0004581C">
        <w:rPr>
          <w:i/>
        </w:rPr>
        <w:t>s</w:t>
      </w:r>
      <w:r w:rsidR="00EF6D02">
        <w:t>, or</w:t>
      </w:r>
      <w:r w:rsidR="004A0DAA">
        <w:t xml:space="preserve"> </w:t>
      </w:r>
      <w:r w:rsidR="004A0DAA" w:rsidRPr="004A0DAA">
        <w:rPr>
          <w:i/>
        </w:rPr>
        <w:t>object</w:t>
      </w:r>
      <w:r w:rsidR="0004581C">
        <w:rPr>
          <w:i/>
        </w:rPr>
        <w:t>s</w:t>
      </w:r>
      <w:r w:rsidR="004A0DAA">
        <w:t>. A Verb Anchor is related to other Verb Anchors</w:t>
      </w:r>
      <w:r w:rsidR="002E73DB">
        <w:t xml:space="preserve"> (belonging to other Clauses) </w:t>
      </w:r>
      <w:r w:rsidR="004A0DAA">
        <w:t>in the sentence through hie</w:t>
      </w:r>
      <w:r w:rsidR="002E73DB">
        <w:t>ra</w:t>
      </w:r>
      <w:r w:rsidR="00812146">
        <w:t>rchical parent/child relations (</w:t>
      </w:r>
      <w:r w:rsidR="002E73DB">
        <w:t>thereby establishing the Clausal hierarchy</w:t>
      </w:r>
      <w:r w:rsidR="00812146">
        <w:t>) or as a sibling defining another clausal branch</w:t>
      </w:r>
      <w:r w:rsidR="002E73DB">
        <w:t xml:space="preserve">. The top level Clause is called the </w:t>
      </w:r>
      <w:r>
        <w:rPr>
          <w:i/>
        </w:rPr>
        <w:t>P</w:t>
      </w:r>
      <w:r w:rsidR="005D2490">
        <w:rPr>
          <w:i/>
        </w:rPr>
        <w:t xml:space="preserve">rimary </w:t>
      </w:r>
      <w:r>
        <w:rPr>
          <w:i/>
        </w:rPr>
        <w:t>C</w:t>
      </w:r>
      <w:r w:rsidR="002E73DB" w:rsidRPr="00EF6D02">
        <w:rPr>
          <w:i/>
        </w:rPr>
        <w:t>lause</w:t>
      </w:r>
      <w:r w:rsidR="00EF6D02">
        <w:t>;</w:t>
      </w:r>
      <w:r w:rsidR="002E73DB">
        <w:t xml:space="preserve"> a sentence may have more than one </w:t>
      </w:r>
      <w:r>
        <w:t>P</w:t>
      </w:r>
      <w:r w:rsidR="005D2490">
        <w:t xml:space="preserve">rimary </w:t>
      </w:r>
      <w:r>
        <w:t>C</w:t>
      </w:r>
      <w:r w:rsidR="002E73DB">
        <w:t>laus</w:t>
      </w:r>
      <w:r w:rsidR="00345E7F">
        <w:t>e</w:t>
      </w:r>
      <w:r w:rsidR="00925B14">
        <w:t>,</w:t>
      </w:r>
      <w:r w:rsidR="00345E7F">
        <w:t xml:space="preserve"> </w:t>
      </w:r>
      <w:r w:rsidR="00925B14">
        <w:t>related by conjunctions or other non-word Tokens</w:t>
      </w:r>
      <w:r w:rsidR="00345E7F">
        <w:t>.</w:t>
      </w:r>
    </w:p>
    <w:p w:rsidR="00345E7F" w:rsidRDefault="00346A6B" w:rsidP="00000F67">
      <w:pPr>
        <w:pStyle w:val="Heading3"/>
      </w:pPr>
      <w:bookmarkStart w:id="32" w:name="_Toc375131132"/>
      <w:r>
        <w:t>Clausal D</w:t>
      </w:r>
      <w:r w:rsidR="00EF6D02">
        <w:t>ependency</w:t>
      </w:r>
      <w:bookmarkEnd w:id="32"/>
    </w:p>
    <w:p w:rsidR="002C2F4C" w:rsidRDefault="004060F7" w:rsidP="00EF6D02">
      <w:r>
        <w:t>The</w:t>
      </w:r>
      <w:r w:rsidR="00EF6D02">
        <w:t xml:space="preserve"> relationships thr</w:t>
      </w:r>
      <w:r w:rsidR="00916234">
        <w:t xml:space="preserve">ough </w:t>
      </w:r>
      <w:r w:rsidR="00EF6D02">
        <w:t>which a sub</w:t>
      </w:r>
      <w:r w:rsidR="005D2490">
        <w:t>ordinate C</w:t>
      </w:r>
      <w:r w:rsidR="00EF6D02">
        <w:t xml:space="preserve">lause is connected to its parent </w:t>
      </w:r>
      <w:r w:rsidR="005D2490">
        <w:t xml:space="preserve">or master </w:t>
      </w:r>
      <w:r w:rsidR="0054492A">
        <w:t>C</w:t>
      </w:r>
      <w:r>
        <w:t>lause</w:t>
      </w:r>
      <w:r w:rsidR="00377A2A">
        <w:t xml:space="preserve"> are defined by the </w:t>
      </w:r>
      <w:proofErr w:type="spellStart"/>
      <w:r w:rsidR="00377A2A">
        <w:t>SDParser</w:t>
      </w:r>
      <w:proofErr w:type="spellEnd"/>
      <w:r w:rsidR="00377A2A">
        <w:t>. They are of two categories:</w:t>
      </w:r>
      <w:r w:rsidR="002C2F4C">
        <w:t xml:space="preserve"> </w:t>
      </w:r>
      <w:r w:rsidR="00377A2A">
        <w:t xml:space="preserve">(a) </w:t>
      </w:r>
      <w:r w:rsidR="002C2F4C">
        <w:t xml:space="preserve">direct </w:t>
      </w:r>
      <w:r w:rsidR="00377A2A">
        <w:t>relations and (b)</w:t>
      </w:r>
      <w:r w:rsidR="00916234">
        <w:t xml:space="preserve"> indirect relations </w:t>
      </w:r>
      <w:r w:rsidR="00377A2A">
        <w:t xml:space="preserve">- </w:t>
      </w:r>
      <w:r w:rsidR="00916234">
        <w:t>through an adjective or noun subject/object of the Verb of the main clause.</w:t>
      </w:r>
      <w:r w:rsidR="002C2F4C">
        <w:t xml:space="preserve"> </w:t>
      </w:r>
      <w:r w:rsidR="00E201E8">
        <w:t>The</w:t>
      </w:r>
      <w:r w:rsidR="00377A2A">
        <w:t xml:space="preserve">y </w:t>
      </w:r>
      <w:r w:rsidR="00AB7801">
        <w:t>are presented in Tables 9</w:t>
      </w:r>
      <w:r w:rsidR="00471A4C">
        <w:t>a and 9</w:t>
      </w:r>
      <w:r w:rsidR="006A69AB">
        <w:t>b</w:t>
      </w:r>
      <w:r w:rsidR="00E1716E">
        <w:t xml:space="preserve"> respectively</w:t>
      </w:r>
      <w:r w:rsidR="00471A4C">
        <w:t xml:space="preserve"> in Appendix C</w:t>
      </w:r>
      <w:r w:rsidR="00E1716E">
        <w:t>.</w:t>
      </w:r>
    </w:p>
    <w:p w:rsidR="000679FB" w:rsidRDefault="00471A4C" w:rsidP="00954680">
      <w:r>
        <w:lastRenderedPageBreak/>
        <w:t>In a Clause</w:t>
      </w:r>
      <w:r w:rsidR="000679FB">
        <w:t>,</w:t>
      </w:r>
      <w:r>
        <w:t xml:space="preserve"> related</w:t>
      </w:r>
      <w:r w:rsidR="000679FB">
        <w:t xml:space="preserve"> conj</w:t>
      </w:r>
      <w:r>
        <w:t>unction (</w:t>
      </w:r>
      <w:proofErr w:type="spellStart"/>
      <w:r w:rsidRPr="00471A4C">
        <w:rPr>
          <w:i/>
        </w:rPr>
        <w:t>conj</w:t>
      </w:r>
      <w:proofErr w:type="spellEnd"/>
      <w:r>
        <w:t>) and complementary (</w:t>
      </w:r>
      <w:proofErr w:type="spellStart"/>
      <w:r w:rsidRPr="00471A4C">
        <w:rPr>
          <w:i/>
        </w:rPr>
        <w:t>xcomp</w:t>
      </w:r>
      <w:proofErr w:type="spellEnd"/>
      <w:r>
        <w:t>)</w:t>
      </w:r>
      <w:r w:rsidR="000679FB">
        <w:t xml:space="preserve"> clauses are maintained as a separate list and treated as equivalent, and other types are regarded as lower level ones.</w:t>
      </w:r>
      <w:r w:rsidR="00C707F4">
        <w:t xml:space="preserve"> A conjunction </w:t>
      </w:r>
      <w:r>
        <w:t>C</w:t>
      </w:r>
      <w:r w:rsidR="00C707F4">
        <w:t xml:space="preserve">lause, </w:t>
      </w:r>
      <w:r>
        <w:t>which has</w:t>
      </w:r>
      <w:r w:rsidR="00C707F4">
        <w:t xml:space="preserve"> its own subject</w:t>
      </w:r>
      <w:r w:rsidR="000648F4">
        <w:t>,</w:t>
      </w:r>
      <w:r w:rsidR="00C707F4">
        <w:t xml:space="preserve"> is regarded as an independent clause, and has the sam</w:t>
      </w:r>
      <w:r w:rsidR="000648F4">
        <w:t>e level as the governor clause.</w:t>
      </w:r>
    </w:p>
    <w:p w:rsidR="00C222DF" w:rsidRPr="001C1F15" w:rsidRDefault="00C222DF" w:rsidP="00AE2ECD">
      <w:pPr>
        <w:pStyle w:val="Heading4"/>
      </w:pPr>
      <w:r w:rsidRPr="001C1F15">
        <w:t>Subject of a Clause</w:t>
      </w:r>
    </w:p>
    <w:p w:rsidR="00930FC7" w:rsidRDefault="00471A4C" w:rsidP="000C5A01">
      <w:r>
        <w:t>The s</w:t>
      </w:r>
      <w:r w:rsidR="00930FC7">
        <w:t>ubject of a Clause is not al</w:t>
      </w:r>
      <w:r w:rsidR="000C5A01">
        <w:t xml:space="preserve">ways an internal </w:t>
      </w:r>
      <w:r w:rsidR="00C23991">
        <w:t>component of the sentential c</w:t>
      </w:r>
      <w:r w:rsidR="00930FC7">
        <w:t>lause, and is established through</w:t>
      </w:r>
      <w:r w:rsidR="000C5A01">
        <w:t xml:space="preserve"> the follo</w:t>
      </w:r>
      <w:r w:rsidR="00C707F4">
        <w:t>wing</w:t>
      </w:r>
      <w:r w:rsidR="00930FC7">
        <w:t xml:space="preserve"> relationships</w:t>
      </w:r>
      <w:r w:rsidR="00C23991">
        <w:t xml:space="preserve"> i</w:t>
      </w:r>
      <w:r>
        <w:t>n the feature list of the head t</w:t>
      </w:r>
      <w:r w:rsidR="00C23991">
        <w:t>oken of the Verb</w:t>
      </w:r>
      <w:r w:rsidR="000C5A01">
        <w:t xml:space="preserve"> </w:t>
      </w:r>
      <w:r w:rsidR="00C23991">
        <w:t xml:space="preserve">Anchor </w:t>
      </w:r>
      <w:r w:rsidR="000C5A01">
        <w:t xml:space="preserve">(where </w:t>
      </w:r>
      <w:r w:rsidR="000C5A01" w:rsidRPr="000C5A01">
        <w:rPr>
          <w:i/>
        </w:rPr>
        <w:t>x/</w:t>
      </w:r>
      <w:proofErr w:type="spellStart"/>
      <w:r w:rsidR="000C5A01" w:rsidRPr="000C5A01">
        <w:rPr>
          <w:i/>
        </w:rPr>
        <w:t>xpass</w:t>
      </w:r>
      <w:proofErr w:type="spellEnd"/>
      <w:r w:rsidR="000C5A01">
        <w:t xml:space="preserve"> refer to </w:t>
      </w:r>
      <w:r w:rsidR="000C5A01" w:rsidRPr="000C5A01">
        <w:rPr>
          <w:i/>
        </w:rPr>
        <w:t xml:space="preserve">active </w:t>
      </w:r>
      <w:r w:rsidR="000C5A01" w:rsidRPr="000C5A01">
        <w:t>and</w:t>
      </w:r>
      <w:r w:rsidR="000C5A01">
        <w:rPr>
          <w:i/>
        </w:rPr>
        <w:t xml:space="preserve"> passive voice</w:t>
      </w:r>
      <w:r w:rsidR="00C23991">
        <w:rPr>
          <w:i/>
        </w:rPr>
        <w:t>s</w:t>
      </w:r>
      <w:r w:rsidR="000C5A01">
        <w:rPr>
          <w:i/>
        </w:rPr>
        <w:t xml:space="preserve"> </w:t>
      </w:r>
      <w:r w:rsidR="000C5A01">
        <w:t>respectively)</w:t>
      </w:r>
      <w:r w:rsidR="00C23991">
        <w:t>.</w:t>
      </w:r>
    </w:p>
    <w:p w:rsidR="00930FC7" w:rsidRDefault="00930FC7" w:rsidP="00AB7801">
      <w:pPr>
        <w:pStyle w:val="ListParagraph"/>
        <w:numPr>
          <w:ilvl w:val="0"/>
          <w:numId w:val="45"/>
        </w:numPr>
      </w:pPr>
      <w:proofErr w:type="spellStart"/>
      <w:r>
        <w:t>nsubj</w:t>
      </w:r>
      <w:proofErr w:type="spellEnd"/>
      <w:r>
        <w:t>/</w:t>
      </w:r>
      <w:proofErr w:type="spellStart"/>
      <w:r>
        <w:t>nsubjpass</w:t>
      </w:r>
      <w:proofErr w:type="spellEnd"/>
      <w:r>
        <w:t xml:space="preserve"> – direct </w:t>
      </w:r>
      <w:r w:rsidR="000C5A01">
        <w:t>subject</w:t>
      </w:r>
    </w:p>
    <w:p w:rsidR="00930FC7" w:rsidRDefault="00930FC7" w:rsidP="00AB7801">
      <w:pPr>
        <w:pStyle w:val="ListParagraph"/>
        <w:numPr>
          <w:ilvl w:val="0"/>
          <w:numId w:val="45"/>
        </w:numPr>
      </w:pPr>
      <w:proofErr w:type="spellStart"/>
      <w:r>
        <w:t>xsubj</w:t>
      </w:r>
      <w:proofErr w:type="spellEnd"/>
      <w:r>
        <w:t>/</w:t>
      </w:r>
      <w:proofErr w:type="spellStart"/>
      <w:r>
        <w:t>xsubjpass</w:t>
      </w:r>
      <w:proofErr w:type="spellEnd"/>
      <w:r>
        <w:t xml:space="preserve"> </w:t>
      </w:r>
      <w:r w:rsidR="000C5A01">
        <w:t xml:space="preserve"> - subject of the parent clause for </w:t>
      </w:r>
      <w:proofErr w:type="spellStart"/>
      <w:r>
        <w:t>xcomp</w:t>
      </w:r>
      <w:proofErr w:type="spellEnd"/>
      <w:r>
        <w:t xml:space="preserve"> clauses</w:t>
      </w:r>
    </w:p>
    <w:p w:rsidR="000C5A01" w:rsidRDefault="00930FC7" w:rsidP="00AB7801">
      <w:pPr>
        <w:pStyle w:val="ListParagraph"/>
        <w:numPr>
          <w:ilvl w:val="0"/>
          <w:numId w:val="45"/>
        </w:numPr>
      </w:pPr>
      <w:proofErr w:type="spellStart"/>
      <w:proofErr w:type="gramStart"/>
      <w:r>
        <w:t>csubj</w:t>
      </w:r>
      <w:proofErr w:type="spellEnd"/>
      <w:r>
        <w:t>/</w:t>
      </w:r>
      <w:proofErr w:type="spellStart"/>
      <w:r>
        <w:t>csubjpass</w:t>
      </w:r>
      <w:proofErr w:type="spellEnd"/>
      <w:proofErr w:type="gramEnd"/>
      <w:r>
        <w:t xml:space="preserve"> – subject of a </w:t>
      </w:r>
      <w:r w:rsidR="000C5A01">
        <w:t xml:space="preserve">“Subject Clause” </w:t>
      </w:r>
      <w:r>
        <w:t xml:space="preserve">of the </w:t>
      </w:r>
      <w:r w:rsidR="00A01117">
        <w:t>Verb Anchor</w:t>
      </w:r>
      <w:r w:rsidR="000C5A01">
        <w:t>.</w:t>
      </w:r>
    </w:p>
    <w:p w:rsidR="00C23991" w:rsidRDefault="00C23991" w:rsidP="00AE2ECD">
      <w:pPr>
        <w:pStyle w:val="Heading4"/>
      </w:pPr>
      <w:r>
        <w:t>Objects of a Clause</w:t>
      </w:r>
    </w:p>
    <w:p w:rsidR="00693F8B" w:rsidRDefault="001C1F15" w:rsidP="00234A75">
      <w:pPr>
        <w:pStyle w:val="Quote"/>
        <w:rPr>
          <w:i w:val="0"/>
        </w:rPr>
      </w:pPr>
      <w:r w:rsidRPr="001C1F15">
        <w:rPr>
          <w:i w:val="0"/>
        </w:rPr>
        <w:t xml:space="preserve">A </w:t>
      </w:r>
      <w:r w:rsidR="004126D5">
        <w:rPr>
          <w:i w:val="0"/>
        </w:rPr>
        <w:t>Clause may have several Objects –</w:t>
      </w:r>
      <w:r w:rsidRPr="001C1F15">
        <w:rPr>
          <w:i w:val="0"/>
        </w:rPr>
        <w:t xml:space="preserve"> </w:t>
      </w:r>
      <w:r w:rsidR="004126D5">
        <w:rPr>
          <w:i w:val="0"/>
        </w:rPr>
        <w:t xml:space="preserve">directly attached to its Verb or </w:t>
      </w:r>
      <w:r w:rsidR="00693F8B">
        <w:rPr>
          <w:i w:val="0"/>
        </w:rPr>
        <w:t>Subject</w:t>
      </w:r>
      <w:r w:rsidR="004126D5">
        <w:rPr>
          <w:i w:val="0"/>
        </w:rPr>
        <w:t xml:space="preserve">, or indirectly as nested </w:t>
      </w:r>
      <w:r w:rsidRPr="001C1F15">
        <w:rPr>
          <w:i w:val="0"/>
        </w:rPr>
        <w:t>Objects</w:t>
      </w:r>
      <w:r w:rsidR="004126D5">
        <w:rPr>
          <w:i w:val="0"/>
        </w:rPr>
        <w:t xml:space="preserve"> to the higher level ones</w:t>
      </w:r>
      <w:r w:rsidR="00471A4C">
        <w:rPr>
          <w:i w:val="0"/>
        </w:rPr>
        <w:t>.</w:t>
      </w:r>
      <w:r w:rsidR="00234A75">
        <w:rPr>
          <w:i w:val="0"/>
        </w:rPr>
        <w:t xml:space="preserve"> </w:t>
      </w:r>
      <w:r w:rsidR="004126D5">
        <w:rPr>
          <w:i w:val="0"/>
        </w:rPr>
        <w:t>(</w:t>
      </w:r>
      <w:r w:rsidR="000F0236">
        <w:rPr>
          <w:i w:val="0"/>
        </w:rPr>
        <w:t>The Object types are discussed in Section 6.1.1.</w:t>
      </w:r>
      <w:r w:rsidR="004126D5">
        <w:rPr>
          <w:i w:val="0"/>
        </w:rPr>
        <w:t>)</w:t>
      </w:r>
      <w:r w:rsidR="000F0236">
        <w:rPr>
          <w:i w:val="0"/>
        </w:rPr>
        <w:t xml:space="preserve"> </w:t>
      </w:r>
      <w:r w:rsidR="00234A75">
        <w:rPr>
          <w:i w:val="0"/>
        </w:rPr>
        <w:t>The Object Anchors corresponding to the Verb and the Subject are maintained in two separate list</w:t>
      </w:r>
      <w:r w:rsidR="00A01117">
        <w:rPr>
          <w:i w:val="0"/>
        </w:rPr>
        <w:t>s</w:t>
      </w:r>
      <w:r w:rsidR="004126D5">
        <w:rPr>
          <w:i w:val="0"/>
        </w:rPr>
        <w:t xml:space="preserve">, </w:t>
      </w:r>
      <w:r w:rsidR="0020000C">
        <w:rPr>
          <w:i w:val="0"/>
        </w:rPr>
        <w:t>with</w:t>
      </w:r>
      <w:r w:rsidR="00471A4C">
        <w:rPr>
          <w:i w:val="0"/>
        </w:rPr>
        <w:t>in the Clause structure for semantic analysis.</w:t>
      </w:r>
    </w:p>
    <w:p w:rsidR="00C222DF" w:rsidRDefault="00654A8D" w:rsidP="00AE2ECD">
      <w:pPr>
        <w:pStyle w:val="Heading4"/>
      </w:pPr>
      <w:r w:rsidRPr="00654A8D">
        <w:t xml:space="preserve">Genre of </w:t>
      </w:r>
      <w:r>
        <w:t xml:space="preserve">and Purpose of </w:t>
      </w:r>
      <w:r w:rsidRPr="00654A8D">
        <w:t>a Clause</w:t>
      </w:r>
    </w:p>
    <w:p w:rsidR="00C87AEE" w:rsidRDefault="00C87AEE" w:rsidP="00C87AEE">
      <w:r>
        <w:t xml:space="preserve">For semantic interpretation of a sentence and drawing inferences, the genre and purpose of each clause with respect to its parent </w:t>
      </w:r>
      <w:r w:rsidR="00350FA2">
        <w:t xml:space="preserve">are established, and stored as a </w:t>
      </w:r>
      <w:proofErr w:type="spellStart"/>
      <w:r w:rsidR="00350FA2">
        <w:t>Clause’a</w:t>
      </w:r>
      <w:proofErr w:type="spellEnd"/>
      <w:r w:rsidR="00350FA2">
        <w:t xml:space="preserve"> attri</w:t>
      </w:r>
      <w:r w:rsidR="00C73912">
        <w:t>butes</w:t>
      </w:r>
      <w:r w:rsidR="00350FA2">
        <w:t xml:space="preserve">. In addition, for prepositional clauses, the </w:t>
      </w:r>
      <w:r w:rsidR="00C73912">
        <w:t>conn</w:t>
      </w:r>
      <w:r w:rsidR="00C30B5D">
        <w:t>e</w:t>
      </w:r>
      <w:r w:rsidR="00C73912">
        <w:t xml:space="preserve">cting </w:t>
      </w:r>
      <w:r w:rsidR="00350FA2">
        <w:t>marker (</w:t>
      </w:r>
      <w:r w:rsidR="00C73912">
        <w:t xml:space="preserve">prep: </w:t>
      </w:r>
      <w:r w:rsidR="00350FA2">
        <w:rPr>
          <w:i/>
        </w:rPr>
        <w:t xml:space="preserve">in, </w:t>
      </w:r>
      <w:r w:rsidR="00350FA2" w:rsidRPr="00350FA2">
        <w:rPr>
          <w:i/>
        </w:rPr>
        <w:t>out, near, after, before…)</w:t>
      </w:r>
      <w:r w:rsidR="00350FA2">
        <w:t xml:space="preserve"> are useful for generating temporal and other information. </w:t>
      </w:r>
    </w:p>
    <w:p w:rsidR="000648F4" w:rsidRDefault="000648F4" w:rsidP="00AE2ECD">
      <w:pPr>
        <w:pStyle w:val="Heading4"/>
      </w:pPr>
      <w:r>
        <w:t>Dealing with Clausal Hierarchy</w:t>
      </w:r>
    </w:p>
    <w:p w:rsidR="000648F4" w:rsidRDefault="000648F4" w:rsidP="000648F4">
      <w:r>
        <w:t>The clausal hierarchy is used to determine implicit Subject or Object of a Clause, as follows:</w:t>
      </w:r>
    </w:p>
    <w:p w:rsidR="000648F4" w:rsidRPr="000648F4" w:rsidRDefault="000648F4" w:rsidP="008D3436">
      <w:pPr>
        <w:pStyle w:val="ListParagraph"/>
        <w:numPr>
          <w:ilvl w:val="0"/>
          <w:numId w:val="26"/>
        </w:numPr>
      </w:pPr>
      <w:r w:rsidRPr="000648F4">
        <w:t xml:space="preserve">A lower level </w:t>
      </w:r>
      <w:r w:rsidR="000456E6">
        <w:t xml:space="preserve">Clause </w:t>
      </w:r>
      <w:r w:rsidR="00C73912">
        <w:t>with no explicit S</w:t>
      </w:r>
      <w:r w:rsidRPr="000648F4">
        <w:t>ubject in</w:t>
      </w:r>
      <w:r w:rsidR="00C73912">
        <w:t>herits the S</w:t>
      </w:r>
      <w:r w:rsidR="000456E6">
        <w:t>ubject of a parent C</w:t>
      </w:r>
      <w:r w:rsidRPr="000648F4">
        <w:t xml:space="preserve">lause. </w:t>
      </w:r>
    </w:p>
    <w:p w:rsidR="004E7F43" w:rsidRPr="004E7F43" w:rsidRDefault="000456E6" w:rsidP="008D3436">
      <w:pPr>
        <w:pStyle w:val="ListParagraph"/>
        <w:numPr>
          <w:ilvl w:val="0"/>
          <w:numId w:val="26"/>
        </w:numPr>
      </w:pPr>
      <w:r>
        <w:t>Objects of lower level C</w:t>
      </w:r>
      <w:r w:rsidR="000648F4" w:rsidRPr="000648F4">
        <w:t xml:space="preserve">lauses are included in the Object list of the parent. </w:t>
      </w:r>
    </w:p>
    <w:p w:rsidR="001F465A" w:rsidRDefault="00EE1C72" w:rsidP="001921E5">
      <w:pPr>
        <w:pStyle w:val="Heading2"/>
      </w:pPr>
      <w:bookmarkStart w:id="33" w:name="_Toc375131133"/>
      <w:r>
        <w:t>Analysis</w:t>
      </w:r>
      <w:bookmarkEnd w:id="33"/>
    </w:p>
    <w:p w:rsidR="0005223A" w:rsidRPr="0005223A" w:rsidRDefault="0020000C" w:rsidP="00655E9E">
      <w:pPr>
        <w:pStyle w:val="Heading3"/>
        <w:numPr>
          <w:ilvl w:val="0"/>
          <w:numId w:val="0"/>
        </w:numPr>
        <w:ind w:left="720" w:hanging="720"/>
        <w:rPr>
          <w:sz w:val="22"/>
        </w:rPr>
      </w:pPr>
      <w:bookmarkStart w:id="34" w:name="_Toc375131134"/>
      <w:r>
        <w:t xml:space="preserve">Message </w:t>
      </w:r>
      <w:r w:rsidR="0005223A">
        <w:t>Analyzer</w:t>
      </w:r>
      <w:bookmarkEnd w:id="34"/>
    </w:p>
    <w:p w:rsidR="0005223A" w:rsidRPr="0005223A" w:rsidRDefault="0005223A" w:rsidP="0005223A">
      <w:pPr>
        <w:rPr>
          <w:sz w:val="22"/>
        </w:rPr>
      </w:pPr>
      <w:r>
        <w:t>This is the</w:t>
      </w:r>
      <w:r w:rsidR="00C570ED">
        <w:t xml:space="preserve"> top level class which analyzes the extracted clauses in the message to generate various data structures useful in building unique Subjects in a message. It uses a set of lower level Analyzer and Resolver module</w:t>
      </w:r>
      <w:r w:rsidR="00B95ED9">
        <w:t>s, shown in Figure 8</w:t>
      </w:r>
      <w:r w:rsidR="007A32E5">
        <w:t xml:space="preserve">, </w:t>
      </w:r>
      <w:r w:rsidR="00C570ED">
        <w:t xml:space="preserve">to perform such function. </w:t>
      </w:r>
      <w:r w:rsidR="0020000C">
        <w:t xml:space="preserve">The function of the </w:t>
      </w:r>
      <w:r w:rsidR="0020000C" w:rsidRPr="0005223A">
        <w:rPr>
          <w:i/>
        </w:rPr>
        <w:t>Clause</w:t>
      </w:r>
      <w:r w:rsidRPr="0005223A">
        <w:rPr>
          <w:i/>
        </w:rPr>
        <w:t xml:space="preserve"> </w:t>
      </w:r>
      <w:r w:rsidR="0020000C" w:rsidRPr="0005223A">
        <w:rPr>
          <w:i/>
        </w:rPr>
        <w:t>Analyzer</w:t>
      </w:r>
      <w:r w:rsidR="0020000C">
        <w:t xml:space="preserve"> and </w:t>
      </w:r>
      <w:r w:rsidR="0020000C" w:rsidRPr="0005223A">
        <w:rPr>
          <w:i/>
        </w:rPr>
        <w:t>Subject</w:t>
      </w:r>
      <w:r w:rsidRPr="0005223A">
        <w:rPr>
          <w:i/>
        </w:rPr>
        <w:t xml:space="preserve"> </w:t>
      </w:r>
      <w:r w:rsidR="0020000C" w:rsidRPr="0005223A">
        <w:rPr>
          <w:i/>
        </w:rPr>
        <w:t>Analyze</w:t>
      </w:r>
      <w:r w:rsidRPr="0005223A">
        <w:rPr>
          <w:i/>
        </w:rPr>
        <w:t>r</w:t>
      </w:r>
      <w:r w:rsidR="00AB7801">
        <w:t xml:space="preserve"> are mentioned in Section 5.2; rest </w:t>
      </w:r>
      <w:r w:rsidR="00F113D0">
        <w:t>are described below.</w:t>
      </w:r>
    </w:p>
    <w:p w:rsidR="00032BB2" w:rsidRDefault="0005223A" w:rsidP="008D3436">
      <w:pPr>
        <w:pStyle w:val="ListParagraph"/>
        <w:numPr>
          <w:ilvl w:val="0"/>
          <w:numId w:val="18"/>
        </w:numPr>
        <w:rPr>
          <w:sz w:val="22"/>
        </w:rPr>
      </w:pPr>
      <w:r w:rsidRPr="00032BB2">
        <w:rPr>
          <w:i/>
          <w:sz w:val="22"/>
        </w:rPr>
        <w:t>Location Analyzer</w:t>
      </w:r>
      <w:r w:rsidRPr="00032BB2">
        <w:rPr>
          <w:b/>
          <w:sz w:val="22"/>
        </w:rPr>
        <w:t xml:space="preserve"> - t</w:t>
      </w:r>
      <w:r w:rsidR="00C4324E">
        <w:rPr>
          <w:sz w:val="22"/>
        </w:rPr>
        <w:t>races through the list of Objects</w:t>
      </w:r>
      <w:r w:rsidRPr="00032BB2">
        <w:rPr>
          <w:sz w:val="22"/>
        </w:rPr>
        <w:t xml:space="preserve"> for each Verb in a Clause and determines which of them, if any, represent Locations </w:t>
      </w:r>
      <w:r w:rsidR="00C4324E">
        <w:rPr>
          <w:sz w:val="22"/>
        </w:rPr>
        <w:t xml:space="preserve">- </w:t>
      </w:r>
      <w:r w:rsidRPr="00032BB2">
        <w:rPr>
          <w:sz w:val="22"/>
        </w:rPr>
        <w:t xml:space="preserve">by analyzing the link type (for example:  </w:t>
      </w:r>
      <w:proofErr w:type="spellStart"/>
      <w:r w:rsidRPr="00032BB2">
        <w:rPr>
          <w:i/>
          <w:sz w:val="22"/>
        </w:rPr>
        <w:t>preposition_in</w:t>
      </w:r>
      <w:proofErr w:type="spellEnd"/>
      <w:r w:rsidRPr="00032BB2">
        <w:rPr>
          <w:i/>
          <w:sz w:val="22"/>
        </w:rPr>
        <w:t xml:space="preserve"> </w:t>
      </w:r>
      <w:r w:rsidRPr="00032BB2">
        <w:rPr>
          <w:sz w:val="22"/>
        </w:rPr>
        <w:t xml:space="preserve">links).  Examines chained links too, and performs the same for the </w:t>
      </w:r>
      <w:r w:rsidRPr="00032BB2">
        <w:rPr>
          <w:i/>
          <w:sz w:val="22"/>
        </w:rPr>
        <w:t>Subject</w:t>
      </w:r>
      <w:r w:rsidRPr="00032BB2">
        <w:rPr>
          <w:sz w:val="22"/>
        </w:rPr>
        <w:t xml:space="preserve"> of a Clause. </w:t>
      </w:r>
    </w:p>
    <w:p w:rsidR="0005223A" w:rsidRDefault="0005223A" w:rsidP="008D3436">
      <w:pPr>
        <w:pStyle w:val="ListParagraph"/>
        <w:numPr>
          <w:ilvl w:val="0"/>
          <w:numId w:val="18"/>
        </w:numPr>
        <w:rPr>
          <w:sz w:val="22"/>
        </w:rPr>
      </w:pPr>
      <w:r w:rsidRPr="00032BB2">
        <w:rPr>
          <w:i/>
          <w:sz w:val="22"/>
        </w:rPr>
        <w:lastRenderedPageBreak/>
        <w:t>Person Analyzer:</w:t>
      </w:r>
      <w:r w:rsidRPr="00032BB2">
        <w:rPr>
          <w:b/>
          <w:sz w:val="22"/>
        </w:rPr>
        <w:t xml:space="preserve"> </w:t>
      </w:r>
      <w:r w:rsidRPr="00032BB2">
        <w:rPr>
          <w:sz w:val="22"/>
        </w:rPr>
        <w:t>Similar to the Locatio</w:t>
      </w:r>
      <w:r w:rsidR="00032BB2">
        <w:rPr>
          <w:sz w:val="22"/>
        </w:rPr>
        <w:t xml:space="preserve">n Analyzer but determines the </w:t>
      </w:r>
      <w:r w:rsidR="00032BB2" w:rsidRPr="00C4324E">
        <w:rPr>
          <w:sz w:val="22"/>
        </w:rPr>
        <w:t>Objects</w:t>
      </w:r>
      <w:r w:rsidRPr="00032BB2">
        <w:rPr>
          <w:sz w:val="22"/>
        </w:rPr>
        <w:t xml:space="preserve"> in a Clause </w:t>
      </w:r>
      <w:r w:rsidR="00032BB2">
        <w:rPr>
          <w:sz w:val="22"/>
        </w:rPr>
        <w:t xml:space="preserve">that </w:t>
      </w:r>
      <w:r w:rsidRPr="00032BB2">
        <w:rPr>
          <w:sz w:val="22"/>
        </w:rPr>
        <w:t>represent a Person.</w:t>
      </w:r>
    </w:p>
    <w:p w:rsidR="00F113D0" w:rsidRPr="00C4324E" w:rsidRDefault="00F113D0" w:rsidP="008D3436">
      <w:pPr>
        <w:pStyle w:val="ListParagraph"/>
        <w:numPr>
          <w:ilvl w:val="0"/>
          <w:numId w:val="18"/>
        </w:numPr>
        <w:rPr>
          <w:sz w:val="22"/>
        </w:rPr>
      </w:pPr>
      <w:r w:rsidRPr="0005223A">
        <w:rPr>
          <w:i/>
          <w:sz w:val="22"/>
        </w:rPr>
        <w:t>Person Resolver</w:t>
      </w:r>
      <w:r w:rsidRPr="0005223A">
        <w:rPr>
          <w:sz w:val="22"/>
        </w:rPr>
        <w:t xml:space="preserve"> </w:t>
      </w:r>
      <w:r>
        <w:rPr>
          <w:sz w:val="22"/>
        </w:rPr>
        <w:t xml:space="preserve">- </w:t>
      </w:r>
      <w:r w:rsidRPr="0005223A">
        <w:rPr>
          <w:sz w:val="22"/>
        </w:rPr>
        <w:t xml:space="preserve">resolves coreference and other ambiguities and </w:t>
      </w:r>
      <w:proofErr w:type="gramStart"/>
      <w:r w:rsidRPr="0005223A">
        <w:rPr>
          <w:sz w:val="22"/>
        </w:rPr>
        <w:t>find</w:t>
      </w:r>
      <w:proofErr w:type="gramEnd"/>
      <w:r w:rsidRPr="0005223A">
        <w:rPr>
          <w:sz w:val="22"/>
        </w:rPr>
        <w:t xml:space="preserve"> the best match Noun Anchor representing a Person from a list, corresponding to a given name</w:t>
      </w:r>
      <w:r w:rsidR="00C4324E">
        <w:rPr>
          <w:sz w:val="22"/>
        </w:rPr>
        <w:t>.</w:t>
      </w:r>
    </w:p>
    <w:p w:rsidR="00AA61EB" w:rsidRDefault="002556D1" w:rsidP="00AA61EB">
      <w:pPr>
        <w:ind w:left="720"/>
        <w:rPr>
          <w:i/>
          <w:sz w:val="22"/>
        </w:rPr>
      </w:pPr>
      <w:r>
        <w:rPr>
          <w:noProof/>
        </w:rPr>
      </w:r>
      <w:r>
        <w:rPr>
          <w:noProof/>
        </w:rPr>
        <w:pict>
          <v:group id="Canvas 99" o:spid="_x0000_s1233" editas="canvas" style="width:408.35pt;height:118.35pt;mso-position-horizontal-relative:char;mso-position-vertical-relative:line" coordsize="51860,15030">
            <v:shape id="_x0000_s1234" type="#_x0000_t75" style="position:absolute;width:51860;height:15030;visibility:visible;mso-wrap-style:square" stroked="t" strokecolor="white [3212]">
              <v:fill o:detectmouseclick="t"/>
              <v:path o:connecttype="none"/>
            </v:shape>
            <v:group id="Group 480" o:spid="_x0000_s1235" style="position:absolute;left:31216;top:2609;width:19234;height:10033" coordorigin="2280,1823" coordsize="3029,1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233" o:spid="_x0000_s1236" style="position:absolute;left:2280;top:1823;width:3029;height:1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MzcEA&#10;AADbAAAADwAAAGRycy9kb3ducmV2LnhtbERPTWvCQBC9C/0PyxS8iE4UUUldRUoFT0JstdcxO01C&#10;s7Mhu5r4791DocfH+15ve1urO7e+cqJhOklAseTOVFJo+Prcj1egfCAxVDthDQ/2sN28DNaUGtdJ&#10;xvdTKFQMEZ+ShjKEJkX0ecmW/MQ1LJH7ca2lEGFboGmpi+G2xlmSLNBSJbGhpIbfS85/TzeroVve&#10;lt94HX1cjsGd57trhjjNtB6+9rs3UIH78C/+cx+MhkUcG7/EH4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DM3BAAAA2wAAAA8AAAAAAAAAAAAAAAAAmAIAAGRycy9kb3du&#10;cmV2LnhtbFBLBQYAAAAABAAEAPUAAACGAwAAAAA=&#10;" fillcolor="#a3c4ff" strokecolor="#4579b8 [3044]">
                <v:fill color2="#e5eeff" rotate="t" angle="180" colors="0 #a3c4ff;22938f #bfd5ff;1 #e5eeff" focus="100%" type="gradient"/>
                <v:shadow on="t" color="black" opacity="24903f" origin=",.5" offset="0,.55556mm"/>
                <v:textbox>
                  <w:txbxContent>
                    <w:p w:rsidR="00CC3A4E" w:rsidRDefault="00CC3A4E" w:rsidP="00F113D0">
                      <w:pPr>
                        <w:rPr>
                          <w:rFonts w:eastAsia="Times New Roman"/>
                        </w:rPr>
                      </w:pPr>
                    </w:p>
                  </w:txbxContent>
                </v:textbox>
              </v:rect>
              <v:shape id="TextBox 52" o:spid="_x0000_s1237" type="#_x0000_t202" style="position:absolute;left:2376;top:2655;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4K88EA&#10;AADbAAAADwAAAGRycy9kb3ducmV2LnhtbESPT4vCMBTE7wt+h/AEb2uqgqzVKKII9bT+A6+P5tkU&#10;m5fSxFq//UYQ9jjMzG+YxaqzlWip8aVjBaNhAoI4d7rkQsHlvPv+AeEDssbKMSl4kYfVsve1wFS7&#10;Jx+pPYVCRAj7FBWYEOpUSp8bsuiHriaO3s01FkOUTSF1g88It5UcJ8lUWiw5LhisaWMov58eVsHh&#10;t35dJ22RHSfnrTno7LFPNCk16HfrOYhAXfgPf9qZVjCdwf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OCvPBAAAA2wAAAA8AAAAAAAAAAAAAAAAAmAIAAGRycy9kb3du&#10;cmV2LnhtbFBLBQYAAAAABAAEAPUAAACGAw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Person Resolver</w:t>
                      </w:r>
                    </w:p>
                  </w:txbxContent>
                </v:textbox>
              </v:shape>
              <v:shape id="TextBox 50" o:spid="_x0000_s1238" type="#_x0000_t202" style="position:absolute;left:2370;top:1918;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1s74A&#10;AADbAAAADwAAAGRycy9kb3ducmV2LnhtbERPy4rCMBTdD/gP4QruxlQFHapRRBHqyteA20tzbYrN&#10;TWlirX9vFoLLw3kvVp2tREuNLx0rGA0TEMS50yUXCv4vu98/ED4ga6wck4IXeVgtez8LTLV78ona&#10;cyhEDGGfogITQp1K6XNDFv3Q1cSRu7nGYoiwKaRu8BnDbSXHSTKVFkuODQZr2hjK7+eHVXA81K/r&#10;pC2y0+SyNUedPfaJJqUG/W49BxGoC1/xx51pBbO4Pn6JP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tNbO+AAAA2wAAAA8AAAAAAAAAAAAAAAAAmAIAAGRycy9kb3ducmV2&#10;LnhtbFBLBQYAAAAABAAEAPUAAACDAw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Anaphora Resolver</w:t>
                      </w:r>
                    </w:p>
                  </w:txbxContent>
                </v:textbox>
              </v:shape>
              <v:shape id="TextBox 48" o:spid="_x0000_s1239" type="#_x0000_t202" style="position:absolute;left:3780;top:2663;width:1402;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QKMMA&#10;AADbAAAADwAAAGRycy9kb3ducmV2LnhtbESPzWrDMBCE74G+g9hCb7GcBNLiRgmloeCektiFXhdr&#10;Y5lYK2Mp/nn7qlDocZiZb5jdYbKtGKj3jWMFqyQFQVw53XCt4Kv8WL6A8AFZY+uYFMzk4bB/WOww&#10;027kCw1FqEWEsM9QgQmhy6T0lSGLPnEdcfSurrcYouxrqXscI9y2cp2mW2mx4bhgsKN3Q9WtuFsF&#10;51M3f2+GOr9syqM56/z+mWpS6ulxensFEWgK/+G/dq4VPK/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GQKMMAAADbAAAADwAAAAAAAAAAAAAAAACYAgAAZHJzL2Rv&#10;d25yZXYueG1sUEsFBgAAAAAEAAQA9QAAAIgDA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Coreference Resolver</w:t>
                      </w:r>
                    </w:p>
                  </w:txbxContent>
                </v:textbox>
              </v:shape>
              <v:shape id="TextBox 56" o:spid="_x0000_s1240" type="#_x0000_t202" style="position:absolute;left:3790;top:1918;width:1392;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OX8MA&#10;AADbAAAADwAAAGRycy9kb3ducmV2LnhtbESPT2vCQBTE7wW/w/IEb82mCm2JrlIUIT1VTcHrI/vM&#10;BrNvQ3bNn2/fLRR6HGbmN8xmN9pG9NT52rGClyQFQVw6XXOl4Ls4Pr+D8AFZY+OYFEzkYbedPW0w&#10;027gM/WXUIkIYZ+hAhNCm0npS0MWfeJa4ujdXGcxRNlVUnc4RLht5DJNX6XFmuOCwZb2hsr75WEV&#10;nL7a6brqq/y8Kg7mpPPHZ6pJqcV8/FiDCDSG//BfO9cK3p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MOX8MAAADbAAAADwAAAAAAAAAAAAAAAACYAgAAZHJzL2Rv&#10;d25yZXYueG1sUEsFBgAAAAAEAAQA9QAAAIgDA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Name Resolver</w:t>
                      </w:r>
                    </w:p>
                  </w:txbxContent>
                </v:textbox>
              </v:shape>
            </v:group>
            <v:group id="Group 484" o:spid="_x0000_s1241" style="position:absolute;top:2603;width:28530;height:10039" coordorigin="5624,1807" coordsize="4493,1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104" o:spid="_x0000_s1242" style="position:absolute;left:5624;top:1807;width:4493;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QFcQA&#10;AADbAAAADwAAAGRycy9kb3ducmV2LnhtbESPQWvCQBSE74X+h+UVvBR9UaSR6CpSWvBUiLZ6fWaf&#10;SWj2bciuJv77bqHQ4zAz3zCrzWAbdePO1040TCcJKJbCmVpKDZ+H9/EClA8khhonrOHOHjbrx4cV&#10;Zcb1kvNtH0oVIeIz0lCF0GaIvqjYkp+4liV6F9dZClF2JZqO+gi3Dc6S5AUt1RIXKmr5teLie3+1&#10;Gvr0mp7w/Px2/Ajua74954jTXOvR07Bdggo8hP/wX3tnNKRz+P0Sfw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kBXEAAAA2wAAAA8AAAAAAAAAAAAAAAAAmAIAAGRycy9k&#10;b3ducmV2LnhtbFBLBQYAAAAABAAEAPUAAACJAwAAAAA=&#10;" fillcolor="#a3c4ff" strokecolor="#4579b8 [3044]">
                <v:fill color2="#e5eeff" rotate="t" angle="180" colors="0 #a3c4ff;22938f #bfd5ff;1 #e5eeff" focus="100%" type="gradient"/>
                <v:shadow on="t" color="black" opacity="24903f" origin=",.5" offset="0,.55556mm"/>
              </v:rect>
              <v:shape id="TextBox 26" o:spid="_x0000_s1243" type="#_x0000_t202" style="position:absolute;left:7304;top:1895;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WK8IA&#10;AADbAAAADwAAAGRycy9kb3ducmV2LnhtbESPT4vCMBTE74LfITzBm6au7CrVKOIi1NP6D7w+mmdT&#10;bF5KE2v99mZhYY/DzPyGWa47W4mWGl86VjAZJyCIc6dLLhRczrvRHIQPyBorx6TgRR7Wq35vial2&#10;Tz5SewqFiBD2KSowIdSplD43ZNGPXU0cvZtrLIYom0LqBp8Rbiv5kSRf0mLJccFgTVtD+f30sAoO&#10;P/XrOm2L7Dg9f5uDzh77RJNSw0G3WYAI1IX/8F870wpmn/D7Jf4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pYrwgAAANsAAAAPAAAAAAAAAAAAAAAAAJgCAABkcnMvZG93&#10;bnJldi54bWxQSwUGAAAAAAQABAD1AAAAhwM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Location</w:t>
                      </w:r>
                    </w:p>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 xml:space="preserve"> Analyzer</w:t>
                      </w:r>
                    </w:p>
                  </w:txbxContent>
                </v:textbox>
              </v:shape>
              <v:shape id="TextBox 29" o:spid="_x0000_s1244" type="#_x0000_t202" style="position:absolute;left:8759;top:1889;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IXMEA&#10;AADbAAAADwAAAGRycy9kb3ducmV2LnhtbESPT4vCMBTE7wt+h/AEb2uqgivVKKII9bT+A6+P5tkU&#10;m5fSxFq//UYQ9jjMzG+YxaqzlWip8aVjBaNhAoI4d7rkQsHlvPuegfABWWPlmBS8yMNq2ftaYKrd&#10;k4/UnkIhIoR9igpMCHUqpc8NWfRDVxNH7+YaiyHKppC6wWeE20qOk2QqLZYcFwzWtDGU308Pq+Dw&#10;W7+uk7bIjpPz1hx09tgnmpQa9Lv1HESgLvyHP+1MK/iZwv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ICFzBAAAA2wAAAA8AAAAAAAAAAAAAAAAAmAIAAGRycy9kb3du&#10;cmV2LnhtbFBLBQYAAAAABAAEAPUAAACGAw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Person Analyzer</w:t>
                      </w:r>
                    </w:p>
                  </w:txbxContent>
                </v:textbox>
              </v:shape>
              <v:shape id="TextBox 23" o:spid="_x0000_s1245" type="#_x0000_t202" style="position:absolute;left:6518;top:2655;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tx8EA&#10;AADbAAAADwAAAGRycy9kb3ducmV2LnhtbESPT4vCMBTE7wt+h/AEb2uqgko1iihCPa3/wOujeTbF&#10;5qU0sdZvvxEW9jjMzG+Y5bqzlWip8aVjBaNhAoI4d7rkQsH1sv+eg/ABWWPlmBS8ycN61ftaYqrd&#10;i0/UnkMhIoR9igpMCHUqpc8NWfRDVxNH7+4aiyHKppC6wVeE20qOk2QqLZYcFwzWtDWUP85Pq+D4&#10;U79vk7bITpPLzhx19jwkmpQa9LvNAkSgLvyH/9qZVjCbwed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ErcfBAAAA2wAAAA8AAAAAAAAAAAAAAAAAmAIAAGRycy9kb3du&#10;cmV2LnhtbFBLBQYAAAAABAAEAPUAAACGAw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Clause Analyzer</w:t>
                      </w:r>
                    </w:p>
                  </w:txbxContent>
                </v:textbox>
              </v:shape>
              <v:shape id="TextBox 26" o:spid="_x0000_s1246" type="#_x0000_t202" style="position:absolute;left:5842;top:1910;width:1253;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5tb4A&#10;AADbAAAADwAAAGRycy9kb3ducmV2LnhtbERPy4rCMBTdD/gP4QruxlQFHapRRBHqyteA20tzbYrN&#10;TWlirX9vFoLLw3kvVp2tREuNLx0rGA0TEMS50yUXCv4vu98/ED4ga6wck4IXeVgtez8LTLV78ona&#10;cyhEDGGfogITQp1K6XNDFv3Q1cSRu7nGYoiwKaRu8BnDbSXHSTKVFkuODQZr2hjK7+eHVXA81K/r&#10;pC2y0+SyNUedPfaJJqUG/W49BxGoC1/xx51pBbM4Nn6JP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bObW+AAAA2wAAAA8AAAAAAAAAAAAAAAAAmAIAAGRycy9kb3ducmV2&#10;LnhtbFBLBQYAAAAABAAEAPUAAACDAwAAAAA=&#10;" fillcolor="#ffc" strokecolor="black [3213]">
                <v:textbox style="mso-fit-shape-to-text:t">
                  <w:txbxContent>
                    <w:p w:rsidR="00CC3A4E" w:rsidRPr="0087727D" w:rsidRDefault="00CC3A4E" w:rsidP="00F113D0">
                      <w:pPr>
                        <w:pStyle w:val="NormalWeb"/>
                        <w:spacing w:before="0" w:beforeAutospacing="0" w:after="0" w:afterAutospacing="0"/>
                        <w:jc w:val="center"/>
                        <w:rPr>
                          <w:b/>
                          <w:sz w:val="20"/>
                          <w:szCs w:val="20"/>
                        </w:rPr>
                      </w:pPr>
                      <w:r>
                        <w:rPr>
                          <w:rFonts w:asciiTheme="minorHAnsi" w:hAnsi="Calibri" w:cstheme="minorBidi"/>
                          <w:b/>
                          <w:color w:val="000000" w:themeColor="text1"/>
                          <w:kern w:val="24"/>
                          <w:sz w:val="20"/>
                          <w:szCs w:val="20"/>
                        </w:rPr>
                        <w:t xml:space="preserve">Attribute </w:t>
                      </w:r>
                      <w:r w:rsidRPr="0087727D">
                        <w:rPr>
                          <w:rFonts w:asciiTheme="minorHAnsi" w:hAnsi="Calibri" w:cstheme="minorBidi"/>
                          <w:b/>
                          <w:color w:val="000000" w:themeColor="text1"/>
                          <w:kern w:val="24"/>
                          <w:sz w:val="20"/>
                          <w:szCs w:val="20"/>
                        </w:rPr>
                        <w:t>Analyzer</w:t>
                      </w:r>
                    </w:p>
                  </w:txbxContent>
                </v:textbox>
              </v:shape>
            </v:group>
            <v:shape id="TextBox 20" o:spid="_x0000_s1247" type="#_x0000_t202" style="position:absolute;left:16535;top:7988;width:7956;height:4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cLsIA&#10;AADbAAAADwAAAGRycy9kb3ducmV2LnhtbESPT4vCMBTE74LfITzBm6ausKvVKOIi1NP6D7w+mmdT&#10;bF5KE2v99mZhYY/DzPyGWa47W4mWGl86VjAZJyCIc6dLLhRczrvRDIQPyBorx6TgRR7Wq35vial2&#10;Tz5SewqFiBD2KSowIdSplD43ZNGPXU0cvZtrLIYom0LqBp8Rbiv5kSSf0mLJccFgTVtD+f30sAoO&#10;P/XrOm2L7Dg9f5uDzh77RJNSw0G3WYAI1IX/8F870wq+5vD7Jf4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5wuwgAAANsAAAAPAAAAAAAAAAAAAAAAAJgCAABkcnMvZG93&#10;bnJldi54bWxQSwUGAAAAAAQABAD1AAAAhwMAAAAA&#10;" fillcolor="#ffc" strokecolor="black [3213]">
              <v:textbox style="mso-fit-shape-to-text:t">
                <w:txbxContent>
                  <w:p w:rsidR="00CC3A4E" w:rsidRPr="0087727D" w:rsidRDefault="00CC3A4E" w:rsidP="00DA1CB7">
                    <w:pPr>
                      <w:pStyle w:val="NormalWeb"/>
                      <w:spacing w:before="0" w:beforeAutospacing="0" w:after="0" w:afterAutospacing="0"/>
                      <w:jc w:val="center"/>
                      <w:rPr>
                        <w:b/>
                        <w:sz w:val="20"/>
                        <w:szCs w:val="20"/>
                      </w:rPr>
                    </w:pPr>
                    <w:r w:rsidRPr="0087727D">
                      <w:rPr>
                        <w:rFonts w:asciiTheme="minorHAnsi" w:hAnsi="Calibri" w:cstheme="minorBidi"/>
                        <w:b/>
                        <w:color w:val="000000" w:themeColor="text1"/>
                        <w:kern w:val="24"/>
                        <w:sz w:val="20"/>
                        <w:szCs w:val="20"/>
                      </w:rPr>
                      <w:t>Subject Analyzer</w:t>
                    </w:r>
                  </w:p>
                </w:txbxContent>
              </v:textbox>
            </v:shape>
            <v:shape id="Text Box 167" o:spid="_x0000_s1248" type="#_x0000_t202" style="position:absolute;left:9340;width:9055;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CC3A4E" w:rsidRPr="00082B62" w:rsidRDefault="00CC3A4E" w:rsidP="00DA1CB7">
                    <w:pPr>
                      <w:pStyle w:val="NormalWeb"/>
                      <w:spacing w:before="0" w:beforeAutospacing="0" w:after="0" w:afterAutospacing="0"/>
                      <w:jc w:val="center"/>
                      <w:rPr>
                        <w:b/>
                        <w:color w:val="002060"/>
                      </w:rPr>
                    </w:pPr>
                    <w:r w:rsidRPr="00082B62">
                      <w:rPr>
                        <w:b/>
                        <w:bCs/>
                        <w:i/>
                        <w:iCs/>
                        <w:color w:val="002060"/>
                        <w:kern w:val="24"/>
                      </w:rPr>
                      <w:t>Analyzers</w:t>
                    </w:r>
                  </w:p>
                </w:txbxContent>
              </v:textbox>
            </v:shape>
            <v:shape id="TextBox 37" o:spid="_x0000_s1249" type="#_x0000_t202" style="position:absolute;left:35083;top:165;width:9055;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CC3A4E" w:rsidRPr="00082B62" w:rsidRDefault="00CC3A4E" w:rsidP="00DA1CB7">
                    <w:pPr>
                      <w:pStyle w:val="NormalWeb"/>
                      <w:spacing w:before="0" w:beforeAutospacing="0" w:after="0" w:afterAutospacing="0"/>
                      <w:jc w:val="center"/>
                      <w:rPr>
                        <w:b/>
                        <w:color w:val="002060"/>
                      </w:rPr>
                    </w:pPr>
                    <w:r>
                      <w:rPr>
                        <w:b/>
                        <w:bCs/>
                        <w:i/>
                        <w:iCs/>
                        <w:color w:val="002060"/>
                        <w:kern w:val="24"/>
                      </w:rPr>
                      <w:t>Resolvers</w:t>
                    </w:r>
                  </w:p>
                </w:txbxContent>
              </v:textbox>
            </v:shape>
            <w10:anchorlock/>
          </v:group>
        </w:pict>
      </w:r>
      <w:r w:rsidR="00B95ED9">
        <w:rPr>
          <w:i/>
          <w:sz w:val="22"/>
        </w:rPr>
        <w:t>Figure 8</w:t>
      </w:r>
      <w:r w:rsidR="00C570ED" w:rsidRPr="00AA61EB">
        <w:rPr>
          <w:i/>
          <w:sz w:val="22"/>
        </w:rPr>
        <w:t xml:space="preserve"> – An</w:t>
      </w:r>
      <w:r w:rsidR="00D24C34">
        <w:rPr>
          <w:i/>
          <w:sz w:val="22"/>
        </w:rPr>
        <w:t>alyzers and Resolvers used for Named Entity R</w:t>
      </w:r>
      <w:r w:rsidR="00C570ED" w:rsidRPr="00AA61EB">
        <w:rPr>
          <w:i/>
          <w:sz w:val="22"/>
        </w:rPr>
        <w:t>ecognition within PLIET</w:t>
      </w:r>
    </w:p>
    <w:p w:rsidR="0005223A" w:rsidRDefault="0005223A" w:rsidP="006C690A">
      <w:r>
        <w:t xml:space="preserve">The </w:t>
      </w:r>
      <w:r w:rsidR="00C4324E">
        <w:t xml:space="preserve">functions of </w:t>
      </w:r>
      <w:r w:rsidR="006C690A">
        <w:t>the</w:t>
      </w:r>
      <w:r>
        <w:t xml:space="preserve"> </w:t>
      </w:r>
      <w:r w:rsidR="00C4324E">
        <w:t xml:space="preserve">other modules and the techniques used </w:t>
      </w:r>
      <w:r>
        <w:t xml:space="preserve">are discussed in </w:t>
      </w:r>
      <w:r w:rsidR="00C4324E">
        <w:t>sub</w:t>
      </w:r>
      <w:r w:rsidR="006C690A">
        <w:t>sections</w:t>
      </w:r>
      <w:r w:rsidR="00C4324E">
        <w:t xml:space="preserve"> 6.2.1 through 6.2.4</w:t>
      </w:r>
      <w:r w:rsidR="006C690A">
        <w:t>.</w:t>
      </w:r>
    </w:p>
    <w:p w:rsidR="006C690A" w:rsidRDefault="006C690A" w:rsidP="006C690A">
      <w:pPr>
        <w:pStyle w:val="Heading3"/>
      </w:pPr>
      <w:bookmarkStart w:id="35" w:name="_Toc375131135"/>
      <w:r>
        <w:t>Attribute Analysis</w:t>
      </w:r>
      <w:bookmarkEnd w:id="35"/>
    </w:p>
    <w:p w:rsidR="006C690A" w:rsidRDefault="006C690A" w:rsidP="006C690A">
      <w:r>
        <w:t xml:space="preserve">This </w:t>
      </w:r>
      <w:r w:rsidR="00C4324E">
        <w:t>function,</w:t>
      </w:r>
      <w:r>
        <w:t xml:space="preserve"> performed by the Attribute Analyzer, results in the generation of </w:t>
      </w:r>
      <w:r w:rsidRPr="00573C26">
        <w:t xml:space="preserve">a map of all </w:t>
      </w:r>
      <w:proofErr w:type="spellStart"/>
      <w:r w:rsidRPr="00573C26">
        <w:t>PersonalAttribute</w:t>
      </w:r>
      <w:proofErr w:type="spellEnd"/>
      <w:r w:rsidRPr="00573C26">
        <w:t xml:space="preserve"> annotations in the message and the corresponding TextAnchor with which each one is associated.</w:t>
      </w:r>
      <w:r>
        <w:t xml:space="preserve"> </w:t>
      </w:r>
      <w:r w:rsidRPr="00573C26">
        <w:t>Personal</w:t>
      </w:r>
      <w:r w:rsidR="00C4324E">
        <w:t xml:space="preserve"> </w:t>
      </w:r>
      <w:r w:rsidRPr="00573C26">
        <w:t>Attribute</w:t>
      </w:r>
      <w:r>
        <w:t>s represent the named properties or location/status of a person, expressed explici</w:t>
      </w:r>
      <w:r w:rsidR="00B75BB9">
        <w:t>tly by known terms or keywords,</w:t>
      </w:r>
      <w:r w:rsidR="00C4324E">
        <w:t xml:space="preserve"> as presented in Table 2</w:t>
      </w:r>
      <w:r>
        <w:t xml:space="preserve">.  </w:t>
      </w:r>
    </w:p>
    <w:p w:rsidR="00B75BB9" w:rsidRPr="0070348B" w:rsidRDefault="00B75BB9" w:rsidP="00B75BB9">
      <w:pPr>
        <w:pStyle w:val="Heading3"/>
        <w:rPr>
          <w:i/>
          <w:sz w:val="22"/>
        </w:rPr>
      </w:pPr>
      <w:bookmarkStart w:id="36" w:name="_Toc375131136"/>
      <w:r>
        <w:rPr>
          <w:sz w:val="22"/>
        </w:rPr>
        <w:t>Name Resolution</w:t>
      </w:r>
      <w:bookmarkEnd w:id="36"/>
    </w:p>
    <w:p w:rsidR="00B75BB9" w:rsidRDefault="00B75BB9" w:rsidP="006C690A">
      <w:pPr>
        <w:rPr>
          <w:i/>
        </w:rPr>
      </w:pPr>
      <w:r>
        <w:t xml:space="preserve">This function is used to establish the equivalency between the texts of two Noun Anchors representing a person’s names through a set of rules, and is used for generating coreference and determining the unique </w:t>
      </w:r>
      <w:proofErr w:type="spellStart"/>
      <w:r w:rsidRPr="0070348B">
        <w:rPr>
          <w:i/>
        </w:rPr>
        <w:t>SubjectEntit</w:t>
      </w:r>
      <w:r>
        <w:rPr>
          <w:i/>
        </w:rPr>
        <w:t>y</w:t>
      </w:r>
      <w:proofErr w:type="spellEnd"/>
      <w:r>
        <w:rPr>
          <w:i/>
        </w:rPr>
        <w:t xml:space="preserve"> </w:t>
      </w:r>
      <w:r w:rsidRPr="00E62EBB">
        <w:t xml:space="preserve">set </w:t>
      </w:r>
      <w:r>
        <w:t xml:space="preserve">in a message. It takes into account the first name, last name, middle name, title, and other common extensions to the name (Sr., Jr., etc.), and supports </w:t>
      </w:r>
      <w:r w:rsidRPr="0070348B">
        <w:rPr>
          <w:sz w:val="22"/>
        </w:rPr>
        <w:t xml:space="preserve">exact, equivalent, partial and longest match </w:t>
      </w:r>
      <w:r>
        <w:rPr>
          <w:sz w:val="22"/>
        </w:rPr>
        <w:t>options</w:t>
      </w:r>
      <w:r>
        <w:rPr>
          <w:i/>
        </w:rPr>
        <w:t>.</w:t>
      </w:r>
    </w:p>
    <w:p w:rsidR="00AB7801" w:rsidRPr="00AB7801" w:rsidRDefault="00AB7801" w:rsidP="006C690A">
      <w:pPr>
        <w:rPr>
          <w:i/>
        </w:rPr>
      </w:pPr>
    </w:p>
    <w:p w:rsidR="00C65137" w:rsidRDefault="00C4324E" w:rsidP="00CC7A74">
      <w:pPr>
        <w:pStyle w:val="TableHeader"/>
      </w:pPr>
      <w:r>
        <w:t>Table 2</w:t>
      </w:r>
      <w:r w:rsidR="00C65137" w:rsidRPr="0020000C">
        <w:t xml:space="preserve">: </w:t>
      </w:r>
      <w:r w:rsidR="00C65137">
        <w:t>Personal</w:t>
      </w:r>
      <w:r w:rsidR="00E1716E">
        <w:t xml:space="preserve"> Attribute a</w:t>
      </w:r>
      <w:r w:rsidR="00C65137">
        <w:t>nno</w:t>
      </w:r>
      <w:r w:rsidR="00E1716E">
        <w:t>tation l</w:t>
      </w:r>
      <w:r w:rsidR="00C65137">
        <w:t>ist</w:t>
      </w:r>
    </w:p>
    <w:tbl>
      <w:tblPr>
        <w:tblStyle w:val="TableGrid"/>
        <w:tblW w:w="0" w:type="auto"/>
        <w:tblLook w:val="04A0" w:firstRow="1" w:lastRow="0" w:firstColumn="1" w:lastColumn="0" w:noHBand="0" w:noVBand="1"/>
      </w:tblPr>
      <w:tblGrid>
        <w:gridCol w:w="1638"/>
        <w:gridCol w:w="2621"/>
        <w:gridCol w:w="5317"/>
      </w:tblGrid>
      <w:tr w:rsidR="006C690A" w:rsidTr="00C80AA6">
        <w:trPr>
          <w:trHeight w:val="368"/>
        </w:trPr>
        <w:tc>
          <w:tcPr>
            <w:tcW w:w="1638" w:type="dxa"/>
            <w:shd w:val="clear" w:color="auto" w:fill="C6D9F1" w:themeFill="text2" w:themeFillTint="33"/>
          </w:tcPr>
          <w:p w:rsidR="006C690A" w:rsidRPr="00325CCB" w:rsidRDefault="006C690A" w:rsidP="006C690A">
            <w:pPr>
              <w:jc w:val="center"/>
              <w:rPr>
                <w:b/>
              </w:rPr>
            </w:pPr>
            <w:r w:rsidRPr="00325CCB">
              <w:rPr>
                <w:b/>
              </w:rPr>
              <w:t>Attribute Type</w:t>
            </w:r>
          </w:p>
        </w:tc>
        <w:tc>
          <w:tcPr>
            <w:tcW w:w="2621" w:type="dxa"/>
            <w:shd w:val="clear" w:color="auto" w:fill="C6D9F1" w:themeFill="text2" w:themeFillTint="33"/>
          </w:tcPr>
          <w:p w:rsidR="006C690A" w:rsidRPr="00325CCB" w:rsidRDefault="00000F67" w:rsidP="006C690A">
            <w:pPr>
              <w:jc w:val="center"/>
              <w:rPr>
                <w:b/>
              </w:rPr>
            </w:pPr>
            <w:r>
              <w:rPr>
                <w:b/>
              </w:rPr>
              <w:t>Annotation Key</w:t>
            </w:r>
            <w:r w:rsidR="006C690A" w:rsidRPr="00325CCB">
              <w:rPr>
                <w:b/>
              </w:rPr>
              <w:t>words</w:t>
            </w:r>
          </w:p>
        </w:tc>
        <w:tc>
          <w:tcPr>
            <w:tcW w:w="0" w:type="auto"/>
            <w:shd w:val="clear" w:color="auto" w:fill="C6D9F1" w:themeFill="text2" w:themeFillTint="33"/>
          </w:tcPr>
          <w:p w:rsidR="006C690A" w:rsidRPr="00325CCB" w:rsidRDefault="006C690A" w:rsidP="006C690A">
            <w:pPr>
              <w:jc w:val="center"/>
              <w:rPr>
                <w:b/>
              </w:rPr>
            </w:pPr>
            <w:r w:rsidRPr="00325CCB">
              <w:rPr>
                <w:b/>
              </w:rPr>
              <w:t>Example</w:t>
            </w:r>
          </w:p>
        </w:tc>
      </w:tr>
      <w:tr w:rsidR="006C690A" w:rsidTr="00C80AA6">
        <w:trPr>
          <w:trHeight w:val="432"/>
        </w:trPr>
        <w:tc>
          <w:tcPr>
            <w:tcW w:w="1638" w:type="dxa"/>
          </w:tcPr>
          <w:p w:rsidR="006C690A" w:rsidRPr="007B19AC" w:rsidRDefault="006C690A" w:rsidP="006C690A">
            <w:r>
              <w:t>Name</w:t>
            </w:r>
          </w:p>
        </w:tc>
        <w:tc>
          <w:tcPr>
            <w:tcW w:w="2621" w:type="dxa"/>
          </w:tcPr>
          <w:p w:rsidR="006C690A" w:rsidRPr="007B19AC" w:rsidRDefault="006C690A" w:rsidP="006C690A">
            <w:r>
              <w:t>name, named</w:t>
            </w:r>
          </w:p>
        </w:tc>
        <w:tc>
          <w:tcPr>
            <w:tcW w:w="0" w:type="auto"/>
          </w:tcPr>
          <w:p w:rsidR="006C690A" w:rsidRPr="007B19AC" w:rsidRDefault="006C690A" w:rsidP="006C690A">
            <w:r>
              <w:t xml:space="preserve">His </w:t>
            </w:r>
            <w:r w:rsidRPr="007B19AC">
              <w:rPr>
                <w:i/>
              </w:rPr>
              <w:t>name</w:t>
            </w:r>
            <w:r>
              <w:t xml:space="preserve"> is John. The boy is </w:t>
            </w:r>
            <w:r w:rsidRPr="007B19AC">
              <w:rPr>
                <w:i/>
              </w:rPr>
              <w:t>named</w:t>
            </w:r>
            <w:r>
              <w:t xml:space="preserve"> Alan.</w:t>
            </w:r>
          </w:p>
        </w:tc>
      </w:tr>
      <w:tr w:rsidR="006C690A" w:rsidTr="00C80AA6">
        <w:trPr>
          <w:trHeight w:val="432"/>
        </w:trPr>
        <w:tc>
          <w:tcPr>
            <w:tcW w:w="1638" w:type="dxa"/>
            <w:shd w:val="clear" w:color="auto" w:fill="C6D9F1" w:themeFill="text2" w:themeFillTint="33"/>
          </w:tcPr>
          <w:p w:rsidR="006C690A" w:rsidRPr="007B19AC" w:rsidRDefault="006C690A" w:rsidP="006C690A">
            <w:r>
              <w:t>Age</w:t>
            </w:r>
          </w:p>
        </w:tc>
        <w:tc>
          <w:tcPr>
            <w:tcW w:w="2621" w:type="dxa"/>
            <w:shd w:val="clear" w:color="auto" w:fill="C6D9F1" w:themeFill="text2" w:themeFillTint="33"/>
          </w:tcPr>
          <w:p w:rsidR="006C690A" w:rsidRPr="007B19AC" w:rsidRDefault="006C690A" w:rsidP="006C690A">
            <w:r>
              <w:t>age, aged,  year(s) old</w:t>
            </w:r>
          </w:p>
        </w:tc>
        <w:tc>
          <w:tcPr>
            <w:tcW w:w="0" w:type="auto"/>
            <w:shd w:val="clear" w:color="auto" w:fill="C6D9F1" w:themeFill="text2" w:themeFillTint="33"/>
          </w:tcPr>
          <w:p w:rsidR="006C690A" w:rsidRPr="007B19AC" w:rsidRDefault="006C690A" w:rsidP="006C690A">
            <w:r>
              <w:t xml:space="preserve">His </w:t>
            </w:r>
            <w:r w:rsidRPr="00270F00">
              <w:rPr>
                <w:i/>
              </w:rPr>
              <w:t>age</w:t>
            </w:r>
            <w:r>
              <w:t xml:space="preserve"> is 15. Laura is </w:t>
            </w:r>
            <w:r w:rsidRPr="00270F00">
              <w:rPr>
                <w:i/>
              </w:rPr>
              <w:t>aged</w:t>
            </w:r>
            <w:r>
              <w:t xml:space="preserve"> 19. John is 15 </w:t>
            </w:r>
            <w:r w:rsidRPr="00270F00">
              <w:rPr>
                <w:i/>
              </w:rPr>
              <w:t>years old</w:t>
            </w:r>
            <w:r>
              <w:t>.</w:t>
            </w:r>
          </w:p>
        </w:tc>
      </w:tr>
      <w:tr w:rsidR="006C690A" w:rsidTr="00C80AA6">
        <w:trPr>
          <w:trHeight w:val="432"/>
        </w:trPr>
        <w:tc>
          <w:tcPr>
            <w:tcW w:w="1638" w:type="dxa"/>
          </w:tcPr>
          <w:p w:rsidR="006C690A" w:rsidRDefault="006C690A" w:rsidP="006C690A">
            <w:r>
              <w:t>Gender</w:t>
            </w:r>
          </w:p>
        </w:tc>
        <w:tc>
          <w:tcPr>
            <w:tcW w:w="2621" w:type="dxa"/>
          </w:tcPr>
          <w:p w:rsidR="006C690A" w:rsidRDefault="006C690A" w:rsidP="00C4324E">
            <w:r>
              <w:t>male, female</w:t>
            </w:r>
            <w:r w:rsidR="00C4324E">
              <w:t>, man, woman, boy, girl</w:t>
            </w:r>
          </w:p>
        </w:tc>
        <w:tc>
          <w:tcPr>
            <w:tcW w:w="0" w:type="auto"/>
          </w:tcPr>
          <w:p w:rsidR="006C690A" w:rsidRDefault="006C690A" w:rsidP="006C690A">
            <w:r>
              <w:t xml:space="preserve">Searching for a ten year old </w:t>
            </w:r>
            <w:r w:rsidRPr="00270F00">
              <w:rPr>
                <w:i/>
              </w:rPr>
              <w:t>boy</w:t>
            </w:r>
            <w:r>
              <w:t xml:space="preserve">. A 50 year old </w:t>
            </w:r>
            <w:r w:rsidRPr="00270F00">
              <w:rPr>
                <w:i/>
              </w:rPr>
              <w:t>female</w:t>
            </w:r>
            <w:r w:rsidR="00C4324E">
              <w:t xml:space="preserve"> named </w:t>
            </w:r>
            <w:proofErr w:type="spellStart"/>
            <w:r w:rsidR="00C4324E">
              <w:t>Ri</w:t>
            </w:r>
            <w:r>
              <w:t>gene</w:t>
            </w:r>
            <w:proofErr w:type="spellEnd"/>
            <w:r>
              <w:t xml:space="preserve"> Aquino is missing.</w:t>
            </w:r>
          </w:p>
        </w:tc>
      </w:tr>
      <w:tr w:rsidR="006C690A" w:rsidTr="00C80AA6">
        <w:trPr>
          <w:trHeight w:val="432"/>
        </w:trPr>
        <w:tc>
          <w:tcPr>
            <w:tcW w:w="1638" w:type="dxa"/>
            <w:shd w:val="clear" w:color="auto" w:fill="C6D9F1" w:themeFill="text2" w:themeFillTint="33"/>
          </w:tcPr>
          <w:p w:rsidR="006C690A" w:rsidRPr="007B19AC" w:rsidRDefault="006C690A" w:rsidP="006C690A">
            <w:r>
              <w:t>Location</w:t>
            </w:r>
          </w:p>
        </w:tc>
        <w:tc>
          <w:tcPr>
            <w:tcW w:w="2621" w:type="dxa"/>
            <w:shd w:val="clear" w:color="auto" w:fill="C6D9F1" w:themeFill="text2" w:themeFillTint="33"/>
          </w:tcPr>
          <w:p w:rsidR="006C690A" w:rsidRPr="007B19AC" w:rsidRDefault="006C690A" w:rsidP="006C690A">
            <w:r>
              <w:t>address, location, contact</w:t>
            </w:r>
          </w:p>
        </w:tc>
        <w:tc>
          <w:tcPr>
            <w:tcW w:w="0" w:type="auto"/>
            <w:shd w:val="clear" w:color="auto" w:fill="C6D9F1" w:themeFill="text2" w:themeFillTint="33"/>
          </w:tcPr>
          <w:p w:rsidR="006C690A" w:rsidRDefault="006C690A" w:rsidP="006C690A">
            <w:r>
              <w:t xml:space="preserve">His last known </w:t>
            </w:r>
            <w:r w:rsidRPr="00270F00">
              <w:rPr>
                <w:i/>
              </w:rPr>
              <w:t>location</w:t>
            </w:r>
            <w:r>
              <w:t xml:space="preserve"> was Bethesda, MD.</w:t>
            </w:r>
          </w:p>
          <w:p w:rsidR="006C690A" w:rsidRPr="007B19AC" w:rsidRDefault="006C690A" w:rsidP="006C690A">
            <w:r>
              <w:t xml:space="preserve">His </w:t>
            </w:r>
            <w:r w:rsidRPr="00270F00">
              <w:rPr>
                <w:i/>
              </w:rPr>
              <w:t>contact</w:t>
            </w:r>
            <w:r>
              <w:t xml:space="preserve"> place is unknown </w:t>
            </w:r>
          </w:p>
        </w:tc>
      </w:tr>
      <w:tr w:rsidR="006C690A" w:rsidTr="00C80AA6">
        <w:trPr>
          <w:trHeight w:val="432"/>
        </w:trPr>
        <w:tc>
          <w:tcPr>
            <w:tcW w:w="1638" w:type="dxa"/>
          </w:tcPr>
          <w:p w:rsidR="006C690A" w:rsidRPr="007B19AC" w:rsidRDefault="006C690A" w:rsidP="006C690A">
            <w:r>
              <w:t>Health status</w:t>
            </w:r>
          </w:p>
        </w:tc>
        <w:tc>
          <w:tcPr>
            <w:tcW w:w="2621" w:type="dxa"/>
          </w:tcPr>
          <w:p w:rsidR="006C690A" w:rsidRPr="007B19AC" w:rsidRDefault="006C690A" w:rsidP="006C690A">
            <w:r>
              <w:t>condition, health, status, situation, prognosis</w:t>
            </w:r>
          </w:p>
        </w:tc>
        <w:tc>
          <w:tcPr>
            <w:tcW w:w="0" w:type="auto"/>
          </w:tcPr>
          <w:p w:rsidR="006C690A" w:rsidRPr="007B19AC" w:rsidRDefault="006C690A" w:rsidP="006C690A">
            <w:r>
              <w:t xml:space="preserve">His </w:t>
            </w:r>
            <w:r w:rsidRPr="00270F00">
              <w:rPr>
                <w:i/>
              </w:rPr>
              <w:t>situation</w:t>
            </w:r>
            <w:r>
              <w:t xml:space="preserve"> is better. John’s </w:t>
            </w:r>
            <w:r w:rsidRPr="00270F00">
              <w:rPr>
                <w:i/>
              </w:rPr>
              <w:t>prognosis</w:t>
            </w:r>
            <w:r>
              <w:t xml:space="preserve"> is bad</w:t>
            </w:r>
          </w:p>
        </w:tc>
      </w:tr>
    </w:tbl>
    <w:p w:rsidR="0070348B" w:rsidRDefault="00E3208A" w:rsidP="0070348B">
      <w:pPr>
        <w:pStyle w:val="Heading3"/>
      </w:pPr>
      <w:bookmarkStart w:id="37" w:name="_Toc375131137"/>
      <w:r>
        <w:lastRenderedPageBreak/>
        <w:t>Anaphora Resolution</w:t>
      </w:r>
      <w:bookmarkEnd w:id="37"/>
    </w:p>
    <w:p w:rsidR="00FE0E17" w:rsidRDefault="009C134E" w:rsidP="00F44823">
      <w:r w:rsidRPr="00525375">
        <w:rPr>
          <w:b/>
        </w:rPr>
        <w:t xml:space="preserve"> </w:t>
      </w:r>
      <w:r w:rsidR="00984D79" w:rsidRPr="00984D79">
        <w:t xml:space="preserve">Anaphora resolution is the </w:t>
      </w:r>
      <w:r w:rsidR="00984D79" w:rsidRPr="00984D79">
        <w:rPr>
          <w:bCs/>
        </w:rPr>
        <w:t xml:space="preserve">problem of resolving references of </w:t>
      </w:r>
      <w:r w:rsidR="00984D79" w:rsidRPr="00984D79">
        <w:rPr>
          <w:bCs/>
          <w:iCs/>
        </w:rPr>
        <w:t xml:space="preserve">pronouns </w:t>
      </w:r>
      <w:r w:rsidR="00984D79" w:rsidRPr="00984D79">
        <w:rPr>
          <w:bCs/>
        </w:rPr>
        <w:t xml:space="preserve">to earlier or later </w:t>
      </w:r>
      <w:r w:rsidR="00984D79" w:rsidRPr="00984D79">
        <w:rPr>
          <w:bCs/>
          <w:i/>
          <w:iCs/>
        </w:rPr>
        <w:t>noun phrases</w:t>
      </w:r>
      <w:r w:rsidR="00C4324E">
        <w:rPr>
          <w:bCs/>
        </w:rPr>
        <w:t xml:space="preserve"> (anaphora/</w:t>
      </w:r>
      <w:proofErr w:type="spellStart"/>
      <w:r w:rsidR="00C4324E">
        <w:rPr>
          <w:bCs/>
        </w:rPr>
        <w:t>cataphora</w:t>
      </w:r>
      <w:proofErr w:type="spellEnd"/>
      <w:r w:rsidR="00C4324E">
        <w:rPr>
          <w:bCs/>
        </w:rPr>
        <w:t xml:space="preserve"> respectively) in</w:t>
      </w:r>
      <w:r w:rsidR="00984D79" w:rsidRPr="00984D79">
        <w:rPr>
          <w:bCs/>
        </w:rPr>
        <w:t xml:space="preserve"> the discourse</w:t>
      </w:r>
      <w:r w:rsidR="00984D79">
        <w:rPr>
          <w:bCs/>
          <w:i/>
        </w:rPr>
        <w:t xml:space="preserve">. </w:t>
      </w:r>
      <w:r w:rsidR="0070348B">
        <w:t>The Anaphora Resolver retrieves t</w:t>
      </w:r>
      <w:r w:rsidR="00B742FE" w:rsidRPr="00984D79">
        <w:t xml:space="preserve">he third person </w:t>
      </w:r>
      <w:r w:rsidR="00DB6596" w:rsidRPr="00984D79">
        <w:t xml:space="preserve">singular </w:t>
      </w:r>
      <w:r w:rsidR="00B742FE" w:rsidRPr="00984D79">
        <w:t>anaphora relations from the output of the Phil Gooch Annotator</w:t>
      </w:r>
      <w:r w:rsidR="0070348B">
        <w:t>, which are then matched</w:t>
      </w:r>
      <w:r w:rsidR="005F1A7D" w:rsidRPr="00984D79">
        <w:t xml:space="preserve"> against the </w:t>
      </w:r>
      <w:r w:rsidR="00DB6596" w:rsidRPr="00984D79">
        <w:t xml:space="preserve">Noun Anchors to build the </w:t>
      </w:r>
      <w:r w:rsidR="00DB6596" w:rsidRPr="00984D79">
        <w:rPr>
          <w:i/>
        </w:rPr>
        <w:t>Anaphora resolution table</w:t>
      </w:r>
      <w:r w:rsidR="00DB6596" w:rsidRPr="00984D79">
        <w:t xml:space="preserve">. </w:t>
      </w:r>
      <w:r w:rsidR="00FE0E17">
        <w:t>In addition, it performs two other types of anaphoric matches (</w:t>
      </w:r>
      <w:r w:rsidR="00FE0E17" w:rsidRPr="00FE0E17">
        <w:t>for singular person only</w:t>
      </w:r>
      <w:r w:rsidR="00FE0E17">
        <w:t>)</w:t>
      </w:r>
      <w:r w:rsidR="002604E5">
        <w:t xml:space="preserve"> that are</w:t>
      </w:r>
      <w:r w:rsidR="008135EA">
        <w:t xml:space="preserve"> essential for PLIET</w:t>
      </w:r>
      <w:r w:rsidR="00FE0E17">
        <w:t xml:space="preserve">: </w:t>
      </w:r>
    </w:p>
    <w:p w:rsidR="00FE0E17" w:rsidRDefault="008135EA" w:rsidP="008D3436">
      <w:pPr>
        <w:pStyle w:val="ListParagraph"/>
        <w:numPr>
          <w:ilvl w:val="0"/>
          <w:numId w:val="30"/>
        </w:numPr>
      </w:pPr>
      <w:r>
        <w:t>Establishes</w:t>
      </w:r>
      <w:r w:rsidR="00FE0E17" w:rsidRPr="00FE0E17">
        <w:t xml:space="preserve"> anteceden</w:t>
      </w:r>
      <w:r>
        <w:t>ce for Persons of unknown gender, such as</w:t>
      </w:r>
      <w:r w:rsidR="00B90C7D">
        <w:t xml:space="preserve"> the</w:t>
      </w:r>
      <w:r w:rsidR="00FE0E17" w:rsidRPr="00FE0E17">
        <w:t xml:space="preserve"> ent</w:t>
      </w:r>
      <w:r w:rsidR="00F44823">
        <w:t>ries in the Person annotation l</w:t>
      </w:r>
      <w:r w:rsidR="00FE0E17" w:rsidRPr="00FE0E17">
        <w:t>ist that were found through dep</w:t>
      </w:r>
      <w:r w:rsidR="00B90C7D">
        <w:t>endency analysis (Section 6.3</w:t>
      </w:r>
      <w:r>
        <w:t xml:space="preserve">). </w:t>
      </w:r>
      <w:r w:rsidR="00F44823">
        <w:t>(Note that t</w:t>
      </w:r>
      <w:r>
        <w:t>he thre</w:t>
      </w:r>
      <w:r w:rsidR="00F44823">
        <w:t xml:space="preserve">e Pronoun Annotators we tested, including the Phil Gooch one, </w:t>
      </w:r>
      <w:r>
        <w:t xml:space="preserve">can only match pronouns against </w:t>
      </w:r>
      <w:r w:rsidR="00F44823">
        <w:t xml:space="preserve">Persons of </w:t>
      </w:r>
      <w:r>
        <w:t>known gender.</w:t>
      </w:r>
      <w:r w:rsidR="00F44823">
        <w:t xml:space="preserve">) </w:t>
      </w:r>
      <w:r w:rsidRPr="008135EA">
        <w:t xml:space="preserve">To </w:t>
      </w:r>
      <w:r w:rsidR="00F44823">
        <w:t>perform this function</w:t>
      </w:r>
      <w:r w:rsidRPr="008135EA">
        <w:t xml:space="preserve">, the Anaphora resolver checks </w:t>
      </w:r>
      <w:r>
        <w:t>each Proper Noun</w:t>
      </w:r>
      <w:r w:rsidR="00D1571E">
        <w:t>s in the Person List against their</w:t>
      </w:r>
      <w:r>
        <w:t xml:space="preserve"> usage in the s</w:t>
      </w:r>
      <w:r w:rsidR="00300AC2">
        <w:t>entence (as subject, object or both),</w:t>
      </w:r>
      <w:r>
        <w:t xml:space="preserve"> matches a set of properties between the</w:t>
      </w:r>
      <w:r w:rsidR="00300AC2">
        <w:t>se</w:t>
      </w:r>
      <w:r>
        <w:t xml:space="preserve"> noun</w:t>
      </w:r>
      <w:r w:rsidR="00300AC2">
        <w:t>s</w:t>
      </w:r>
      <w:r>
        <w:t xml:space="preserve"> and </w:t>
      </w:r>
      <w:r w:rsidR="00300AC2">
        <w:t>the pronoun term</w:t>
      </w:r>
      <w:r>
        <w:t>, and finally selects the last Noun prec</w:t>
      </w:r>
      <w:r w:rsidR="00D1571E">
        <w:t>eding the antecedent with such property match.</w:t>
      </w:r>
      <w:r w:rsidR="00F44823">
        <w:t xml:space="preserve"> This is illustrated in the following example:</w:t>
      </w:r>
    </w:p>
    <w:p w:rsidR="00300AC2" w:rsidRDefault="00D1571E" w:rsidP="00300AC2">
      <w:pPr>
        <w:pStyle w:val="NoSpacing"/>
        <w:ind w:left="720"/>
      </w:pPr>
      <w:r w:rsidRPr="00EC4483">
        <w:t xml:space="preserve">We are </w:t>
      </w:r>
      <w:r w:rsidR="00F44823">
        <w:t xml:space="preserve">still </w:t>
      </w:r>
      <w:r>
        <w:t xml:space="preserve">looking for </w:t>
      </w:r>
      <w:proofErr w:type="spellStart"/>
      <w:r w:rsidRPr="00EC4483">
        <w:t>Amnuay</w:t>
      </w:r>
      <w:proofErr w:type="spellEnd"/>
      <w:r w:rsidRPr="00EC4483">
        <w:t xml:space="preserve"> </w:t>
      </w:r>
      <w:proofErr w:type="spellStart"/>
      <w:r w:rsidRPr="00EC4483">
        <w:t>Chantarat</w:t>
      </w:r>
      <w:proofErr w:type="spellEnd"/>
      <w:r>
        <w:t xml:space="preserve">. </w:t>
      </w:r>
      <w:r w:rsidR="00F44823">
        <w:t xml:space="preserve">He was last seen </w:t>
      </w:r>
      <w:r>
        <w:t>wearing a blue jacket.</w:t>
      </w:r>
      <w:r w:rsidR="00F44823">
        <w:t xml:space="preserve"> </w:t>
      </w:r>
      <w:r w:rsidR="00300AC2">
        <w:t xml:space="preserve"> </w:t>
      </w:r>
    </w:p>
    <w:p w:rsidR="00300AC2" w:rsidRDefault="00300AC2" w:rsidP="00300AC2">
      <w:pPr>
        <w:pStyle w:val="NoSpacing"/>
        <w:ind w:left="720"/>
      </w:pPr>
      <w:r>
        <w:t xml:space="preserve"> (</w:t>
      </w:r>
      <w:r w:rsidRPr="00300AC2">
        <w:rPr>
          <w:i/>
        </w:rPr>
        <w:t>He →</w:t>
      </w:r>
      <w:r w:rsidRPr="00300AC2">
        <w:t>antecedent:</w:t>
      </w:r>
      <w:r w:rsidRPr="00300AC2">
        <w:rPr>
          <w:i/>
        </w:rPr>
        <w:t xml:space="preserve"> </w:t>
      </w:r>
      <w:proofErr w:type="spellStart"/>
      <w:r w:rsidRPr="00300AC2">
        <w:rPr>
          <w:i/>
        </w:rPr>
        <w:t>Amnuay</w:t>
      </w:r>
      <w:proofErr w:type="spellEnd"/>
      <w:r w:rsidRPr="00300AC2">
        <w:rPr>
          <w:i/>
        </w:rPr>
        <w:t xml:space="preserve"> </w:t>
      </w:r>
      <w:proofErr w:type="spellStart"/>
      <w:r w:rsidRPr="00300AC2">
        <w:rPr>
          <w:i/>
        </w:rPr>
        <w:t>Chantarat</w:t>
      </w:r>
      <w:proofErr w:type="spellEnd"/>
      <w:r>
        <w:t>)</w:t>
      </w:r>
    </w:p>
    <w:p w:rsidR="00F44823" w:rsidRPr="008135EA" w:rsidRDefault="00300AC2" w:rsidP="00AB7801">
      <w:pPr>
        <w:ind w:left="360"/>
      </w:pPr>
      <w:r w:rsidRPr="00300AC2">
        <w:t xml:space="preserve">Here </w:t>
      </w:r>
      <w:proofErr w:type="spellStart"/>
      <w:r w:rsidR="00F44823" w:rsidRPr="00300AC2">
        <w:rPr>
          <w:i/>
        </w:rPr>
        <w:t>Amnuay</w:t>
      </w:r>
      <w:proofErr w:type="spellEnd"/>
      <w:r w:rsidR="00F44823" w:rsidRPr="00300AC2">
        <w:rPr>
          <w:i/>
        </w:rPr>
        <w:t xml:space="preserve"> </w:t>
      </w:r>
      <w:proofErr w:type="spellStart"/>
      <w:r w:rsidR="00F44823" w:rsidRPr="00300AC2">
        <w:rPr>
          <w:i/>
        </w:rPr>
        <w:t>Chantarat</w:t>
      </w:r>
      <w:proofErr w:type="spellEnd"/>
      <w:r w:rsidRPr="00300AC2">
        <w:t xml:space="preserve"> was resolved as t</w:t>
      </w:r>
      <w:r>
        <w:t xml:space="preserve">he antecedent for </w:t>
      </w:r>
      <w:proofErr w:type="gramStart"/>
      <w:r w:rsidRPr="00300AC2">
        <w:rPr>
          <w:i/>
        </w:rPr>
        <w:t>He</w:t>
      </w:r>
      <w:proofErr w:type="gramEnd"/>
      <w:r w:rsidRPr="00300AC2">
        <w:t xml:space="preserve">, even though the gender </w:t>
      </w:r>
      <w:r>
        <w:t xml:space="preserve">of the former </w:t>
      </w:r>
      <w:r w:rsidRPr="00300AC2">
        <w:t>was not explicitly</w:t>
      </w:r>
      <w:r>
        <w:t xml:space="preserve"> known.</w:t>
      </w:r>
    </w:p>
    <w:p w:rsidR="0070348B" w:rsidRPr="008135EA" w:rsidRDefault="002604E5" w:rsidP="008D3436">
      <w:pPr>
        <w:pStyle w:val="ListParagraph"/>
        <w:numPr>
          <w:ilvl w:val="0"/>
          <w:numId w:val="30"/>
        </w:numPr>
      </w:pPr>
      <w:r>
        <w:t>Resolves</w:t>
      </w:r>
      <w:r w:rsidR="00FE0E17" w:rsidRPr="008135EA">
        <w:t xml:space="preserve"> </w:t>
      </w:r>
      <w:r w:rsidR="00194626" w:rsidRPr="008135EA">
        <w:t xml:space="preserve">anaphora-antecedent </w:t>
      </w:r>
      <w:r w:rsidR="00FE0E17" w:rsidRPr="008135EA">
        <w:t xml:space="preserve">relations </w:t>
      </w:r>
      <w:r w:rsidR="00C45660">
        <w:t xml:space="preserve">for first person singular pronouns. This </w:t>
      </w:r>
      <w:r w:rsidR="00194626" w:rsidRPr="008135EA">
        <w:t xml:space="preserve">is performed in </w:t>
      </w:r>
      <w:r w:rsidR="00DB6596" w:rsidRPr="008135EA">
        <w:t xml:space="preserve">the </w:t>
      </w:r>
      <w:r w:rsidR="00194626" w:rsidRPr="008135EA">
        <w:t>two p</w:t>
      </w:r>
      <w:r w:rsidR="0070348B" w:rsidRPr="008135EA">
        <w:t xml:space="preserve">asses, through the detection of: </w:t>
      </w:r>
      <w:r w:rsidR="00E401A9" w:rsidRPr="008135EA">
        <w:t xml:space="preserve"> </w:t>
      </w:r>
    </w:p>
    <w:p w:rsidR="00E401A9" w:rsidRDefault="00E401A9" w:rsidP="008D3436">
      <w:pPr>
        <w:pStyle w:val="ListParagraph"/>
        <w:numPr>
          <w:ilvl w:val="0"/>
          <w:numId w:val="31"/>
        </w:numPr>
      </w:pPr>
      <w:r w:rsidRPr="0070348B">
        <w:t xml:space="preserve">Intra-sentential </w:t>
      </w:r>
      <w:r w:rsidR="00DB6596" w:rsidRPr="0070348B">
        <w:t xml:space="preserve">relations </w:t>
      </w:r>
      <w:r w:rsidRPr="0070348B">
        <w:t xml:space="preserve">- </w:t>
      </w:r>
      <w:r>
        <w:t>correlation between words in the same sentence</w:t>
      </w:r>
    </w:p>
    <w:p w:rsidR="00E201E8" w:rsidRDefault="00E401A9" w:rsidP="008D3436">
      <w:pPr>
        <w:pStyle w:val="ListParagraph"/>
        <w:numPr>
          <w:ilvl w:val="0"/>
          <w:numId w:val="31"/>
        </w:numPr>
      </w:pPr>
      <w:r>
        <w:t xml:space="preserve">Inter-sentential </w:t>
      </w:r>
      <w:r w:rsidR="00DB6596">
        <w:t xml:space="preserve">relations </w:t>
      </w:r>
      <w:r>
        <w:t>- resolution of reference to the same person from different sentences</w:t>
      </w:r>
    </w:p>
    <w:p w:rsidR="00B75BB9" w:rsidRDefault="00B75BB9" w:rsidP="00B75BB9">
      <w:pPr>
        <w:pStyle w:val="ListParagraph"/>
        <w:ind w:left="0"/>
      </w:pPr>
      <w:r>
        <w:t xml:space="preserve">Table 3 provides examples of PLIET first person anaphora resolution in sample messages. </w:t>
      </w:r>
    </w:p>
    <w:p w:rsidR="00B75BB9" w:rsidRDefault="003E6812" w:rsidP="00B75BB9">
      <w:pPr>
        <w:pStyle w:val="ListParagraph"/>
        <w:ind w:left="0"/>
      </w:pPr>
      <w:r>
        <w:t>Note that anaphora resolution, based upon implied reference rather than grammatical rules are not yet available. See Section 8.2 for further discussion.</w:t>
      </w:r>
    </w:p>
    <w:p w:rsidR="00D24C34" w:rsidRPr="00E1716E" w:rsidRDefault="00C45660" w:rsidP="00CC7A74">
      <w:pPr>
        <w:pStyle w:val="TableHeader"/>
      </w:pPr>
      <w:r>
        <w:rPr>
          <w:rStyle w:val="Figurecaption"/>
          <w:i w:val="0"/>
        </w:rPr>
        <w:t>Table 3</w:t>
      </w:r>
      <w:r w:rsidR="00E1716E">
        <w:rPr>
          <w:rStyle w:val="Figurecaption"/>
          <w:i w:val="0"/>
        </w:rPr>
        <w:t>: First Person A</w:t>
      </w:r>
      <w:r w:rsidR="00D24C34" w:rsidRPr="00E1716E">
        <w:rPr>
          <w:rStyle w:val="Figurecaption"/>
          <w:i w:val="0"/>
        </w:rPr>
        <w:t>naphora resolution algorithm</w:t>
      </w:r>
    </w:p>
    <w:tbl>
      <w:tblPr>
        <w:tblStyle w:val="TableGrid"/>
        <w:tblW w:w="0" w:type="auto"/>
        <w:tblLook w:val="04A0" w:firstRow="1" w:lastRow="0" w:firstColumn="1" w:lastColumn="0" w:noHBand="0" w:noVBand="1"/>
      </w:tblPr>
      <w:tblGrid>
        <w:gridCol w:w="1728"/>
        <w:gridCol w:w="2790"/>
        <w:gridCol w:w="2610"/>
        <w:gridCol w:w="2448"/>
      </w:tblGrid>
      <w:tr w:rsidR="000C743F" w:rsidTr="00AC7237">
        <w:trPr>
          <w:trHeight w:val="377"/>
        </w:trPr>
        <w:tc>
          <w:tcPr>
            <w:tcW w:w="1728" w:type="dxa"/>
            <w:tcBorders>
              <w:bottom w:val="single" w:sz="4" w:space="0" w:color="auto"/>
            </w:tcBorders>
            <w:shd w:val="clear" w:color="auto" w:fill="C6D9F1" w:themeFill="text2" w:themeFillTint="33"/>
          </w:tcPr>
          <w:p w:rsidR="000C743F" w:rsidRPr="00C65137" w:rsidRDefault="000C743F" w:rsidP="00E401A9">
            <w:pPr>
              <w:rPr>
                <w:b/>
              </w:rPr>
            </w:pPr>
            <w:r w:rsidRPr="00C65137">
              <w:rPr>
                <w:b/>
              </w:rPr>
              <w:t>Phase</w:t>
            </w:r>
          </w:p>
        </w:tc>
        <w:tc>
          <w:tcPr>
            <w:tcW w:w="2790" w:type="dxa"/>
            <w:shd w:val="clear" w:color="auto" w:fill="C6D9F1" w:themeFill="text2" w:themeFillTint="33"/>
          </w:tcPr>
          <w:p w:rsidR="000C743F" w:rsidRPr="00C65137" w:rsidRDefault="000C743F" w:rsidP="000C743F">
            <w:pPr>
              <w:pStyle w:val="ListParagraph"/>
              <w:ind w:left="360"/>
              <w:rPr>
                <w:b/>
              </w:rPr>
            </w:pPr>
            <w:r w:rsidRPr="00C65137">
              <w:rPr>
                <w:b/>
              </w:rPr>
              <w:t>Technique</w:t>
            </w:r>
            <w:r w:rsidR="0020000C" w:rsidRPr="00C65137">
              <w:rPr>
                <w:b/>
              </w:rPr>
              <w:t xml:space="preserve"> Used</w:t>
            </w:r>
          </w:p>
        </w:tc>
        <w:tc>
          <w:tcPr>
            <w:tcW w:w="2610" w:type="dxa"/>
            <w:shd w:val="clear" w:color="auto" w:fill="C6D9F1" w:themeFill="text2" w:themeFillTint="33"/>
          </w:tcPr>
          <w:p w:rsidR="000C743F" w:rsidRPr="00C65137" w:rsidRDefault="000C743F" w:rsidP="000271CC">
            <w:pPr>
              <w:rPr>
                <w:b/>
                <w:bCs/>
              </w:rPr>
            </w:pPr>
            <w:r w:rsidRPr="00C65137">
              <w:rPr>
                <w:b/>
                <w:bCs/>
              </w:rPr>
              <w:t>Example sentence</w:t>
            </w:r>
          </w:p>
        </w:tc>
        <w:tc>
          <w:tcPr>
            <w:tcW w:w="2448" w:type="dxa"/>
            <w:shd w:val="clear" w:color="auto" w:fill="C6D9F1" w:themeFill="text2" w:themeFillTint="33"/>
          </w:tcPr>
          <w:p w:rsidR="000C743F" w:rsidRPr="00C65137" w:rsidRDefault="000C743F" w:rsidP="00E401A9">
            <w:pPr>
              <w:rPr>
                <w:b/>
              </w:rPr>
            </w:pPr>
            <w:r w:rsidRPr="00C65137">
              <w:rPr>
                <w:b/>
              </w:rPr>
              <w:t>Coreference</w:t>
            </w:r>
          </w:p>
        </w:tc>
      </w:tr>
      <w:tr w:rsidR="00E401A9" w:rsidTr="00AC7237">
        <w:tc>
          <w:tcPr>
            <w:tcW w:w="1728" w:type="dxa"/>
            <w:tcBorders>
              <w:bottom w:val="nil"/>
            </w:tcBorders>
            <w:shd w:val="clear" w:color="auto" w:fill="C6D9F1" w:themeFill="text2" w:themeFillTint="33"/>
          </w:tcPr>
          <w:p w:rsidR="00E401A9" w:rsidRDefault="000271CC" w:rsidP="00E401A9">
            <w:r>
              <w:t>Intra</w:t>
            </w:r>
            <w:r w:rsidR="00E401A9">
              <w:t>-sentence</w:t>
            </w:r>
          </w:p>
        </w:tc>
        <w:tc>
          <w:tcPr>
            <w:tcW w:w="2790" w:type="dxa"/>
          </w:tcPr>
          <w:p w:rsidR="00E401A9" w:rsidRPr="00E401A9" w:rsidRDefault="000271CC" w:rsidP="008D3436">
            <w:pPr>
              <w:pStyle w:val="ListParagraph"/>
              <w:numPr>
                <w:ilvl w:val="0"/>
                <w:numId w:val="22"/>
              </w:numPr>
            </w:pPr>
            <w:r w:rsidRPr="000271CC">
              <w:rPr>
                <w:b/>
              </w:rPr>
              <w:t xml:space="preserve">Person </w:t>
            </w:r>
            <w:r w:rsidRPr="00BD6333">
              <w:rPr>
                <w:b/>
              </w:rPr>
              <w:t>a</w:t>
            </w:r>
            <w:r w:rsidR="00E401A9" w:rsidRPr="00BD6333">
              <w:rPr>
                <w:b/>
              </w:rPr>
              <w:t>nnotation</w:t>
            </w:r>
            <w:r w:rsidR="00E401A9" w:rsidRPr="00E401A9">
              <w:t xml:space="preserve"> through Copular relation</w:t>
            </w:r>
          </w:p>
        </w:tc>
        <w:tc>
          <w:tcPr>
            <w:tcW w:w="2610" w:type="dxa"/>
          </w:tcPr>
          <w:p w:rsidR="000271CC" w:rsidRDefault="000271CC" w:rsidP="000271CC">
            <w:r w:rsidRPr="000271CC">
              <w:rPr>
                <w:b/>
                <w:bCs/>
              </w:rPr>
              <w:t>I am John Smith</w:t>
            </w:r>
            <w:r>
              <w:t xml:space="preserve">. </w:t>
            </w:r>
          </w:p>
          <w:p w:rsidR="000271CC" w:rsidRDefault="000271CC" w:rsidP="000271CC">
            <w:r w:rsidRPr="000271CC">
              <w:t xml:space="preserve">Smith -&gt; </w:t>
            </w:r>
            <w:r w:rsidRPr="000271CC">
              <w:rPr>
                <w:i/>
                <w:iCs/>
              </w:rPr>
              <w:t>copula</w:t>
            </w:r>
            <w:r w:rsidRPr="000271CC">
              <w:t xml:space="preserve">: am.   </w:t>
            </w:r>
          </w:p>
          <w:p w:rsidR="00E401A9" w:rsidRDefault="000271CC" w:rsidP="000271CC">
            <w:r>
              <w:t>a</w:t>
            </w:r>
            <w:r w:rsidRPr="000271CC">
              <w:t xml:space="preserve">m  -&gt; </w:t>
            </w:r>
            <w:r w:rsidRPr="000271CC">
              <w:rPr>
                <w:i/>
                <w:iCs/>
              </w:rPr>
              <w:t>subject</w:t>
            </w:r>
            <w:r w:rsidR="00C65137">
              <w:t>: I</w:t>
            </w:r>
          </w:p>
        </w:tc>
        <w:tc>
          <w:tcPr>
            <w:tcW w:w="2448" w:type="dxa"/>
          </w:tcPr>
          <w:p w:rsidR="00E401A9" w:rsidRPr="0005397C" w:rsidRDefault="000271CC" w:rsidP="00E401A9">
            <w:pPr>
              <w:rPr>
                <w:i/>
              </w:rPr>
            </w:pPr>
            <w:r w:rsidRPr="0005397C">
              <w:rPr>
                <w:i/>
              </w:rPr>
              <w:t xml:space="preserve">I </w:t>
            </w:r>
            <w:r w:rsidR="00BD6333" w:rsidRPr="0005397C">
              <w:rPr>
                <w:i/>
              </w:rPr>
              <w:t xml:space="preserve"> =&gt; John </w:t>
            </w:r>
            <w:r w:rsidRPr="0005397C">
              <w:rPr>
                <w:i/>
              </w:rPr>
              <w:t>Smith</w:t>
            </w:r>
          </w:p>
        </w:tc>
      </w:tr>
      <w:tr w:rsidR="00E401A9" w:rsidTr="00AC7237">
        <w:tc>
          <w:tcPr>
            <w:tcW w:w="1728" w:type="dxa"/>
            <w:tcBorders>
              <w:top w:val="nil"/>
              <w:bottom w:val="single" w:sz="4" w:space="0" w:color="1F497D" w:themeColor="text2"/>
            </w:tcBorders>
            <w:shd w:val="clear" w:color="auto" w:fill="C6D9F1" w:themeFill="text2" w:themeFillTint="33"/>
          </w:tcPr>
          <w:p w:rsidR="00E401A9" w:rsidRDefault="00E401A9" w:rsidP="00E401A9"/>
        </w:tc>
        <w:tc>
          <w:tcPr>
            <w:tcW w:w="2790" w:type="dxa"/>
            <w:shd w:val="clear" w:color="auto" w:fill="C6D9F1" w:themeFill="text2" w:themeFillTint="33"/>
          </w:tcPr>
          <w:p w:rsidR="00E401A9" w:rsidRPr="000271CC" w:rsidRDefault="000271CC" w:rsidP="008D3436">
            <w:pPr>
              <w:pStyle w:val="ListParagraph"/>
              <w:numPr>
                <w:ilvl w:val="0"/>
                <w:numId w:val="22"/>
              </w:numPr>
            </w:pPr>
            <w:r w:rsidRPr="000271CC">
              <w:rPr>
                <w:b/>
                <w:bCs/>
              </w:rPr>
              <w:t>Possessive pronouns</w:t>
            </w:r>
            <w:r w:rsidRPr="000271CC">
              <w:rPr>
                <w:bCs/>
              </w:rPr>
              <w:t xml:space="preserve"> through “name” Attribute annotation</w:t>
            </w:r>
          </w:p>
        </w:tc>
        <w:tc>
          <w:tcPr>
            <w:tcW w:w="2610" w:type="dxa"/>
            <w:shd w:val="clear" w:color="auto" w:fill="C6D9F1" w:themeFill="text2" w:themeFillTint="33"/>
          </w:tcPr>
          <w:p w:rsidR="000271CC" w:rsidRDefault="000271CC" w:rsidP="000271CC">
            <w:r>
              <w:rPr>
                <w:b/>
                <w:bCs/>
              </w:rPr>
              <w:t xml:space="preserve">My name is </w:t>
            </w:r>
            <w:r w:rsidRPr="000271CC">
              <w:rPr>
                <w:b/>
                <w:bCs/>
              </w:rPr>
              <w:t>John Smith</w:t>
            </w:r>
            <w:r>
              <w:t xml:space="preserve">. </w:t>
            </w:r>
            <w:r w:rsidRPr="000271CC">
              <w:t xml:space="preserve">Smith -&gt; </w:t>
            </w:r>
            <w:r w:rsidRPr="000271CC">
              <w:rPr>
                <w:i/>
                <w:iCs/>
              </w:rPr>
              <w:t>copula</w:t>
            </w:r>
            <w:r w:rsidRPr="000271CC">
              <w:t xml:space="preserve">: is.   </w:t>
            </w:r>
          </w:p>
          <w:p w:rsidR="00E401A9" w:rsidRDefault="000271CC" w:rsidP="0005397C">
            <w:proofErr w:type="gramStart"/>
            <w:r w:rsidRPr="000271CC">
              <w:rPr>
                <w:iCs/>
              </w:rPr>
              <w:t>is</w:t>
            </w:r>
            <w:proofErr w:type="gramEnd"/>
            <w:r w:rsidRPr="000271CC">
              <w:t xml:space="preserve"> -&gt; </w:t>
            </w:r>
            <w:r w:rsidRPr="000271CC">
              <w:rPr>
                <w:i/>
                <w:iCs/>
              </w:rPr>
              <w:t>subject</w:t>
            </w:r>
            <w:r w:rsidRPr="000271CC">
              <w:t xml:space="preserve">: My name.  name </w:t>
            </w:r>
            <w:r w:rsidR="0005397C">
              <w:t xml:space="preserve">-&gt; </w:t>
            </w:r>
            <w:r w:rsidRPr="000271CC">
              <w:t>possessive: My</w:t>
            </w:r>
            <w:r w:rsidR="0005397C">
              <w:t xml:space="preserve"> (root: I)</w:t>
            </w:r>
          </w:p>
        </w:tc>
        <w:tc>
          <w:tcPr>
            <w:tcW w:w="2448" w:type="dxa"/>
            <w:shd w:val="clear" w:color="auto" w:fill="C6D9F1" w:themeFill="text2" w:themeFillTint="33"/>
          </w:tcPr>
          <w:p w:rsidR="000271CC" w:rsidRPr="0005397C" w:rsidRDefault="000271CC" w:rsidP="000271CC">
            <w:pPr>
              <w:rPr>
                <w:i/>
              </w:rPr>
            </w:pPr>
            <w:r w:rsidRPr="0005397C">
              <w:rPr>
                <w:i/>
              </w:rPr>
              <w:t>I</w:t>
            </w:r>
            <w:r w:rsidR="00BD6333" w:rsidRPr="0005397C">
              <w:rPr>
                <w:i/>
              </w:rPr>
              <w:t xml:space="preserve">  =&gt; John </w:t>
            </w:r>
            <w:r w:rsidRPr="0005397C">
              <w:rPr>
                <w:i/>
              </w:rPr>
              <w:t>Smith</w:t>
            </w:r>
          </w:p>
          <w:p w:rsidR="00E401A9" w:rsidRDefault="00E401A9" w:rsidP="00E401A9"/>
        </w:tc>
      </w:tr>
      <w:tr w:rsidR="00E401A9" w:rsidTr="00AC7237">
        <w:tc>
          <w:tcPr>
            <w:tcW w:w="1728" w:type="dxa"/>
            <w:tcBorders>
              <w:top w:val="single" w:sz="4" w:space="0" w:color="1F497D" w:themeColor="text2"/>
            </w:tcBorders>
            <w:shd w:val="clear" w:color="auto" w:fill="C6D9F1" w:themeFill="text2" w:themeFillTint="33"/>
          </w:tcPr>
          <w:p w:rsidR="00E401A9" w:rsidRDefault="000271CC" w:rsidP="00E401A9">
            <w:r>
              <w:t>Inter-sentence</w:t>
            </w:r>
          </w:p>
        </w:tc>
        <w:tc>
          <w:tcPr>
            <w:tcW w:w="2790" w:type="dxa"/>
          </w:tcPr>
          <w:p w:rsidR="00E401A9" w:rsidRDefault="00BD6333" w:rsidP="0005397C">
            <w:r>
              <w:t>Corefer</w:t>
            </w:r>
            <w:r w:rsidR="0005397C">
              <w:t xml:space="preserve">ence </w:t>
            </w:r>
            <w:r>
              <w:t xml:space="preserve"> to the same Annotation through </w:t>
            </w:r>
            <w:r w:rsidR="0005397C">
              <w:t>root word</w:t>
            </w:r>
          </w:p>
        </w:tc>
        <w:tc>
          <w:tcPr>
            <w:tcW w:w="2610" w:type="dxa"/>
          </w:tcPr>
          <w:p w:rsidR="00E401A9" w:rsidRDefault="00BD6333" w:rsidP="00E401A9">
            <w:r>
              <w:rPr>
                <w:b/>
                <w:bCs/>
              </w:rPr>
              <w:t xml:space="preserve">My name is </w:t>
            </w:r>
            <w:r w:rsidRPr="000271CC">
              <w:rPr>
                <w:b/>
                <w:bCs/>
              </w:rPr>
              <w:t>John Smith</w:t>
            </w:r>
            <w:r>
              <w:rPr>
                <w:b/>
                <w:bCs/>
              </w:rPr>
              <w:t>. I am fine.</w:t>
            </w:r>
          </w:p>
        </w:tc>
        <w:tc>
          <w:tcPr>
            <w:tcW w:w="2448" w:type="dxa"/>
          </w:tcPr>
          <w:p w:rsidR="00E401A9" w:rsidRPr="0005397C" w:rsidRDefault="00BD6333" w:rsidP="00BD6333">
            <w:pPr>
              <w:rPr>
                <w:i/>
              </w:rPr>
            </w:pPr>
            <w:r w:rsidRPr="0005397C">
              <w:rPr>
                <w:i/>
              </w:rPr>
              <w:t>(I, My) =&gt; John Smith</w:t>
            </w:r>
          </w:p>
        </w:tc>
      </w:tr>
    </w:tbl>
    <w:p w:rsidR="00B75BB9" w:rsidRDefault="00B75BB9" w:rsidP="00B75BB9">
      <w:pPr>
        <w:pStyle w:val="Heading3"/>
      </w:pPr>
      <w:bookmarkStart w:id="38" w:name="_Toc375131138"/>
      <w:r w:rsidRPr="00573C26">
        <w:rPr>
          <w:sz w:val="22"/>
        </w:rPr>
        <w:lastRenderedPageBreak/>
        <w:t>Coreference Resol</w:t>
      </w:r>
      <w:r>
        <w:rPr>
          <w:sz w:val="22"/>
        </w:rPr>
        <w:t>ution</w:t>
      </w:r>
      <w:bookmarkEnd w:id="38"/>
    </w:p>
    <w:p w:rsidR="00B75BB9" w:rsidRDefault="00B75BB9" w:rsidP="00287716">
      <w:r>
        <w:t>Coreference resolution is the p</w:t>
      </w:r>
      <w:r w:rsidRPr="00287716">
        <w:t>rocess of determining whether two expressions in a discourse refer to the same entity</w:t>
      </w:r>
      <w:r w:rsidR="006910B1">
        <w:t xml:space="preserve"> [4]</w:t>
      </w:r>
      <w:r>
        <w:t xml:space="preserve">. In PLIET, we resolve explicit </w:t>
      </w:r>
      <w:r w:rsidR="006910B1">
        <w:t xml:space="preserve">(direct or indirect) </w:t>
      </w:r>
      <w:r>
        <w:t>coreference between singular nouns</w:t>
      </w:r>
      <w:r w:rsidR="006910B1">
        <w:t xml:space="preserve"> in a sentence</w:t>
      </w:r>
      <w:r>
        <w:t xml:space="preserve">, rather than implied </w:t>
      </w:r>
      <w:r w:rsidR="006057D6">
        <w:t>coreference</w:t>
      </w:r>
      <w:r>
        <w:t xml:space="preserve"> based on co</w:t>
      </w:r>
      <w:r w:rsidR="0025248F">
        <w:t>ntext, such as discussed in [14</w:t>
      </w:r>
      <w:r>
        <w:t>]</w:t>
      </w:r>
      <w:r w:rsidR="0060368E">
        <w:t>.</w:t>
      </w:r>
    </w:p>
    <w:p w:rsidR="00DF3D3B" w:rsidRDefault="00EC310B" w:rsidP="00287716">
      <w:r>
        <w:t>T</w:t>
      </w:r>
      <w:r w:rsidR="00287716">
        <w:t xml:space="preserve">he Coreference Resolver </w:t>
      </w:r>
      <w:r w:rsidR="00FC5784">
        <w:t xml:space="preserve">uses several </w:t>
      </w:r>
      <w:r w:rsidR="006B65B6">
        <w:t>techniques</w:t>
      </w:r>
      <w:r w:rsidR="002E3519">
        <w:t xml:space="preserve"> </w:t>
      </w:r>
      <w:r w:rsidR="00FC5784">
        <w:t xml:space="preserve">to </w:t>
      </w:r>
      <w:r w:rsidR="006B65B6">
        <w:t xml:space="preserve">establish coreference relation </w:t>
      </w:r>
      <w:r w:rsidR="00FC5784">
        <w:t>between</w:t>
      </w:r>
      <w:r w:rsidR="006B65B6">
        <w:t xml:space="preserve"> Persons</w:t>
      </w:r>
      <w:r w:rsidR="00FC5784">
        <w:t xml:space="preserve"> </w:t>
      </w:r>
      <w:r w:rsidR="00DF3D3B">
        <w:t>represented in noun phrases (i.e. Noun Anchors)</w:t>
      </w:r>
      <w:r w:rsidR="006B65B6">
        <w:t xml:space="preserve"> and </w:t>
      </w:r>
      <w:r w:rsidR="002E3519">
        <w:t xml:space="preserve">to </w:t>
      </w:r>
      <w:r w:rsidR="006B65B6">
        <w:t>buil</w:t>
      </w:r>
      <w:r w:rsidR="002E3519">
        <w:t>d the coreference table</w:t>
      </w:r>
      <w:r w:rsidR="00004AB2">
        <w:t xml:space="preserve"> connecting the </w:t>
      </w:r>
      <w:r w:rsidR="00004AB2" w:rsidRPr="00004AB2">
        <w:rPr>
          <w:i/>
        </w:rPr>
        <w:t>mention</w:t>
      </w:r>
      <w:r w:rsidR="00004AB2">
        <w:t xml:space="preserve"> with one or more </w:t>
      </w:r>
      <w:r w:rsidR="00004AB2">
        <w:rPr>
          <w:i/>
        </w:rPr>
        <w:t>co-</w:t>
      </w:r>
      <w:r w:rsidR="00004AB2" w:rsidRPr="00004AB2">
        <w:rPr>
          <w:i/>
        </w:rPr>
        <w:t>referrers</w:t>
      </w:r>
      <w:r w:rsidR="002E3519">
        <w:t xml:space="preserve">. These techniques are mentioned below, with follow-up examples </w:t>
      </w:r>
    </w:p>
    <w:p w:rsidR="00DF3D3B" w:rsidRDefault="006B65B6" w:rsidP="008D3436">
      <w:pPr>
        <w:pStyle w:val="ListParagraph"/>
        <w:numPr>
          <w:ilvl w:val="0"/>
          <w:numId w:val="24"/>
        </w:numPr>
      </w:pPr>
      <w:r>
        <w:t xml:space="preserve">Use of </w:t>
      </w:r>
      <w:r w:rsidR="00DF3D3B">
        <w:t>Anaphoric relations: from the output generated by the Anaphora Resolver</w:t>
      </w:r>
    </w:p>
    <w:p w:rsidR="00DF3D3B" w:rsidRDefault="006B65B6" w:rsidP="008D3436">
      <w:pPr>
        <w:pStyle w:val="ListParagraph"/>
        <w:numPr>
          <w:ilvl w:val="0"/>
          <w:numId w:val="24"/>
        </w:numPr>
      </w:pPr>
      <w:r>
        <w:t xml:space="preserve">Use of </w:t>
      </w:r>
      <w:r w:rsidR="00DF3D3B" w:rsidRPr="00861A42">
        <w:rPr>
          <w:i/>
        </w:rPr>
        <w:t>Name</w:t>
      </w:r>
      <w:r w:rsidR="00DF3D3B">
        <w:t xml:space="preserve"> Attribute: </w:t>
      </w:r>
      <w:r>
        <w:t>from the output of the Attribute analyzer with explicit “name” keyword</w:t>
      </w:r>
    </w:p>
    <w:p w:rsidR="006B65B6" w:rsidRDefault="006B65B6" w:rsidP="008D3436">
      <w:pPr>
        <w:pStyle w:val="ListParagraph"/>
        <w:numPr>
          <w:ilvl w:val="0"/>
          <w:numId w:val="24"/>
        </w:numPr>
      </w:pPr>
      <w:r>
        <w:t xml:space="preserve">Name Matching: Using the Name Resolver for </w:t>
      </w:r>
      <w:r w:rsidRPr="006B65B6">
        <w:rPr>
          <w:i/>
        </w:rPr>
        <w:t>partial, equivalent</w:t>
      </w:r>
      <w:r>
        <w:t xml:space="preserve">, and </w:t>
      </w:r>
      <w:r w:rsidRPr="006B65B6">
        <w:rPr>
          <w:i/>
        </w:rPr>
        <w:t>exact</w:t>
      </w:r>
      <w:r>
        <w:t xml:space="preserve"> name matching</w:t>
      </w:r>
    </w:p>
    <w:p w:rsidR="006057D6" w:rsidRDefault="001C6F89" w:rsidP="008D3436">
      <w:pPr>
        <w:pStyle w:val="ListParagraph"/>
        <w:numPr>
          <w:ilvl w:val="0"/>
          <w:numId w:val="24"/>
        </w:numPr>
      </w:pPr>
      <w:r>
        <w:t>Use of a</w:t>
      </w:r>
      <w:r w:rsidR="006057D6">
        <w:t>ppositional</w:t>
      </w:r>
      <w:r>
        <w:t xml:space="preserve"> relation</w:t>
      </w:r>
      <w:r w:rsidR="006057D6">
        <w:t>: Two phrases expressing the same person in appositional phrases</w:t>
      </w:r>
    </w:p>
    <w:p w:rsidR="006B65B6" w:rsidRDefault="006057D6" w:rsidP="008D3436">
      <w:pPr>
        <w:pStyle w:val="ListParagraph"/>
        <w:numPr>
          <w:ilvl w:val="0"/>
          <w:numId w:val="24"/>
        </w:numPr>
      </w:pPr>
      <w:r>
        <w:t xml:space="preserve">Use of </w:t>
      </w:r>
      <w:r w:rsidRPr="006057D6">
        <w:rPr>
          <w:i/>
        </w:rPr>
        <w:t>dep</w:t>
      </w:r>
      <w:r w:rsidR="006B65B6">
        <w:t xml:space="preserve"> relationship: This dependency relation between two words is generated by the </w:t>
      </w:r>
      <w:proofErr w:type="spellStart"/>
      <w:r w:rsidR="006B65B6">
        <w:t>SDParser</w:t>
      </w:r>
      <w:proofErr w:type="spellEnd"/>
      <w:r w:rsidR="006B65B6">
        <w:t xml:space="preserve"> and stored as a Link between the corresponding Anchors</w:t>
      </w:r>
      <w:r w:rsidR="002E3519">
        <w:t xml:space="preserve"> at Anchor generation time</w:t>
      </w:r>
    </w:p>
    <w:p w:rsidR="00467E8B" w:rsidRDefault="002D1EA0" w:rsidP="008D3436">
      <w:pPr>
        <w:pStyle w:val="ListParagraph"/>
        <w:numPr>
          <w:ilvl w:val="0"/>
          <w:numId w:val="24"/>
        </w:numPr>
      </w:pPr>
      <w:r>
        <w:t>Use of copular relations. A copular object of a name may also be its referrer.</w:t>
      </w:r>
      <w:r w:rsidR="00467E8B">
        <w:t xml:space="preserve"> </w:t>
      </w:r>
    </w:p>
    <w:p w:rsidR="006B65B6" w:rsidRDefault="002D1EA0" w:rsidP="008D3436">
      <w:pPr>
        <w:pStyle w:val="ListParagraph"/>
        <w:numPr>
          <w:ilvl w:val="0"/>
          <w:numId w:val="24"/>
        </w:numPr>
      </w:pPr>
      <w:r>
        <w:t xml:space="preserve"> </w:t>
      </w:r>
      <w:r w:rsidR="006B65B6">
        <w:t xml:space="preserve">Resolution of </w:t>
      </w:r>
      <w:r w:rsidR="00822E6F">
        <w:t xml:space="preserve">indirect </w:t>
      </w:r>
      <w:r w:rsidR="006B65B6">
        <w:t>coreference: where the referrer in one case becom</w:t>
      </w:r>
      <w:r w:rsidR="002E3519">
        <w:t xml:space="preserve">es </w:t>
      </w:r>
      <w:r w:rsidR="00C240A2">
        <w:t xml:space="preserve">either referrer or </w:t>
      </w:r>
      <w:r w:rsidR="002E3519">
        <w:t>the referent in another.</w:t>
      </w:r>
    </w:p>
    <w:p w:rsidR="00615629" w:rsidRPr="00861A42" w:rsidRDefault="00BB6A20" w:rsidP="00705F34">
      <w:r>
        <w:rPr>
          <w:b/>
          <w:bCs/>
          <w:i/>
          <w:iCs/>
        </w:rPr>
        <w:t>Example</w:t>
      </w:r>
      <w:r w:rsidR="00BC305F">
        <w:rPr>
          <w:b/>
          <w:bCs/>
          <w:i/>
          <w:iCs/>
        </w:rPr>
        <w:t>:</w:t>
      </w:r>
      <w:r w:rsidR="00861A42">
        <w:rPr>
          <w:b/>
          <w:bCs/>
          <w:i/>
          <w:iCs/>
        </w:rPr>
        <w:t xml:space="preserve"> </w:t>
      </w:r>
      <w:r w:rsidR="001C6F89">
        <w:rPr>
          <w:bCs/>
          <w:iCs/>
        </w:rPr>
        <w:t>Table 4</w:t>
      </w:r>
      <w:r w:rsidR="00861A42" w:rsidRPr="00861A42">
        <w:rPr>
          <w:bCs/>
          <w:iCs/>
        </w:rPr>
        <w:t xml:space="preserve"> shows how coreference is resolved, using </w:t>
      </w:r>
      <w:r w:rsidR="00467E8B">
        <w:rPr>
          <w:bCs/>
          <w:iCs/>
        </w:rPr>
        <w:t xml:space="preserve">some of the </w:t>
      </w:r>
      <w:r w:rsidR="00861A42" w:rsidRPr="00861A42">
        <w:rPr>
          <w:bCs/>
          <w:iCs/>
        </w:rPr>
        <w:t>techniques mentioned above, for the following messages.</w:t>
      </w:r>
    </w:p>
    <w:p w:rsidR="006057D6" w:rsidRDefault="00705F34" w:rsidP="008D3436">
      <w:pPr>
        <w:pStyle w:val="ListParagraph"/>
        <w:numPr>
          <w:ilvl w:val="0"/>
          <w:numId w:val="23"/>
        </w:numPr>
        <w:rPr>
          <w:bCs/>
          <w:i/>
          <w:iCs/>
        </w:rPr>
      </w:pPr>
      <w:r w:rsidRPr="00581B5D">
        <w:rPr>
          <w:bCs/>
          <w:i/>
          <w:iCs/>
        </w:rPr>
        <w:t>John found a man lying on the road. He s</w:t>
      </w:r>
      <w:r w:rsidR="00270F00" w:rsidRPr="00581B5D">
        <w:rPr>
          <w:bCs/>
          <w:i/>
          <w:iCs/>
        </w:rPr>
        <w:t xml:space="preserve">aid his name was David Miller. </w:t>
      </w:r>
      <w:r w:rsidRPr="00581B5D">
        <w:rPr>
          <w:bCs/>
          <w:i/>
          <w:iCs/>
        </w:rPr>
        <w:t>David was injured.</w:t>
      </w:r>
    </w:p>
    <w:p w:rsidR="00705F34" w:rsidRPr="008B6D47" w:rsidRDefault="008B6D47" w:rsidP="008D3436">
      <w:pPr>
        <w:pStyle w:val="ListParagraph"/>
        <w:numPr>
          <w:ilvl w:val="0"/>
          <w:numId w:val="23"/>
        </w:numPr>
        <w:rPr>
          <w:bCs/>
          <w:i/>
          <w:iCs/>
        </w:rPr>
      </w:pPr>
      <w:r w:rsidRPr="00581B5D">
        <w:rPr>
          <w:bCs/>
          <w:i/>
          <w:iCs/>
        </w:rPr>
        <w:t>I am looking for my</w:t>
      </w:r>
      <w:r>
        <w:rPr>
          <w:bCs/>
          <w:i/>
          <w:iCs/>
        </w:rPr>
        <w:t xml:space="preserve"> niece Jane</w:t>
      </w:r>
      <w:r w:rsidRPr="00581B5D">
        <w:rPr>
          <w:bCs/>
          <w:i/>
          <w:iCs/>
        </w:rPr>
        <w:t>.</w:t>
      </w:r>
      <w:r>
        <w:rPr>
          <w:bCs/>
          <w:i/>
          <w:iCs/>
        </w:rPr>
        <w:t xml:space="preserve"> She is missing after the earthquake.</w:t>
      </w:r>
    </w:p>
    <w:p w:rsidR="00615629" w:rsidRDefault="00581B5D" w:rsidP="008D3436">
      <w:pPr>
        <w:pStyle w:val="ListParagraph"/>
        <w:numPr>
          <w:ilvl w:val="0"/>
          <w:numId w:val="23"/>
        </w:numPr>
        <w:rPr>
          <w:bCs/>
          <w:i/>
          <w:iCs/>
        </w:rPr>
      </w:pPr>
      <w:r w:rsidRPr="00581B5D">
        <w:rPr>
          <w:bCs/>
          <w:i/>
          <w:iCs/>
        </w:rPr>
        <w:t>I am looking for my son</w:t>
      </w:r>
      <w:r w:rsidR="00BC305F">
        <w:rPr>
          <w:bCs/>
          <w:i/>
          <w:iCs/>
        </w:rPr>
        <w:t xml:space="preserve"> John Smith</w:t>
      </w:r>
      <w:r w:rsidRPr="00581B5D">
        <w:rPr>
          <w:bCs/>
          <w:i/>
          <w:iCs/>
        </w:rPr>
        <w:t>. My son is</w:t>
      </w:r>
      <w:r>
        <w:rPr>
          <w:bCs/>
          <w:i/>
          <w:iCs/>
        </w:rPr>
        <w:t xml:space="preserve"> 10 years old</w:t>
      </w:r>
      <w:r w:rsidRPr="00581B5D">
        <w:rPr>
          <w:bCs/>
          <w:i/>
          <w:iCs/>
        </w:rPr>
        <w:t>.</w:t>
      </w:r>
    </w:p>
    <w:p w:rsidR="00EB2D53" w:rsidRDefault="00695390" w:rsidP="008D3436">
      <w:pPr>
        <w:pStyle w:val="ListParagraph"/>
        <w:numPr>
          <w:ilvl w:val="0"/>
          <w:numId w:val="23"/>
        </w:numPr>
        <w:rPr>
          <w:bCs/>
          <w:i/>
          <w:iCs/>
        </w:rPr>
      </w:pPr>
      <w:r>
        <w:rPr>
          <w:bCs/>
          <w:i/>
          <w:iCs/>
        </w:rPr>
        <w:t xml:space="preserve">I </w:t>
      </w:r>
      <w:r w:rsidR="00B064B4">
        <w:rPr>
          <w:bCs/>
          <w:i/>
          <w:iCs/>
        </w:rPr>
        <w:t xml:space="preserve">am searching for my friend. She was </w:t>
      </w:r>
      <w:r w:rsidR="009A3049">
        <w:rPr>
          <w:bCs/>
          <w:i/>
          <w:iCs/>
        </w:rPr>
        <w:t>in Haiti</w:t>
      </w:r>
      <w:r>
        <w:rPr>
          <w:bCs/>
          <w:i/>
          <w:iCs/>
        </w:rPr>
        <w:t xml:space="preserve">. Her name is Jane </w:t>
      </w:r>
      <w:r w:rsidR="00B064B4">
        <w:rPr>
          <w:bCs/>
          <w:i/>
          <w:iCs/>
        </w:rPr>
        <w:t>McCall</w:t>
      </w:r>
      <w:r>
        <w:rPr>
          <w:bCs/>
          <w:i/>
          <w:iCs/>
        </w:rPr>
        <w:t>.</w:t>
      </w:r>
    </w:p>
    <w:p w:rsidR="00BC305F" w:rsidRDefault="00EB2D53" w:rsidP="008D3436">
      <w:pPr>
        <w:pStyle w:val="ListParagraph"/>
        <w:numPr>
          <w:ilvl w:val="0"/>
          <w:numId w:val="23"/>
        </w:numPr>
        <w:rPr>
          <w:bCs/>
          <w:i/>
          <w:iCs/>
        </w:rPr>
      </w:pPr>
      <w:r>
        <w:rPr>
          <w:i/>
        </w:rPr>
        <w:t>Amy is my sister</w:t>
      </w:r>
      <w:r w:rsidRPr="00467E8B">
        <w:rPr>
          <w:i/>
        </w:rPr>
        <w:t>. She is 10 years old</w:t>
      </w:r>
      <w:r>
        <w:t xml:space="preserve">.  </w:t>
      </w:r>
      <w:r w:rsidR="00695390">
        <w:rPr>
          <w:bCs/>
          <w:i/>
          <w:iCs/>
        </w:rPr>
        <w:t xml:space="preserve"> </w:t>
      </w:r>
    </w:p>
    <w:p w:rsidR="001C6F89" w:rsidRDefault="001C6F89" w:rsidP="001C6F89">
      <w:pPr>
        <w:rPr>
          <w:bCs/>
          <w:iCs/>
        </w:rPr>
      </w:pPr>
      <w:r>
        <w:rPr>
          <w:bCs/>
          <w:iCs/>
        </w:rPr>
        <w:t>Note that coreference in messages (b) and(c) although similar in nature, are resolved differently die to difference parser-generated dependencies between the phrases.</w:t>
      </w:r>
    </w:p>
    <w:p w:rsidR="00AB7801" w:rsidRDefault="00AB7801" w:rsidP="00AB7801">
      <w:pPr>
        <w:pStyle w:val="Heading3"/>
      </w:pPr>
      <w:bookmarkStart w:id="39" w:name="_Toc375131139"/>
      <w:r>
        <w:t>Gender Determination</w:t>
      </w:r>
      <w:bookmarkEnd w:id="39"/>
    </w:p>
    <w:p w:rsidR="00AB7801" w:rsidRDefault="00AB7801" w:rsidP="00AB7801">
      <w:r>
        <w:t>A person’s gender is determined in one of several ways:</w:t>
      </w:r>
    </w:p>
    <w:p w:rsidR="00AB7801" w:rsidRDefault="00AB7801" w:rsidP="00AB7801">
      <w:pPr>
        <w:pStyle w:val="ListParagraph"/>
        <w:numPr>
          <w:ilvl w:val="0"/>
          <w:numId w:val="29"/>
        </w:numPr>
      </w:pPr>
      <w:r>
        <w:t>From the keyword attribute (</w:t>
      </w:r>
      <w:r w:rsidRPr="00E1716E">
        <w:rPr>
          <w:i/>
        </w:rPr>
        <w:t>boy, girl</w:t>
      </w:r>
      <w:r>
        <w:t>…shown in Table 2)</w:t>
      </w:r>
    </w:p>
    <w:p w:rsidR="00AB7801" w:rsidRDefault="00AB7801" w:rsidP="00AB7801">
      <w:pPr>
        <w:pStyle w:val="ListParagraph"/>
        <w:numPr>
          <w:ilvl w:val="0"/>
          <w:numId w:val="29"/>
        </w:numPr>
      </w:pPr>
      <w:r>
        <w:t>Pronouns (</w:t>
      </w:r>
      <w:r w:rsidRPr="00E1716E">
        <w:rPr>
          <w:i/>
        </w:rPr>
        <w:t>he, she</w:t>
      </w:r>
      <w:r>
        <w:t>) in the Anaphora table</w:t>
      </w:r>
    </w:p>
    <w:p w:rsidR="00AB7801" w:rsidRDefault="00AB7801" w:rsidP="00AB7801">
      <w:pPr>
        <w:pStyle w:val="ListParagraph"/>
        <w:numPr>
          <w:ilvl w:val="0"/>
          <w:numId w:val="29"/>
        </w:numPr>
      </w:pPr>
      <w:r>
        <w:lastRenderedPageBreak/>
        <w:t>Applicable relationships (</w:t>
      </w:r>
      <w:r w:rsidRPr="00D34060">
        <w:t>son, daughter, mother, nephew</w:t>
      </w:r>
      <w:r>
        <w:t>…)</w:t>
      </w:r>
    </w:p>
    <w:p w:rsidR="00AB7801" w:rsidRPr="00AB7801" w:rsidRDefault="00AB7801" w:rsidP="001C6F89">
      <w:pPr>
        <w:pStyle w:val="ListParagraph"/>
        <w:numPr>
          <w:ilvl w:val="0"/>
          <w:numId w:val="29"/>
        </w:numPr>
      </w:pPr>
      <w:r>
        <w:t>Gender feature in the Person list, output by ANNIE through gazetteer look up</w:t>
      </w:r>
    </w:p>
    <w:p w:rsidR="00E1716E" w:rsidRPr="00C240A2" w:rsidRDefault="00F742DA" w:rsidP="00CC7A74">
      <w:pPr>
        <w:pStyle w:val="TableHeader"/>
      </w:pPr>
      <w:r>
        <w:t>Table 4</w:t>
      </w:r>
      <w:r w:rsidR="00E1716E">
        <w:t xml:space="preserve"> – Coreference resol</w:t>
      </w:r>
      <w:r w:rsidR="00C80AA6">
        <w:t>ution techniques used for the s</w:t>
      </w:r>
      <w:r w:rsidR="00E1716E">
        <w:t>ample messages</w:t>
      </w:r>
    </w:p>
    <w:tbl>
      <w:tblPr>
        <w:tblStyle w:val="TableGrid"/>
        <w:tblW w:w="0" w:type="auto"/>
        <w:tblLook w:val="04A0" w:firstRow="1" w:lastRow="0" w:firstColumn="1" w:lastColumn="0" w:noHBand="0" w:noVBand="1"/>
      </w:tblPr>
      <w:tblGrid>
        <w:gridCol w:w="1070"/>
        <w:gridCol w:w="1720"/>
        <w:gridCol w:w="2385"/>
        <w:gridCol w:w="2236"/>
        <w:gridCol w:w="2165"/>
      </w:tblGrid>
      <w:tr w:rsidR="00581B5D" w:rsidTr="001C6F89">
        <w:trPr>
          <w:trHeight w:val="413"/>
        </w:trPr>
        <w:tc>
          <w:tcPr>
            <w:tcW w:w="1070" w:type="dxa"/>
            <w:tcBorders>
              <w:bottom w:val="single" w:sz="4" w:space="0" w:color="auto"/>
            </w:tcBorders>
            <w:shd w:val="clear" w:color="auto" w:fill="C6D9F1" w:themeFill="text2" w:themeFillTint="33"/>
          </w:tcPr>
          <w:p w:rsidR="00581B5D" w:rsidRPr="00BB6A20" w:rsidRDefault="00581B5D" w:rsidP="00CC7A74">
            <w:pPr>
              <w:pStyle w:val="TableHeader"/>
            </w:pPr>
            <w:r>
              <w:t>Message</w:t>
            </w:r>
          </w:p>
        </w:tc>
        <w:tc>
          <w:tcPr>
            <w:tcW w:w="1720" w:type="dxa"/>
            <w:shd w:val="clear" w:color="auto" w:fill="C6D9F1" w:themeFill="text2" w:themeFillTint="33"/>
          </w:tcPr>
          <w:p w:rsidR="00581B5D" w:rsidRPr="00BB6A20" w:rsidRDefault="00581B5D" w:rsidP="00CC7A74">
            <w:pPr>
              <w:pStyle w:val="TableHeader"/>
            </w:pPr>
            <w:r w:rsidRPr="00BB6A20">
              <w:t>Technique</w:t>
            </w:r>
          </w:p>
        </w:tc>
        <w:tc>
          <w:tcPr>
            <w:tcW w:w="2385" w:type="dxa"/>
            <w:shd w:val="clear" w:color="auto" w:fill="C6D9F1" w:themeFill="text2" w:themeFillTint="33"/>
          </w:tcPr>
          <w:p w:rsidR="00581B5D" w:rsidRPr="00BB6A20" w:rsidRDefault="00581B5D" w:rsidP="00CC7A74">
            <w:pPr>
              <w:pStyle w:val="TableHeader"/>
            </w:pPr>
            <w:r w:rsidRPr="00BB6A20">
              <w:t>Text segment</w:t>
            </w:r>
          </w:p>
        </w:tc>
        <w:tc>
          <w:tcPr>
            <w:tcW w:w="2236" w:type="dxa"/>
            <w:shd w:val="clear" w:color="auto" w:fill="C6D9F1" w:themeFill="text2" w:themeFillTint="33"/>
          </w:tcPr>
          <w:p w:rsidR="00581B5D" w:rsidRPr="00BB6A20" w:rsidRDefault="00581B5D" w:rsidP="00CC7A74">
            <w:pPr>
              <w:pStyle w:val="TableHeader"/>
            </w:pPr>
            <w:r w:rsidRPr="00BB6A20">
              <w:t>Relation</w:t>
            </w:r>
            <w:r>
              <w:t>s</w:t>
            </w:r>
            <w:r w:rsidRPr="00BB6A20">
              <w:t>hip</w:t>
            </w:r>
          </w:p>
        </w:tc>
        <w:tc>
          <w:tcPr>
            <w:tcW w:w="2165" w:type="dxa"/>
            <w:tcBorders>
              <w:bottom w:val="single" w:sz="4" w:space="0" w:color="auto"/>
            </w:tcBorders>
            <w:shd w:val="clear" w:color="auto" w:fill="C6D9F1" w:themeFill="text2" w:themeFillTint="33"/>
          </w:tcPr>
          <w:p w:rsidR="00581B5D" w:rsidRPr="00BB6A20" w:rsidRDefault="00581B5D" w:rsidP="00CC7A74">
            <w:pPr>
              <w:pStyle w:val="TableHeader"/>
            </w:pPr>
            <w:r w:rsidRPr="00BB6A20">
              <w:t>Coreference</w:t>
            </w:r>
          </w:p>
        </w:tc>
      </w:tr>
      <w:tr w:rsidR="00581B5D" w:rsidTr="001C6F89">
        <w:trPr>
          <w:trHeight w:val="712"/>
        </w:trPr>
        <w:tc>
          <w:tcPr>
            <w:tcW w:w="1070" w:type="dxa"/>
            <w:tcBorders>
              <w:bottom w:val="nil"/>
            </w:tcBorders>
            <w:shd w:val="clear" w:color="auto" w:fill="C6D9F1" w:themeFill="text2" w:themeFillTint="33"/>
          </w:tcPr>
          <w:p w:rsidR="00581B5D" w:rsidRDefault="00581B5D" w:rsidP="00705F34">
            <w:pPr>
              <w:rPr>
                <w:bCs/>
                <w:iCs/>
              </w:rPr>
            </w:pPr>
            <w:r>
              <w:rPr>
                <w:bCs/>
                <w:iCs/>
              </w:rPr>
              <w:t>(a)</w:t>
            </w:r>
          </w:p>
        </w:tc>
        <w:tc>
          <w:tcPr>
            <w:tcW w:w="1720" w:type="dxa"/>
          </w:tcPr>
          <w:p w:rsidR="00581B5D" w:rsidRPr="00705F34" w:rsidRDefault="00581B5D" w:rsidP="00705F34">
            <w:pPr>
              <w:rPr>
                <w:bCs/>
                <w:iCs/>
              </w:rPr>
            </w:pPr>
            <w:r>
              <w:rPr>
                <w:bCs/>
                <w:iCs/>
              </w:rPr>
              <w:t>Ana</w:t>
            </w:r>
            <w:r w:rsidRPr="00705F34">
              <w:rPr>
                <w:bCs/>
                <w:iCs/>
              </w:rPr>
              <w:t>phora Resolution</w:t>
            </w:r>
          </w:p>
        </w:tc>
        <w:tc>
          <w:tcPr>
            <w:tcW w:w="2385" w:type="dxa"/>
          </w:tcPr>
          <w:p w:rsidR="00581B5D" w:rsidRPr="00705F34" w:rsidRDefault="00581B5D" w:rsidP="00705F34">
            <w:pPr>
              <w:rPr>
                <w:bCs/>
                <w:iCs/>
              </w:rPr>
            </w:pPr>
            <w:r w:rsidRPr="00705F34">
              <w:rPr>
                <w:bCs/>
                <w:iCs/>
              </w:rPr>
              <w:t>John found a man lying on the road. He said his name was David Miller</w:t>
            </w:r>
            <w:r w:rsidRPr="00705F34">
              <w:rPr>
                <w:bCs/>
                <w:i/>
                <w:iCs/>
              </w:rPr>
              <w:t>.</w:t>
            </w:r>
            <w:r w:rsidRPr="00705F34">
              <w:rPr>
                <w:rFonts w:ascii="Calibri" w:eastAsia="+mn-ea" w:hAnsi="Calibri" w:cs="+mn-cs"/>
                <w:bCs/>
                <w:i/>
                <w:iCs/>
                <w:color w:val="FFFFCC"/>
                <w:kern w:val="24"/>
                <w:sz w:val="48"/>
                <w:szCs w:val="48"/>
              </w:rPr>
              <w:t xml:space="preserve"> </w:t>
            </w:r>
          </w:p>
        </w:tc>
        <w:tc>
          <w:tcPr>
            <w:tcW w:w="2236" w:type="dxa"/>
          </w:tcPr>
          <w:p w:rsidR="00581B5D" w:rsidRDefault="00E3208A" w:rsidP="00705F34">
            <w:pPr>
              <w:rPr>
                <w:bCs/>
                <w:i/>
                <w:iCs/>
              </w:rPr>
            </w:pPr>
            <w:r>
              <w:rPr>
                <w:bCs/>
                <w:i/>
                <w:iCs/>
              </w:rPr>
              <w:t>(He, his) =</w:t>
            </w:r>
            <w:r w:rsidR="00581B5D">
              <w:rPr>
                <w:bCs/>
                <w:i/>
                <w:iCs/>
              </w:rPr>
              <w:t>&gt; man</w:t>
            </w:r>
          </w:p>
        </w:tc>
        <w:tc>
          <w:tcPr>
            <w:tcW w:w="2165" w:type="dxa"/>
            <w:tcBorders>
              <w:bottom w:val="nil"/>
            </w:tcBorders>
            <w:shd w:val="clear" w:color="auto" w:fill="C6D9F1" w:themeFill="text2" w:themeFillTint="33"/>
          </w:tcPr>
          <w:p w:rsidR="00581B5D" w:rsidRDefault="00004AB2" w:rsidP="00705F34">
            <w:pPr>
              <w:rPr>
                <w:bCs/>
                <w:i/>
                <w:iCs/>
              </w:rPr>
            </w:pPr>
            <w:r>
              <w:rPr>
                <w:bCs/>
                <w:iCs/>
              </w:rPr>
              <w:t>Mention:</w:t>
            </w:r>
          </w:p>
          <w:p w:rsidR="00581B5D" w:rsidRDefault="00C240A2" w:rsidP="00705F34">
            <w:pPr>
              <w:rPr>
                <w:bCs/>
                <w:i/>
                <w:iCs/>
              </w:rPr>
            </w:pPr>
            <w:r>
              <w:rPr>
                <w:bCs/>
                <w:i/>
                <w:iCs/>
              </w:rPr>
              <w:t xml:space="preserve">   </w:t>
            </w:r>
            <w:r w:rsidR="00581B5D">
              <w:rPr>
                <w:bCs/>
                <w:i/>
                <w:iCs/>
              </w:rPr>
              <w:t>David Miller</w:t>
            </w:r>
          </w:p>
        </w:tc>
      </w:tr>
      <w:tr w:rsidR="00581B5D" w:rsidTr="001C6F89">
        <w:trPr>
          <w:trHeight w:val="484"/>
        </w:trPr>
        <w:tc>
          <w:tcPr>
            <w:tcW w:w="1070" w:type="dxa"/>
            <w:tcBorders>
              <w:top w:val="nil"/>
              <w:bottom w:val="nil"/>
            </w:tcBorders>
            <w:shd w:val="clear" w:color="auto" w:fill="C6D9F1" w:themeFill="text2" w:themeFillTint="33"/>
          </w:tcPr>
          <w:p w:rsidR="00581B5D" w:rsidRDefault="00581B5D" w:rsidP="00BB6A20">
            <w:pPr>
              <w:rPr>
                <w:bCs/>
                <w:iCs/>
              </w:rPr>
            </w:pPr>
          </w:p>
        </w:tc>
        <w:tc>
          <w:tcPr>
            <w:tcW w:w="1720" w:type="dxa"/>
            <w:shd w:val="clear" w:color="auto" w:fill="C6D9F1" w:themeFill="text2" w:themeFillTint="33"/>
          </w:tcPr>
          <w:p w:rsidR="00581B5D" w:rsidRPr="00705F34" w:rsidRDefault="00581B5D" w:rsidP="00BB6A20">
            <w:pPr>
              <w:rPr>
                <w:bCs/>
                <w:iCs/>
              </w:rPr>
            </w:pPr>
            <w:r>
              <w:rPr>
                <w:bCs/>
                <w:iCs/>
              </w:rPr>
              <w:t xml:space="preserve">Name Attribute </w:t>
            </w:r>
          </w:p>
        </w:tc>
        <w:tc>
          <w:tcPr>
            <w:tcW w:w="2385" w:type="dxa"/>
            <w:shd w:val="clear" w:color="auto" w:fill="C6D9F1" w:themeFill="text2" w:themeFillTint="33"/>
          </w:tcPr>
          <w:p w:rsidR="00581B5D" w:rsidRDefault="00581B5D" w:rsidP="00705F34">
            <w:pPr>
              <w:rPr>
                <w:bCs/>
                <w:i/>
                <w:iCs/>
              </w:rPr>
            </w:pPr>
            <w:r>
              <w:rPr>
                <w:bCs/>
                <w:iCs/>
              </w:rPr>
              <w:t>…</w:t>
            </w:r>
            <w:r w:rsidRPr="00705F34">
              <w:rPr>
                <w:bCs/>
                <w:iCs/>
              </w:rPr>
              <w:t xml:space="preserve">his </w:t>
            </w:r>
            <w:r w:rsidRPr="00861A42">
              <w:rPr>
                <w:bCs/>
                <w:i/>
                <w:iCs/>
              </w:rPr>
              <w:t>name</w:t>
            </w:r>
            <w:r w:rsidRPr="00705F34">
              <w:rPr>
                <w:bCs/>
                <w:iCs/>
              </w:rPr>
              <w:t xml:space="preserve"> was David Miller.</w:t>
            </w:r>
          </w:p>
        </w:tc>
        <w:tc>
          <w:tcPr>
            <w:tcW w:w="2236" w:type="dxa"/>
            <w:shd w:val="clear" w:color="auto" w:fill="C6D9F1" w:themeFill="text2" w:themeFillTint="33"/>
          </w:tcPr>
          <w:p w:rsidR="00581B5D" w:rsidRDefault="00581B5D" w:rsidP="00705F34">
            <w:pPr>
              <w:rPr>
                <w:bCs/>
                <w:i/>
                <w:iCs/>
              </w:rPr>
            </w:pPr>
            <w:r>
              <w:rPr>
                <w:bCs/>
                <w:i/>
                <w:iCs/>
              </w:rPr>
              <w:t>he (</w:t>
            </w:r>
            <w:r w:rsidRPr="00BB6A20">
              <w:rPr>
                <w:bCs/>
                <w:iCs/>
              </w:rPr>
              <w:t>root of</w:t>
            </w:r>
            <w:r w:rsidR="00E3208A">
              <w:rPr>
                <w:bCs/>
                <w:i/>
                <w:iCs/>
              </w:rPr>
              <w:t xml:space="preserve"> his) =</w:t>
            </w:r>
            <w:r>
              <w:rPr>
                <w:bCs/>
                <w:i/>
                <w:iCs/>
              </w:rPr>
              <w:t>&gt; David Miller</w:t>
            </w:r>
          </w:p>
        </w:tc>
        <w:tc>
          <w:tcPr>
            <w:tcW w:w="2165" w:type="dxa"/>
            <w:tcBorders>
              <w:top w:val="nil"/>
              <w:bottom w:val="nil"/>
            </w:tcBorders>
            <w:shd w:val="clear" w:color="auto" w:fill="C6D9F1" w:themeFill="text2" w:themeFillTint="33"/>
          </w:tcPr>
          <w:p w:rsidR="00581B5D" w:rsidRPr="00270F00" w:rsidRDefault="00004AB2" w:rsidP="00270F00">
            <w:pPr>
              <w:rPr>
                <w:bCs/>
                <w:iCs/>
              </w:rPr>
            </w:pPr>
            <w:proofErr w:type="spellStart"/>
            <w:r>
              <w:rPr>
                <w:bCs/>
                <w:iCs/>
              </w:rPr>
              <w:t>Coref</w:t>
            </w:r>
            <w:proofErr w:type="spellEnd"/>
            <w:r>
              <w:rPr>
                <w:bCs/>
                <w:iCs/>
              </w:rPr>
              <w:t>:</w:t>
            </w:r>
          </w:p>
          <w:p w:rsidR="00581B5D" w:rsidRDefault="00C240A2" w:rsidP="00270F00">
            <w:pPr>
              <w:rPr>
                <w:bCs/>
                <w:i/>
                <w:iCs/>
              </w:rPr>
            </w:pPr>
            <w:r>
              <w:rPr>
                <w:bCs/>
                <w:i/>
                <w:iCs/>
              </w:rPr>
              <w:t xml:space="preserve">   </w:t>
            </w:r>
            <w:r w:rsidR="00581B5D">
              <w:rPr>
                <w:bCs/>
                <w:i/>
                <w:iCs/>
              </w:rPr>
              <w:t>He, his, man, David</w:t>
            </w:r>
          </w:p>
        </w:tc>
      </w:tr>
      <w:tr w:rsidR="00581B5D" w:rsidTr="001C6F89">
        <w:trPr>
          <w:trHeight w:val="484"/>
        </w:trPr>
        <w:tc>
          <w:tcPr>
            <w:tcW w:w="1070" w:type="dxa"/>
            <w:tcBorders>
              <w:top w:val="nil"/>
              <w:bottom w:val="single" w:sz="4" w:space="0" w:color="auto"/>
            </w:tcBorders>
            <w:shd w:val="clear" w:color="auto" w:fill="C6D9F1" w:themeFill="text2" w:themeFillTint="33"/>
          </w:tcPr>
          <w:p w:rsidR="00581B5D" w:rsidRPr="00705F34" w:rsidRDefault="00581B5D" w:rsidP="00705F34">
            <w:pPr>
              <w:rPr>
                <w:bCs/>
                <w:iCs/>
              </w:rPr>
            </w:pPr>
          </w:p>
        </w:tc>
        <w:tc>
          <w:tcPr>
            <w:tcW w:w="1720" w:type="dxa"/>
            <w:tcBorders>
              <w:bottom w:val="single" w:sz="4" w:space="0" w:color="auto"/>
            </w:tcBorders>
          </w:tcPr>
          <w:p w:rsidR="00581B5D" w:rsidRDefault="00581B5D" w:rsidP="00705F34">
            <w:pPr>
              <w:rPr>
                <w:bCs/>
                <w:i/>
                <w:iCs/>
              </w:rPr>
            </w:pPr>
            <w:r w:rsidRPr="00705F34">
              <w:rPr>
                <w:bCs/>
                <w:iCs/>
              </w:rPr>
              <w:t>Name Resolution</w:t>
            </w:r>
          </w:p>
        </w:tc>
        <w:tc>
          <w:tcPr>
            <w:tcW w:w="2385" w:type="dxa"/>
          </w:tcPr>
          <w:p w:rsidR="00581B5D" w:rsidRDefault="00581B5D" w:rsidP="00705F34">
            <w:pPr>
              <w:rPr>
                <w:bCs/>
                <w:i/>
                <w:iCs/>
              </w:rPr>
            </w:pPr>
            <w:r w:rsidRPr="00705F34">
              <w:rPr>
                <w:bCs/>
                <w:i/>
                <w:iCs/>
              </w:rPr>
              <w:t>David was injured.</w:t>
            </w:r>
          </w:p>
        </w:tc>
        <w:tc>
          <w:tcPr>
            <w:tcW w:w="2236" w:type="dxa"/>
          </w:tcPr>
          <w:p w:rsidR="00581B5D" w:rsidRDefault="00E3208A" w:rsidP="00705F34">
            <w:pPr>
              <w:rPr>
                <w:bCs/>
                <w:i/>
                <w:iCs/>
              </w:rPr>
            </w:pPr>
            <w:r>
              <w:rPr>
                <w:bCs/>
                <w:i/>
                <w:iCs/>
              </w:rPr>
              <w:t>David =</w:t>
            </w:r>
            <w:r w:rsidR="00581B5D">
              <w:rPr>
                <w:bCs/>
                <w:i/>
                <w:iCs/>
              </w:rPr>
              <w:t>&gt; David Miller</w:t>
            </w:r>
          </w:p>
        </w:tc>
        <w:tc>
          <w:tcPr>
            <w:tcW w:w="2165" w:type="dxa"/>
            <w:tcBorders>
              <w:top w:val="nil"/>
              <w:bottom w:val="single" w:sz="4" w:space="0" w:color="auto"/>
            </w:tcBorders>
            <w:shd w:val="clear" w:color="auto" w:fill="C6D9F1" w:themeFill="text2" w:themeFillTint="33"/>
          </w:tcPr>
          <w:p w:rsidR="00581B5D" w:rsidRDefault="00581B5D" w:rsidP="00705F34">
            <w:pPr>
              <w:rPr>
                <w:bCs/>
                <w:i/>
                <w:iCs/>
              </w:rPr>
            </w:pPr>
          </w:p>
        </w:tc>
      </w:tr>
      <w:tr w:rsidR="006057D6" w:rsidTr="001C6F89">
        <w:trPr>
          <w:trHeight w:val="484"/>
        </w:trPr>
        <w:tc>
          <w:tcPr>
            <w:tcW w:w="1070" w:type="dxa"/>
            <w:tcBorders>
              <w:top w:val="single" w:sz="4" w:space="0" w:color="auto"/>
              <w:bottom w:val="single" w:sz="4" w:space="0" w:color="auto"/>
            </w:tcBorders>
            <w:shd w:val="clear" w:color="auto" w:fill="C6D9F1" w:themeFill="text2" w:themeFillTint="33"/>
          </w:tcPr>
          <w:p w:rsidR="006057D6" w:rsidRDefault="006057D6" w:rsidP="00705F34">
            <w:pPr>
              <w:rPr>
                <w:bCs/>
                <w:iCs/>
              </w:rPr>
            </w:pPr>
            <w:r>
              <w:rPr>
                <w:bCs/>
                <w:iCs/>
              </w:rPr>
              <w:t>(b)</w:t>
            </w:r>
          </w:p>
        </w:tc>
        <w:tc>
          <w:tcPr>
            <w:tcW w:w="1720" w:type="dxa"/>
            <w:tcBorders>
              <w:top w:val="single" w:sz="4" w:space="0" w:color="auto"/>
              <w:bottom w:val="single" w:sz="4" w:space="0" w:color="auto"/>
            </w:tcBorders>
            <w:shd w:val="clear" w:color="auto" w:fill="C6D9F1" w:themeFill="text2" w:themeFillTint="33"/>
          </w:tcPr>
          <w:p w:rsidR="006057D6" w:rsidRDefault="006057D6" w:rsidP="006057D6">
            <w:pPr>
              <w:rPr>
                <w:bCs/>
                <w:iCs/>
              </w:rPr>
            </w:pPr>
            <w:r>
              <w:rPr>
                <w:bCs/>
                <w:iCs/>
              </w:rPr>
              <w:t>“</w:t>
            </w:r>
            <w:proofErr w:type="spellStart"/>
            <w:r>
              <w:rPr>
                <w:bCs/>
                <w:iCs/>
              </w:rPr>
              <w:t>appos</w:t>
            </w:r>
            <w:proofErr w:type="spellEnd"/>
            <w:r>
              <w:rPr>
                <w:bCs/>
                <w:iCs/>
              </w:rPr>
              <w:t>” relation from Parser</w:t>
            </w:r>
          </w:p>
        </w:tc>
        <w:tc>
          <w:tcPr>
            <w:tcW w:w="2385" w:type="dxa"/>
            <w:shd w:val="clear" w:color="auto" w:fill="C6D9F1" w:themeFill="text2" w:themeFillTint="33"/>
          </w:tcPr>
          <w:p w:rsidR="006057D6" w:rsidRDefault="008B6D47" w:rsidP="00705F34">
            <w:pPr>
              <w:rPr>
                <w:bCs/>
                <w:i/>
                <w:iCs/>
              </w:rPr>
            </w:pPr>
            <w:r>
              <w:rPr>
                <w:bCs/>
                <w:i/>
                <w:iCs/>
              </w:rPr>
              <w:t>…</w:t>
            </w:r>
            <w:r w:rsidRPr="00581B5D">
              <w:rPr>
                <w:bCs/>
                <w:i/>
                <w:iCs/>
              </w:rPr>
              <w:t>for my</w:t>
            </w:r>
            <w:r>
              <w:rPr>
                <w:bCs/>
                <w:i/>
                <w:iCs/>
              </w:rPr>
              <w:t xml:space="preserve"> niece Jane…</w:t>
            </w:r>
          </w:p>
        </w:tc>
        <w:tc>
          <w:tcPr>
            <w:tcW w:w="2236" w:type="dxa"/>
            <w:shd w:val="clear" w:color="auto" w:fill="C6D9F1" w:themeFill="text2" w:themeFillTint="33"/>
          </w:tcPr>
          <w:p w:rsidR="006057D6" w:rsidRDefault="006057D6" w:rsidP="006057D6">
            <w:pPr>
              <w:rPr>
                <w:bCs/>
                <w:i/>
                <w:iCs/>
              </w:rPr>
            </w:pPr>
            <w:r>
              <w:rPr>
                <w:bCs/>
                <w:i/>
                <w:iCs/>
              </w:rPr>
              <w:t xml:space="preserve">niece -&gt; </w:t>
            </w:r>
            <w:proofErr w:type="spellStart"/>
            <w:r>
              <w:rPr>
                <w:bCs/>
                <w:i/>
                <w:iCs/>
              </w:rPr>
              <w:t>appos:</w:t>
            </w:r>
            <w:r w:rsidR="008B6D47">
              <w:rPr>
                <w:bCs/>
                <w:i/>
                <w:iCs/>
              </w:rPr>
              <w:t>Jane</w:t>
            </w:r>
            <w:proofErr w:type="spellEnd"/>
          </w:p>
        </w:tc>
        <w:tc>
          <w:tcPr>
            <w:tcW w:w="2165" w:type="dxa"/>
            <w:tcBorders>
              <w:top w:val="single" w:sz="4" w:space="0" w:color="auto"/>
              <w:bottom w:val="single" w:sz="4" w:space="0" w:color="auto"/>
            </w:tcBorders>
            <w:shd w:val="clear" w:color="auto" w:fill="C6D9F1" w:themeFill="text2" w:themeFillTint="33"/>
          </w:tcPr>
          <w:p w:rsidR="006057D6" w:rsidRDefault="006057D6" w:rsidP="006057D6">
            <w:pPr>
              <w:rPr>
                <w:bCs/>
                <w:i/>
                <w:iCs/>
              </w:rPr>
            </w:pPr>
            <w:r>
              <w:rPr>
                <w:bCs/>
                <w:iCs/>
              </w:rPr>
              <w:t>Mention</w:t>
            </w:r>
            <w:r w:rsidRPr="00BB6A20">
              <w:rPr>
                <w:bCs/>
                <w:iCs/>
              </w:rPr>
              <w:t>:</w:t>
            </w:r>
            <w:r>
              <w:rPr>
                <w:bCs/>
                <w:i/>
                <w:iCs/>
              </w:rPr>
              <w:t xml:space="preserve"> Jane Miller</w:t>
            </w:r>
          </w:p>
          <w:p w:rsidR="006057D6" w:rsidRDefault="006057D6" w:rsidP="006057D6">
            <w:pPr>
              <w:rPr>
                <w:bCs/>
                <w:iCs/>
              </w:rPr>
            </w:pPr>
            <w:proofErr w:type="spellStart"/>
            <w:r>
              <w:rPr>
                <w:bCs/>
                <w:iCs/>
              </w:rPr>
              <w:t>Coref</w:t>
            </w:r>
            <w:proofErr w:type="spellEnd"/>
            <w:r>
              <w:rPr>
                <w:bCs/>
                <w:i/>
                <w:iCs/>
              </w:rPr>
              <w:t xml:space="preserve">: my </w:t>
            </w:r>
            <w:r w:rsidR="008B6D47">
              <w:rPr>
                <w:bCs/>
                <w:i/>
                <w:iCs/>
              </w:rPr>
              <w:t>niece, she</w:t>
            </w:r>
          </w:p>
        </w:tc>
      </w:tr>
      <w:tr w:rsidR="00581B5D" w:rsidTr="00EB2D53">
        <w:trPr>
          <w:trHeight w:val="484"/>
        </w:trPr>
        <w:tc>
          <w:tcPr>
            <w:tcW w:w="1070" w:type="dxa"/>
            <w:tcBorders>
              <w:top w:val="single" w:sz="4" w:space="0" w:color="auto"/>
              <w:bottom w:val="single" w:sz="4" w:space="0" w:color="auto"/>
            </w:tcBorders>
            <w:shd w:val="clear" w:color="auto" w:fill="C6D9F1" w:themeFill="text2" w:themeFillTint="33"/>
          </w:tcPr>
          <w:p w:rsidR="00581B5D" w:rsidRPr="00705F34" w:rsidRDefault="001C6F89" w:rsidP="00705F34">
            <w:pPr>
              <w:rPr>
                <w:bCs/>
                <w:iCs/>
              </w:rPr>
            </w:pPr>
            <w:r>
              <w:rPr>
                <w:bCs/>
                <w:iCs/>
              </w:rPr>
              <w:t>(c</w:t>
            </w:r>
            <w:r w:rsidR="00581B5D">
              <w:rPr>
                <w:bCs/>
                <w:iCs/>
              </w:rPr>
              <w:t>)</w:t>
            </w:r>
          </w:p>
        </w:tc>
        <w:tc>
          <w:tcPr>
            <w:tcW w:w="1720" w:type="dxa"/>
            <w:tcBorders>
              <w:top w:val="single" w:sz="4" w:space="0" w:color="auto"/>
              <w:bottom w:val="single" w:sz="4" w:space="0" w:color="auto"/>
            </w:tcBorders>
            <w:shd w:val="clear" w:color="auto" w:fill="auto"/>
          </w:tcPr>
          <w:p w:rsidR="00581B5D" w:rsidRPr="00705F34" w:rsidRDefault="009C0D8E" w:rsidP="00705F34">
            <w:pPr>
              <w:rPr>
                <w:bCs/>
                <w:iCs/>
              </w:rPr>
            </w:pPr>
            <w:r>
              <w:rPr>
                <w:bCs/>
                <w:iCs/>
              </w:rPr>
              <w:t>“d</w:t>
            </w:r>
            <w:r w:rsidR="00581B5D">
              <w:rPr>
                <w:bCs/>
                <w:iCs/>
              </w:rPr>
              <w:t xml:space="preserve">ep” relation from Parser </w:t>
            </w:r>
          </w:p>
        </w:tc>
        <w:tc>
          <w:tcPr>
            <w:tcW w:w="2385" w:type="dxa"/>
            <w:shd w:val="clear" w:color="auto" w:fill="auto"/>
          </w:tcPr>
          <w:p w:rsidR="00581B5D" w:rsidRPr="00705F34" w:rsidRDefault="001C6F89" w:rsidP="00705F34">
            <w:pPr>
              <w:rPr>
                <w:bCs/>
                <w:i/>
                <w:iCs/>
              </w:rPr>
            </w:pPr>
            <w:r>
              <w:rPr>
                <w:bCs/>
                <w:i/>
                <w:iCs/>
              </w:rPr>
              <w:t>…</w:t>
            </w:r>
            <w:r w:rsidR="006057D6">
              <w:rPr>
                <w:bCs/>
                <w:i/>
                <w:iCs/>
              </w:rPr>
              <w:t xml:space="preserve">for </w:t>
            </w:r>
            <w:r w:rsidR="00581B5D">
              <w:rPr>
                <w:bCs/>
                <w:i/>
                <w:iCs/>
              </w:rPr>
              <w:t>my son John Smith</w:t>
            </w:r>
            <w:r w:rsidR="008B6D47">
              <w:rPr>
                <w:bCs/>
                <w:i/>
                <w:iCs/>
              </w:rPr>
              <w:t>...</w:t>
            </w:r>
          </w:p>
        </w:tc>
        <w:tc>
          <w:tcPr>
            <w:tcW w:w="2236" w:type="dxa"/>
            <w:shd w:val="clear" w:color="auto" w:fill="auto"/>
          </w:tcPr>
          <w:p w:rsidR="00581B5D" w:rsidRDefault="006057D6" w:rsidP="00705F34">
            <w:pPr>
              <w:rPr>
                <w:bCs/>
                <w:i/>
                <w:iCs/>
              </w:rPr>
            </w:pPr>
            <w:r>
              <w:rPr>
                <w:bCs/>
                <w:i/>
                <w:iCs/>
              </w:rPr>
              <w:t>(Smith -&gt;</w:t>
            </w:r>
            <w:r w:rsidR="00581B5D" w:rsidRPr="00581B5D">
              <w:rPr>
                <w:bCs/>
                <w:iCs/>
              </w:rPr>
              <w:t>dep</w:t>
            </w:r>
            <w:r w:rsidR="00FC5784">
              <w:rPr>
                <w:bCs/>
                <w:i/>
                <w:iCs/>
              </w:rPr>
              <w:t>:</w:t>
            </w:r>
            <w:r w:rsidR="00EB2D53">
              <w:rPr>
                <w:bCs/>
                <w:i/>
                <w:iCs/>
              </w:rPr>
              <w:t xml:space="preserve"> my </w:t>
            </w:r>
            <w:r w:rsidR="00FC5784">
              <w:rPr>
                <w:bCs/>
                <w:i/>
                <w:iCs/>
              </w:rPr>
              <w:t>son</w:t>
            </w:r>
            <w:r w:rsidR="00581B5D">
              <w:rPr>
                <w:bCs/>
                <w:i/>
                <w:iCs/>
              </w:rPr>
              <w:t>)</w:t>
            </w:r>
          </w:p>
        </w:tc>
        <w:tc>
          <w:tcPr>
            <w:tcW w:w="2165" w:type="dxa"/>
            <w:tcBorders>
              <w:top w:val="single" w:sz="4" w:space="0" w:color="auto"/>
              <w:bottom w:val="single" w:sz="4" w:space="0" w:color="auto"/>
            </w:tcBorders>
            <w:shd w:val="clear" w:color="auto" w:fill="auto"/>
          </w:tcPr>
          <w:p w:rsidR="00581B5D" w:rsidRDefault="00004AB2" w:rsidP="00581B5D">
            <w:pPr>
              <w:rPr>
                <w:bCs/>
                <w:i/>
                <w:iCs/>
              </w:rPr>
            </w:pPr>
            <w:r>
              <w:rPr>
                <w:bCs/>
                <w:iCs/>
              </w:rPr>
              <w:t>Mention</w:t>
            </w:r>
            <w:r w:rsidR="00581B5D" w:rsidRPr="00BB6A20">
              <w:rPr>
                <w:bCs/>
                <w:iCs/>
              </w:rPr>
              <w:t>:</w:t>
            </w:r>
            <w:r w:rsidR="00FC5784">
              <w:rPr>
                <w:bCs/>
                <w:i/>
                <w:iCs/>
              </w:rPr>
              <w:t xml:space="preserve"> John Smith</w:t>
            </w:r>
          </w:p>
          <w:p w:rsidR="00581B5D" w:rsidRDefault="00004AB2" w:rsidP="00581B5D">
            <w:pPr>
              <w:rPr>
                <w:bCs/>
                <w:i/>
                <w:iCs/>
              </w:rPr>
            </w:pPr>
            <w:proofErr w:type="spellStart"/>
            <w:r>
              <w:rPr>
                <w:bCs/>
                <w:iCs/>
              </w:rPr>
              <w:t>Coref</w:t>
            </w:r>
            <w:proofErr w:type="spellEnd"/>
            <w:r w:rsidR="00FC5784">
              <w:rPr>
                <w:bCs/>
                <w:i/>
                <w:iCs/>
              </w:rPr>
              <w:t>: my son</w:t>
            </w:r>
            <w:r w:rsidR="008B6D47">
              <w:rPr>
                <w:bCs/>
                <w:i/>
                <w:iCs/>
              </w:rPr>
              <w:t>, he</w:t>
            </w:r>
          </w:p>
        </w:tc>
      </w:tr>
      <w:tr w:rsidR="00822E6F" w:rsidTr="00EB2D53">
        <w:trPr>
          <w:trHeight w:val="484"/>
        </w:trPr>
        <w:tc>
          <w:tcPr>
            <w:tcW w:w="1070" w:type="dxa"/>
            <w:tcBorders>
              <w:top w:val="single" w:sz="4" w:space="0" w:color="auto"/>
              <w:bottom w:val="nil"/>
            </w:tcBorders>
            <w:shd w:val="clear" w:color="auto" w:fill="C6D9F1" w:themeFill="text2" w:themeFillTint="33"/>
          </w:tcPr>
          <w:p w:rsidR="00822E6F" w:rsidRDefault="00822E6F" w:rsidP="00705F34">
            <w:pPr>
              <w:rPr>
                <w:bCs/>
                <w:iCs/>
              </w:rPr>
            </w:pPr>
            <w:r>
              <w:rPr>
                <w:bCs/>
                <w:iCs/>
              </w:rPr>
              <w:t>(d)</w:t>
            </w:r>
          </w:p>
        </w:tc>
        <w:tc>
          <w:tcPr>
            <w:tcW w:w="1720" w:type="dxa"/>
            <w:tcBorders>
              <w:top w:val="single" w:sz="4" w:space="0" w:color="auto"/>
              <w:bottom w:val="nil"/>
            </w:tcBorders>
            <w:shd w:val="clear" w:color="auto" w:fill="auto"/>
          </w:tcPr>
          <w:p w:rsidR="00822E6F" w:rsidRPr="00EB2D53" w:rsidRDefault="00EB2D53" w:rsidP="00EB2D53">
            <w:pPr>
              <w:rPr>
                <w:bCs/>
                <w:iCs/>
              </w:rPr>
            </w:pPr>
            <w:r>
              <w:rPr>
                <w:bCs/>
                <w:iCs/>
              </w:rPr>
              <w:t>“copular”  relationship</w:t>
            </w:r>
          </w:p>
        </w:tc>
        <w:tc>
          <w:tcPr>
            <w:tcW w:w="2385" w:type="dxa"/>
            <w:shd w:val="clear" w:color="auto" w:fill="auto"/>
          </w:tcPr>
          <w:p w:rsidR="00EB2D53" w:rsidRPr="00EB2D53" w:rsidRDefault="00EB2D53" w:rsidP="00705F34">
            <w:pPr>
              <w:rPr>
                <w:i/>
              </w:rPr>
            </w:pPr>
            <w:r>
              <w:rPr>
                <w:i/>
              </w:rPr>
              <w:t>Amy is my sister</w:t>
            </w:r>
          </w:p>
        </w:tc>
        <w:tc>
          <w:tcPr>
            <w:tcW w:w="2236" w:type="dxa"/>
            <w:shd w:val="clear" w:color="auto" w:fill="auto"/>
          </w:tcPr>
          <w:p w:rsidR="00822E6F" w:rsidRDefault="00EB2D53" w:rsidP="00EB2D53">
            <w:pPr>
              <w:rPr>
                <w:bCs/>
                <w:i/>
                <w:iCs/>
              </w:rPr>
            </w:pPr>
            <w:r>
              <w:rPr>
                <w:bCs/>
                <w:i/>
                <w:iCs/>
              </w:rPr>
              <w:t>(Amy-&gt; copula: my sister)</w:t>
            </w:r>
          </w:p>
        </w:tc>
        <w:tc>
          <w:tcPr>
            <w:tcW w:w="2165" w:type="dxa"/>
            <w:tcBorders>
              <w:top w:val="single" w:sz="4" w:space="0" w:color="auto"/>
              <w:bottom w:val="nil"/>
            </w:tcBorders>
            <w:shd w:val="clear" w:color="auto" w:fill="auto"/>
          </w:tcPr>
          <w:p w:rsidR="00822E6F" w:rsidRDefault="00EB2D53" w:rsidP="00581B5D">
            <w:pPr>
              <w:rPr>
                <w:bCs/>
                <w:iCs/>
              </w:rPr>
            </w:pPr>
            <w:r>
              <w:rPr>
                <w:bCs/>
                <w:iCs/>
              </w:rPr>
              <w:t xml:space="preserve">Mention: </w:t>
            </w:r>
            <w:r w:rsidRPr="00EB2D53">
              <w:rPr>
                <w:bCs/>
                <w:i/>
                <w:iCs/>
              </w:rPr>
              <w:t>Amy</w:t>
            </w:r>
          </w:p>
          <w:p w:rsidR="00EB2D53" w:rsidRDefault="00EB2D53" w:rsidP="00EB2D53">
            <w:pPr>
              <w:rPr>
                <w:bCs/>
                <w:iCs/>
              </w:rPr>
            </w:pPr>
            <w:proofErr w:type="spellStart"/>
            <w:r>
              <w:rPr>
                <w:bCs/>
                <w:iCs/>
              </w:rPr>
              <w:t>Coref</w:t>
            </w:r>
            <w:proofErr w:type="spellEnd"/>
            <w:r>
              <w:rPr>
                <w:bCs/>
                <w:iCs/>
              </w:rPr>
              <w:t xml:space="preserve">: </w:t>
            </w:r>
            <w:r>
              <w:rPr>
                <w:bCs/>
                <w:i/>
                <w:iCs/>
              </w:rPr>
              <w:t xml:space="preserve">my sister, </w:t>
            </w:r>
            <w:r w:rsidRPr="00EB2D53">
              <w:rPr>
                <w:bCs/>
                <w:i/>
                <w:iCs/>
              </w:rPr>
              <w:t>She</w:t>
            </w:r>
          </w:p>
        </w:tc>
      </w:tr>
      <w:tr w:rsidR="00EB2D53" w:rsidTr="00EB2D53">
        <w:trPr>
          <w:trHeight w:val="484"/>
        </w:trPr>
        <w:tc>
          <w:tcPr>
            <w:tcW w:w="1070" w:type="dxa"/>
            <w:tcBorders>
              <w:top w:val="nil"/>
              <w:bottom w:val="single" w:sz="4" w:space="0" w:color="auto"/>
            </w:tcBorders>
            <w:shd w:val="clear" w:color="auto" w:fill="C6D9F1" w:themeFill="text2" w:themeFillTint="33"/>
          </w:tcPr>
          <w:p w:rsidR="00EB2D53" w:rsidRDefault="00EB2D53" w:rsidP="00705F34">
            <w:pPr>
              <w:rPr>
                <w:bCs/>
                <w:iCs/>
              </w:rPr>
            </w:pPr>
          </w:p>
        </w:tc>
        <w:tc>
          <w:tcPr>
            <w:tcW w:w="1720" w:type="dxa"/>
            <w:tcBorders>
              <w:top w:val="nil"/>
              <w:bottom w:val="single" w:sz="4" w:space="0" w:color="auto"/>
            </w:tcBorders>
            <w:shd w:val="clear" w:color="auto" w:fill="auto"/>
          </w:tcPr>
          <w:p w:rsidR="00EB2D53" w:rsidRDefault="00EB2D53" w:rsidP="00EB2D53">
            <w:pPr>
              <w:rPr>
                <w:bCs/>
                <w:iCs/>
              </w:rPr>
            </w:pPr>
          </w:p>
        </w:tc>
        <w:tc>
          <w:tcPr>
            <w:tcW w:w="2385" w:type="dxa"/>
            <w:shd w:val="clear" w:color="auto" w:fill="auto"/>
          </w:tcPr>
          <w:p w:rsidR="00EB2D53" w:rsidRDefault="00EB2D53" w:rsidP="00705F34">
            <w:pPr>
              <w:rPr>
                <w:i/>
              </w:rPr>
            </w:pPr>
            <w:r w:rsidRPr="00467E8B">
              <w:rPr>
                <w:i/>
              </w:rPr>
              <w:t>She is 10 years old</w:t>
            </w:r>
            <w:r>
              <w:t xml:space="preserve">.  </w:t>
            </w:r>
          </w:p>
        </w:tc>
        <w:tc>
          <w:tcPr>
            <w:tcW w:w="2236" w:type="dxa"/>
            <w:shd w:val="clear" w:color="auto" w:fill="auto"/>
          </w:tcPr>
          <w:p w:rsidR="00EB2D53" w:rsidRDefault="00EB2D53" w:rsidP="00465F60">
            <w:pPr>
              <w:rPr>
                <w:bCs/>
                <w:i/>
                <w:iCs/>
              </w:rPr>
            </w:pPr>
            <w:r>
              <w:rPr>
                <w:bCs/>
                <w:i/>
                <w:iCs/>
              </w:rPr>
              <w:t>She =&gt;</w:t>
            </w:r>
            <w:r w:rsidR="00465F60">
              <w:rPr>
                <w:bCs/>
                <w:i/>
                <w:iCs/>
              </w:rPr>
              <w:t>my sister</w:t>
            </w:r>
          </w:p>
        </w:tc>
        <w:tc>
          <w:tcPr>
            <w:tcW w:w="2165" w:type="dxa"/>
            <w:tcBorders>
              <w:top w:val="nil"/>
              <w:bottom w:val="single" w:sz="4" w:space="0" w:color="auto"/>
            </w:tcBorders>
            <w:shd w:val="clear" w:color="auto" w:fill="auto"/>
          </w:tcPr>
          <w:p w:rsidR="00EB2D53" w:rsidRDefault="00EB2D53" w:rsidP="00581B5D">
            <w:pPr>
              <w:rPr>
                <w:bCs/>
                <w:iCs/>
              </w:rPr>
            </w:pPr>
          </w:p>
        </w:tc>
      </w:tr>
      <w:tr w:rsidR="00695390" w:rsidTr="0071145D">
        <w:trPr>
          <w:trHeight w:val="484"/>
        </w:trPr>
        <w:tc>
          <w:tcPr>
            <w:tcW w:w="1070" w:type="dxa"/>
            <w:tcBorders>
              <w:top w:val="single" w:sz="4" w:space="0" w:color="auto"/>
              <w:bottom w:val="nil"/>
            </w:tcBorders>
            <w:shd w:val="clear" w:color="auto" w:fill="C6D9F1" w:themeFill="text2" w:themeFillTint="33"/>
          </w:tcPr>
          <w:p w:rsidR="00695390" w:rsidRDefault="00822E6F" w:rsidP="00705F34">
            <w:pPr>
              <w:rPr>
                <w:bCs/>
                <w:iCs/>
              </w:rPr>
            </w:pPr>
            <w:r>
              <w:rPr>
                <w:bCs/>
                <w:iCs/>
              </w:rPr>
              <w:t>(e</w:t>
            </w:r>
            <w:r w:rsidR="009A3049">
              <w:rPr>
                <w:bCs/>
                <w:iCs/>
              </w:rPr>
              <w:t>)</w:t>
            </w:r>
          </w:p>
        </w:tc>
        <w:tc>
          <w:tcPr>
            <w:tcW w:w="1720" w:type="dxa"/>
            <w:tcBorders>
              <w:top w:val="single" w:sz="4" w:space="0" w:color="auto"/>
              <w:bottom w:val="nil"/>
            </w:tcBorders>
            <w:shd w:val="clear" w:color="auto" w:fill="C6D9F1" w:themeFill="text2" w:themeFillTint="33"/>
          </w:tcPr>
          <w:p w:rsidR="00695390" w:rsidRDefault="00861A42" w:rsidP="00705F34">
            <w:pPr>
              <w:rPr>
                <w:bCs/>
                <w:iCs/>
              </w:rPr>
            </w:pPr>
            <w:r>
              <w:rPr>
                <w:bCs/>
                <w:iCs/>
              </w:rPr>
              <w:t xml:space="preserve">Indirect </w:t>
            </w:r>
            <w:r w:rsidR="009A3049">
              <w:rPr>
                <w:bCs/>
                <w:iCs/>
              </w:rPr>
              <w:t>coreference</w:t>
            </w:r>
          </w:p>
        </w:tc>
        <w:tc>
          <w:tcPr>
            <w:tcW w:w="2385" w:type="dxa"/>
            <w:shd w:val="clear" w:color="auto" w:fill="C6D9F1" w:themeFill="text2" w:themeFillTint="33"/>
          </w:tcPr>
          <w:p w:rsidR="00695390" w:rsidRDefault="00B064B4" w:rsidP="009A3049">
            <w:pPr>
              <w:rPr>
                <w:bCs/>
                <w:i/>
                <w:iCs/>
              </w:rPr>
            </w:pPr>
            <w:r>
              <w:rPr>
                <w:bCs/>
                <w:i/>
                <w:iCs/>
              </w:rPr>
              <w:t>I am searching for my friend. She was</w:t>
            </w:r>
            <w:r w:rsidR="009A3049">
              <w:rPr>
                <w:bCs/>
                <w:i/>
                <w:iCs/>
              </w:rPr>
              <w:t xml:space="preserve"> in Haiti.</w:t>
            </w:r>
          </w:p>
        </w:tc>
        <w:tc>
          <w:tcPr>
            <w:tcW w:w="2236" w:type="dxa"/>
            <w:tcBorders>
              <w:right w:val="single" w:sz="4" w:space="0" w:color="auto"/>
            </w:tcBorders>
            <w:shd w:val="clear" w:color="auto" w:fill="C6D9F1" w:themeFill="text2" w:themeFillTint="33"/>
          </w:tcPr>
          <w:p w:rsidR="00695390" w:rsidRDefault="00E3208A" w:rsidP="00C240A2">
            <w:pPr>
              <w:rPr>
                <w:bCs/>
                <w:i/>
                <w:iCs/>
              </w:rPr>
            </w:pPr>
            <w:r>
              <w:rPr>
                <w:bCs/>
                <w:i/>
                <w:iCs/>
              </w:rPr>
              <w:t>She =</w:t>
            </w:r>
            <w:r w:rsidR="00C240A2">
              <w:rPr>
                <w:bCs/>
                <w:i/>
                <w:iCs/>
              </w:rPr>
              <w:t>&gt;</w:t>
            </w:r>
            <w:r w:rsidR="009A3049">
              <w:rPr>
                <w:bCs/>
                <w:i/>
                <w:iCs/>
              </w:rPr>
              <w:t xml:space="preserve">my friend </w:t>
            </w:r>
          </w:p>
        </w:tc>
        <w:tc>
          <w:tcPr>
            <w:tcW w:w="2165" w:type="dxa"/>
            <w:tcBorders>
              <w:top w:val="single" w:sz="4" w:space="0" w:color="auto"/>
              <w:left w:val="single" w:sz="4" w:space="0" w:color="auto"/>
              <w:bottom w:val="nil"/>
              <w:right w:val="single" w:sz="4" w:space="0" w:color="auto"/>
            </w:tcBorders>
            <w:shd w:val="clear" w:color="auto" w:fill="C6D9F1" w:themeFill="text2" w:themeFillTint="33"/>
          </w:tcPr>
          <w:p w:rsidR="00C240A2" w:rsidRDefault="00004AB2" w:rsidP="00581B5D">
            <w:pPr>
              <w:rPr>
                <w:bCs/>
                <w:iCs/>
              </w:rPr>
            </w:pPr>
            <w:r>
              <w:rPr>
                <w:bCs/>
                <w:iCs/>
              </w:rPr>
              <w:t>Mention</w:t>
            </w:r>
            <w:r w:rsidR="009A3049" w:rsidRPr="00BB6A20">
              <w:rPr>
                <w:bCs/>
                <w:iCs/>
              </w:rPr>
              <w:t>:</w:t>
            </w:r>
            <w:r w:rsidR="009A3049">
              <w:rPr>
                <w:bCs/>
                <w:iCs/>
              </w:rPr>
              <w:t xml:space="preserve"> </w:t>
            </w:r>
          </w:p>
          <w:p w:rsidR="00695390" w:rsidRPr="00BB6A20" w:rsidRDefault="00C240A2" w:rsidP="00581B5D">
            <w:pPr>
              <w:rPr>
                <w:bCs/>
                <w:iCs/>
              </w:rPr>
            </w:pPr>
            <w:r>
              <w:rPr>
                <w:bCs/>
                <w:iCs/>
              </w:rPr>
              <w:t xml:space="preserve">   </w:t>
            </w:r>
            <w:r w:rsidR="009A3049">
              <w:rPr>
                <w:bCs/>
                <w:i/>
                <w:iCs/>
              </w:rPr>
              <w:t xml:space="preserve">Jane </w:t>
            </w:r>
            <w:r w:rsidR="00B064B4">
              <w:rPr>
                <w:bCs/>
                <w:i/>
                <w:iCs/>
              </w:rPr>
              <w:t>McCall</w:t>
            </w:r>
          </w:p>
        </w:tc>
      </w:tr>
      <w:tr w:rsidR="00695390" w:rsidTr="0071145D">
        <w:trPr>
          <w:trHeight w:val="484"/>
        </w:trPr>
        <w:tc>
          <w:tcPr>
            <w:tcW w:w="1070" w:type="dxa"/>
            <w:tcBorders>
              <w:top w:val="nil"/>
            </w:tcBorders>
            <w:shd w:val="clear" w:color="auto" w:fill="C6D9F1" w:themeFill="text2" w:themeFillTint="33"/>
          </w:tcPr>
          <w:p w:rsidR="00695390" w:rsidRDefault="00695390" w:rsidP="00705F34">
            <w:pPr>
              <w:rPr>
                <w:bCs/>
                <w:iCs/>
              </w:rPr>
            </w:pPr>
          </w:p>
        </w:tc>
        <w:tc>
          <w:tcPr>
            <w:tcW w:w="1720" w:type="dxa"/>
            <w:tcBorders>
              <w:top w:val="nil"/>
            </w:tcBorders>
            <w:shd w:val="clear" w:color="auto" w:fill="C6D9F1" w:themeFill="text2" w:themeFillTint="33"/>
          </w:tcPr>
          <w:p w:rsidR="00695390" w:rsidRDefault="00695390" w:rsidP="00705F34">
            <w:pPr>
              <w:rPr>
                <w:bCs/>
                <w:iCs/>
              </w:rPr>
            </w:pPr>
          </w:p>
        </w:tc>
        <w:tc>
          <w:tcPr>
            <w:tcW w:w="2385" w:type="dxa"/>
            <w:shd w:val="clear" w:color="auto" w:fill="C6D9F1" w:themeFill="text2" w:themeFillTint="33"/>
          </w:tcPr>
          <w:p w:rsidR="00695390" w:rsidRDefault="009A3049" w:rsidP="00B064B4">
            <w:pPr>
              <w:rPr>
                <w:bCs/>
                <w:i/>
                <w:iCs/>
              </w:rPr>
            </w:pPr>
            <w:r>
              <w:rPr>
                <w:bCs/>
                <w:i/>
                <w:iCs/>
              </w:rPr>
              <w:t xml:space="preserve">Her name is Jane </w:t>
            </w:r>
            <w:r w:rsidR="00B064B4">
              <w:rPr>
                <w:bCs/>
                <w:i/>
                <w:iCs/>
              </w:rPr>
              <w:t>McCall.</w:t>
            </w:r>
          </w:p>
        </w:tc>
        <w:tc>
          <w:tcPr>
            <w:tcW w:w="2236" w:type="dxa"/>
            <w:tcBorders>
              <w:right w:val="single" w:sz="4" w:space="0" w:color="auto"/>
            </w:tcBorders>
            <w:shd w:val="clear" w:color="auto" w:fill="C6D9F1" w:themeFill="text2" w:themeFillTint="33"/>
          </w:tcPr>
          <w:p w:rsidR="00695390" w:rsidRDefault="00E3208A" w:rsidP="00B064B4">
            <w:pPr>
              <w:rPr>
                <w:bCs/>
                <w:i/>
                <w:iCs/>
              </w:rPr>
            </w:pPr>
            <w:r>
              <w:rPr>
                <w:bCs/>
                <w:i/>
                <w:iCs/>
              </w:rPr>
              <w:t>She (root of her) =</w:t>
            </w:r>
            <w:r w:rsidR="009A3049">
              <w:rPr>
                <w:bCs/>
                <w:i/>
                <w:iCs/>
              </w:rPr>
              <w:t xml:space="preserve">&gt;Jane </w:t>
            </w:r>
            <w:r w:rsidR="00B064B4">
              <w:rPr>
                <w:bCs/>
                <w:i/>
                <w:iCs/>
              </w:rPr>
              <w:t>McCall</w:t>
            </w:r>
          </w:p>
        </w:tc>
        <w:tc>
          <w:tcPr>
            <w:tcW w:w="2165" w:type="dxa"/>
            <w:tcBorders>
              <w:top w:val="nil"/>
              <w:left w:val="single" w:sz="4" w:space="0" w:color="auto"/>
              <w:bottom w:val="single" w:sz="4" w:space="0" w:color="auto"/>
              <w:right w:val="single" w:sz="4" w:space="0" w:color="auto"/>
            </w:tcBorders>
            <w:shd w:val="clear" w:color="auto" w:fill="C6D9F1" w:themeFill="text2" w:themeFillTint="33"/>
          </w:tcPr>
          <w:p w:rsidR="009A3049" w:rsidRDefault="00004AB2" w:rsidP="00581B5D">
            <w:pPr>
              <w:rPr>
                <w:bCs/>
                <w:iCs/>
              </w:rPr>
            </w:pPr>
            <w:proofErr w:type="spellStart"/>
            <w:r>
              <w:rPr>
                <w:bCs/>
                <w:iCs/>
              </w:rPr>
              <w:t>Coref</w:t>
            </w:r>
            <w:proofErr w:type="spellEnd"/>
            <w:r w:rsidR="009A3049" w:rsidRPr="00BB6A20">
              <w:rPr>
                <w:bCs/>
                <w:iCs/>
              </w:rPr>
              <w:t>:</w:t>
            </w:r>
            <w:r w:rsidR="009A3049">
              <w:rPr>
                <w:bCs/>
                <w:iCs/>
              </w:rPr>
              <w:t xml:space="preserve"> </w:t>
            </w:r>
          </w:p>
          <w:p w:rsidR="00695390" w:rsidRPr="00BB6A20" w:rsidRDefault="00C240A2" w:rsidP="00581B5D">
            <w:pPr>
              <w:rPr>
                <w:bCs/>
                <w:iCs/>
              </w:rPr>
            </w:pPr>
            <w:r>
              <w:rPr>
                <w:bCs/>
                <w:i/>
                <w:iCs/>
              </w:rPr>
              <w:t xml:space="preserve">   </w:t>
            </w:r>
            <w:r w:rsidR="009A3049">
              <w:rPr>
                <w:bCs/>
                <w:i/>
                <w:iCs/>
              </w:rPr>
              <w:t>my friend, she</w:t>
            </w:r>
          </w:p>
        </w:tc>
      </w:tr>
    </w:tbl>
    <w:p w:rsidR="00655E9E" w:rsidRDefault="00655E9E" w:rsidP="00167034">
      <w:pPr>
        <w:pStyle w:val="Heading2"/>
        <w:rPr>
          <w:noProof/>
        </w:rPr>
      </w:pPr>
      <w:bookmarkStart w:id="40" w:name="_Toc375131140"/>
      <w:r>
        <w:rPr>
          <w:noProof/>
        </w:rPr>
        <w:t>Inference</w:t>
      </w:r>
      <w:bookmarkEnd w:id="40"/>
    </w:p>
    <w:p w:rsidR="00075CEF" w:rsidRDefault="00A611C6" w:rsidP="00075CEF">
      <w:r>
        <w:t>The most important inference drawn by the PLIET is determining the person who is being reported as lost or found and determining the health status of the person, both of which are resolved, if possible, by the use of rules in the PL Lexicon.</w:t>
      </w:r>
    </w:p>
    <w:p w:rsidR="00BA79C7" w:rsidRDefault="00B064B4" w:rsidP="00B064B4">
      <w:pPr>
        <w:pStyle w:val="Heading3"/>
        <w:rPr>
          <w:noProof/>
        </w:rPr>
      </w:pPr>
      <w:bookmarkStart w:id="41" w:name="_Toc375131141"/>
      <w:r>
        <w:rPr>
          <w:noProof/>
        </w:rPr>
        <w:t>Structure and Contents of the PL Lexicon</w:t>
      </w:r>
      <w:bookmarkEnd w:id="41"/>
    </w:p>
    <w:p w:rsidR="00EC5F2E" w:rsidRDefault="00ED133D" w:rsidP="0042230A">
      <w:r>
        <w:t xml:space="preserve">As mentioned earlier, the PL Lexicon is used to interpret and/or disambiguate the meaning of certain terms (verbs, adjectives, adverbs) in a </w:t>
      </w:r>
      <w:r w:rsidRPr="00ED133D">
        <w:rPr>
          <w:i/>
        </w:rPr>
        <w:t>clause</w:t>
      </w:r>
      <w:r>
        <w:t xml:space="preserve"> based upon their general meaning, </w:t>
      </w:r>
      <w:r w:rsidR="00590233">
        <w:t xml:space="preserve">associated </w:t>
      </w:r>
      <w:r w:rsidR="00F003D7">
        <w:t>determiners</w:t>
      </w:r>
      <w:r w:rsidR="00590233">
        <w:t xml:space="preserve">, </w:t>
      </w:r>
      <w:r>
        <w:t xml:space="preserve">words </w:t>
      </w:r>
      <w:r w:rsidR="00590233">
        <w:t>implying negation</w:t>
      </w:r>
      <w:r>
        <w:t>,</w:t>
      </w:r>
      <w:r w:rsidR="00590233">
        <w:t xml:space="preserve"> </w:t>
      </w:r>
      <w:r>
        <w:t xml:space="preserve">linked words such as direct/indirect objects, and then map it to one of </w:t>
      </w:r>
      <w:r w:rsidR="00FA5542">
        <w:t xml:space="preserve">the </w:t>
      </w:r>
      <w:r>
        <w:t>six PL defined health conditions. (To get the overall meaning the genre of the clause in the clausal hierarchy has also to be considered.</w:t>
      </w:r>
      <w:r w:rsidR="00253F2B">
        <w:t>)</w:t>
      </w:r>
      <w:r>
        <w:t xml:space="preserve"> </w:t>
      </w:r>
      <w:r w:rsidR="00FE4743">
        <w:t>Th</w:t>
      </w:r>
      <w:r w:rsidR="00004AB2">
        <w:t>e six types of health conditions</w:t>
      </w:r>
      <w:r w:rsidR="00FE4743">
        <w:t xml:space="preserve"> are ALIVE, DECEASED, FOUND, INJURED, MISSING, and UNKNOWN.</w:t>
      </w:r>
    </w:p>
    <w:p w:rsidR="00FE4743" w:rsidRDefault="00F003D7" w:rsidP="0042230A">
      <w:r>
        <w:t xml:space="preserve">There are two types of entries in the PL Lexicon: (a) </w:t>
      </w:r>
      <w:r w:rsidR="00FE4743">
        <w:t xml:space="preserve">Standard type: </w:t>
      </w:r>
      <w:r>
        <w:t xml:space="preserve">Entries defining the unambiguous disaster-related terms </w:t>
      </w:r>
      <w:r w:rsidR="00FA5542">
        <w:t xml:space="preserve">directly </w:t>
      </w:r>
      <w:r>
        <w:t xml:space="preserve">indicating a person’s health status; (b) </w:t>
      </w:r>
      <w:r w:rsidR="00FE4743">
        <w:t xml:space="preserve">Ambiguous type: </w:t>
      </w:r>
      <w:r>
        <w:t>Entries</w:t>
      </w:r>
      <w:r w:rsidR="00943AE0">
        <w:t xml:space="preserve"> indicating ambiguous verbs</w:t>
      </w:r>
      <w:r w:rsidR="00FA5542">
        <w:t>,</w:t>
      </w:r>
      <w:r w:rsidR="00943AE0">
        <w:t xml:space="preserve"> along with </w:t>
      </w:r>
      <w:r>
        <w:t>rules to disambiguate them</w:t>
      </w:r>
      <w:r w:rsidR="00FA5542">
        <w:t>,</w:t>
      </w:r>
      <w:r w:rsidR="00253F2B">
        <w:t xml:space="preserve"> to yield a</w:t>
      </w:r>
      <w:r w:rsidR="00943AE0">
        <w:t xml:space="preserve"> </w:t>
      </w:r>
      <w:r w:rsidR="00253F2B">
        <w:t xml:space="preserve">person’s </w:t>
      </w:r>
      <w:r w:rsidR="00943AE0">
        <w:t>health status</w:t>
      </w:r>
      <w:r>
        <w:t xml:space="preserve">. </w:t>
      </w:r>
    </w:p>
    <w:p w:rsidR="00E82C17" w:rsidRDefault="009F1729" w:rsidP="0042230A">
      <w:r>
        <w:t xml:space="preserve">There are </w:t>
      </w:r>
      <w:r w:rsidR="00FE4743">
        <w:t xml:space="preserve">seven fields in each standard </w:t>
      </w:r>
      <w:r>
        <w:t>entry</w:t>
      </w:r>
      <w:r w:rsidR="00FE4743">
        <w:t>. These fields are</w:t>
      </w:r>
      <w:r w:rsidR="00E82C17">
        <w:t>:</w:t>
      </w:r>
    </w:p>
    <w:p w:rsidR="009D76B5" w:rsidRDefault="009D76B5" w:rsidP="0042230A"/>
    <w:p w:rsidR="00E82C17" w:rsidRPr="00E82C17" w:rsidRDefault="00E82C17" w:rsidP="008D3436">
      <w:pPr>
        <w:pStyle w:val="ListParagraph"/>
        <w:numPr>
          <w:ilvl w:val="0"/>
          <w:numId w:val="33"/>
        </w:numPr>
      </w:pPr>
      <w:r w:rsidRPr="00E82C17">
        <w:lastRenderedPageBreak/>
        <w:t xml:space="preserve">Word </w:t>
      </w:r>
    </w:p>
    <w:p w:rsidR="00E82C17" w:rsidRDefault="00E82C17" w:rsidP="008D3436">
      <w:pPr>
        <w:pStyle w:val="ListParagraph"/>
        <w:numPr>
          <w:ilvl w:val="0"/>
          <w:numId w:val="33"/>
        </w:numPr>
      </w:pPr>
      <w:r w:rsidRPr="00E82C17">
        <w:t xml:space="preserve">Part of speech tag </w:t>
      </w:r>
      <w:r>
        <w:t>(Verb/Adjective)</w:t>
      </w:r>
    </w:p>
    <w:p w:rsidR="00FE4743" w:rsidRPr="00E82C17" w:rsidRDefault="00FE4743" w:rsidP="008D3436">
      <w:pPr>
        <w:pStyle w:val="ListParagraph"/>
        <w:numPr>
          <w:ilvl w:val="0"/>
          <w:numId w:val="33"/>
        </w:numPr>
      </w:pPr>
      <w:r>
        <w:t>Morphological value (default: same as the word)</w:t>
      </w:r>
    </w:p>
    <w:p w:rsidR="00FE4743" w:rsidRDefault="00FE4743" w:rsidP="008D3436">
      <w:pPr>
        <w:pStyle w:val="ListParagraph"/>
        <w:numPr>
          <w:ilvl w:val="0"/>
          <w:numId w:val="33"/>
        </w:numPr>
      </w:pPr>
      <w:r>
        <w:t>Alternate forms of the word (different spelling, contraction…)</w:t>
      </w:r>
    </w:p>
    <w:p w:rsidR="00E82C17" w:rsidRPr="00E82C17" w:rsidRDefault="00943AE0" w:rsidP="008D3436">
      <w:pPr>
        <w:pStyle w:val="ListParagraph"/>
        <w:numPr>
          <w:ilvl w:val="0"/>
          <w:numId w:val="33"/>
        </w:numPr>
      </w:pPr>
      <w:r>
        <w:t xml:space="preserve">Information </w:t>
      </w:r>
      <w:r w:rsidR="00E82C17" w:rsidRPr="00E82C17">
        <w:t>Category</w:t>
      </w:r>
      <w:r w:rsidR="00E82C17">
        <w:t xml:space="preserve"> </w:t>
      </w:r>
      <w:r w:rsidR="00E82C17" w:rsidRPr="00E82C17">
        <w:t>(Health Status/Reporting)</w:t>
      </w:r>
    </w:p>
    <w:p w:rsidR="00E82C17" w:rsidRPr="00E82C17" w:rsidRDefault="00E82C17" w:rsidP="008D3436">
      <w:pPr>
        <w:pStyle w:val="ListParagraph"/>
        <w:numPr>
          <w:ilvl w:val="0"/>
          <w:numId w:val="33"/>
        </w:numPr>
      </w:pPr>
      <w:r>
        <w:t xml:space="preserve">Implied health status </w:t>
      </w:r>
      <w:r w:rsidR="004017E2">
        <w:t xml:space="preserve">or </w:t>
      </w:r>
      <w:r>
        <w:t>c</w:t>
      </w:r>
      <w:r w:rsidRPr="00E82C17">
        <w:t xml:space="preserve">ondition </w:t>
      </w:r>
    </w:p>
    <w:p w:rsidR="00004AB2" w:rsidRDefault="00253F2B" w:rsidP="008D3436">
      <w:pPr>
        <w:pStyle w:val="ListParagraph"/>
        <w:numPr>
          <w:ilvl w:val="0"/>
          <w:numId w:val="33"/>
        </w:numPr>
      </w:pPr>
      <w:r>
        <w:t>Health status implied by negation of</w:t>
      </w:r>
      <w:r w:rsidR="00E82C17">
        <w:t xml:space="preserve"> the term (e.g. </w:t>
      </w:r>
      <w:r w:rsidR="00FA5542">
        <w:t xml:space="preserve">seen =&gt; found, </w:t>
      </w:r>
      <w:r w:rsidR="00E82C17" w:rsidRPr="001968CC">
        <w:rPr>
          <w:i/>
        </w:rPr>
        <w:t xml:space="preserve">not </w:t>
      </w:r>
      <w:r w:rsidR="00FA5542">
        <w:t>seen</w:t>
      </w:r>
      <w:r w:rsidR="00E82C17">
        <w:t xml:space="preserve"> =&gt; missing)</w:t>
      </w:r>
    </w:p>
    <w:p w:rsidR="00004AB2" w:rsidRPr="00004AB2" w:rsidRDefault="00004AB2" w:rsidP="00CC7A74">
      <w:pPr>
        <w:pStyle w:val="NoSpacing"/>
      </w:pPr>
    </w:p>
    <w:p w:rsidR="00E82C17" w:rsidRPr="00004AB2" w:rsidRDefault="00FA5542" w:rsidP="00004AB2">
      <w:pPr>
        <w:rPr>
          <w:rFonts w:cs="Times New Roman"/>
          <w:szCs w:val="24"/>
        </w:rPr>
      </w:pPr>
      <w:r w:rsidRPr="00004AB2">
        <w:rPr>
          <w:rFonts w:cs="Times New Roman"/>
          <w:szCs w:val="24"/>
        </w:rPr>
        <w:t xml:space="preserve">Note that </w:t>
      </w:r>
      <w:r>
        <w:t>t</w:t>
      </w:r>
      <w:r w:rsidR="00E82C17">
        <w:t xml:space="preserve">he adjective terms </w:t>
      </w:r>
      <w:r w:rsidR="00FD5508">
        <w:t xml:space="preserve">include words such as </w:t>
      </w:r>
      <w:r w:rsidR="00E82C17" w:rsidRPr="00004AB2">
        <w:rPr>
          <w:i/>
        </w:rPr>
        <w:t>alive, wel</w:t>
      </w:r>
      <w:r w:rsidRPr="00004AB2">
        <w:rPr>
          <w:i/>
        </w:rPr>
        <w:t>l, stable, lost</w:t>
      </w:r>
      <w:r w:rsidR="004017E2">
        <w:t>…</w:t>
      </w:r>
      <w:r w:rsidR="00E82C17">
        <w:t xml:space="preserve"> used as copular </w:t>
      </w:r>
      <w:r w:rsidR="00FD5508">
        <w:t xml:space="preserve">terms </w:t>
      </w:r>
      <w:r w:rsidR="009552C5">
        <w:t xml:space="preserve">for </w:t>
      </w:r>
      <w:r>
        <w:t xml:space="preserve">a </w:t>
      </w:r>
      <w:r w:rsidR="004017E2">
        <w:t>main verb</w:t>
      </w:r>
      <w:proofErr w:type="gramStart"/>
      <w:r w:rsidR="00850891">
        <w:t>;  and</w:t>
      </w:r>
      <w:proofErr w:type="gramEnd"/>
      <w:r w:rsidR="00850891">
        <w:t xml:space="preserve"> henceforth referred to as </w:t>
      </w:r>
      <w:r w:rsidR="00850891" w:rsidRPr="00850891">
        <w:rPr>
          <w:i/>
        </w:rPr>
        <w:t>verb</w:t>
      </w:r>
      <w:r w:rsidR="00850891">
        <w:t xml:space="preserve"> in this discussion. </w:t>
      </w:r>
      <w:r w:rsidR="00943AE0">
        <w:t xml:space="preserve">Information category </w:t>
      </w:r>
      <w:r w:rsidR="00850891">
        <w:t>specifie</w:t>
      </w:r>
      <w:r w:rsidR="00943AE0">
        <w:t>s whether the verb is used to indicate the actual health status of a person (as the subject</w:t>
      </w:r>
      <w:r w:rsidR="00850891">
        <w:t xml:space="preserve">: </w:t>
      </w:r>
      <w:r w:rsidR="00850891">
        <w:rPr>
          <w:i/>
        </w:rPr>
        <w:t>John is missing</w:t>
      </w:r>
      <w:r w:rsidR="00943AE0">
        <w:t xml:space="preserve">) or a term used to make a statement about </w:t>
      </w:r>
      <w:r w:rsidR="00994997">
        <w:t xml:space="preserve">the condition of a </w:t>
      </w:r>
      <w:r>
        <w:t>person (as the object</w:t>
      </w:r>
      <w:r w:rsidR="00850891">
        <w:t xml:space="preserve">: </w:t>
      </w:r>
      <w:r w:rsidR="00850891" w:rsidRPr="00850891">
        <w:rPr>
          <w:i/>
        </w:rPr>
        <w:t>I am searching for John</w:t>
      </w:r>
      <w:r>
        <w:t xml:space="preserve">), which is </w:t>
      </w:r>
      <w:r w:rsidR="00943AE0">
        <w:t>crucial in determining if the corresponding person is a reported person or a reporter</w:t>
      </w:r>
      <w:r w:rsidR="00994997">
        <w:t>.</w:t>
      </w:r>
    </w:p>
    <w:p w:rsidR="00F003D7" w:rsidRDefault="00850891" w:rsidP="0042230A">
      <w:r>
        <w:t xml:space="preserve">There are six fields in an </w:t>
      </w:r>
      <w:r w:rsidR="00A84C69">
        <w:t>ambiguous</w:t>
      </w:r>
      <w:r>
        <w:t xml:space="preserve"> entry, which </w:t>
      </w:r>
      <w:r w:rsidR="004017E2">
        <w:t>are:</w:t>
      </w:r>
    </w:p>
    <w:p w:rsidR="004017E2" w:rsidRPr="00943AE0" w:rsidRDefault="00943AE0" w:rsidP="008D3436">
      <w:pPr>
        <w:pStyle w:val="ListParagraph"/>
        <w:numPr>
          <w:ilvl w:val="0"/>
          <w:numId w:val="32"/>
        </w:numPr>
      </w:pPr>
      <w:r>
        <w:t>Word or word group</w:t>
      </w:r>
    </w:p>
    <w:p w:rsidR="004017E2" w:rsidRPr="00943AE0" w:rsidRDefault="004017E2" w:rsidP="008D3436">
      <w:pPr>
        <w:pStyle w:val="ListParagraph"/>
        <w:numPr>
          <w:ilvl w:val="0"/>
          <w:numId w:val="32"/>
        </w:numPr>
      </w:pPr>
      <w:r w:rsidRPr="00943AE0">
        <w:t>Resolution criteria</w:t>
      </w:r>
    </w:p>
    <w:p w:rsidR="004017E2" w:rsidRPr="00943AE0" w:rsidRDefault="00943AE0" w:rsidP="008D3436">
      <w:pPr>
        <w:pStyle w:val="ListParagraph"/>
        <w:numPr>
          <w:ilvl w:val="0"/>
          <w:numId w:val="32"/>
        </w:numPr>
      </w:pPr>
      <w:r>
        <w:t xml:space="preserve">Context </w:t>
      </w:r>
      <w:r w:rsidR="004017E2" w:rsidRPr="00943AE0">
        <w:t>Specification</w:t>
      </w:r>
    </w:p>
    <w:p w:rsidR="004017E2" w:rsidRPr="00E82C17" w:rsidRDefault="00943AE0" w:rsidP="008D3436">
      <w:pPr>
        <w:pStyle w:val="ListParagraph"/>
        <w:numPr>
          <w:ilvl w:val="0"/>
          <w:numId w:val="32"/>
        </w:numPr>
      </w:pPr>
      <w:r>
        <w:t xml:space="preserve">Information </w:t>
      </w:r>
      <w:r w:rsidR="004017E2" w:rsidRPr="00E82C17">
        <w:t>Category</w:t>
      </w:r>
      <w:r w:rsidR="004017E2">
        <w:t xml:space="preserve"> </w:t>
      </w:r>
      <w:r w:rsidR="004017E2" w:rsidRPr="00E82C17">
        <w:t>(Health Status/Reporting)</w:t>
      </w:r>
    </w:p>
    <w:p w:rsidR="004017E2" w:rsidRPr="00E82C17" w:rsidRDefault="004017E2" w:rsidP="008D3436">
      <w:pPr>
        <w:pStyle w:val="ListParagraph"/>
        <w:numPr>
          <w:ilvl w:val="0"/>
          <w:numId w:val="32"/>
        </w:numPr>
      </w:pPr>
      <w:r>
        <w:t>Implied health status or c</w:t>
      </w:r>
      <w:r w:rsidRPr="00E82C17">
        <w:t xml:space="preserve">ondition </w:t>
      </w:r>
    </w:p>
    <w:p w:rsidR="00E36BA8" w:rsidRDefault="004017E2" w:rsidP="008D3436">
      <w:pPr>
        <w:pStyle w:val="ListParagraph"/>
        <w:numPr>
          <w:ilvl w:val="0"/>
          <w:numId w:val="32"/>
        </w:numPr>
      </w:pPr>
      <w:r>
        <w:t>C</w:t>
      </w:r>
      <w:r w:rsidRPr="00E82C17">
        <w:t>ondition</w:t>
      </w:r>
      <w:r>
        <w:t xml:space="preserve"> implied by negative of the term (e.g. </w:t>
      </w:r>
      <w:r w:rsidRPr="001968CC">
        <w:rPr>
          <w:i/>
        </w:rPr>
        <w:t xml:space="preserve">not </w:t>
      </w:r>
      <w:r>
        <w:t>found =&gt; missing)</w:t>
      </w:r>
    </w:p>
    <w:p w:rsidR="00850891" w:rsidRDefault="00850891" w:rsidP="00850891">
      <w:pPr>
        <w:pStyle w:val="ListParagraph"/>
      </w:pPr>
    </w:p>
    <w:p w:rsidR="00850891" w:rsidRDefault="00850891" w:rsidP="00850891">
      <w:pPr>
        <w:pStyle w:val="ListParagraph"/>
        <w:ind w:left="0"/>
      </w:pPr>
      <w:r>
        <w:t>The first field of the entry usually specifies a set of words which can be resolved by applying the same rule to produce the same status</w:t>
      </w:r>
    </w:p>
    <w:p w:rsidR="00850891" w:rsidRDefault="00994997" w:rsidP="00850891">
      <w:r>
        <w:t>Resolution criteria imply</w:t>
      </w:r>
      <w:r w:rsidR="00A84C69">
        <w:t xml:space="preserve"> the type</w:t>
      </w:r>
      <w:r>
        <w:t>s</w:t>
      </w:r>
      <w:r w:rsidR="00A84C69">
        <w:t xml:space="preserve"> of rule to be applied</w:t>
      </w:r>
      <w:r w:rsidR="00E36BA8">
        <w:t xml:space="preserve"> to resolve the ambiguity</w:t>
      </w:r>
      <w:r>
        <w:t>,</w:t>
      </w:r>
      <w:r w:rsidR="00850891">
        <w:t xml:space="preserve"> presented in Table 5. Tables 6 and 7 present sample entries from the PL Lexicon for standard and ambiguous </w:t>
      </w:r>
      <w:r w:rsidR="00850891" w:rsidRPr="00AB7801">
        <w:t>cases respectively.</w:t>
      </w:r>
    </w:p>
    <w:p w:rsidR="00E1716E" w:rsidRDefault="00850891" w:rsidP="00CC7A74">
      <w:pPr>
        <w:pStyle w:val="TableHeader"/>
      </w:pPr>
      <w:r>
        <w:t>Table 5</w:t>
      </w:r>
      <w:r w:rsidR="00C80AA6">
        <w:t>: Ambiguity r</w:t>
      </w:r>
      <w:r w:rsidR="00E1716E">
        <w:t xml:space="preserve">esolution techniques as specified in the PL Lexicon </w:t>
      </w:r>
    </w:p>
    <w:tbl>
      <w:tblPr>
        <w:tblStyle w:val="TableGrid"/>
        <w:tblW w:w="0" w:type="auto"/>
        <w:tblLook w:val="04A0" w:firstRow="1" w:lastRow="0" w:firstColumn="1" w:lastColumn="0" w:noHBand="0" w:noVBand="1"/>
      </w:tblPr>
      <w:tblGrid>
        <w:gridCol w:w="813"/>
        <w:gridCol w:w="3255"/>
        <w:gridCol w:w="2787"/>
      </w:tblGrid>
      <w:tr w:rsidR="004A652E" w:rsidTr="00E1716E">
        <w:trPr>
          <w:trHeight w:val="377"/>
        </w:trPr>
        <w:tc>
          <w:tcPr>
            <w:tcW w:w="813" w:type="dxa"/>
            <w:shd w:val="clear" w:color="auto" w:fill="C6D9F1" w:themeFill="text2" w:themeFillTint="33"/>
          </w:tcPr>
          <w:p w:rsidR="004A652E" w:rsidRDefault="004A652E" w:rsidP="0042230A"/>
        </w:tc>
        <w:tc>
          <w:tcPr>
            <w:tcW w:w="3255" w:type="dxa"/>
            <w:shd w:val="clear" w:color="auto" w:fill="C6D9F1" w:themeFill="text2" w:themeFillTint="33"/>
          </w:tcPr>
          <w:p w:rsidR="004A652E" w:rsidRPr="004A652E" w:rsidRDefault="004A652E" w:rsidP="0042230A">
            <w:pPr>
              <w:rPr>
                <w:b/>
              </w:rPr>
            </w:pPr>
            <w:r w:rsidRPr="004A652E">
              <w:rPr>
                <w:b/>
              </w:rPr>
              <w:t>Ambiguity Resolution Criteria</w:t>
            </w:r>
          </w:p>
        </w:tc>
        <w:tc>
          <w:tcPr>
            <w:tcW w:w="2787" w:type="dxa"/>
            <w:shd w:val="clear" w:color="auto" w:fill="C6D9F1" w:themeFill="text2" w:themeFillTint="33"/>
          </w:tcPr>
          <w:p w:rsidR="004A652E" w:rsidRPr="004A652E" w:rsidRDefault="004A652E" w:rsidP="004A652E">
            <w:pPr>
              <w:rPr>
                <w:b/>
              </w:rPr>
            </w:pPr>
            <w:r w:rsidRPr="004A652E">
              <w:rPr>
                <w:b/>
              </w:rPr>
              <w:t>Options</w:t>
            </w:r>
          </w:p>
        </w:tc>
      </w:tr>
      <w:tr w:rsidR="004A652E" w:rsidTr="00E1716E">
        <w:trPr>
          <w:trHeight w:val="250"/>
        </w:trPr>
        <w:tc>
          <w:tcPr>
            <w:tcW w:w="813" w:type="dxa"/>
          </w:tcPr>
          <w:p w:rsidR="004A652E" w:rsidRDefault="004A652E" w:rsidP="0042230A">
            <w:r>
              <w:t>1</w:t>
            </w:r>
          </w:p>
        </w:tc>
        <w:tc>
          <w:tcPr>
            <w:tcW w:w="3255" w:type="dxa"/>
          </w:tcPr>
          <w:p w:rsidR="004A652E" w:rsidRDefault="004A652E" w:rsidP="0042230A">
            <w:r>
              <w:t>Voice of the Verb</w:t>
            </w:r>
          </w:p>
        </w:tc>
        <w:tc>
          <w:tcPr>
            <w:tcW w:w="2787" w:type="dxa"/>
          </w:tcPr>
          <w:p w:rsidR="004A652E" w:rsidRDefault="004A652E" w:rsidP="0042230A">
            <w:r>
              <w:t>Active/Passive</w:t>
            </w:r>
          </w:p>
        </w:tc>
      </w:tr>
      <w:tr w:rsidR="004A652E" w:rsidTr="00E1716E">
        <w:trPr>
          <w:trHeight w:val="250"/>
        </w:trPr>
        <w:tc>
          <w:tcPr>
            <w:tcW w:w="813" w:type="dxa"/>
          </w:tcPr>
          <w:p w:rsidR="004A652E" w:rsidRDefault="004A652E" w:rsidP="0042230A">
            <w:r>
              <w:t>2</w:t>
            </w:r>
          </w:p>
        </w:tc>
        <w:tc>
          <w:tcPr>
            <w:tcW w:w="3255" w:type="dxa"/>
          </w:tcPr>
          <w:p w:rsidR="004A652E" w:rsidRDefault="004A652E" w:rsidP="0042230A">
            <w:r>
              <w:t>Tense of the Verb</w:t>
            </w:r>
          </w:p>
        </w:tc>
        <w:tc>
          <w:tcPr>
            <w:tcW w:w="2787" w:type="dxa"/>
          </w:tcPr>
          <w:p w:rsidR="004A652E" w:rsidRDefault="004A652E" w:rsidP="0042230A">
            <w:r>
              <w:t>Present/Past</w:t>
            </w:r>
          </w:p>
        </w:tc>
      </w:tr>
      <w:tr w:rsidR="004A652E" w:rsidTr="00E1716E">
        <w:trPr>
          <w:trHeight w:val="250"/>
        </w:trPr>
        <w:tc>
          <w:tcPr>
            <w:tcW w:w="813" w:type="dxa"/>
          </w:tcPr>
          <w:p w:rsidR="004A652E" w:rsidRDefault="004A652E" w:rsidP="0042230A">
            <w:r>
              <w:t>3</w:t>
            </w:r>
          </w:p>
        </w:tc>
        <w:tc>
          <w:tcPr>
            <w:tcW w:w="3255" w:type="dxa"/>
          </w:tcPr>
          <w:p w:rsidR="004A652E" w:rsidRDefault="004A652E" w:rsidP="0042230A">
            <w:r>
              <w:t>Object of the Verb</w:t>
            </w:r>
          </w:p>
        </w:tc>
        <w:tc>
          <w:tcPr>
            <w:tcW w:w="2787" w:type="dxa"/>
          </w:tcPr>
          <w:p w:rsidR="004A652E" w:rsidRDefault="004A652E" w:rsidP="0042230A">
            <w:r>
              <w:t>Specific words</w:t>
            </w:r>
          </w:p>
        </w:tc>
      </w:tr>
      <w:tr w:rsidR="004A652E" w:rsidTr="00E1716E">
        <w:trPr>
          <w:trHeight w:val="332"/>
        </w:trPr>
        <w:tc>
          <w:tcPr>
            <w:tcW w:w="813" w:type="dxa"/>
          </w:tcPr>
          <w:p w:rsidR="004A652E" w:rsidRDefault="004A652E" w:rsidP="0042230A">
            <w:r>
              <w:t>4</w:t>
            </w:r>
          </w:p>
        </w:tc>
        <w:tc>
          <w:tcPr>
            <w:tcW w:w="3255" w:type="dxa"/>
          </w:tcPr>
          <w:p w:rsidR="004A652E" w:rsidRDefault="004A652E" w:rsidP="0042230A">
            <w:r>
              <w:t>Type of Object</w:t>
            </w:r>
          </w:p>
        </w:tc>
        <w:tc>
          <w:tcPr>
            <w:tcW w:w="2787" w:type="dxa"/>
          </w:tcPr>
          <w:p w:rsidR="004A652E" w:rsidRDefault="004A652E" w:rsidP="0042230A">
            <w:r>
              <w:t>Person/non-Person</w:t>
            </w:r>
          </w:p>
        </w:tc>
      </w:tr>
      <w:tr w:rsidR="004A652E" w:rsidTr="00E1716E">
        <w:trPr>
          <w:trHeight w:val="499"/>
        </w:trPr>
        <w:tc>
          <w:tcPr>
            <w:tcW w:w="813" w:type="dxa"/>
          </w:tcPr>
          <w:p w:rsidR="004A652E" w:rsidRDefault="004A652E" w:rsidP="0042230A">
            <w:r>
              <w:t>5</w:t>
            </w:r>
          </w:p>
        </w:tc>
        <w:tc>
          <w:tcPr>
            <w:tcW w:w="3255" w:type="dxa"/>
          </w:tcPr>
          <w:p w:rsidR="004A652E" w:rsidRDefault="004A652E" w:rsidP="0042230A">
            <w:r>
              <w:t>Complement verb connected with word “to”</w:t>
            </w:r>
            <w:r w:rsidR="00004AB2">
              <w:t xml:space="preserve"> </w:t>
            </w:r>
            <w:r w:rsidR="00004AB2" w:rsidRPr="00004AB2">
              <w:rPr>
                <w:i/>
              </w:rPr>
              <w:t>(POS Tag: TO)</w:t>
            </w:r>
          </w:p>
        </w:tc>
        <w:tc>
          <w:tcPr>
            <w:tcW w:w="2787" w:type="dxa"/>
          </w:tcPr>
          <w:p w:rsidR="004A652E" w:rsidRDefault="004A652E" w:rsidP="004A652E">
            <w:r>
              <w:t xml:space="preserve">Specific Verbs </w:t>
            </w:r>
          </w:p>
        </w:tc>
      </w:tr>
      <w:tr w:rsidR="004A652E" w:rsidTr="00E1716E">
        <w:trPr>
          <w:trHeight w:val="305"/>
        </w:trPr>
        <w:tc>
          <w:tcPr>
            <w:tcW w:w="813" w:type="dxa"/>
          </w:tcPr>
          <w:p w:rsidR="004A652E" w:rsidRDefault="004A652E" w:rsidP="0042230A">
            <w:r>
              <w:t>6</w:t>
            </w:r>
          </w:p>
        </w:tc>
        <w:tc>
          <w:tcPr>
            <w:tcW w:w="3255" w:type="dxa"/>
          </w:tcPr>
          <w:p w:rsidR="004A652E" w:rsidRDefault="004A652E" w:rsidP="0042230A">
            <w:r>
              <w:t>Default resolution</w:t>
            </w:r>
          </w:p>
        </w:tc>
        <w:tc>
          <w:tcPr>
            <w:tcW w:w="2787" w:type="dxa"/>
          </w:tcPr>
          <w:p w:rsidR="004A652E" w:rsidRDefault="004A652E" w:rsidP="0042230A">
            <w:r>
              <w:t>None of the above</w:t>
            </w:r>
          </w:p>
        </w:tc>
      </w:tr>
    </w:tbl>
    <w:p w:rsidR="00E36BA8" w:rsidRDefault="00E36BA8" w:rsidP="0042230A"/>
    <w:p w:rsidR="009D76B5" w:rsidRDefault="009D76B5" w:rsidP="0042230A"/>
    <w:p w:rsidR="00F15402" w:rsidRDefault="00850891" w:rsidP="00CC7A74">
      <w:pPr>
        <w:pStyle w:val="TableHeader"/>
      </w:pPr>
      <w:r>
        <w:lastRenderedPageBreak/>
        <w:t>Table 6</w:t>
      </w:r>
      <w:r w:rsidR="00E1716E">
        <w:t xml:space="preserve">: </w:t>
      </w:r>
      <w:r w:rsidR="00994997">
        <w:t xml:space="preserve"> Examples of </w:t>
      </w:r>
      <w:r w:rsidR="00E1716E">
        <w:t>PL Lexicon Standard e</w:t>
      </w:r>
      <w:r w:rsidR="00F15402">
        <w:t>ntries</w:t>
      </w:r>
    </w:p>
    <w:tbl>
      <w:tblPr>
        <w:tblStyle w:val="TableGrid"/>
        <w:tblW w:w="0" w:type="auto"/>
        <w:tblLook w:val="04A0" w:firstRow="1" w:lastRow="0" w:firstColumn="1" w:lastColumn="0" w:noHBand="0" w:noVBand="1"/>
      </w:tblPr>
      <w:tblGrid>
        <w:gridCol w:w="1305"/>
        <w:gridCol w:w="1087"/>
        <w:gridCol w:w="910"/>
        <w:gridCol w:w="906"/>
        <w:gridCol w:w="2110"/>
        <w:gridCol w:w="1530"/>
        <w:gridCol w:w="1728"/>
      </w:tblGrid>
      <w:tr w:rsidR="00E650F6" w:rsidTr="00453F99">
        <w:tc>
          <w:tcPr>
            <w:tcW w:w="1305" w:type="dxa"/>
            <w:shd w:val="clear" w:color="auto" w:fill="C6D9F1" w:themeFill="text2" w:themeFillTint="33"/>
          </w:tcPr>
          <w:p w:rsidR="00E650F6" w:rsidRPr="00994997" w:rsidRDefault="00E650F6" w:rsidP="0042230A">
            <w:pPr>
              <w:rPr>
                <w:b/>
              </w:rPr>
            </w:pPr>
            <w:r w:rsidRPr="00994997">
              <w:rPr>
                <w:b/>
              </w:rPr>
              <w:t>Word</w:t>
            </w:r>
          </w:p>
        </w:tc>
        <w:tc>
          <w:tcPr>
            <w:tcW w:w="1087" w:type="dxa"/>
            <w:shd w:val="clear" w:color="auto" w:fill="C6D9F1" w:themeFill="text2" w:themeFillTint="33"/>
          </w:tcPr>
          <w:p w:rsidR="00E650F6" w:rsidRPr="00994997" w:rsidRDefault="00E650F6" w:rsidP="0042230A">
            <w:pPr>
              <w:rPr>
                <w:b/>
              </w:rPr>
            </w:pPr>
            <w:r w:rsidRPr="00994997">
              <w:rPr>
                <w:b/>
              </w:rPr>
              <w:t>POS Tag</w:t>
            </w:r>
          </w:p>
        </w:tc>
        <w:tc>
          <w:tcPr>
            <w:tcW w:w="910" w:type="dxa"/>
            <w:shd w:val="clear" w:color="auto" w:fill="C6D9F1" w:themeFill="text2" w:themeFillTint="33"/>
          </w:tcPr>
          <w:p w:rsidR="00E650F6" w:rsidRPr="00994997" w:rsidRDefault="00E650F6" w:rsidP="0042230A">
            <w:pPr>
              <w:rPr>
                <w:b/>
              </w:rPr>
            </w:pPr>
            <w:r w:rsidRPr="00994997">
              <w:rPr>
                <w:b/>
              </w:rPr>
              <w:t>Root</w:t>
            </w:r>
          </w:p>
        </w:tc>
        <w:tc>
          <w:tcPr>
            <w:tcW w:w="906" w:type="dxa"/>
            <w:shd w:val="clear" w:color="auto" w:fill="C6D9F1" w:themeFill="text2" w:themeFillTint="33"/>
          </w:tcPr>
          <w:p w:rsidR="00E650F6" w:rsidRPr="00994997" w:rsidRDefault="00E650F6" w:rsidP="0042230A">
            <w:pPr>
              <w:rPr>
                <w:b/>
              </w:rPr>
            </w:pPr>
            <w:r w:rsidRPr="00994997">
              <w:rPr>
                <w:b/>
              </w:rPr>
              <w:t>Other forms</w:t>
            </w:r>
          </w:p>
        </w:tc>
        <w:tc>
          <w:tcPr>
            <w:tcW w:w="2110" w:type="dxa"/>
            <w:shd w:val="clear" w:color="auto" w:fill="C6D9F1" w:themeFill="text2" w:themeFillTint="33"/>
          </w:tcPr>
          <w:p w:rsidR="00E650F6" w:rsidRPr="00994997" w:rsidRDefault="00994997" w:rsidP="0042230A">
            <w:pPr>
              <w:rPr>
                <w:b/>
              </w:rPr>
            </w:pPr>
            <w:r w:rsidRPr="00994997">
              <w:rPr>
                <w:b/>
              </w:rPr>
              <w:t xml:space="preserve">Information </w:t>
            </w:r>
            <w:r w:rsidR="00E650F6" w:rsidRPr="00994997">
              <w:rPr>
                <w:b/>
              </w:rPr>
              <w:t>Category</w:t>
            </w:r>
          </w:p>
        </w:tc>
        <w:tc>
          <w:tcPr>
            <w:tcW w:w="1530" w:type="dxa"/>
            <w:shd w:val="clear" w:color="auto" w:fill="C6D9F1" w:themeFill="text2" w:themeFillTint="33"/>
          </w:tcPr>
          <w:p w:rsidR="00E650F6" w:rsidRPr="00994997" w:rsidRDefault="00E650F6" w:rsidP="0042230A">
            <w:pPr>
              <w:rPr>
                <w:b/>
              </w:rPr>
            </w:pPr>
            <w:r w:rsidRPr="00994997">
              <w:rPr>
                <w:b/>
              </w:rPr>
              <w:t>Health Condition</w:t>
            </w:r>
          </w:p>
        </w:tc>
        <w:tc>
          <w:tcPr>
            <w:tcW w:w="1728" w:type="dxa"/>
            <w:shd w:val="clear" w:color="auto" w:fill="C6D9F1" w:themeFill="text2" w:themeFillTint="33"/>
          </w:tcPr>
          <w:p w:rsidR="00E650F6" w:rsidRPr="00994997" w:rsidRDefault="00E650F6" w:rsidP="0042230A">
            <w:pPr>
              <w:rPr>
                <w:b/>
              </w:rPr>
            </w:pPr>
            <w:r w:rsidRPr="00994997">
              <w:rPr>
                <w:b/>
              </w:rPr>
              <w:t>Negative Condition</w:t>
            </w:r>
          </w:p>
        </w:tc>
      </w:tr>
      <w:tr w:rsidR="00E650F6" w:rsidTr="00FE4743">
        <w:tc>
          <w:tcPr>
            <w:tcW w:w="1305" w:type="dxa"/>
          </w:tcPr>
          <w:p w:rsidR="00E650F6" w:rsidRDefault="00E650F6" w:rsidP="0042230A">
            <w:r>
              <w:t>okay</w:t>
            </w:r>
          </w:p>
        </w:tc>
        <w:tc>
          <w:tcPr>
            <w:tcW w:w="1087" w:type="dxa"/>
          </w:tcPr>
          <w:p w:rsidR="00E650F6" w:rsidRDefault="00E650F6" w:rsidP="0042230A">
            <w:r>
              <w:t>Adjective</w:t>
            </w:r>
          </w:p>
        </w:tc>
        <w:tc>
          <w:tcPr>
            <w:tcW w:w="910" w:type="dxa"/>
          </w:tcPr>
          <w:p w:rsidR="00E650F6" w:rsidRDefault="00E650F6" w:rsidP="0042230A">
            <w:r>
              <w:t>okay</w:t>
            </w:r>
          </w:p>
        </w:tc>
        <w:tc>
          <w:tcPr>
            <w:tcW w:w="906" w:type="dxa"/>
          </w:tcPr>
          <w:p w:rsidR="00E650F6" w:rsidRDefault="00E650F6" w:rsidP="0042230A">
            <w:proofErr w:type="spellStart"/>
            <w:r>
              <w:t>ok|o.k</w:t>
            </w:r>
            <w:proofErr w:type="spellEnd"/>
            <w:r>
              <w:t>.</w:t>
            </w:r>
          </w:p>
        </w:tc>
        <w:tc>
          <w:tcPr>
            <w:tcW w:w="2110" w:type="dxa"/>
          </w:tcPr>
          <w:p w:rsidR="00E650F6" w:rsidRPr="00FE4743" w:rsidRDefault="00E650F6" w:rsidP="00FE4743">
            <w:pPr>
              <w:rPr>
                <w:sz w:val="20"/>
                <w:szCs w:val="20"/>
              </w:rPr>
            </w:pPr>
            <w:r w:rsidRPr="00FE4743">
              <w:rPr>
                <w:sz w:val="20"/>
                <w:szCs w:val="20"/>
              </w:rPr>
              <w:t>HEALTH_STATUS</w:t>
            </w:r>
          </w:p>
        </w:tc>
        <w:tc>
          <w:tcPr>
            <w:tcW w:w="1530" w:type="dxa"/>
          </w:tcPr>
          <w:p w:rsidR="00E650F6" w:rsidRPr="00FE4743" w:rsidRDefault="00E650F6" w:rsidP="0042230A">
            <w:pPr>
              <w:rPr>
                <w:sz w:val="20"/>
                <w:szCs w:val="20"/>
              </w:rPr>
            </w:pPr>
            <w:r w:rsidRPr="00FE4743">
              <w:rPr>
                <w:sz w:val="20"/>
                <w:szCs w:val="20"/>
              </w:rPr>
              <w:t>ALIVE</w:t>
            </w:r>
          </w:p>
        </w:tc>
        <w:tc>
          <w:tcPr>
            <w:tcW w:w="1728" w:type="dxa"/>
          </w:tcPr>
          <w:p w:rsidR="00E650F6" w:rsidRPr="00FE4743" w:rsidRDefault="00E650F6" w:rsidP="0042230A">
            <w:pPr>
              <w:rPr>
                <w:sz w:val="20"/>
                <w:szCs w:val="20"/>
              </w:rPr>
            </w:pPr>
            <w:r w:rsidRPr="00FE4743">
              <w:rPr>
                <w:sz w:val="20"/>
                <w:szCs w:val="20"/>
              </w:rPr>
              <w:t>INJURED</w:t>
            </w:r>
          </w:p>
        </w:tc>
      </w:tr>
      <w:tr w:rsidR="00E650F6" w:rsidTr="00FE4743">
        <w:tc>
          <w:tcPr>
            <w:tcW w:w="1305" w:type="dxa"/>
          </w:tcPr>
          <w:p w:rsidR="00E650F6" w:rsidRDefault="007E3E64" w:rsidP="007E3E64">
            <w:r w:rsidRPr="007E3E64">
              <w:t>unconscious</w:t>
            </w:r>
          </w:p>
        </w:tc>
        <w:tc>
          <w:tcPr>
            <w:tcW w:w="1087" w:type="dxa"/>
          </w:tcPr>
          <w:p w:rsidR="00E650F6" w:rsidRDefault="007E3E64" w:rsidP="0042230A">
            <w:r>
              <w:t>Adjective</w:t>
            </w:r>
          </w:p>
        </w:tc>
        <w:tc>
          <w:tcPr>
            <w:tcW w:w="910" w:type="dxa"/>
          </w:tcPr>
          <w:p w:rsidR="00E650F6" w:rsidRDefault="00E650F6" w:rsidP="0042230A"/>
        </w:tc>
        <w:tc>
          <w:tcPr>
            <w:tcW w:w="906" w:type="dxa"/>
          </w:tcPr>
          <w:p w:rsidR="00E650F6" w:rsidRDefault="00E650F6" w:rsidP="0042230A"/>
        </w:tc>
        <w:tc>
          <w:tcPr>
            <w:tcW w:w="2110" w:type="dxa"/>
          </w:tcPr>
          <w:p w:rsidR="00E650F6" w:rsidRPr="00FE4743" w:rsidRDefault="007E3E64" w:rsidP="00FE4743">
            <w:pPr>
              <w:rPr>
                <w:sz w:val="20"/>
                <w:szCs w:val="20"/>
              </w:rPr>
            </w:pPr>
            <w:r w:rsidRPr="00FE4743">
              <w:rPr>
                <w:sz w:val="20"/>
                <w:szCs w:val="20"/>
              </w:rPr>
              <w:t>HEALTH_STATUS</w:t>
            </w:r>
          </w:p>
        </w:tc>
        <w:tc>
          <w:tcPr>
            <w:tcW w:w="1530" w:type="dxa"/>
          </w:tcPr>
          <w:p w:rsidR="00E650F6" w:rsidRPr="00FE4743" w:rsidRDefault="007E3E64" w:rsidP="0042230A">
            <w:pPr>
              <w:rPr>
                <w:sz w:val="20"/>
                <w:szCs w:val="20"/>
              </w:rPr>
            </w:pPr>
            <w:r w:rsidRPr="00FE4743">
              <w:rPr>
                <w:sz w:val="20"/>
                <w:szCs w:val="20"/>
              </w:rPr>
              <w:t>INJURED</w:t>
            </w:r>
          </w:p>
        </w:tc>
        <w:tc>
          <w:tcPr>
            <w:tcW w:w="1728" w:type="dxa"/>
          </w:tcPr>
          <w:p w:rsidR="00E650F6" w:rsidRPr="00FE4743" w:rsidRDefault="007E3E64" w:rsidP="0042230A">
            <w:pPr>
              <w:rPr>
                <w:sz w:val="20"/>
                <w:szCs w:val="20"/>
              </w:rPr>
            </w:pPr>
            <w:r w:rsidRPr="00FE4743">
              <w:rPr>
                <w:sz w:val="20"/>
                <w:szCs w:val="20"/>
              </w:rPr>
              <w:t>UNLNOWN</w:t>
            </w:r>
          </w:p>
        </w:tc>
      </w:tr>
      <w:tr w:rsidR="00E650F6" w:rsidTr="00FE4743">
        <w:tc>
          <w:tcPr>
            <w:tcW w:w="1305" w:type="dxa"/>
          </w:tcPr>
          <w:p w:rsidR="00E650F6" w:rsidRDefault="007E3E64" w:rsidP="0042230A">
            <w:r w:rsidRPr="007E3E64">
              <w:t>released</w:t>
            </w:r>
          </w:p>
        </w:tc>
        <w:tc>
          <w:tcPr>
            <w:tcW w:w="1087" w:type="dxa"/>
          </w:tcPr>
          <w:p w:rsidR="00E650F6" w:rsidRDefault="007E3E64" w:rsidP="0042230A">
            <w:r>
              <w:t>Verb</w:t>
            </w:r>
          </w:p>
        </w:tc>
        <w:tc>
          <w:tcPr>
            <w:tcW w:w="910" w:type="dxa"/>
          </w:tcPr>
          <w:p w:rsidR="00E650F6" w:rsidRDefault="007E3E64" w:rsidP="0042230A">
            <w:r>
              <w:t>release</w:t>
            </w:r>
          </w:p>
        </w:tc>
        <w:tc>
          <w:tcPr>
            <w:tcW w:w="906" w:type="dxa"/>
          </w:tcPr>
          <w:p w:rsidR="00E650F6" w:rsidRDefault="00E650F6" w:rsidP="0042230A"/>
        </w:tc>
        <w:tc>
          <w:tcPr>
            <w:tcW w:w="2110" w:type="dxa"/>
          </w:tcPr>
          <w:p w:rsidR="00E650F6" w:rsidRPr="00FE4743" w:rsidRDefault="007E3E64" w:rsidP="00FE4743">
            <w:pPr>
              <w:rPr>
                <w:sz w:val="20"/>
                <w:szCs w:val="20"/>
              </w:rPr>
            </w:pPr>
            <w:r w:rsidRPr="00FE4743">
              <w:rPr>
                <w:sz w:val="20"/>
                <w:szCs w:val="20"/>
              </w:rPr>
              <w:t>HEALTH_STATUS</w:t>
            </w:r>
          </w:p>
        </w:tc>
        <w:tc>
          <w:tcPr>
            <w:tcW w:w="1530" w:type="dxa"/>
          </w:tcPr>
          <w:p w:rsidR="00E650F6" w:rsidRPr="00FE4743" w:rsidRDefault="007E3E64" w:rsidP="0042230A">
            <w:pPr>
              <w:rPr>
                <w:sz w:val="20"/>
                <w:szCs w:val="20"/>
              </w:rPr>
            </w:pPr>
            <w:r w:rsidRPr="00FE4743">
              <w:rPr>
                <w:sz w:val="20"/>
                <w:szCs w:val="20"/>
              </w:rPr>
              <w:t>ALIVE</w:t>
            </w:r>
          </w:p>
        </w:tc>
        <w:tc>
          <w:tcPr>
            <w:tcW w:w="1728" w:type="dxa"/>
          </w:tcPr>
          <w:p w:rsidR="00E650F6" w:rsidRPr="00FE4743" w:rsidRDefault="007E3E64" w:rsidP="0042230A">
            <w:pPr>
              <w:rPr>
                <w:sz w:val="20"/>
                <w:szCs w:val="20"/>
              </w:rPr>
            </w:pPr>
            <w:r w:rsidRPr="00FE4743">
              <w:rPr>
                <w:sz w:val="20"/>
                <w:szCs w:val="20"/>
              </w:rPr>
              <w:t>INJURED</w:t>
            </w:r>
          </w:p>
        </w:tc>
      </w:tr>
      <w:tr w:rsidR="007E3E64" w:rsidTr="00FE4743">
        <w:tc>
          <w:tcPr>
            <w:tcW w:w="1305" w:type="dxa"/>
          </w:tcPr>
          <w:p w:rsidR="007E3E64" w:rsidRPr="007E3E64" w:rsidRDefault="007E3E64" w:rsidP="0042230A">
            <w:r w:rsidRPr="007E3E64">
              <w:t>searching</w:t>
            </w:r>
          </w:p>
        </w:tc>
        <w:tc>
          <w:tcPr>
            <w:tcW w:w="1087" w:type="dxa"/>
          </w:tcPr>
          <w:p w:rsidR="007E3E64" w:rsidRDefault="007E3E64" w:rsidP="0042230A">
            <w:r>
              <w:t>Verb</w:t>
            </w:r>
          </w:p>
        </w:tc>
        <w:tc>
          <w:tcPr>
            <w:tcW w:w="910" w:type="dxa"/>
          </w:tcPr>
          <w:p w:rsidR="007E3E64" w:rsidRDefault="007E3E64" w:rsidP="0042230A">
            <w:r>
              <w:t>search</w:t>
            </w:r>
          </w:p>
        </w:tc>
        <w:tc>
          <w:tcPr>
            <w:tcW w:w="906" w:type="dxa"/>
          </w:tcPr>
          <w:p w:rsidR="007E3E64" w:rsidRDefault="007E3E64" w:rsidP="0042230A"/>
        </w:tc>
        <w:tc>
          <w:tcPr>
            <w:tcW w:w="2110" w:type="dxa"/>
          </w:tcPr>
          <w:p w:rsidR="007E3E64" w:rsidRPr="00FE4743" w:rsidRDefault="007E3E64" w:rsidP="00FE4743">
            <w:pPr>
              <w:rPr>
                <w:sz w:val="20"/>
                <w:szCs w:val="20"/>
              </w:rPr>
            </w:pPr>
            <w:r w:rsidRPr="00FE4743">
              <w:rPr>
                <w:sz w:val="20"/>
                <w:szCs w:val="20"/>
              </w:rPr>
              <w:t>REPORTING</w:t>
            </w:r>
          </w:p>
        </w:tc>
        <w:tc>
          <w:tcPr>
            <w:tcW w:w="1530" w:type="dxa"/>
          </w:tcPr>
          <w:p w:rsidR="007E3E64" w:rsidRPr="00FE4743" w:rsidRDefault="007E3E64" w:rsidP="0042230A">
            <w:pPr>
              <w:rPr>
                <w:sz w:val="20"/>
                <w:szCs w:val="20"/>
              </w:rPr>
            </w:pPr>
            <w:r w:rsidRPr="00FE4743">
              <w:rPr>
                <w:sz w:val="20"/>
                <w:szCs w:val="20"/>
              </w:rPr>
              <w:t>MISSING</w:t>
            </w:r>
          </w:p>
        </w:tc>
        <w:tc>
          <w:tcPr>
            <w:tcW w:w="1728" w:type="dxa"/>
          </w:tcPr>
          <w:p w:rsidR="007E3E64" w:rsidRPr="00FE4743" w:rsidRDefault="007E3E64" w:rsidP="0042230A">
            <w:pPr>
              <w:rPr>
                <w:sz w:val="20"/>
                <w:szCs w:val="20"/>
              </w:rPr>
            </w:pPr>
            <w:r w:rsidRPr="00FE4743">
              <w:rPr>
                <w:sz w:val="20"/>
                <w:szCs w:val="20"/>
              </w:rPr>
              <w:t>UNKNOWN</w:t>
            </w:r>
          </w:p>
        </w:tc>
      </w:tr>
      <w:tr w:rsidR="007E3E64" w:rsidTr="00FE4743">
        <w:tc>
          <w:tcPr>
            <w:tcW w:w="1305" w:type="dxa"/>
          </w:tcPr>
          <w:p w:rsidR="007E3E64" w:rsidRPr="007E3E64" w:rsidRDefault="007E3E64" w:rsidP="0042230A">
            <w:r>
              <w:t>worried</w:t>
            </w:r>
          </w:p>
        </w:tc>
        <w:tc>
          <w:tcPr>
            <w:tcW w:w="1087" w:type="dxa"/>
          </w:tcPr>
          <w:p w:rsidR="007E3E64" w:rsidRDefault="007E3E64" w:rsidP="0042230A">
            <w:r>
              <w:t>Verb</w:t>
            </w:r>
          </w:p>
        </w:tc>
        <w:tc>
          <w:tcPr>
            <w:tcW w:w="910" w:type="dxa"/>
          </w:tcPr>
          <w:p w:rsidR="007E3E64" w:rsidRDefault="00FE4743" w:rsidP="0042230A">
            <w:r>
              <w:t>worry</w:t>
            </w:r>
          </w:p>
        </w:tc>
        <w:tc>
          <w:tcPr>
            <w:tcW w:w="906" w:type="dxa"/>
          </w:tcPr>
          <w:p w:rsidR="007E3E64" w:rsidRDefault="007E3E64" w:rsidP="0042230A"/>
        </w:tc>
        <w:tc>
          <w:tcPr>
            <w:tcW w:w="2110" w:type="dxa"/>
          </w:tcPr>
          <w:p w:rsidR="007E3E64" w:rsidRPr="00FE4743" w:rsidRDefault="00FE4743" w:rsidP="00FE4743">
            <w:pPr>
              <w:rPr>
                <w:sz w:val="20"/>
                <w:szCs w:val="20"/>
              </w:rPr>
            </w:pPr>
            <w:r w:rsidRPr="00FE4743">
              <w:rPr>
                <w:sz w:val="20"/>
                <w:szCs w:val="20"/>
              </w:rPr>
              <w:t>REPORTING</w:t>
            </w:r>
          </w:p>
        </w:tc>
        <w:tc>
          <w:tcPr>
            <w:tcW w:w="1530" w:type="dxa"/>
          </w:tcPr>
          <w:p w:rsidR="007E3E64" w:rsidRPr="00FE4743" w:rsidRDefault="00FE4743" w:rsidP="0042230A">
            <w:pPr>
              <w:rPr>
                <w:sz w:val="20"/>
                <w:szCs w:val="20"/>
              </w:rPr>
            </w:pPr>
            <w:r w:rsidRPr="00FE4743">
              <w:rPr>
                <w:sz w:val="20"/>
                <w:szCs w:val="20"/>
              </w:rPr>
              <w:t>UNKNOWN</w:t>
            </w:r>
          </w:p>
        </w:tc>
        <w:tc>
          <w:tcPr>
            <w:tcW w:w="1728" w:type="dxa"/>
          </w:tcPr>
          <w:p w:rsidR="007E3E64" w:rsidRPr="00FE4743" w:rsidRDefault="00FE4743" w:rsidP="0042230A">
            <w:pPr>
              <w:rPr>
                <w:sz w:val="20"/>
                <w:szCs w:val="20"/>
              </w:rPr>
            </w:pPr>
            <w:r w:rsidRPr="00FE4743">
              <w:rPr>
                <w:sz w:val="20"/>
                <w:szCs w:val="20"/>
              </w:rPr>
              <w:t>UNKNOWN</w:t>
            </w:r>
          </w:p>
        </w:tc>
      </w:tr>
    </w:tbl>
    <w:p w:rsidR="00F15402" w:rsidRDefault="00F15402" w:rsidP="0042230A"/>
    <w:p w:rsidR="00F15402" w:rsidRDefault="00850891" w:rsidP="00CC7A74">
      <w:pPr>
        <w:pStyle w:val="TableHeader"/>
      </w:pPr>
      <w:r>
        <w:t>Table 7</w:t>
      </w:r>
      <w:r w:rsidR="00101267">
        <w:t>:  Examples of PL Lexicon Ambiguous entries</w:t>
      </w:r>
    </w:p>
    <w:tbl>
      <w:tblPr>
        <w:tblStyle w:val="TableGrid"/>
        <w:tblW w:w="0" w:type="auto"/>
        <w:tblLayout w:type="fixed"/>
        <w:tblLook w:val="04A0" w:firstRow="1" w:lastRow="0" w:firstColumn="1" w:lastColumn="0" w:noHBand="0" w:noVBand="1"/>
      </w:tblPr>
      <w:tblGrid>
        <w:gridCol w:w="1542"/>
        <w:gridCol w:w="1266"/>
        <w:gridCol w:w="2160"/>
        <w:gridCol w:w="1890"/>
        <w:gridCol w:w="1350"/>
        <w:gridCol w:w="1368"/>
      </w:tblGrid>
      <w:tr w:rsidR="00061B9A" w:rsidTr="00453F99">
        <w:tc>
          <w:tcPr>
            <w:tcW w:w="1542" w:type="dxa"/>
            <w:tcBorders>
              <w:bottom w:val="single" w:sz="4" w:space="0" w:color="auto"/>
            </w:tcBorders>
            <w:shd w:val="clear" w:color="auto" w:fill="C6D9F1" w:themeFill="text2" w:themeFillTint="33"/>
          </w:tcPr>
          <w:p w:rsidR="00994997" w:rsidRDefault="00994997" w:rsidP="0042230A">
            <w:r w:rsidRPr="00994997">
              <w:rPr>
                <w:b/>
                <w:bCs/>
              </w:rPr>
              <w:t>Word</w:t>
            </w:r>
            <w:r>
              <w:rPr>
                <w:b/>
                <w:bCs/>
              </w:rPr>
              <w:t xml:space="preserve"> set</w:t>
            </w:r>
          </w:p>
        </w:tc>
        <w:tc>
          <w:tcPr>
            <w:tcW w:w="1266" w:type="dxa"/>
            <w:tcBorders>
              <w:bottom w:val="single" w:sz="4" w:space="0" w:color="auto"/>
            </w:tcBorders>
            <w:shd w:val="clear" w:color="auto" w:fill="C6D9F1" w:themeFill="text2" w:themeFillTint="33"/>
          </w:tcPr>
          <w:p w:rsidR="00994997" w:rsidRPr="00994997" w:rsidRDefault="00994997" w:rsidP="0042230A">
            <w:pPr>
              <w:rPr>
                <w:b/>
              </w:rPr>
            </w:pPr>
            <w:r w:rsidRPr="00994997">
              <w:rPr>
                <w:b/>
              </w:rPr>
              <w:t>Resolution Criteria</w:t>
            </w:r>
          </w:p>
        </w:tc>
        <w:tc>
          <w:tcPr>
            <w:tcW w:w="2160" w:type="dxa"/>
            <w:shd w:val="clear" w:color="auto" w:fill="C6D9F1" w:themeFill="text2" w:themeFillTint="33"/>
          </w:tcPr>
          <w:p w:rsidR="00994997" w:rsidRPr="00994997" w:rsidRDefault="00994997" w:rsidP="00994997">
            <w:pPr>
              <w:rPr>
                <w:b/>
              </w:rPr>
            </w:pPr>
            <w:r w:rsidRPr="00994997">
              <w:rPr>
                <w:b/>
              </w:rPr>
              <w:t>Resolving option/Entity</w:t>
            </w:r>
          </w:p>
        </w:tc>
        <w:tc>
          <w:tcPr>
            <w:tcW w:w="1890" w:type="dxa"/>
            <w:shd w:val="clear" w:color="auto" w:fill="C6D9F1" w:themeFill="text2" w:themeFillTint="33"/>
          </w:tcPr>
          <w:p w:rsidR="00994997" w:rsidRPr="00994997" w:rsidRDefault="00994997" w:rsidP="0042230A">
            <w:pPr>
              <w:rPr>
                <w:b/>
              </w:rPr>
            </w:pPr>
            <w:r w:rsidRPr="00994997">
              <w:rPr>
                <w:b/>
              </w:rPr>
              <w:t>Information Category</w:t>
            </w:r>
          </w:p>
        </w:tc>
        <w:tc>
          <w:tcPr>
            <w:tcW w:w="1350" w:type="dxa"/>
            <w:shd w:val="clear" w:color="auto" w:fill="C6D9F1" w:themeFill="text2" w:themeFillTint="33"/>
          </w:tcPr>
          <w:p w:rsidR="00994997" w:rsidRPr="00994997" w:rsidRDefault="00994997" w:rsidP="0042230A">
            <w:pPr>
              <w:rPr>
                <w:b/>
              </w:rPr>
            </w:pPr>
            <w:r w:rsidRPr="00994997">
              <w:rPr>
                <w:b/>
              </w:rPr>
              <w:t>Health Condition</w:t>
            </w:r>
          </w:p>
        </w:tc>
        <w:tc>
          <w:tcPr>
            <w:tcW w:w="1368" w:type="dxa"/>
            <w:shd w:val="clear" w:color="auto" w:fill="C6D9F1" w:themeFill="text2" w:themeFillTint="33"/>
          </w:tcPr>
          <w:p w:rsidR="00994997" w:rsidRPr="00994997" w:rsidRDefault="00994997" w:rsidP="0042230A">
            <w:pPr>
              <w:rPr>
                <w:b/>
              </w:rPr>
            </w:pPr>
            <w:r w:rsidRPr="00994997">
              <w:rPr>
                <w:b/>
              </w:rPr>
              <w:t>Negative Condition</w:t>
            </w:r>
          </w:p>
        </w:tc>
      </w:tr>
      <w:tr w:rsidR="00061B9A" w:rsidTr="000456E6">
        <w:trPr>
          <w:trHeight w:val="530"/>
        </w:trPr>
        <w:tc>
          <w:tcPr>
            <w:tcW w:w="1542" w:type="dxa"/>
            <w:tcBorders>
              <w:bottom w:val="nil"/>
            </w:tcBorders>
            <w:shd w:val="clear" w:color="auto" w:fill="auto"/>
          </w:tcPr>
          <w:p w:rsidR="00061B9A" w:rsidRDefault="00994997" w:rsidP="0042230A">
            <w:proofErr w:type="spellStart"/>
            <w:r w:rsidRPr="00994997">
              <w:t>want|need</w:t>
            </w:r>
            <w:proofErr w:type="spellEnd"/>
            <w:r w:rsidRPr="00994997">
              <w:t>|</w:t>
            </w:r>
          </w:p>
          <w:p w:rsidR="00994997" w:rsidRDefault="00994997" w:rsidP="0042230A">
            <w:proofErr w:type="spellStart"/>
            <w:r w:rsidRPr="00994997">
              <w:t>seek|wait</w:t>
            </w:r>
            <w:proofErr w:type="spellEnd"/>
          </w:p>
        </w:tc>
        <w:tc>
          <w:tcPr>
            <w:tcW w:w="1266" w:type="dxa"/>
            <w:tcBorders>
              <w:bottom w:val="nil"/>
            </w:tcBorders>
          </w:tcPr>
          <w:p w:rsidR="00061B9A" w:rsidRPr="00DB6CF7" w:rsidRDefault="00061B9A" w:rsidP="00061B9A">
            <w:pPr>
              <w:rPr>
                <w:sz w:val="20"/>
                <w:szCs w:val="20"/>
              </w:rPr>
            </w:pPr>
            <w:r w:rsidRPr="00DB6CF7">
              <w:rPr>
                <w:sz w:val="20"/>
                <w:szCs w:val="20"/>
              </w:rPr>
              <w:t xml:space="preserve">OBJECT </w:t>
            </w:r>
          </w:p>
          <w:p w:rsidR="00994997" w:rsidRPr="00DB6CF7" w:rsidRDefault="00994997" w:rsidP="0042230A">
            <w:pPr>
              <w:rPr>
                <w:sz w:val="20"/>
                <w:szCs w:val="20"/>
              </w:rPr>
            </w:pPr>
          </w:p>
        </w:tc>
        <w:tc>
          <w:tcPr>
            <w:tcW w:w="2160" w:type="dxa"/>
          </w:tcPr>
          <w:p w:rsidR="00061B9A" w:rsidRDefault="00061B9A" w:rsidP="00061B9A">
            <w:proofErr w:type="spellStart"/>
            <w:r w:rsidRPr="00061B9A">
              <w:t>news|status</w:t>
            </w:r>
            <w:proofErr w:type="spellEnd"/>
            <w:r w:rsidRPr="00061B9A">
              <w:t>|</w:t>
            </w:r>
          </w:p>
          <w:p w:rsidR="00994997" w:rsidRDefault="00061B9A" w:rsidP="0042230A">
            <w:proofErr w:type="spellStart"/>
            <w:r w:rsidRPr="00061B9A">
              <w:t>information</w:t>
            </w:r>
            <w:r>
              <w:t>|</w:t>
            </w:r>
            <w:r w:rsidRPr="00061B9A">
              <w:t>conditio</w:t>
            </w:r>
            <w:proofErr w:type="spellEnd"/>
          </w:p>
        </w:tc>
        <w:tc>
          <w:tcPr>
            <w:tcW w:w="1890" w:type="dxa"/>
          </w:tcPr>
          <w:p w:rsidR="00994997" w:rsidRPr="00061B9A" w:rsidRDefault="00061B9A" w:rsidP="0042230A">
            <w:pPr>
              <w:rPr>
                <w:sz w:val="20"/>
                <w:szCs w:val="20"/>
              </w:rPr>
            </w:pPr>
            <w:r w:rsidRPr="00061B9A">
              <w:rPr>
                <w:sz w:val="20"/>
                <w:szCs w:val="20"/>
              </w:rPr>
              <w:t>REPORTING</w:t>
            </w:r>
          </w:p>
        </w:tc>
        <w:tc>
          <w:tcPr>
            <w:tcW w:w="1350" w:type="dxa"/>
          </w:tcPr>
          <w:p w:rsidR="00994997" w:rsidRPr="00061B9A" w:rsidRDefault="00061B9A" w:rsidP="0042230A">
            <w:pPr>
              <w:rPr>
                <w:sz w:val="20"/>
                <w:szCs w:val="20"/>
              </w:rPr>
            </w:pPr>
            <w:r w:rsidRPr="00061B9A">
              <w:rPr>
                <w:sz w:val="20"/>
                <w:szCs w:val="20"/>
              </w:rPr>
              <w:t>UNKNOWN</w:t>
            </w:r>
          </w:p>
        </w:tc>
        <w:tc>
          <w:tcPr>
            <w:tcW w:w="1368" w:type="dxa"/>
          </w:tcPr>
          <w:p w:rsidR="00994997" w:rsidRPr="00061B9A" w:rsidRDefault="00061B9A" w:rsidP="0042230A">
            <w:pPr>
              <w:rPr>
                <w:sz w:val="20"/>
                <w:szCs w:val="20"/>
              </w:rPr>
            </w:pPr>
            <w:r w:rsidRPr="00061B9A">
              <w:rPr>
                <w:sz w:val="20"/>
                <w:szCs w:val="20"/>
              </w:rPr>
              <w:t>UNKNOWN</w:t>
            </w:r>
          </w:p>
        </w:tc>
      </w:tr>
      <w:tr w:rsidR="00061B9A" w:rsidTr="000456E6">
        <w:trPr>
          <w:trHeight w:val="260"/>
        </w:trPr>
        <w:tc>
          <w:tcPr>
            <w:tcW w:w="1542" w:type="dxa"/>
            <w:tcBorders>
              <w:top w:val="nil"/>
              <w:bottom w:val="single" w:sz="4" w:space="0" w:color="auto"/>
            </w:tcBorders>
            <w:shd w:val="clear" w:color="auto" w:fill="auto"/>
          </w:tcPr>
          <w:p w:rsidR="00994997" w:rsidRDefault="00994997" w:rsidP="00061B9A"/>
        </w:tc>
        <w:tc>
          <w:tcPr>
            <w:tcW w:w="1266" w:type="dxa"/>
            <w:tcBorders>
              <w:top w:val="nil"/>
              <w:bottom w:val="single" w:sz="4" w:space="0" w:color="auto"/>
            </w:tcBorders>
          </w:tcPr>
          <w:p w:rsidR="00994997" w:rsidRPr="00DB6CF7" w:rsidRDefault="00994997" w:rsidP="00557875">
            <w:pPr>
              <w:rPr>
                <w:sz w:val="20"/>
                <w:szCs w:val="20"/>
              </w:rPr>
            </w:pPr>
          </w:p>
        </w:tc>
        <w:tc>
          <w:tcPr>
            <w:tcW w:w="2160" w:type="dxa"/>
            <w:shd w:val="clear" w:color="auto" w:fill="C6D9F1" w:themeFill="text2" w:themeFillTint="33"/>
          </w:tcPr>
          <w:p w:rsidR="00061B9A" w:rsidRDefault="00061B9A" w:rsidP="00061B9A">
            <w:proofErr w:type="spellStart"/>
            <w:r w:rsidRPr="00061B9A">
              <w:t>help|assistance</w:t>
            </w:r>
            <w:proofErr w:type="spellEnd"/>
            <w:r w:rsidRPr="00061B9A">
              <w:t>|</w:t>
            </w:r>
          </w:p>
          <w:p w:rsidR="00994997" w:rsidRDefault="00061B9A" w:rsidP="0042230A">
            <w:proofErr w:type="spellStart"/>
            <w:r w:rsidRPr="00061B9A">
              <w:t>rescue|treatment</w:t>
            </w:r>
            <w:proofErr w:type="spellEnd"/>
            <w:r w:rsidRPr="00061B9A">
              <w:t>…</w:t>
            </w:r>
          </w:p>
        </w:tc>
        <w:tc>
          <w:tcPr>
            <w:tcW w:w="1890" w:type="dxa"/>
            <w:shd w:val="clear" w:color="auto" w:fill="C6D9F1" w:themeFill="text2" w:themeFillTint="33"/>
          </w:tcPr>
          <w:p w:rsidR="00994997" w:rsidRPr="00061B9A" w:rsidRDefault="00061B9A" w:rsidP="0042230A">
            <w:pPr>
              <w:rPr>
                <w:sz w:val="20"/>
                <w:szCs w:val="20"/>
              </w:rPr>
            </w:pPr>
            <w:r w:rsidRPr="00061B9A">
              <w:rPr>
                <w:sz w:val="20"/>
                <w:szCs w:val="20"/>
              </w:rPr>
              <w:t>HEALTH_STATUS</w:t>
            </w:r>
          </w:p>
        </w:tc>
        <w:tc>
          <w:tcPr>
            <w:tcW w:w="1350" w:type="dxa"/>
            <w:shd w:val="clear" w:color="auto" w:fill="C6D9F1" w:themeFill="text2" w:themeFillTint="33"/>
          </w:tcPr>
          <w:p w:rsidR="00994997" w:rsidRPr="00061B9A" w:rsidRDefault="00061B9A" w:rsidP="0042230A">
            <w:pPr>
              <w:rPr>
                <w:sz w:val="20"/>
                <w:szCs w:val="20"/>
              </w:rPr>
            </w:pPr>
            <w:r w:rsidRPr="00061B9A">
              <w:rPr>
                <w:sz w:val="20"/>
                <w:szCs w:val="20"/>
              </w:rPr>
              <w:t>INJURED</w:t>
            </w:r>
          </w:p>
        </w:tc>
        <w:tc>
          <w:tcPr>
            <w:tcW w:w="1368" w:type="dxa"/>
            <w:shd w:val="clear" w:color="auto" w:fill="C6D9F1" w:themeFill="text2" w:themeFillTint="33"/>
          </w:tcPr>
          <w:p w:rsidR="00994997" w:rsidRPr="00061B9A" w:rsidRDefault="00061B9A" w:rsidP="0042230A">
            <w:pPr>
              <w:rPr>
                <w:sz w:val="20"/>
                <w:szCs w:val="20"/>
              </w:rPr>
            </w:pPr>
            <w:r w:rsidRPr="00061B9A">
              <w:rPr>
                <w:sz w:val="20"/>
                <w:szCs w:val="20"/>
              </w:rPr>
              <w:t>UNKNOWN</w:t>
            </w:r>
          </w:p>
        </w:tc>
      </w:tr>
      <w:tr w:rsidR="00061B9A" w:rsidTr="000456E6">
        <w:tc>
          <w:tcPr>
            <w:tcW w:w="1542" w:type="dxa"/>
            <w:tcBorders>
              <w:bottom w:val="nil"/>
            </w:tcBorders>
            <w:shd w:val="clear" w:color="auto" w:fill="C6D9F1" w:themeFill="text2" w:themeFillTint="33"/>
          </w:tcPr>
          <w:p w:rsidR="00994997" w:rsidRDefault="00061B9A" w:rsidP="0042230A">
            <w:proofErr w:type="spellStart"/>
            <w:r>
              <w:t>find|locate</w:t>
            </w:r>
            <w:proofErr w:type="spellEnd"/>
          </w:p>
        </w:tc>
        <w:tc>
          <w:tcPr>
            <w:tcW w:w="1266" w:type="dxa"/>
            <w:tcBorders>
              <w:bottom w:val="nil"/>
            </w:tcBorders>
          </w:tcPr>
          <w:p w:rsidR="00994997" w:rsidRPr="00DB6CF7" w:rsidRDefault="00061B9A" w:rsidP="0042230A">
            <w:pPr>
              <w:rPr>
                <w:sz w:val="20"/>
                <w:szCs w:val="20"/>
              </w:rPr>
            </w:pPr>
            <w:r w:rsidRPr="00DB6CF7">
              <w:rPr>
                <w:sz w:val="20"/>
                <w:szCs w:val="20"/>
              </w:rPr>
              <w:t>VOICE</w:t>
            </w:r>
          </w:p>
        </w:tc>
        <w:tc>
          <w:tcPr>
            <w:tcW w:w="2160" w:type="dxa"/>
          </w:tcPr>
          <w:p w:rsidR="00994997" w:rsidRDefault="00061B9A" w:rsidP="0042230A">
            <w:r>
              <w:t>Active</w:t>
            </w:r>
          </w:p>
        </w:tc>
        <w:tc>
          <w:tcPr>
            <w:tcW w:w="1890" w:type="dxa"/>
          </w:tcPr>
          <w:p w:rsidR="00994997" w:rsidRPr="00DB6CF7" w:rsidRDefault="00061B9A" w:rsidP="0042230A">
            <w:pPr>
              <w:rPr>
                <w:sz w:val="20"/>
                <w:szCs w:val="20"/>
              </w:rPr>
            </w:pPr>
            <w:r w:rsidRPr="00DB6CF7">
              <w:rPr>
                <w:sz w:val="20"/>
                <w:szCs w:val="20"/>
              </w:rPr>
              <w:t>REPORTING</w:t>
            </w:r>
          </w:p>
        </w:tc>
        <w:tc>
          <w:tcPr>
            <w:tcW w:w="1350" w:type="dxa"/>
          </w:tcPr>
          <w:p w:rsidR="00994997" w:rsidRPr="00DB6CF7" w:rsidRDefault="00061B9A" w:rsidP="0042230A">
            <w:pPr>
              <w:rPr>
                <w:sz w:val="20"/>
                <w:szCs w:val="20"/>
              </w:rPr>
            </w:pPr>
            <w:r w:rsidRPr="00DB6CF7">
              <w:rPr>
                <w:sz w:val="20"/>
                <w:szCs w:val="20"/>
              </w:rPr>
              <w:t>FOUND</w:t>
            </w:r>
          </w:p>
        </w:tc>
        <w:tc>
          <w:tcPr>
            <w:tcW w:w="1368" w:type="dxa"/>
          </w:tcPr>
          <w:p w:rsidR="00994997" w:rsidRPr="00DB6CF7" w:rsidRDefault="00DB6CF7" w:rsidP="0042230A">
            <w:pPr>
              <w:rPr>
                <w:sz w:val="20"/>
                <w:szCs w:val="20"/>
              </w:rPr>
            </w:pPr>
            <w:r w:rsidRPr="00DB6CF7">
              <w:rPr>
                <w:sz w:val="20"/>
                <w:szCs w:val="20"/>
              </w:rPr>
              <w:t>MISSING</w:t>
            </w:r>
          </w:p>
        </w:tc>
      </w:tr>
      <w:tr w:rsidR="00DB6CF7" w:rsidTr="000456E6">
        <w:tc>
          <w:tcPr>
            <w:tcW w:w="1542" w:type="dxa"/>
            <w:tcBorders>
              <w:top w:val="nil"/>
            </w:tcBorders>
            <w:shd w:val="clear" w:color="auto" w:fill="C6D9F1" w:themeFill="text2" w:themeFillTint="33"/>
          </w:tcPr>
          <w:p w:rsidR="00DB6CF7" w:rsidRDefault="00DB6CF7" w:rsidP="00DB6CF7"/>
        </w:tc>
        <w:tc>
          <w:tcPr>
            <w:tcW w:w="1266" w:type="dxa"/>
            <w:tcBorders>
              <w:top w:val="nil"/>
            </w:tcBorders>
          </w:tcPr>
          <w:p w:rsidR="00DB6CF7" w:rsidRPr="00DB6CF7" w:rsidRDefault="00DB6CF7" w:rsidP="00DB6CF7">
            <w:pPr>
              <w:rPr>
                <w:sz w:val="20"/>
                <w:szCs w:val="20"/>
              </w:rPr>
            </w:pPr>
          </w:p>
        </w:tc>
        <w:tc>
          <w:tcPr>
            <w:tcW w:w="2160" w:type="dxa"/>
            <w:shd w:val="clear" w:color="auto" w:fill="C6D9F1" w:themeFill="text2" w:themeFillTint="33"/>
          </w:tcPr>
          <w:p w:rsidR="00DB6CF7" w:rsidRDefault="00DB6CF7" w:rsidP="0042230A">
            <w:r>
              <w:t>Passive</w:t>
            </w:r>
          </w:p>
        </w:tc>
        <w:tc>
          <w:tcPr>
            <w:tcW w:w="1890" w:type="dxa"/>
            <w:shd w:val="clear" w:color="auto" w:fill="C6D9F1" w:themeFill="text2" w:themeFillTint="33"/>
          </w:tcPr>
          <w:p w:rsidR="00DB6CF7" w:rsidRPr="00DB6CF7" w:rsidRDefault="00DB6CF7" w:rsidP="0042230A">
            <w:pPr>
              <w:rPr>
                <w:sz w:val="20"/>
                <w:szCs w:val="20"/>
              </w:rPr>
            </w:pPr>
            <w:r w:rsidRPr="00DB6CF7">
              <w:rPr>
                <w:sz w:val="20"/>
                <w:szCs w:val="20"/>
              </w:rPr>
              <w:t>HEALTH_STATUS</w:t>
            </w:r>
          </w:p>
        </w:tc>
        <w:tc>
          <w:tcPr>
            <w:tcW w:w="1350" w:type="dxa"/>
            <w:shd w:val="clear" w:color="auto" w:fill="C6D9F1" w:themeFill="text2" w:themeFillTint="33"/>
          </w:tcPr>
          <w:p w:rsidR="00DB6CF7" w:rsidRPr="00DB6CF7" w:rsidRDefault="00DB6CF7" w:rsidP="00DB6CF7">
            <w:pPr>
              <w:rPr>
                <w:sz w:val="20"/>
                <w:szCs w:val="20"/>
              </w:rPr>
            </w:pPr>
            <w:r w:rsidRPr="00DB6CF7">
              <w:rPr>
                <w:sz w:val="20"/>
                <w:szCs w:val="20"/>
              </w:rPr>
              <w:t>FOUND</w:t>
            </w:r>
          </w:p>
        </w:tc>
        <w:tc>
          <w:tcPr>
            <w:tcW w:w="1368" w:type="dxa"/>
            <w:shd w:val="clear" w:color="auto" w:fill="C6D9F1" w:themeFill="text2" w:themeFillTint="33"/>
          </w:tcPr>
          <w:p w:rsidR="00DB6CF7" w:rsidRPr="00DB6CF7" w:rsidRDefault="00DB6CF7" w:rsidP="00DB6CF7">
            <w:pPr>
              <w:rPr>
                <w:sz w:val="20"/>
                <w:szCs w:val="20"/>
              </w:rPr>
            </w:pPr>
            <w:r w:rsidRPr="00DB6CF7">
              <w:rPr>
                <w:sz w:val="20"/>
                <w:szCs w:val="20"/>
              </w:rPr>
              <w:t>MISSING</w:t>
            </w:r>
          </w:p>
        </w:tc>
      </w:tr>
      <w:tr w:rsidR="00DB6CF7" w:rsidTr="000456E6">
        <w:tc>
          <w:tcPr>
            <w:tcW w:w="1542" w:type="dxa"/>
            <w:tcBorders>
              <w:bottom w:val="single" w:sz="4" w:space="0" w:color="auto"/>
            </w:tcBorders>
            <w:shd w:val="clear" w:color="auto" w:fill="auto"/>
          </w:tcPr>
          <w:p w:rsidR="00DB6CF7" w:rsidRDefault="00DB6CF7" w:rsidP="0042230A">
            <w:proofErr w:type="spellStart"/>
            <w:r w:rsidRPr="00DB6CF7">
              <w:t>want|try</w:t>
            </w:r>
            <w:proofErr w:type="spellEnd"/>
            <w:r w:rsidRPr="00DB6CF7">
              <w:t>|</w:t>
            </w:r>
          </w:p>
          <w:p w:rsidR="00DB6CF7" w:rsidRDefault="00DB6CF7" w:rsidP="0042230A">
            <w:r w:rsidRPr="00DB6CF7">
              <w:t>unable</w:t>
            </w:r>
          </w:p>
        </w:tc>
        <w:tc>
          <w:tcPr>
            <w:tcW w:w="1266" w:type="dxa"/>
            <w:tcBorders>
              <w:bottom w:val="single" w:sz="4" w:space="0" w:color="auto"/>
            </w:tcBorders>
          </w:tcPr>
          <w:p w:rsidR="00DB6CF7" w:rsidRDefault="00DB6CF7" w:rsidP="0042230A">
            <w:proofErr w:type="spellStart"/>
            <w:r>
              <w:t>To_Compl</w:t>
            </w:r>
            <w:proofErr w:type="spellEnd"/>
            <w:r>
              <w:t>.</w:t>
            </w:r>
          </w:p>
        </w:tc>
        <w:tc>
          <w:tcPr>
            <w:tcW w:w="2160" w:type="dxa"/>
          </w:tcPr>
          <w:p w:rsidR="00DB6CF7" w:rsidRDefault="000A3216" w:rsidP="0042230A">
            <w:proofErr w:type="spellStart"/>
            <w:r>
              <w:t>know|find|contact</w:t>
            </w:r>
            <w:proofErr w:type="spellEnd"/>
            <w:r>
              <w:t>|</w:t>
            </w:r>
          </w:p>
          <w:p w:rsidR="00DB6CF7" w:rsidRDefault="000A3216" w:rsidP="0042230A">
            <w:proofErr w:type="spellStart"/>
            <w:r>
              <w:t>l</w:t>
            </w:r>
            <w:r w:rsidR="00DB6CF7" w:rsidRPr="00DB6CF7">
              <w:t>ocate|check</w:t>
            </w:r>
            <w:proofErr w:type="spellEnd"/>
          </w:p>
        </w:tc>
        <w:tc>
          <w:tcPr>
            <w:tcW w:w="1890" w:type="dxa"/>
          </w:tcPr>
          <w:p w:rsidR="00DB6CF7" w:rsidRPr="00DB6CF7" w:rsidRDefault="00DB6CF7" w:rsidP="0042230A">
            <w:pPr>
              <w:rPr>
                <w:sz w:val="20"/>
                <w:szCs w:val="20"/>
              </w:rPr>
            </w:pPr>
            <w:r w:rsidRPr="00DB6CF7">
              <w:rPr>
                <w:sz w:val="20"/>
                <w:szCs w:val="20"/>
              </w:rPr>
              <w:t>REPORTING</w:t>
            </w:r>
          </w:p>
        </w:tc>
        <w:tc>
          <w:tcPr>
            <w:tcW w:w="1350" w:type="dxa"/>
          </w:tcPr>
          <w:p w:rsidR="00DB6CF7" w:rsidRPr="00DB6CF7" w:rsidRDefault="00DB6CF7" w:rsidP="0042230A">
            <w:pPr>
              <w:rPr>
                <w:sz w:val="20"/>
                <w:szCs w:val="20"/>
              </w:rPr>
            </w:pPr>
            <w:r w:rsidRPr="00DB6CF7">
              <w:rPr>
                <w:sz w:val="20"/>
                <w:szCs w:val="20"/>
              </w:rPr>
              <w:t>MISSING</w:t>
            </w:r>
          </w:p>
        </w:tc>
        <w:tc>
          <w:tcPr>
            <w:tcW w:w="1368" w:type="dxa"/>
          </w:tcPr>
          <w:p w:rsidR="00DB6CF7" w:rsidRPr="00DB6CF7" w:rsidRDefault="00DB6CF7" w:rsidP="0042230A">
            <w:pPr>
              <w:rPr>
                <w:sz w:val="20"/>
                <w:szCs w:val="20"/>
              </w:rPr>
            </w:pPr>
            <w:r w:rsidRPr="00061B9A">
              <w:rPr>
                <w:sz w:val="20"/>
                <w:szCs w:val="20"/>
              </w:rPr>
              <w:t>UNKNOWN</w:t>
            </w:r>
          </w:p>
        </w:tc>
      </w:tr>
      <w:tr w:rsidR="00DB6CF7" w:rsidTr="000456E6">
        <w:trPr>
          <w:trHeight w:val="305"/>
        </w:trPr>
        <w:tc>
          <w:tcPr>
            <w:tcW w:w="1542" w:type="dxa"/>
            <w:tcBorders>
              <w:bottom w:val="nil"/>
            </w:tcBorders>
            <w:shd w:val="clear" w:color="auto" w:fill="C6D9F1" w:themeFill="text2" w:themeFillTint="33"/>
          </w:tcPr>
          <w:p w:rsidR="00DB6CF7" w:rsidRPr="00DB6CF7" w:rsidRDefault="00DB6CF7" w:rsidP="0042230A">
            <w:proofErr w:type="spellStart"/>
            <w:r w:rsidRPr="00DB6CF7">
              <w:t>concerned|worried|distreesed</w:t>
            </w:r>
            <w:proofErr w:type="spellEnd"/>
          </w:p>
        </w:tc>
        <w:tc>
          <w:tcPr>
            <w:tcW w:w="1266" w:type="dxa"/>
            <w:tcBorders>
              <w:bottom w:val="nil"/>
            </w:tcBorders>
          </w:tcPr>
          <w:p w:rsidR="00DB6CF7" w:rsidRDefault="00DB6CF7" w:rsidP="0042230A">
            <w:r w:rsidRPr="00DB6CF7">
              <w:t>OBJECT_TYPE</w:t>
            </w:r>
          </w:p>
        </w:tc>
        <w:tc>
          <w:tcPr>
            <w:tcW w:w="2160" w:type="dxa"/>
            <w:shd w:val="clear" w:color="auto" w:fill="C6D9F1" w:themeFill="text2" w:themeFillTint="33"/>
          </w:tcPr>
          <w:p w:rsidR="00DB6CF7" w:rsidRPr="00DB6CF7" w:rsidRDefault="00DB6CF7" w:rsidP="0042230A">
            <w:r>
              <w:t>Person</w:t>
            </w:r>
          </w:p>
        </w:tc>
        <w:tc>
          <w:tcPr>
            <w:tcW w:w="1890" w:type="dxa"/>
            <w:shd w:val="clear" w:color="auto" w:fill="C6D9F1" w:themeFill="text2" w:themeFillTint="33"/>
          </w:tcPr>
          <w:p w:rsidR="00DB6CF7" w:rsidRPr="00DB6CF7" w:rsidRDefault="00DB6CF7" w:rsidP="0042230A">
            <w:pPr>
              <w:rPr>
                <w:sz w:val="20"/>
                <w:szCs w:val="20"/>
              </w:rPr>
            </w:pPr>
            <w:r w:rsidRPr="00DB6CF7">
              <w:rPr>
                <w:sz w:val="20"/>
                <w:szCs w:val="20"/>
              </w:rPr>
              <w:t>REPORTING</w:t>
            </w:r>
          </w:p>
        </w:tc>
        <w:tc>
          <w:tcPr>
            <w:tcW w:w="1350" w:type="dxa"/>
            <w:shd w:val="clear" w:color="auto" w:fill="C6D9F1" w:themeFill="text2" w:themeFillTint="33"/>
          </w:tcPr>
          <w:p w:rsidR="00DB6CF7" w:rsidRPr="00DB6CF7" w:rsidRDefault="00DB6CF7" w:rsidP="0042230A">
            <w:pPr>
              <w:rPr>
                <w:sz w:val="20"/>
                <w:szCs w:val="20"/>
              </w:rPr>
            </w:pPr>
            <w:r>
              <w:rPr>
                <w:sz w:val="20"/>
                <w:szCs w:val="20"/>
              </w:rPr>
              <w:t>UNKNOWN</w:t>
            </w:r>
          </w:p>
        </w:tc>
        <w:tc>
          <w:tcPr>
            <w:tcW w:w="1368" w:type="dxa"/>
            <w:shd w:val="clear" w:color="auto" w:fill="C6D9F1" w:themeFill="text2" w:themeFillTint="33"/>
          </w:tcPr>
          <w:p w:rsidR="00DB6CF7" w:rsidRPr="00061B9A" w:rsidRDefault="00DB6CF7" w:rsidP="0042230A">
            <w:pPr>
              <w:rPr>
                <w:sz w:val="20"/>
                <w:szCs w:val="20"/>
              </w:rPr>
            </w:pPr>
            <w:r>
              <w:rPr>
                <w:sz w:val="20"/>
                <w:szCs w:val="20"/>
              </w:rPr>
              <w:t>ALIVE</w:t>
            </w:r>
          </w:p>
        </w:tc>
      </w:tr>
      <w:tr w:rsidR="00DB6CF7" w:rsidTr="000456E6">
        <w:tc>
          <w:tcPr>
            <w:tcW w:w="1542" w:type="dxa"/>
            <w:tcBorders>
              <w:top w:val="nil"/>
            </w:tcBorders>
            <w:shd w:val="clear" w:color="auto" w:fill="C6D9F1" w:themeFill="text2" w:themeFillTint="33"/>
          </w:tcPr>
          <w:p w:rsidR="00DB6CF7" w:rsidRPr="00DB6CF7" w:rsidRDefault="00DB6CF7" w:rsidP="0042230A"/>
        </w:tc>
        <w:tc>
          <w:tcPr>
            <w:tcW w:w="1266" w:type="dxa"/>
            <w:tcBorders>
              <w:top w:val="nil"/>
            </w:tcBorders>
          </w:tcPr>
          <w:p w:rsidR="00DB6CF7" w:rsidRDefault="00DB6CF7" w:rsidP="0042230A"/>
        </w:tc>
        <w:tc>
          <w:tcPr>
            <w:tcW w:w="2160" w:type="dxa"/>
          </w:tcPr>
          <w:p w:rsidR="00DB6CF7" w:rsidRPr="00DB6CF7" w:rsidRDefault="00DB6CF7" w:rsidP="0042230A">
            <w:proofErr w:type="spellStart"/>
            <w:r>
              <w:t>Non_Person</w:t>
            </w:r>
            <w:proofErr w:type="spellEnd"/>
          </w:p>
        </w:tc>
        <w:tc>
          <w:tcPr>
            <w:tcW w:w="1890" w:type="dxa"/>
          </w:tcPr>
          <w:p w:rsidR="00DB6CF7" w:rsidRPr="00DB6CF7" w:rsidRDefault="00557875" w:rsidP="0042230A">
            <w:pPr>
              <w:rPr>
                <w:sz w:val="20"/>
                <w:szCs w:val="20"/>
              </w:rPr>
            </w:pPr>
            <w:r w:rsidRPr="00DB6CF7">
              <w:rPr>
                <w:sz w:val="20"/>
                <w:szCs w:val="20"/>
              </w:rPr>
              <w:t>HEALTH_STATUS</w:t>
            </w:r>
          </w:p>
        </w:tc>
        <w:tc>
          <w:tcPr>
            <w:tcW w:w="1350" w:type="dxa"/>
          </w:tcPr>
          <w:p w:rsidR="00DB6CF7" w:rsidRPr="00DB6CF7" w:rsidRDefault="00557875" w:rsidP="0042230A">
            <w:pPr>
              <w:rPr>
                <w:sz w:val="20"/>
                <w:szCs w:val="20"/>
              </w:rPr>
            </w:pPr>
            <w:r>
              <w:rPr>
                <w:sz w:val="20"/>
                <w:szCs w:val="20"/>
              </w:rPr>
              <w:t>INJURED</w:t>
            </w:r>
          </w:p>
        </w:tc>
        <w:tc>
          <w:tcPr>
            <w:tcW w:w="1368" w:type="dxa"/>
          </w:tcPr>
          <w:p w:rsidR="00DB6CF7" w:rsidRPr="00061B9A" w:rsidRDefault="00557875" w:rsidP="0042230A">
            <w:pPr>
              <w:rPr>
                <w:sz w:val="20"/>
                <w:szCs w:val="20"/>
              </w:rPr>
            </w:pPr>
            <w:r>
              <w:rPr>
                <w:sz w:val="20"/>
                <w:szCs w:val="20"/>
              </w:rPr>
              <w:t>ALIVE</w:t>
            </w:r>
          </w:p>
        </w:tc>
      </w:tr>
    </w:tbl>
    <w:p w:rsidR="009D76B5" w:rsidRDefault="009D76B5" w:rsidP="009D76B5"/>
    <w:p w:rsidR="009D76B5" w:rsidRDefault="009D76B5" w:rsidP="0042230A">
      <w:r>
        <w:t>Note that the PL Lexicon only makes the best possible guess about the health status of a person from the utterance in the email, and often it may not be easy to resolve ambiguities through definitive rules described above.</w:t>
      </w:r>
    </w:p>
    <w:p w:rsidR="00042C6F" w:rsidRDefault="00042C6F" w:rsidP="00042C6F">
      <w:pPr>
        <w:pStyle w:val="Heading2"/>
      </w:pPr>
      <w:bookmarkStart w:id="42" w:name="_Toc375131142"/>
      <w:r>
        <w:t>Use Cases</w:t>
      </w:r>
      <w:bookmarkEnd w:id="42"/>
    </w:p>
    <w:p w:rsidR="004578C4" w:rsidRDefault="00042C6F" w:rsidP="004578C4">
      <w:r>
        <w:t xml:space="preserve">In this section, we present </w:t>
      </w:r>
      <w:r w:rsidR="006F43BF">
        <w:t xml:space="preserve">several </w:t>
      </w:r>
      <w:r>
        <w:t xml:space="preserve">examples of processing an email from end-to-end within the PLIET NLP pipeline. They show the </w:t>
      </w:r>
      <w:r w:rsidR="001F0597">
        <w:t xml:space="preserve">final </w:t>
      </w:r>
      <w:r>
        <w:t>results</w:t>
      </w:r>
      <w:r w:rsidR="001F0597">
        <w:t xml:space="preserve">, leading to the creation of the Reported Person record, performed by the PLIET software as </w:t>
      </w:r>
      <w:r>
        <w:t>desc</w:t>
      </w:r>
      <w:r w:rsidR="001F0597">
        <w:t>ribed in Sections 4 through 6.3</w:t>
      </w:r>
      <w:r w:rsidR="0047016F">
        <w:t>.</w:t>
      </w:r>
      <w:r w:rsidR="001F0597">
        <w:t>Note that these examples pertains to the cases where we get correct results. The deficiencies of</w:t>
      </w:r>
      <w:r w:rsidR="006F43BF">
        <w:t xml:space="preserve"> </w:t>
      </w:r>
      <w:r w:rsidR="001F0597">
        <w:t>PLIET text processing are mentioned in Section 8.</w:t>
      </w:r>
    </w:p>
    <w:p w:rsidR="001F604D" w:rsidRPr="004A5FFE" w:rsidRDefault="00EC4483" w:rsidP="004A5FFE">
      <w:pPr>
        <w:rPr>
          <w:b/>
        </w:rPr>
      </w:pPr>
      <w:r w:rsidRPr="004A5FFE">
        <w:rPr>
          <w:b/>
        </w:rPr>
        <w:t>Message 1</w:t>
      </w:r>
    </w:p>
    <w:p w:rsidR="00EC4483" w:rsidRPr="00EC4483" w:rsidRDefault="00EC4483" w:rsidP="00CC7A74">
      <w:pPr>
        <w:pStyle w:val="NoSpacing"/>
      </w:pPr>
      <w:r>
        <w:t>&lt;subject/&gt;</w:t>
      </w:r>
    </w:p>
    <w:p w:rsidR="00223F7E" w:rsidRPr="00EC4483" w:rsidRDefault="00EC4483" w:rsidP="00CC7A74">
      <w:pPr>
        <w:pStyle w:val="NoSpacing"/>
      </w:pPr>
      <w:r w:rsidRPr="00EC4483">
        <w:t>&lt;</w:t>
      </w:r>
      <w:proofErr w:type="gramStart"/>
      <w:r w:rsidRPr="00EC4483">
        <w:t>body&gt;</w:t>
      </w:r>
      <w:proofErr w:type="gramEnd"/>
      <w:r w:rsidR="00840B05" w:rsidRPr="00EC4483">
        <w:t xml:space="preserve">We are unable to find </w:t>
      </w:r>
      <w:proofErr w:type="spellStart"/>
      <w:r w:rsidR="00840B05" w:rsidRPr="00EC4483">
        <w:t>Amnuay</w:t>
      </w:r>
      <w:proofErr w:type="spellEnd"/>
      <w:r w:rsidR="00840B05" w:rsidRPr="00EC4483">
        <w:t xml:space="preserve"> </w:t>
      </w:r>
      <w:proofErr w:type="spellStart"/>
      <w:r w:rsidR="00840B05" w:rsidRPr="00EC4483">
        <w:t>Chantarat</w:t>
      </w:r>
      <w:proofErr w:type="spellEnd"/>
      <w:r w:rsidR="00840B05" w:rsidRPr="00EC4483">
        <w:t xml:space="preserve"> after the flood in Surat </w:t>
      </w:r>
      <w:proofErr w:type="spellStart"/>
      <w:r w:rsidR="00840B05" w:rsidRPr="00EC4483">
        <w:t>Thani</w:t>
      </w:r>
      <w:proofErr w:type="spellEnd"/>
      <w:r w:rsidR="00840B05" w:rsidRPr="00EC4483">
        <w:t>.</w:t>
      </w:r>
      <w:r w:rsidR="00285A0F">
        <w:t xml:space="preserve"> He was </w:t>
      </w:r>
      <w:r w:rsidR="000001B1">
        <w:t xml:space="preserve">last seen </w:t>
      </w:r>
      <w:r w:rsidR="00285A0F">
        <w:t>wearing a blue jacket</w:t>
      </w:r>
      <w:proofErr w:type="gramStart"/>
      <w:r w:rsidR="00285A0F">
        <w:t>.</w:t>
      </w:r>
      <w:r>
        <w:t>&lt;</w:t>
      </w:r>
      <w:proofErr w:type="gramEnd"/>
      <w:r>
        <w:t>/body&gt;</w:t>
      </w:r>
    </w:p>
    <w:p w:rsidR="00EC4483" w:rsidRDefault="00EC4483" w:rsidP="00CC7A74">
      <w:pPr>
        <w:pStyle w:val="NoSpacing"/>
      </w:pPr>
    </w:p>
    <w:p w:rsidR="000D3DF5" w:rsidRPr="00064CD9" w:rsidRDefault="000D3DF5" w:rsidP="007B7D7D">
      <w:pPr>
        <w:ind w:left="720"/>
        <w:rPr>
          <w:b/>
          <w:sz w:val="22"/>
        </w:rPr>
      </w:pPr>
      <w:r w:rsidRPr="00064CD9">
        <w:rPr>
          <w:b/>
          <w:sz w:val="22"/>
        </w:rPr>
        <w:t>Reported Person</w:t>
      </w:r>
      <w:r w:rsidR="00EC4483" w:rsidRPr="00064CD9">
        <w:rPr>
          <w:b/>
          <w:sz w:val="22"/>
        </w:rPr>
        <w:t>:</w:t>
      </w:r>
    </w:p>
    <w:p w:rsidR="00840B05" w:rsidRDefault="00840B05" w:rsidP="00206421">
      <w:pPr>
        <w:pStyle w:val="NoSpacing"/>
        <w:ind w:left="720"/>
      </w:pPr>
      <w:r>
        <w:t xml:space="preserve">First name: </w:t>
      </w:r>
      <w:proofErr w:type="spellStart"/>
      <w:r>
        <w:t>Amnuay</w:t>
      </w:r>
      <w:proofErr w:type="spellEnd"/>
      <w:r>
        <w:tab/>
      </w:r>
      <w:r>
        <w:tab/>
      </w:r>
      <w:proofErr w:type="gramStart"/>
      <w:r>
        <w:t>Last</w:t>
      </w:r>
      <w:proofErr w:type="gramEnd"/>
      <w:r>
        <w:t xml:space="preserve"> name: </w:t>
      </w:r>
      <w:proofErr w:type="spellStart"/>
      <w:r>
        <w:t>Chantarat</w:t>
      </w:r>
      <w:proofErr w:type="spellEnd"/>
    </w:p>
    <w:p w:rsidR="00840B05" w:rsidRDefault="00840B05" w:rsidP="00206421">
      <w:pPr>
        <w:pStyle w:val="NoSpacing"/>
        <w:ind w:left="720"/>
      </w:pPr>
      <w:r>
        <w:t>Gender:</w:t>
      </w:r>
      <w:r w:rsidR="00285A0F">
        <w:t xml:space="preserve"> male</w:t>
      </w:r>
      <w:r>
        <w:t xml:space="preserve">     </w:t>
      </w:r>
      <w:r>
        <w:tab/>
      </w:r>
      <w:r w:rsidR="0004016E">
        <w:tab/>
      </w:r>
      <w:r>
        <w:t>Age: unknown</w:t>
      </w:r>
    </w:p>
    <w:p w:rsidR="00840B05" w:rsidRDefault="00840B05" w:rsidP="00206421">
      <w:pPr>
        <w:pStyle w:val="NoSpacing"/>
        <w:ind w:left="720"/>
      </w:pPr>
      <w:r>
        <w:t xml:space="preserve">City: Surat </w:t>
      </w:r>
      <w:proofErr w:type="spellStart"/>
      <w:r>
        <w:t>Thani</w:t>
      </w:r>
      <w:proofErr w:type="spellEnd"/>
      <w:r>
        <w:t xml:space="preserve"> </w:t>
      </w:r>
      <w:r>
        <w:tab/>
      </w:r>
      <w:r>
        <w:tab/>
        <w:t xml:space="preserve">Region: Surat </w:t>
      </w:r>
      <w:proofErr w:type="spellStart"/>
      <w:r>
        <w:t>Thani</w:t>
      </w:r>
      <w:proofErr w:type="spellEnd"/>
      <w:r>
        <w:tab/>
        <w:t>Country: Thailand</w:t>
      </w:r>
    </w:p>
    <w:p w:rsidR="00840B05" w:rsidRDefault="00840B05" w:rsidP="00206421">
      <w:pPr>
        <w:pStyle w:val="NoSpacing"/>
        <w:ind w:left="720"/>
      </w:pPr>
      <w:r>
        <w:lastRenderedPageBreak/>
        <w:t>Latitude: 9.1382389</w:t>
      </w:r>
      <w:r>
        <w:tab/>
      </w:r>
      <w:r>
        <w:tab/>
        <w:t>Longitude: 99.3217483</w:t>
      </w:r>
    </w:p>
    <w:p w:rsidR="00EC4483" w:rsidRDefault="00840B05" w:rsidP="00206421">
      <w:pPr>
        <w:pStyle w:val="NoSpacing"/>
        <w:ind w:left="720"/>
      </w:pPr>
      <w:r>
        <w:t>Reported</w:t>
      </w:r>
      <w:r w:rsidR="00792D66">
        <w:t xml:space="preserve"> </w:t>
      </w:r>
      <w:r>
        <w:t>Status: Missing</w:t>
      </w:r>
      <w:r w:rsidR="00EC4483">
        <w:tab/>
      </w:r>
    </w:p>
    <w:p w:rsidR="00EC4483" w:rsidRPr="00206421" w:rsidRDefault="0004016E" w:rsidP="00206421">
      <w:pPr>
        <w:pStyle w:val="NoSpacing"/>
        <w:ind w:left="720"/>
        <w:rPr>
          <w:i/>
        </w:rPr>
      </w:pPr>
      <w:r w:rsidRPr="00206421">
        <w:rPr>
          <w:i/>
        </w:rPr>
        <w:t xml:space="preserve">NLP </w:t>
      </w:r>
      <w:r w:rsidR="00EC4483" w:rsidRPr="00206421">
        <w:rPr>
          <w:i/>
        </w:rPr>
        <w:t>Confidence ranking: 65/100</w:t>
      </w:r>
    </w:p>
    <w:p w:rsidR="000001B1" w:rsidRDefault="000001B1" w:rsidP="001F604D">
      <w:pPr>
        <w:pStyle w:val="ListParagraph"/>
        <w:ind w:left="0"/>
      </w:pPr>
    </w:p>
    <w:p w:rsidR="000D3DF5" w:rsidRPr="00EC4483" w:rsidRDefault="000D3DF5" w:rsidP="001F604D">
      <w:pPr>
        <w:pStyle w:val="ListParagraph"/>
        <w:ind w:left="0"/>
      </w:pPr>
      <w:r w:rsidRPr="00EC4483">
        <w:t xml:space="preserve">This email highlights the retrieval of: (a) names and location in non-English speaking region (b) recognition of status as </w:t>
      </w:r>
      <w:r w:rsidRPr="00EC4483">
        <w:rPr>
          <w:i/>
        </w:rPr>
        <w:t>missing</w:t>
      </w:r>
      <w:r w:rsidRPr="00EC4483">
        <w:t xml:space="preserve"> from the phrase “unable to find</w:t>
      </w:r>
      <w:r w:rsidR="00285A0F">
        <w:t>.</w:t>
      </w:r>
      <w:r w:rsidRPr="00EC4483">
        <w:t>”</w:t>
      </w:r>
      <w:r w:rsidR="00285A0F">
        <w:t xml:space="preserve"> Also shows</w:t>
      </w:r>
      <w:r w:rsidR="00285A0F" w:rsidRPr="00285A0F">
        <w:t xml:space="preserve"> </w:t>
      </w:r>
      <w:r w:rsidR="000001B1">
        <w:t xml:space="preserve">the recognition of </w:t>
      </w:r>
      <w:r w:rsidR="001B6BF1">
        <w:t>“</w:t>
      </w:r>
      <w:proofErr w:type="spellStart"/>
      <w:r w:rsidR="000001B1" w:rsidRPr="00EC4483">
        <w:t>Amnuay</w:t>
      </w:r>
      <w:proofErr w:type="spellEnd"/>
      <w:r w:rsidR="000001B1" w:rsidRPr="00EC4483">
        <w:t xml:space="preserve"> </w:t>
      </w:r>
      <w:proofErr w:type="spellStart"/>
      <w:r w:rsidR="000001B1" w:rsidRPr="00EC4483">
        <w:t>Chantarat</w:t>
      </w:r>
      <w:proofErr w:type="spellEnd"/>
      <w:r w:rsidR="001B6BF1">
        <w:t>”</w:t>
      </w:r>
      <w:r w:rsidR="000001B1">
        <w:t xml:space="preserve"> (with original gender = </w:t>
      </w:r>
      <w:r w:rsidR="000001B1" w:rsidRPr="00285A0F">
        <w:rPr>
          <w:i/>
        </w:rPr>
        <w:t>unknown</w:t>
      </w:r>
      <w:r w:rsidR="000001B1">
        <w:t xml:space="preserve">) as the antecedent for </w:t>
      </w:r>
      <w:r w:rsidR="000001B1" w:rsidRPr="00285A0F">
        <w:rPr>
          <w:i/>
        </w:rPr>
        <w:t>H</w:t>
      </w:r>
      <w:r w:rsidR="000001B1">
        <w:t xml:space="preserve">e by the PLIET Anaphora Resolver, and thus </w:t>
      </w:r>
      <w:r w:rsidR="001B6BF1">
        <w:t xml:space="preserve">setting of the </w:t>
      </w:r>
      <w:r w:rsidR="000001B1">
        <w:t xml:space="preserve">gender </w:t>
      </w:r>
      <w:r w:rsidR="00285A0F">
        <w:t xml:space="preserve">to </w:t>
      </w:r>
      <w:r w:rsidR="00285A0F">
        <w:rPr>
          <w:i/>
        </w:rPr>
        <w:t>m</w:t>
      </w:r>
      <w:r w:rsidR="00285A0F" w:rsidRPr="00285A0F">
        <w:rPr>
          <w:i/>
        </w:rPr>
        <w:t>ale</w:t>
      </w:r>
      <w:r w:rsidR="000001B1">
        <w:rPr>
          <w:i/>
        </w:rPr>
        <w:t>.</w:t>
      </w:r>
      <w:r w:rsidR="00285A0F">
        <w:t xml:space="preserve"> </w:t>
      </w:r>
    </w:p>
    <w:p w:rsidR="0004016E" w:rsidRPr="004A5FFE" w:rsidRDefault="0004016E" w:rsidP="00EC4483">
      <w:pPr>
        <w:rPr>
          <w:b/>
        </w:rPr>
      </w:pPr>
      <w:r w:rsidRPr="004A5FFE">
        <w:rPr>
          <w:b/>
        </w:rPr>
        <w:t xml:space="preserve">Message 2 </w:t>
      </w:r>
    </w:p>
    <w:p w:rsidR="0004016E" w:rsidRDefault="0004016E" w:rsidP="00CC7A74">
      <w:pPr>
        <w:pStyle w:val="NoSpacing"/>
      </w:pPr>
      <w:r>
        <w:t>&lt;</w:t>
      </w:r>
      <w:proofErr w:type="gramStart"/>
      <w:r>
        <w:t>subject&gt;</w:t>
      </w:r>
      <w:proofErr w:type="gramEnd"/>
      <w:r w:rsidR="00466C9D">
        <w:t>David Miller</w:t>
      </w:r>
      <w:r w:rsidR="00EC4483">
        <w:t xml:space="preserve"> </w:t>
      </w:r>
      <w:r>
        <w:t>&lt;/subject&gt;</w:t>
      </w:r>
    </w:p>
    <w:p w:rsidR="00223F7E" w:rsidRDefault="0004016E" w:rsidP="00CC7A74">
      <w:pPr>
        <w:pStyle w:val="NoSpacing"/>
      </w:pPr>
      <w:r>
        <w:t>&lt;</w:t>
      </w:r>
      <w:proofErr w:type="gramStart"/>
      <w:r>
        <w:t>body</w:t>
      </w:r>
      <w:proofErr w:type="gramEnd"/>
      <w:r>
        <w:t>&gt;</w:t>
      </w:r>
      <w:r w:rsidR="00EC4483">
        <w:t xml:space="preserve"> </w:t>
      </w:r>
      <w:r w:rsidR="00466C9D">
        <w:t>David</w:t>
      </w:r>
      <w:r w:rsidR="00EC4483">
        <w:t xml:space="preserve"> has used a friend's cell phone to call us to</w:t>
      </w:r>
      <w:r>
        <w:t xml:space="preserve"> tell he's safe, but their house is in</w:t>
      </w:r>
      <w:r w:rsidR="00466C9D">
        <w:t xml:space="preserve"> poor condition</w:t>
      </w:r>
      <w:r>
        <w:t>.&lt;/body&gt;</w:t>
      </w:r>
    </w:p>
    <w:p w:rsidR="0004016E" w:rsidRPr="0004016E" w:rsidRDefault="0004016E" w:rsidP="00CC7A74">
      <w:pPr>
        <w:pStyle w:val="NoSpacing"/>
      </w:pPr>
    </w:p>
    <w:p w:rsidR="0004016E" w:rsidRPr="00064CD9" w:rsidRDefault="0004016E" w:rsidP="00064CD9">
      <w:pPr>
        <w:ind w:left="720"/>
        <w:rPr>
          <w:b/>
          <w:sz w:val="22"/>
        </w:rPr>
      </w:pPr>
      <w:r w:rsidRPr="00064CD9">
        <w:rPr>
          <w:b/>
          <w:sz w:val="22"/>
        </w:rPr>
        <w:t>Reported Person:</w:t>
      </w:r>
    </w:p>
    <w:p w:rsidR="0004016E" w:rsidRDefault="0004016E" w:rsidP="00CB5E98">
      <w:pPr>
        <w:pStyle w:val="NoSpacing"/>
        <w:ind w:left="720"/>
      </w:pPr>
      <w:r>
        <w:t>First name: David</w:t>
      </w:r>
      <w:r>
        <w:tab/>
      </w:r>
      <w:r>
        <w:tab/>
      </w:r>
      <w:proofErr w:type="gramStart"/>
      <w:r>
        <w:t>Last</w:t>
      </w:r>
      <w:proofErr w:type="gramEnd"/>
      <w:r>
        <w:t xml:space="preserve"> name: Miller</w:t>
      </w:r>
    </w:p>
    <w:p w:rsidR="0004016E" w:rsidRDefault="0004016E" w:rsidP="00CB5E98">
      <w:pPr>
        <w:pStyle w:val="NoSpacing"/>
        <w:ind w:left="720"/>
      </w:pPr>
      <w:r>
        <w:t xml:space="preserve">Gender: male     </w:t>
      </w:r>
      <w:r>
        <w:tab/>
      </w:r>
      <w:r>
        <w:tab/>
        <w:t>Age: unknown</w:t>
      </w:r>
    </w:p>
    <w:p w:rsidR="00223F7E" w:rsidRDefault="0004016E" w:rsidP="00CB5E98">
      <w:pPr>
        <w:pStyle w:val="NoSpacing"/>
        <w:ind w:left="720"/>
      </w:pPr>
      <w:r>
        <w:t>Reported</w:t>
      </w:r>
      <w:r w:rsidR="00792D66">
        <w:t xml:space="preserve"> </w:t>
      </w:r>
      <w:r>
        <w:t>Status: Missing</w:t>
      </w:r>
    </w:p>
    <w:p w:rsidR="00223F7E" w:rsidRPr="007B7D7D" w:rsidRDefault="0004016E" w:rsidP="00CB5E98">
      <w:pPr>
        <w:ind w:left="720"/>
        <w:rPr>
          <w:i/>
          <w:sz w:val="22"/>
        </w:rPr>
      </w:pPr>
      <w:r w:rsidRPr="007B7D7D">
        <w:rPr>
          <w:i/>
          <w:sz w:val="22"/>
        </w:rPr>
        <w:t>NLP Confidence ranking: 31/100</w:t>
      </w:r>
    </w:p>
    <w:p w:rsidR="0004016E" w:rsidRDefault="00466C9D" w:rsidP="001F604D">
      <w:r>
        <w:t xml:space="preserve">In this message, the person originally identified as safe (through anaphora) was </w:t>
      </w:r>
      <w:r w:rsidRPr="00466C9D">
        <w:rPr>
          <w:i/>
        </w:rPr>
        <w:t>a friend</w:t>
      </w:r>
      <w:r>
        <w:t>. Since it is not a Proper noun, the (only) name David Miller was used instead. Extraneous information related to the house was ignored.</w:t>
      </w:r>
      <w:r w:rsidR="001F604D">
        <w:t xml:space="preserve"> However this</w:t>
      </w:r>
      <w:r w:rsidR="001B6BF1">
        <w:t xml:space="preserve"> </w:t>
      </w:r>
      <w:proofErr w:type="gramStart"/>
      <w:r w:rsidR="001B6BF1">
        <w:t xml:space="preserve">substitution </w:t>
      </w:r>
      <w:r w:rsidR="001F604D">
        <w:t xml:space="preserve"> </w:t>
      </w:r>
      <w:r w:rsidR="004A5FFE">
        <w:t>(</w:t>
      </w:r>
      <w:proofErr w:type="gramEnd"/>
      <w:r w:rsidR="004A5FFE">
        <w:t xml:space="preserve">and </w:t>
      </w:r>
      <w:r w:rsidR="00DC6B97">
        <w:t xml:space="preserve">no </w:t>
      </w:r>
      <w:r w:rsidR="004A5FFE" w:rsidRPr="004A5FFE">
        <w:rPr>
          <w:i/>
        </w:rPr>
        <w:t>Location</w:t>
      </w:r>
      <w:r w:rsidR="004A5FFE">
        <w:t xml:space="preserve">) </w:t>
      </w:r>
      <w:r w:rsidR="001F604D">
        <w:t>resulted in a low confidence ranking for the record.</w:t>
      </w:r>
    </w:p>
    <w:p w:rsidR="0010056B" w:rsidRDefault="0010056B" w:rsidP="001F604D">
      <w:pPr>
        <w:rPr>
          <w:b/>
        </w:rPr>
      </w:pPr>
      <w:r w:rsidRPr="0010056B">
        <w:rPr>
          <w:b/>
        </w:rPr>
        <w:t>Message 3</w:t>
      </w:r>
    </w:p>
    <w:p w:rsidR="009F1729" w:rsidRDefault="007B7D7D" w:rsidP="00CC7A74">
      <w:pPr>
        <w:pStyle w:val="NoSpacing"/>
      </w:pPr>
      <w:r>
        <w:t>&lt;</w:t>
      </w:r>
      <w:proofErr w:type="gramStart"/>
      <w:r>
        <w:t>body&gt;</w:t>
      </w:r>
      <w:proofErr w:type="gramEnd"/>
      <w:r w:rsidRPr="007B7D7D">
        <w:t xml:space="preserve">We </w:t>
      </w:r>
      <w:r w:rsidR="00792D66">
        <w:t xml:space="preserve">cannot </w:t>
      </w:r>
      <w:r w:rsidRPr="007B7D7D">
        <w:t xml:space="preserve">find our niece Anita </w:t>
      </w:r>
      <w:proofErr w:type="spellStart"/>
      <w:r w:rsidRPr="007B7D7D">
        <w:t>Satpathy</w:t>
      </w:r>
      <w:proofErr w:type="spellEnd"/>
      <w:r w:rsidRPr="007B7D7D">
        <w:t xml:space="preserve"> following the cyclone in Odisha. She is 20 years old, has brown eyes and black hair. She was last seen in </w:t>
      </w:r>
      <w:proofErr w:type="spellStart"/>
      <w:r w:rsidRPr="007B7D7D">
        <w:t>Gopalpur</w:t>
      </w:r>
      <w:proofErr w:type="spellEnd"/>
      <w:r w:rsidRPr="007B7D7D">
        <w:t xml:space="preserve"> market by a friend before 6 pm on the day of the cyclone. Any information about h</w:t>
      </w:r>
      <w:r>
        <w:t>er will be very much appreciated. &lt;/body&gt;</w:t>
      </w:r>
    </w:p>
    <w:p w:rsidR="009F1729" w:rsidRPr="009F1729" w:rsidRDefault="009F1729" w:rsidP="00CC7A74">
      <w:pPr>
        <w:pStyle w:val="NoSpacing"/>
      </w:pPr>
    </w:p>
    <w:p w:rsidR="007B7D7D" w:rsidRPr="00064CD9" w:rsidRDefault="007B7D7D" w:rsidP="00064CD9">
      <w:pPr>
        <w:ind w:left="720"/>
        <w:rPr>
          <w:b/>
          <w:sz w:val="22"/>
        </w:rPr>
      </w:pPr>
      <w:r w:rsidRPr="00064CD9">
        <w:rPr>
          <w:b/>
          <w:sz w:val="22"/>
        </w:rPr>
        <w:t>Reported Person:</w:t>
      </w:r>
    </w:p>
    <w:p w:rsidR="007B7D7D" w:rsidRDefault="007B7D7D" w:rsidP="00CB5E98">
      <w:pPr>
        <w:pStyle w:val="NoSpacing"/>
        <w:ind w:left="720"/>
      </w:pPr>
      <w:r>
        <w:t>First name: Anita</w:t>
      </w:r>
      <w:r>
        <w:tab/>
      </w:r>
      <w:r>
        <w:tab/>
      </w:r>
      <w:proofErr w:type="gramStart"/>
      <w:r>
        <w:t>Last</w:t>
      </w:r>
      <w:proofErr w:type="gramEnd"/>
      <w:r>
        <w:t xml:space="preserve"> name: </w:t>
      </w:r>
      <w:proofErr w:type="spellStart"/>
      <w:r>
        <w:t>Satpathy</w:t>
      </w:r>
      <w:proofErr w:type="spellEnd"/>
    </w:p>
    <w:p w:rsidR="007B7D7D" w:rsidRDefault="007B7D7D" w:rsidP="00CB5E98">
      <w:pPr>
        <w:pStyle w:val="NoSpacing"/>
        <w:ind w:left="720"/>
      </w:pPr>
      <w:r>
        <w:t>Gender:</w:t>
      </w:r>
      <w:r w:rsidR="00792D66">
        <w:t xml:space="preserve"> </w:t>
      </w:r>
      <w:r>
        <w:t xml:space="preserve">female     </w:t>
      </w:r>
      <w:r>
        <w:tab/>
      </w:r>
      <w:r>
        <w:tab/>
        <w:t>Age: 20</w:t>
      </w:r>
    </w:p>
    <w:p w:rsidR="007B7D7D" w:rsidRDefault="007B7D7D" w:rsidP="00CB5E98">
      <w:pPr>
        <w:pStyle w:val="NoSpacing"/>
        <w:ind w:left="720"/>
      </w:pPr>
      <w:r>
        <w:t>City:</w:t>
      </w:r>
      <w:r w:rsidR="00792D66">
        <w:t xml:space="preserve"> </w:t>
      </w:r>
      <w:proofErr w:type="spellStart"/>
      <w:r w:rsidR="00792D66">
        <w:t>Go</w:t>
      </w:r>
      <w:r>
        <w:t>palpur</w:t>
      </w:r>
      <w:proofErr w:type="spellEnd"/>
      <w:r>
        <w:tab/>
      </w:r>
      <w:r>
        <w:tab/>
      </w:r>
      <w:r>
        <w:tab/>
        <w:t>Region:</w:t>
      </w:r>
      <w:r w:rsidR="00792D66">
        <w:t xml:space="preserve"> </w:t>
      </w:r>
      <w:r w:rsidR="009B6F54">
        <w:t>Odisha</w:t>
      </w:r>
      <w:r w:rsidR="009B6F54">
        <w:tab/>
      </w:r>
      <w:r w:rsidR="009B6F54">
        <w:tab/>
      </w:r>
      <w:r>
        <w:t>Country: India</w:t>
      </w:r>
    </w:p>
    <w:p w:rsidR="007B7D7D" w:rsidRDefault="007B7D7D" w:rsidP="00CB5E98">
      <w:pPr>
        <w:pStyle w:val="NoSpacing"/>
        <w:ind w:left="720"/>
      </w:pPr>
      <w:r>
        <w:t>Latitude:</w:t>
      </w:r>
      <w:r w:rsidRPr="007B7D7D">
        <w:t xml:space="preserve"> 19.2582880</w:t>
      </w:r>
      <w:r>
        <w:tab/>
      </w:r>
      <w:r>
        <w:tab/>
        <w:t xml:space="preserve">Longitude: </w:t>
      </w:r>
      <w:r w:rsidRPr="007B7D7D">
        <w:t>84.9057430</w:t>
      </w:r>
    </w:p>
    <w:p w:rsidR="007B7D7D" w:rsidRDefault="007B7D7D" w:rsidP="00CB5E98">
      <w:pPr>
        <w:pStyle w:val="NoSpacing"/>
        <w:ind w:left="720"/>
      </w:pPr>
      <w:r>
        <w:t>Reported</w:t>
      </w:r>
      <w:r w:rsidR="00792D66">
        <w:t xml:space="preserve"> </w:t>
      </w:r>
      <w:r>
        <w:t>Status: Missing</w:t>
      </w:r>
      <w:r>
        <w:tab/>
      </w:r>
    </w:p>
    <w:p w:rsidR="007B7D7D" w:rsidRPr="007B7D7D" w:rsidRDefault="000001B1" w:rsidP="00E97F28">
      <w:pPr>
        <w:ind w:left="576"/>
        <w:rPr>
          <w:i/>
          <w:sz w:val="22"/>
        </w:rPr>
      </w:pPr>
      <w:r>
        <w:rPr>
          <w:i/>
          <w:sz w:val="22"/>
        </w:rPr>
        <w:t xml:space="preserve">   </w:t>
      </w:r>
      <w:r w:rsidR="007B7D7D" w:rsidRPr="007B7D7D">
        <w:rPr>
          <w:i/>
          <w:sz w:val="22"/>
        </w:rPr>
        <w:t>NLP Confidence ranking: 69/100</w:t>
      </w:r>
    </w:p>
    <w:p w:rsidR="009B6F54" w:rsidRDefault="00792D66" w:rsidP="007B7D7D">
      <w:r>
        <w:t>This message, more complex in nature, shows the extraction of gender, age and location through proper coreference resolution</w:t>
      </w:r>
      <w:r w:rsidR="001B6BF1">
        <w:t>. (Note that changing the voice or occurrence of certain words in complex sentences may change the outcome.)</w:t>
      </w:r>
    </w:p>
    <w:p w:rsidR="007B7D7D" w:rsidRDefault="009B6F54" w:rsidP="007B7D7D">
      <w:pPr>
        <w:rPr>
          <w:b/>
        </w:rPr>
      </w:pPr>
      <w:r w:rsidRPr="009B6F54">
        <w:rPr>
          <w:b/>
        </w:rPr>
        <w:t>Message 4</w:t>
      </w:r>
      <w:r w:rsidR="00792D66" w:rsidRPr="009B6F54">
        <w:rPr>
          <w:b/>
        </w:rPr>
        <w:t xml:space="preserve"> </w:t>
      </w:r>
    </w:p>
    <w:p w:rsidR="009B6F54" w:rsidRDefault="009B6F54" w:rsidP="00CC7A74">
      <w:pPr>
        <w:pStyle w:val="NoSpacing"/>
      </w:pPr>
      <w:r>
        <w:lastRenderedPageBreak/>
        <w:t>&lt;</w:t>
      </w:r>
      <w:proofErr w:type="gramStart"/>
      <w:r>
        <w:t>subject&gt;</w:t>
      </w:r>
      <w:proofErr w:type="gramEnd"/>
      <w:r>
        <w:t>Injured man  found &lt;/subject&gt;</w:t>
      </w:r>
    </w:p>
    <w:p w:rsidR="009B6F54" w:rsidRDefault="009B6F54" w:rsidP="00CC7A74">
      <w:pPr>
        <w:pStyle w:val="NoSpacing"/>
      </w:pPr>
      <w:r>
        <w:t>&lt;</w:t>
      </w:r>
      <w:proofErr w:type="gramStart"/>
      <w:r>
        <w:t>body</w:t>
      </w:r>
      <w:proofErr w:type="gramEnd"/>
      <w:r>
        <w:t>&gt;</w:t>
      </w:r>
      <w:r w:rsidRPr="009B6F54">
        <w:rPr>
          <w:b/>
        </w:rPr>
        <w:t xml:space="preserve"> </w:t>
      </w:r>
      <w:r>
        <w:t xml:space="preserve">name: Michael Cane,   Age: 55 </w:t>
      </w:r>
      <w:r w:rsidRPr="009B6F54">
        <w:t xml:space="preserve"> City: Rockville, MD</w:t>
      </w:r>
      <w:r>
        <w:t xml:space="preserve"> &lt;/body&gt;</w:t>
      </w:r>
    </w:p>
    <w:p w:rsidR="009F1729" w:rsidRDefault="009F1729" w:rsidP="00CC7A74">
      <w:pPr>
        <w:pStyle w:val="NoSpacing"/>
      </w:pPr>
    </w:p>
    <w:p w:rsidR="009B6F54" w:rsidRDefault="009B6F54" w:rsidP="009B6F54">
      <w:pPr>
        <w:ind w:left="720"/>
        <w:rPr>
          <w:b/>
          <w:sz w:val="22"/>
        </w:rPr>
      </w:pPr>
      <w:r w:rsidRPr="00064CD9">
        <w:rPr>
          <w:b/>
          <w:sz w:val="22"/>
        </w:rPr>
        <w:t>Reported Person:</w:t>
      </w:r>
    </w:p>
    <w:p w:rsidR="009B6F54" w:rsidRDefault="009B6F54" w:rsidP="00CB5E98">
      <w:pPr>
        <w:pStyle w:val="NoSpacing"/>
        <w:ind w:left="720"/>
      </w:pPr>
      <w:r>
        <w:t>First name: Michael</w:t>
      </w:r>
      <w:r>
        <w:tab/>
      </w:r>
      <w:r>
        <w:tab/>
        <w:t>Last name:  Cane</w:t>
      </w:r>
    </w:p>
    <w:p w:rsidR="009B6F54" w:rsidRDefault="009B6F54" w:rsidP="00CB5E98">
      <w:pPr>
        <w:pStyle w:val="NoSpacing"/>
        <w:ind w:left="720"/>
      </w:pPr>
      <w:r>
        <w:t xml:space="preserve">Gender: male     </w:t>
      </w:r>
      <w:r>
        <w:tab/>
      </w:r>
      <w:r>
        <w:tab/>
        <w:t>Age: 55</w:t>
      </w:r>
    </w:p>
    <w:p w:rsidR="009B6F54" w:rsidRDefault="009B6F54" w:rsidP="00CB5E98">
      <w:pPr>
        <w:pStyle w:val="NoSpacing"/>
        <w:ind w:left="720"/>
      </w:pPr>
      <w:proofErr w:type="spellStart"/>
      <w:r>
        <w:t>City</w:t>
      </w:r>
      <w:proofErr w:type="gramStart"/>
      <w:r>
        <w:t>:Rockville</w:t>
      </w:r>
      <w:proofErr w:type="spellEnd"/>
      <w:proofErr w:type="gramEnd"/>
      <w:r>
        <w:tab/>
      </w:r>
      <w:r>
        <w:tab/>
      </w:r>
      <w:r>
        <w:tab/>
      </w:r>
      <w:proofErr w:type="spellStart"/>
      <w:r>
        <w:t>Region:Maryland</w:t>
      </w:r>
      <w:proofErr w:type="spellEnd"/>
      <w:r>
        <w:tab/>
        <w:t>Country: United States</w:t>
      </w:r>
    </w:p>
    <w:p w:rsidR="009B6F54" w:rsidRDefault="009B6F54" w:rsidP="00CB5E98">
      <w:pPr>
        <w:pStyle w:val="NoSpacing"/>
        <w:ind w:left="720"/>
      </w:pPr>
      <w:r>
        <w:t>Latitude: 39.0839973</w:t>
      </w:r>
      <w:r>
        <w:tab/>
      </w:r>
      <w:r>
        <w:tab/>
        <w:t xml:space="preserve">Longitude:  </w:t>
      </w:r>
      <w:r w:rsidRPr="009B6F54">
        <w:t>-77.1527578</w:t>
      </w:r>
    </w:p>
    <w:p w:rsidR="009B6F54" w:rsidRDefault="009B6F54" w:rsidP="00CB5E98">
      <w:pPr>
        <w:pStyle w:val="NoSpacing"/>
        <w:ind w:left="720"/>
      </w:pPr>
      <w:r>
        <w:t>Reported Status:</w:t>
      </w:r>
      <w:r w:rsidR="00212EC1">
        <w:t xml:space="preserve"> Injured</w:t>
      </w:r>
      <w:r>
        <w:tab/>
      </w:r>
    </w:p>
    <w:p w:rsidR="00467CE5" w:rsidRPr="00467CE5" w:rsidRDefault="00467CE5" w:rsidP="00CB5E98">
      <w:pPr>
        <w:ind w:left="720"/>
        <w:rPr>
          <w:i/>
          <w:sz w:val="22"/>
        </w:rPr>
      </w:pPr>
      <w:r w:rsidRPr="007B7D7D">
        <w:rPr>
          <w:i/>
          <w:sz w:val="22"/>
        </w:rPr>
        <w:t xml:space="preserve">NLP Confidence ranking: </w:t>
      </w:r>
      <w:r>
        <w:rPr>
          <w:i/>
          <w:sz w:val="22"/>
        </w:rPr>
        <w:t>Unknown</w:t>
      </w:r>
    </w:p>
    <w:p w:rsidR="009B6F54" w:rsidRPr="00467CE5" w:rsidRDefault="00467CE5" w:rsidP="00467CE5">
      <w:pPr>
        <w:rPr>
          <w:sz w:val="22"/>
        </w:rPr>
      </w:pPr>
      <w:r w:rsidRPr="00467CE5">
        <w:rPr>
          <w:sz w:val="22"/>
        </w:rPr>
        <w:t>This message highlights the</w:t>
      </w:r>
      <w:r>
        <w:rPr>
          <w:sz w:val="22"/>
        </w:rPr>
        <w:t xml:space="preserve"> usage of annotation matching and text search with regular expressions to find information in </w:t>
      </w:r>
      <w:r w:rsidR="00D90C95">
        <w:rPr>
          <w:sz w:val="22"/>
        </w:rPr>
        <w:t xml:space="preserve">sentence </w:t>
      </w:r>
      <w:r>
        <w:rPr>
          <w:sz w:val="22"/>
        </w:rPr>
        <w:t xml:space="preserve">fragments and </w:t>
      </w:r>
      <w:r w:rsidR="00D90C95">
        <w:rPr>
          <w:sz w:val="22"/>
        </w:rPr>
        <w:t xml:space="preserve">the </w:t>
      </w:r>
      <w:r>
        <w:rPr>
          <w:sz w:val="22"/>
        </w:rPr>
        <w:t xml:space="preserve">full message. </w:t>
      </w:r>
      <w:r w:rsidR="00790F47">
        <w:rPr>
          <w:sz w:val="22"/>
        </w:rPr>
        <w:t xml:space="preserve">All </w:t>
      </w:r>
      <w:r>
        <w:rPr>
          <w:sz w:val="22"/>
        </w:rPr>
        <w:t xml:space="preserve">the fields above were </w:t>
      </w:r>
      <w:r w:rsidR="00D90C95">
        <w:rPr>
          <w:sz w:val="22"/>
        </w:rPr>
        <w:t xml:space="preserve">found </w:t>
      </w:r>
      <w:r w:rsidR="00790F47">
        <w:rPr>
          <w:sz w:val="22"/>
        </w:rPr>
        <w:t xml:space="preserve">only </w:t>
      </w:r>
      <w:r w:rsidR="001F0597">
        <w:rPr>
          <w:sz w:val="22"/>
        </w:rPr>
        <w:t xml:space="preserve">by text matching </w:t>
      </w:r>
      <w:r>
        <w:rPr>
          <w:sz w:val="22"/>
        </w:rPr>
        <w:t xml:space="preserve">through PL-specific annotations </w:t>
      </w:r>
      <w:r w:rsidR="00D90C95">
        <w:rPr>
          <w:i/>
          <w:sz w:val="22"/>
        </w:rPr>
        <w:t>name, age,</w:t>
      </w:r>
      <w:r w:rsidRPr="00D90C95">
        <w:rPr>
          <w:i/>
          <w:sz w:val="22"/>
        </w:rPr>
        <w:t xml:space="preserve"> </w:t>
      </w:r>
      <w:r w:rsidR="00D90C95" w:rsidRPr="00D90C95">
        <w:rPr>
          <w:i/>
          <w:sz w:val="22"/>
        </w:rPr>
        <w:t>city</w:t>
      </w:r>
      <w:r w:rsidR="006835F4">
        <w:rPr>
          <w:sz w:val="22"/>
        </w:rPr>
        <w:t xml:space="preserve"> </w:t>
      </w:r>
      <w:r w:rsidR="001F0597">
        <w:rPr>
          <w:sz w:val="22"/>
        </w:rPr>
        <w:t xml:space="preserve">and </w:t>
      </w:r>
      <w:r w:rsidR="00D90C95">
        <w:rPr>
          <w:sz w:val="22"/>
        </w:rPr>
        <w:t xml:space="preserve">the health status keywords </w:t>
      </w:r>
      <w:r w:rsidR="00D90C95" w:rsidRPr="00D90C95">
        <w:rPr>
          <w:i/>
          <w:sz w:val="22"/>
        </w:rPr>
        <w:t>injured, found</w:t>
      </w:r>
      <w:r w:rsidR="001F0597">
        <w:rPr>
          <w:i/>
          <w:sz w:val="22"/>
        </w:rPr>
        <w:t>.</w:t>
      </w:r>
      <w:r w:rsidR="00D90C95">
        <w:rPr>
          <w:sz w:val="22"/>
        </w:rPr>
        <w:t xml:space="preserve"> </w:t>
      </w:r>
      <w:r w:rsidR="001F0597">
        <w:rPr>
          <w:sz w:val="22"/>
        </w:rPr>
        <w:t xml:space="preserve">Note that </w:t>
      </w:r>
      <w:r w:rsidR="006835F4">
        <w:rPr>
          <w:sz w:val="22"/>
        </w:rPr>
        <w:t xml:space="preserve">no </w:t>
      </w:r>
      <w:r w:rsidR="001F0597">
        <w:rPr>
          <w:sz w:val="22"/>
        </w:rPr>
        <w:t>ranking</w:t>
      </w:r>
      <w:r w:rsidR="001B6BF1">
        <w:rPr>
          <w:sz w:val="22"/>
        </w:rPr>
        <w:t xml:space="preserve"> is</w:t>
      </w:r>
      <w:r w:rsidR="001F0597">
        <w:rPr>
          <w:sz w:val="22"/>
        </w:rPr>
        <w:t xml:space="preserve"> provided here as nothing was inferred from PLIET’s standard NLP processing. </w:t>
      </w:r>
    </w:p>
    <w:p w:rsidR="004578C4" w:rsidRDefault="00B07B41" w:rsidP="004578C4">
      <w:pPr>
        <w:pStyle w:val="Heading1"/>
      </w:pPr>
      <w:bookmarkStart w:id="43" w:name="_Toc375131143"/>
      <w:r>
        <w:t>Testing and Accuracy</w:t>
      </w:r>
      <w:bookmarkEnd w:id="43"/>
    </w:p>
    <w:p w:rsidR="00C63841" w:rsidRPr="00C63841" w:rsidRDefault="00C63841" w:rsidP="00C63841">
      <w:pPr>
        <w:pStyle w:val="Heading2"/>
      </w:pPr>
      <w:bookmarkStart w:id="44" w:name="_Toc375131144"/>
      <w:r>
        <w:t>Text Corpora</w:t>
      </w:r>
      <w:bookmarkEnd w:id="44"/>
    </w:p>
    <w:p w:rsidR="00612DA2" w:rsidRDefault="007966F6" w:rsidP="00FB6416">
      <w:r>
        <w:t xml:space="preserve">Due to </w:t>
      </w:r>
      <w:r w:rsidR="00FB6416">
        <w:t xml:space="preserve">the lack of </w:t>
      </w:r>
      <w:r w:rsidR="003D3849">
        <w:t>any real disaster related email corpus, a</w:t>
      </w:r>
      <w:r w:rsidR="00612DA2">
        <w:t xml:space="preserve">ttempts were made to build test sets in two different ways:  </w:t>
      </w:r>
    </w:p>
    <w:p w:rsidR="00612DA2" w:rsidRDefault="00612DA2" w:rsidP="00612DA2">
      <w:r>
        <w:t xml:space="preserve">(a) Internally, through request to CEB staff members as well to the </w:t>
      </w:r>
      <w:proofErr w:type="spellStart"/>
      <w:r>
        <w:t>Sahana</w:t>
      </w:r>
      <w:proofErr w:type="spellEnd"/>
      <w:r>
        <w:t xml:space="preserve"> com</w:t>
      </w:r>
      <w:r w:rsidR="003D3849">
        <w:t>munity. These two sets, consisting of</w:t>
      </w:r>
      <w:r>
        <w:t xml:space="preserve"> about 140 messages, were too general in nature and did not represent messages that would be sent from a disas</w:t>
      </w:r>
      <w:r w:rsidR="003D3849">
        <w:t>ter affected area, especially from</w:t>
      </w:r>
      <w:r>
        <w:t xml:space="preserve"> a non-English speaking region.</w:t>
      </w:r>
    </w:p>
    <w:p w:rsidR="00612DA2" w:rsidRDefault="00612DA2" w:rsidP="00612DA2">
      <w:r>
        <w:t xml:space="preserve">(b) From actual PIPF </w:t>
      </w:r>
      <w:r w:rsidRPr="007B426B">
        <w:rPr>
          <w:i/>
        </w:rPr>
        <w:t>notes</w:t>
      </w:r>
      <w:r>
        <w:t xml:space="preserve"> s</w:t>
      </w:r>
      <w:r w:rsidR="00425259">
        <w:t xml:space="preserve">ent to Google </w:t>
      </w:r>
      <w:proofErr w:type="spellStart"/>
      <w:r w:rsidR="00425259">
        <w:t>PersonFinder</w:t>
      </w:r>
      <w:proofErr w:type="spellEnd"/>
      <w:r w:rsidR="00425259">
        <w:t xml:space="preserve"> site for</w:t>
      </w:r>
      <w:r>
        <w:t xml:space="preserve"> the New Zealand earthquake and Philippine flood of 2012, stored in the PL’s database. These messages</w:t>
      </w:r>
      <w:r w:rsidR="003D3849">
        <w:t>,</w:t>
      </w:r>
      <w:r>
        <w:t xml:space="preserve"> being additional notes supplementing fielded </w:t>
      </w:r>
      <w:r w:rsidR="003D3849">
        <w:t>data,</w:t>
      </w:r>
      <w:r>
        <w:t xml:space="preserve"> </w:t>
      </w:r>
      <w:r w:rsidR="00425259">
        <w:t xml:space="preserve">are </w:t>
      </w:r>
      <w:r w:rsidR="003D3849">
        <w:t>not always very specif</w:t>
      </w:r>
      <w:r w:rsidR="00425259">
        <w:t>ic and lacked Subject headers (</w:t>
      </w:r>
      <w:r w:rsidR="003D3849">
        <w:t xml:space="preserve">which often contain a </w:t>
      </w:r>
      <w:r>
        <w:t>useful summary</w:t>
      </w:r>
      <w:r w:rsidR="003D3849">
        <w:t xml:space="preserve"> of what is discussed in the body of an email</w:t>
      </w:r>
      <w:r w:rsidR="00425259">
        <w:t>), but still are very useful go have a general idea about the content and genre of such messages</w:t>
      </w:r>
      <w:r>
        <w:t>.</w:t>
      </w:r>
    </w:p>
    <w:p w:rsidR="00BF73DC" w:rsidRDefault="00612DA2" w:rsidP="00612DA2">
      <w:r>
        <w:t xml:space="preserve">A </w:t>
      </w:r>
      <w:r w:rsidR="00425259">
        <w:t xml:space="preserve">corpus </w:t>
      </w:r>
      <w:r>
        <w:t>of messages were selected from these two sets and manually modified to cr</w:t>
      </w:r>
      <w:r w:rsidR="002F0DC9">
        <w:t>eate</w:t>
      </w:r>
      <w:r w:rsidR="003D3849">
        <w:t xml:space="preserve"> </w:t>
      </w:r>
      <w:r w:rsidR="0092668D">
        <w:t>(</w:t>
      </w:r>
      <w:r w:rsidR="003D3849">
        <w:t>what we believe to be</w:t>
      </w:r>
      <w:r w:rsidR="0092668D">
        <w:t>)</w:t>
      </w:r>
      <w:r w:rsidR="003D3849">
        <w:t xml:space="preserve"> a good representation of </w:t>
      </w:r>
      <w:r w:rsidR="002F0DC9">
        <w:t xml:space="preserve">disaster emails, and then </w:t>
      </w:r>
      <w:r>
        <w:t>manually annotated to provide ground truth to test the accuracy of PLIET</w:t>
      </w:r>
      <w:r w:rsidR="00425259">
        <w:t xml:space="preserve"> results</w:t>
      </w:r>
      <w:r>
        <w:t xml:space="preserve">. </w:t>
      </w:r>
    </w:p>
    <w:p w:rsidR="00612DA2" w:rsidRPr="003D520C" w:rsidRDefault="00612DA2" w:rsidP="00612DA2">
      <w:r>
        <w:t>A number of test sets were also developed to study the dependency relations between words as generat</w:t>
      </w:r>
      <w:r w:rsidR="0092668D">
        <w:t xml:space="preserve">ed by the Stanford Parser, and to </w:t>
      </w:r>
      <w:r>
        <w:t xml:space="preserve">test specific aspects of PL algorithms during implementation. </w:t>
      </w:r>
      <w:r w:rsidR="00BF73DC">
        <w:t>Those results were validated through manual inspection and were used for improving the NLP algorithms implemented in PLIET.</w:t>
      </w:r>
      <w:r w:rsidR="00425259">
        <w:t xml:space="preserve"> They are not discussed here.</w:t>
      </w:r>
    </w:p>
    <w:p w:rsidR="00612DA2" w:rsidRDefault="00612DA2" w:rsidP="00612DA2">
      <w:pPr>
        <w:pStyle w:val="Heading2"/>
      </w:pPr>
      <w:bookmarkStart w:id="45" w:name="_Toc375131145"/>
      <w:r>
        <w:lastRenderedPageBreak/>
        <w:t>Accuracy</w:t>
      </w:r>
      <w:bookmarkEnd w:id="45"/>
    </w:p>
    <w:p w:rsidR="00612DA2" w:rsidRDefault="00612DA2" w:rsidP="00FB6416">
      <w:r>
        <w:t xml:space="preserve">The accuracy of the system was measured by the PLIET-created </w:t>
      </w:r>
      <w:r w:rsidR="00514F57" w:rsidRPr="00514F57">
        <w:rPr>
          <w:i/>
        </w:rPr>
        <w:t>Accuracy E</w:t>
      </w:r>
      <w:r w:rsidRPr="00514F57">
        <w:rPr>
          <w:i/>
        </w:rPr>
        <w:t>valuator</w:t>
      </w:r>
      <w:r w:rsidR="00163204">
        <w:rPr>
          <w:i/>
        </w:rPr>
        <w:t xml:space="preserve"> </w:t>
      </w:r>
      <w:r w:rsidR="00163204" w:rsidRPr="00163204">
        <w:t>tool</w:t>
      </w:r>
      <w:r w:rsidR="0092668D" w:rsidRPr="00163204">
        <w:t>,</w:t>
      </w:r>
      <w:r w:rsidR="00B71148">
        <w:t xml:space="preserve"> accepting </w:t>
      </w:r>
      <w:r w:rsidR="00163204">
        <w:t>“</w:t>
      </w:r>
      <w:r w:rsidR="00B71148">
        <w:t>partial</w:t>
      </w:r>
      <w:r w:rsidR="0092668D" w:rsidRPr="00163204">
        <w:t xml:space="preserve"> match</w:t>
      </w:r>
      <w:r w:rsidR="00163204">
        <w:t>”</w:t>
      </w:r>
      <w:r w:rsidR="0092668D">
        <w:t xml:space="preserve"> of </w:t>
      </w:r>
      <w:r w:rsidR="00B71148">
        <w:t xml:space="preserve">Name and Location </w:t>
      </w:r>
      <w:r w:rsidR="0092668D">
        <w:t>field values</w:t>
      </w:r>
      <w:r w:rsidR="00B71148">
        <w:t>,</w:t>
      </w:r>
      <w:r w:rsidR="0092668D">
        <w:t xml:space="preserve"> with the annotated data in </w:t>
      </w:r>
      <w:r w:rsidR="00163204">
        <w:t xml:space="preserve">the </w:t>
      </w:r>
      <w:r w:rsidR="00514F57">
        <w:t>ground truth</w:t>
      </w:r>
      <w:r w:rsidR="00163204">
        <w:t xml:space="preserve"> of two test sets</w:t>
      </w:r>
      <w:r w:rsidR="00514F57">
        <w:t>. The accuracy of the “age” field was not measured due to insufficient occurrences</w:t>
      </w:r>
      <w:r w:rsidR="0092668D">
        <w:t xml:space="preserve"> in the test set</w:t>
      </w:r>
      <w:r w:rsidR="00163204">
        <w:t>s</w:t>
      </w:r>
      <w:r w:rsidR="00514F57">
        <w:t>.</w:t>
      </w:r>
      <w:r w:rsidR="00163204">
        <w:t xml:space="preserve"> The set marked “</w:t>
      </w:r>
      <w:r w:rsidR="00163204" w:rsidRPr="00163204">
        <w:t>General</w:t>
      </w:r>
      <w:r w:rsidR="00163204">
        <w:rPr>
          <w:i/>
        </w:rPr>
        <w:t>”</w:t>
      </w:r>
      <w:r w:rsidR="00163204">
        <w:t xml:space="preserve"> included messages selected at random, whereas “Selected” contained simpler messages that PLIET should be able to handle. </w:t>
      </w:r>
      <w:r w:rsidR="0071145D">
        <w:t>A subset of the messages in the “Selected set: are shown in Appendix D.</w:t>
      </w:r>
    </w:p>
    <w:p w:rsidR="0079306B" w:rsidRPr="0079306B" w:rsidRDefault="00163204" w:rsidP="00CC7A74">
      <w:pPr>
        <w:pStyle w:val="TableHeader"/>
      </w:pPr>
      <w:r>
        <w:t>Table 8</w:t>
      </w:r>
      <w:r w:rsidR="00101267">
        <w:t>:  Accuracy score of sample test s</w:t>
      </w:r>
      <w:r w:rsidR="0079306B">
        <w:t>ets</w:t>
      </w:r>
    </w:p>
    <w:tbl>
      <w:tblPr>
        <w:tblStyle w:val="TableGrid"/>
        <w:tblW w:w="8560" w:type="dxa"/>
        <w:tblLook w:val="0420" w:firstRow="1" w:lastRow="0" w:firstColumn="0" w:lastColumn="0" w:noHBand="0" w:noVBand="1"/>
      </w:tblPr>
      <w:tblGrid>
        <w:gridCol w:w="1134"/>
        <w:gridCol w:w="1001"/>
        <w:gridCol w:w="1419"/>
        <w:gridCol w:w="1259"/>
        <w:gridCol w:w="1411"/>
        <w:gridCol w:w="1168"/>
        <w:gridCol w:w="1168"/>
      </w:tblGrid>
      <w:tr w:rsidR="00DE3FFD" w:rsidRPr="00612DA2" w:rsidTr="0079306B">
        <w:trPr>
          <w:trHeight w:val="336"/>
        </w:trPr>
        <w:tc>
          <w:tcPr>
            <w:tcW w:w="1134" w:type="dxa"/>
            <w:shd w:val="clear" w:color="auto" w:fill="C6D9F1" w:themeFill="text2" w:themeFillTint="33"/>
          </w:tcPr>
          <w:p w:rsidR="00DE3FFD" w:rsidRPr="0079306B" w:rsidRDefault="00DE3FFD" w:rsidP="00612DA2">
            <w:pPr>
              <w:rPr>
                <w:rFonts w:eastAsia="Times New Roman" w:cs="Times New Roman"/>
                <w:b/>
                <w:color w:val="000000" w:themeColor="dark1"/>
                <w:kern w:val="24"/>
              </w:rPr>
            </w:pPr>
            <w:r w:rsidRPr="0079306B">
              <w:rPr>
                <w:rFonts w:eastAsia="Times New Roman" w:cs="Times New Roman"/>
                <w:b/>
                <w:color w:val="000000" w:themeColor="dark1"/>
                <w:kern w:val="24"/>
              </w:rPr>
              <w:t>Test Type</w:t>
            </w:r>
          </w:p>
        </w:tc>
        <w:tc>
          <w:tcPr>
            <w:tcW w:w="1001" w:type="dxa"/>
            <w:shd w:val="clear" w:color="auto" w:fill="C6D9F1" w:themeFill="text2" w:themeFillTint="33"/>
          </w:tcPr>
          <w:p w:rsidR="00DE3FFD" w:rsidRPr="0079306B" w:rsidRDefault="00DE3FFD" w:rsidP="00612DA2">
            <w:pPr>
              <w:jc w:val="center"/>
              <w:rPr>
                <w:rFonts w:eastAsia="Times New Roman" w:cs="Times New Roman"/>
                <w:b/>
                <w:color w:val="000000" w:themeColor="dark1"/>
                <w:kern w:val="24"/>
              </w:rPr>
            </w:pPr>
            <w:r w:rsidRPr="0079306B">
              <w:rPr>
                <w:rFonts w:eastAsia="Times New Roman" w:cs="Times New Roman"/>
                <w:b/>
                <w:color w:val="000000" w:themeColor="dark1"/>
                <w:kern w:val="24"/>
              </w:rPr>
              <w:t># of Cases</w:t>
            </w:r>
          </w:p>
        </w:tc>
        <w:tc>
          <w:tcPr>
            <w:tcW w:w="1419" w:type="dxa"/>
            <w:shd w:val="clear" w:color="auto" w:fill="C6D9F1" w:themeFill="text2" w:themeFillTint="33"/>
          </w:tcPr>
          <w:p w:rsidR="00DE3FFD" w:rsidRPr="0079306B" w:rsidRDefault="00DE3FFD" w:rsidP="00612DA2">
            <w:pPr>
              <w:rPr>
                <w:rFonts w:eastAsia="Times New Roman" w:cs="Times New Roman"/>
                <w:b/>
                <w:color w:val="000000" w:themeColor="dark1"/>
                <w:kern w:val="24"/>
              </w:rPr>
            </w:pPr>
            <w:r w:rsidRPr="0079306B">
              <w:rPr>
                <w:rFonts w:eastAsia="Times New Roman" w:cs="Times New Roman"/>
                <w:b/>
                <w:color w:val="000000" w:themeColor="dark1"/>
                <w:kern w:val="24"/>
              </w:rPr>
              <w:t>Accuracy</w:t>
            </w:r>
          </w:p>
        </w:tc>
        <w:tc>
          <w:tcPr>
            <w:tcW w:w="1259" w:type="dxa"/>
            <w:shd w:val="clear" w:color="auto" w:fill="C6D9F1" w:themeFill="text2" w:themeFillTint="33"/>
          </w:tcPr>
          <w:p w:rsidR="00DE3FFD" w:rsidRPr="0079306B" w:rsidRDefault="00DE3FFD" w:rsidP="00DE3FFD">
            <w:pPr>
              <w:jc w:val="center"/>
              <w:rPr>
                <w:rFonts w:eastAsia="Times New Roman" w:cs="Times New Roman"/>
                <w:b/>
                <w:color w:val="000000" w:themeColor="dark1"/>
                <w:kern w:val="24"/>
              </w:rPr>
            </w:pPr>
            <w:r w:rsidRPr="0079306B">
              <w:rPr>
                <w:rFonts w:eastAsia="Times New Roman" w:cs="Times New Roman"/>
                <w:b/>
                <w:color w:val="000000" w:themeColor="dark1"/>
                <w:kern w:val="24"/>
              </w:rPr>
              <w:t>Person Name (F/I)</w:t>
            </w:r>
          </w:p>
        </w:tc>
        <w:tc>
          <w:tcPr>
            <w:tcW w:w="1411" w:type="dxa"/>
            <w:shd w:val="clear" w:color="auto" w:fill="C6D9F1" w:themeFill="text2" w:themeFillTint="33"/>
          </w:tcPr>
          <w:p w:rsidR="00DE3FFD" w:rsidRPr="0079306B" w:rsidRDefault="00DE3FFD" w:rsidP="00DE3FFD">
            <w:pPr>
              <w:jc w:val="center"/>
              <w:rPr>
                <w:rFonts w:eastAsia="Times New Roman" w:cs="Times New Roman"/>
                <w:b/>
                <w:color w:val="000000" w:themeColor="dark1"/>
                <w:kern w:val="24"/>
              </w:rPr>
            </w:pPr>
            <w:r w:rsidRPr="0079306B">
              <w:rPr>
                <w:rFonts w:eastAsia="Times New Roman" w:cs="Times New Roman"/>
                <w:b/>
                <w:color w:val="000000" w:themeColor="dark1"/>
                <w:kern w:val="24"/>
              </w:rPr>
              <w:t>Health Status (F/I)</w:t>
            </w:r>
          </w:p>
        </w:tc>
        <w:tc>
          <w:tcPr>
            <w:tcW w:w="1168" w:type="dxa"/>
            <w:shd w:val="clear" w:color="auto" w:fill="C6D9F1" w:themeFill="text2" w:themeFillTint="33"/>
          </w:tcPr>
          <w:p w:rsidR="00DE3FFD" w:rsidRPr="0079306B" w:rsidRDefault="00DE3FFD" w:rsidP="00DE3FFD">
            <w:pPr>
              <w:jc w:val="center"/>
              <w:rPr>
                <w:rFonts w:eastAsia="Times New Roman" w:cs="Times New Roman"/>
                <w:b/>
                <w:color w:val="000000" w:themeColor="dark1"/>
                <w:kern w:val="24"/>
              </w:rPr>
            </w:pPr>
            <w:r w:rsidRPr="0079306B">
              <w:rPr>
                <w:rFonts w:eastAsia="Times New Roman" w:cs="Times New Roman"/>
                <w:b/>
                <w:color w:val="000000" w:themeColor="dark1"/>
                <w:kern w:val="24"/>
              </w:rPr>
              <w:t>Gender (F/I)</w:t>
            </w:r>
          </w:p>
        </w:tc>
        <w:tc>
          <w:tcPr>
            <w:tcW w:w="1168" w:type="dxa"/>
            <w:shd w:val="clear" w:color="auto" w:fill="C6D9F1" w:themeFill="text2" w:themeFillTint="33"/>
          </w:tcPr>
          <w:p w:rsidR="00DE3FFD" w:rsidRPr="0079306B" w:rsidRDefault="00DE3FFD" w:rsidP="00B96C35">
            <w:pPr>
              <w:rPr>
                <w:rFonts w:eastAsia="Times New Roman" w:cs="Times New Roman"/>
                <w:b/>
                <w:color w:val="000000" w:themeColor="dark1"/>
                <w:kern w:val="24"/>
              </w:rPr>
            </w:pPr>
            <w:r w:rsidRPr="0079306B">
              <w:rPr>
                <w:rFonts w:eastAsia="Times New Roman" w:cs="Times New Roman"/>
                <w:b/>
                <w:color w:val="000000" w:themeColor="dark1"/>
                <w:kern w:val="24"/>
              </w:rPr>
              <w:t>Location (F/I)**</w:t>
            </w:r>
          </w:p>
        </w:tc>
      </w:tr>
      <w:tr w:rsidR="00223F7E" w:rsidRPr="00612DA2" w:rsidTr="0079306B">
        <w:trPr>
          <w:trHeight w:val="336"/>
        </w:trPr>
        <w:tc>
          <w:tcPr>
            <w:tcW w:w="1134"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General</w:t>
            </w:r>
          </w:p>
        </w:tc>
        <w:tc>
          <w:tcPr>
            <w:tcW w:w="1001" w:type="dxa"/>
            <w:hideMark/>
          </w:tcPr>
          <w:p w:rsidR="00612DA2" w:rsidRPr="00612DA2" w:rsidRDefault="00223F7E" w:rsidP="00612DA2">
            <w:pPr>
              <w:jc w:val="center"/>
              <w:rPr>
                <w:rFonts w:eastAsia="Times New Roman" w:cs="Times New Roman"/>
              </w:rPr>
            </w:pPr>
            <w:r w:rsidRPr="00612DA2">
              <w:rPr>
                <w:rFonts w:eastAsia="Times New Roman" w:cs="Times New Roman"/>
                <w:color w:val="000000" w:themeColor="dark1"/>
                <w:kern w:val="24"/>
              </w:rPr>
              <w:t>50</w:t>
            </w:r>
          </w:p>
        </w:tc>
        <w:tc>
          <w:tcPr>
            <w:tcW w:w="141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precision</w:t>
            </w:r>
          </w:p>
        </w:tc>
        <w:tc>
          <w:tcPr>
            <w:tcW w:w="125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0.62/0.60</w:t>
            </w:r>
          </w:p>
        </w:tc>
        <w:tc>
          <w:tcPr>
            <w:tcW w:w="1411"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0.59/0.59</w:t>
            </w:r>
          </w:p>
        </w:tc>
        <w:tc>
          <w:tcPr>
            <w:tcW w:w="1168" w:type="dxa"/>
            <w:hideMark/>
          </w:tcPr>
          <w:p w:rsidR="00612DA2" w:rsidRPr="00612DA2" w:rsidRDefault="00264EAD" w:rsidP="00612DA2">
            <w:pPr>
              <w:rPr>
                <w:rFonts w:eastAsia="Times New Roman" w:cs="Times New Roman"/>
              </w:rPr>
            </w:pPr>
            <w:r>
              <w:rPr>
                <w:rFonts w:eastAsia="Times New Roman" w:cs="Times New Roman"/>
                <w:color w:val="000000" w:themeColor="dark1"/>
                <w:kern w:val="24"/>
              </w:rPr>
              <w:t>0.96</w:t>
            </w:r>
            <w:r w:rsidR="00223F7E" w:rsidRPr="00612DA2">
              <w:rPr>
                <w:rFonts w:eastAsia="Times New Roman" w:cs="Times New Roman"/>
                <w:color w:val="000000" w:themeColor="dark1"/>
                <w:kern w:val="24"/>
              </w:rPr>
              <w:t>/0.77</w:t>
            </w:r>
          </w:p>
        </w:tc>
        <w:tc>
          <w:tcPr>
            <w:tcW w:w="1168" w:type="dxa"/>
          </w:tcPr>
          <w:p w:rsidR="00612DA2" w:rsidRPr="00612DA2" w:rsidRDefault="00264EAD" w:rsidP="00B96C35">
            <w:pPr>
              <w:rPr>
                <w:rFonts w:eastAsia="Times New Roman" w:cs="Times New Roman"/>
              </w:rPr>
            </w:pPr>
            <w:r>
              <w:rPr>
                <w:rFonts w:eastAsia="Times New Roman" w:cs="Times New Roman"/>
                <w:color w:val="000000" w:themeColor="dark1"/>
                <w:kern w:val="24"/>
              </w:rPr>
              <w:t>0.27</w:t>
            </w:r>
            <w:r w:rsidR="00223F7E" w:rsidRPr="00612DA2">
              <w:rPr>
                <w:rFonts w:eastAsia="Times New Roman" w:cs="Times New Roman"/>
                <w:color w:val="000000" w:themeColor="dark1"/>
                <w:kern w:val="24"/>
              </w:rPr>
              <w:t>/0.17</w:t>
            </w:r>
          </w:p>
        </w:tc>
      </w:tr>
      <w:tr w:rsidR="0079306B" w:rsidRPr="00612DA2" w:rsidTr="0079306B">
        <w:trPr>
          <w:trHeight w:val="248"/>
        </w:trPr>
        <w:tc>
          <w:tcPr>
            <w:tcW w:w="1134" w:type="dxa"/>
            <w:shd w:val="clear" w:color="auto" w:fill="C6D9F1" w:themeFill="text2" w:themeFillTint="33"/>
            <w:hideMark/>
          </w:tcPr>
          <w:p w:rsidR="00223F7E" w:rsidRPr="00612DA2" w:rsidRDefault="00223F7E" w:rsidP="00612DA2">
            <w:pPr>
              <w:rPr>
                <w:rFonts w:eastAsia="Times New Roman" w:cs="Times New Roman"/>
              </w:rPr>
            </w:pPr>
          </w:p>
        </w:tc>
        <w:tc>
          <w:tcPr>
            <w:tcW w:w="1001" w:type="dxa"/>
            <w:shd w:val="clear" w:color="auto" w:fill="C6D9F1" w:themeFill="text2" w:themeFillTint="33"/>
            <w:hideMark/>
          </w:tcPr>
          <w:p w:rsidR="00223F7E" w:rsidRPr="00612DA2" w:rsidRDefault="00223F7E" w:rsidP="00612DA2">
            <w:pPr>
              <w:rPr>
                <w:rFonts w:eastAsia="Times New Roman" w:cs="Times New Roman"/>
              </w:rPr>
            </w:pPr>
          </w:p>
        </w:tc>
        <w:tc>
          <w:tcPr>
            <w:tcW w:w="141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recall</w:t>
            </w:r>
          </w:p>
        </w:tc>
        <w:tc>
          <w:tcPr>
            <w:tcW w:w="125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0.60/0.55</w:t>
            </w:r>
          </w:p>
        </w:tc>
        <w:tc>
          <w:tcPr>
            <w:tcW w:w="1411"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0.49/0.36</w:t>
            </w:r>
          </w:p>
        </w:tc>
        <w:tc>
          <w:tcPr>
            <w:tcW w:w="1168" w:type="dxa"/>
            <w:shd w:val="clear" w:color="auto" w:fill="C6D9F1" w:themeFill="text2" w:themeFillTint="33"/>
            <w:hideMark/>
          </w:tcPr>
          <w:p w:rsidR="00612DA2" w:rsidRPr="00612DA2" w:rsidRDefault="00264EAD" w:rsidP="00612DA2">
            <w:pPr>
              <w:rPr>
                <w:rFonts w:eastAsia="Times New Roman" w:cs="Times New Roman"/>
              </w:rPr>
            </w:pPr>
            <w:r>
              <w:rPr>
                <w:rFonts w:eastAsia="Times New Roman" w:cs="Times New Roman"/>
                <w:color w:val="000000" w:themeColor="dark1"/>
                <w:kern w:val="24"/>
              </w:rPr>
              <w:t>0.96</w:t>
            </w:r>
            <w:r w:rsidR="00223F7E" w:rsidRPr="00612DA2">
              <w:rPr>
                <w:rFonts w:eastAsia="Times New Roman" w:cs="Times New Roman"/>
                <w:color w:val="000000" w:themeColor="dark1"/>
                <w:kern w:val="24"/>
              </w:rPr>
              <w:t>/0.83</w:t>
            </w:r>
          </w:p>
        </w:tc>
        <w:tc>
          <w:tcPr>
            <w:tcW w:w="1168" w:type="dxa"/>
            <w:shd w:val="clear" w:color="auto" w:fill="C6D9F1" w:themeFill="text2" w:themeFillTint="33"/>
          </w:tcPr>
          <w:p w:rsidR="00612DA2" w:rsidRPr="00612DA2" w:rsidRDefault="00264EAD" w:rsidP="00B96C35">
            <w:pPr>
              <w:rPr>
                <w:rFonts w:eastAsia="Times New Roman" w:cs="Times New Roman"/>
              </w:rPr>
            </w:pPr>
            <w:r>
              <w:rPr>
                <w:rFonts w:eastAsia="Times New Roman" w:cs="Times New Roman"/>
                <w:color w:val="000000" w:themeColor="dark1"/>
                <w:kern w:val="24"/>
              </w:rPr>
              <w:t>0.23</w:t>
            </w:r>
            <w:r w:rsidR="00223F7E" w:rsidRPr="00612DA2">
              <w:rPr>
                <w:rFonts w:eastAsia="Times New Roman" w:cs="Times New Roman"/>
                <w:color w:val="000000" w:themeColor="dark1"/>
                <w:kern w:val="24"/>
              </w:rPr>
              <w:t>/0.04</w:t>
            </w:r>
          </w:p>
        </w:tc>
      </w:tr>
      <w:tr w:rsidR="00223F7E" w:rsidRPr="00612DA2" w:rsidTr="0079306B">
        <w:trPr>
          <w:trHeight w:val="264"/>
        </w:trPr>
        <w:tc>
          <w:tcPr>
            <w:tcW w:w="1134" w:type="dxa"/>
            <w:hideMark/>
          </w:tcPr>
          <w:p w:rsidR="00223F7E" w:rsidRPr="00612DA2" w:rsidRDefault="00223F7E" w:rsidP="00612DA2">
            <w:pPr>
              <w:rPr>
                <w:rFonts w:eastAsia="Times New Roman" w:cs="Times New Roman"/>
              </w:rPr>
            </w:pPr>
          </w:p>
        </w:tc>
        <w:tc>
          <w:tcPr>
            <w:tcW w:w="1001" w:type="dxa"/>
            <w:hideMark/>
          </w:tcPr>
          <w:p w:rsidR="00223F7E" w:rsidRPr="00612DA2" w:rsidRDefault="00223F7E" w:rsidP="00612DA2">
            <w:pPr>
              <w:rPr>
                <w:rFonts w:eastAsia="Times New Roman" w:cs="Times New Roman"/>
              </w:rPr>
            </w:pPr>
          </w:p>
        </w:tc>
        <w:tc>
          <w:tcPr>
            <w:tcW w:w="141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F1_score</w:t>
            </w:r>
          </w:p>
        </w:tc>
        <w:tc>
          <w:tcPr>
            <w:tcW w:w="125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0.61/0.57</w:t>
            </w:r>
          </w:p>
        </w:tc>
        <w:tc>
          <w:tcPr>
            <w:tcW w:w="1411"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0.54/0.45</w:t>
            </w:r>
          </w:p>
        </w:tc>
        <w:tc>
          <w:tcPr>
            <w:tcW w:w="1168" w:type="dxa"/>
            <w:hideMark/>
          </w:tcPr>
          <w:p w:rsidR="00612DA2" w:rsidRPr="00612DA2" w:rsidRDefault="00264EAD" w:rsidP="00612DA2">
            <w:pPr>
              <w:rPr>
                <w:rFonts w:eastAsia="Times New Roman" w:cs="Times New Roman"/>
              </w:rPr>
            </w:pPr>
            <w:r>
              <w:rPr>
                <w:rFonts w:eastAsia="Times New Roman" w:cs="Times New Roman"/>
                <w:color w:val="000000" w:themeColor="dark1"/>
                <w:kern w:val="24"/>
              </w:rPr>
              <w:t>0.96</w:t>
            </w:r>
            <w:r w:rsidR="00223F7E" w:rsidRPr="00612DA2">
              <w:rPr>
                <w:rFonts w:eastAsia="Times New Roman" w:cs="Times New Roman"/>
                <w:color w:val="000000" w:themeColor="dark1"/>
                <w:kern w:val="24"/>
              </w:rPr>
              <w:t>/0.80</w:t>
            </w:r>
          </w:p>
        </w:tc>
        <w:tc>
          <w:tcPr>
            <w:tcW w:w="1168" w:type="dxa"/>
          </w:tcPr>
          <w:p w:rsidR="00612DA2" w:rsidRPr="00612DA2" w:rsidRDefault="00264EAD" w:rsidP="00B96C35">
            <w:pPr>
              <w:rPr>
                <w:rFonts w:eastAsia="Times New Roman" w:cs="Times New Roman"/>
              </w:rPr>
            </w:pPr>
            <w:r>
              <w:rPr>
                <w:rFonts w:eastAsia="Times New Roman" w:cs="Times New Roman"/>
                <w:color w:val="000000" w:themeColor="dark1"/>
                <w:kern w:val="24"/>
              </w:rPr>
              <w:t>0.25</w:t>
            </w:r>
            <w:r w:rsidR="00223F7E" w:rsidRPr="00612DA2">
              <w:rPr>
                <w:rFonts w:eastAsia="Times New Roman" w:cs="Times New Roman"/>
                <w:color w:val="000000" w:themeColor="dark1"/>
                <w:kern w:val="24"/>
              </w:rPr>
              <w:t>/0.06</w:t>
            </w:r>
          </w:p>
        </w:tc>
      </w:tr>
      <w:tr w:rsidR="0079306B" w:rsidRPr="00612DA2" w:rsidTr="0079306B">
        <w:trPr>
          <w:trHeight w:val="264"/>
        </w:trPr>
        <w:tc>
          <w:tcPr>
            <w:tcW w:w="1134"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Selected</w:t>
            </w:r>
          </w:p>
        </w:tc>
        <w:tc>
          <w:tcPr>
            <w:tcW w:w="1001" w:type="dxa"/>
            <w:shd w:val="clear" w:color="auto" w:fill="C6D9F1" w:themeFill="text2" w:themeFillTint="33"/>
            <w:hideMark/>
          </w:tcPr>
          <w:p w:rsidR="00612DA2" w:rsidRPr="00612DA2" w:rsidRDefault="00223F7E" w:rsidP="00612DA2">
            <w:pPr>
              <w:jc w:val="center"/>
              <w:rPr>
                <w:rFonts w:eastAsia="Times New Roman" w:cs="Times New Roman"/>
              </w:rPr>
            </w:pPr>
            <w:r>
              <w:rPr>
                <w:rFonts w:eastAsia="Times New Roman" w:cs="Times New Roman"/>
                <w:color w:val="000000" w:themeColor="dark1"/>
                <w:kern w:val="24"/>
              </w:rPr>
              <w:t>25</w:t>
            </w:r>
          </w:p>
        </w:tc>
        <w:tc>
          <w:tcPr>
            <w:tcW w:w="141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precision</w:t>
            </w:r>
          </w:p>
        </w:tc>
        <w:tc>
          <w:tcPr>
            <w:tcW w:w="125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0.91/0.77</w:t>
            </w:r>
          </w:p>
        </w:tc>
        <w:tc>
          <w:tcPr>
            <w:tcW w:w="1411"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0.90/0.81</w:t>
            </w:r>
          </w:p>
        </w:tc>
        <w:tc>
          <w:tcPr>
            <w:tcW w:w="1168"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0.87/0.73</w:t>
            </w:r>
          </w:p>
        </w:tc>
        <w:tc>
          <w:tcPr>
            <w:tcW w:w="1168" w:type="dxa"/>
            <w:shd w:val="clear" w:color="auto" w:fill="C6D9F1" w:themeFill="text2" w:themeFillTint="33"/>
          </w:tcPr>
          <w:p w:rsidR="00612DA2" w:rsidRPr="00612DA2" w:rsidRDefault="00223F7E" w:rsidP="00B96C35">
            <w:pPr>
              <w:rPr>
                <w:rFonts w:eastAsia="Times New Roman" w:cs="Times New Roman"/>
              </w:rPr>
            </w:pPr>
            <w:r w:rsidRPr="00612DA2">
              <w:rPr>
                <w:rFonts w:eastAsia="Times New Roman" w:cs="Times New Roman"/>
                <w:color w:val="000000" w:themeColor="dark1"/>
                <w:kern w:val="24"/>
              </w:rPr>
              <w:t>0.61/.50</w:t>
            </w:r>
          </w:p>
        </w:tc>
      </w:tr>
      <w:tr w:rsidR="00223F7E" w:rsidRPr="00612DA2" w:rsidTr="00264EAD">
        <w:trPr>
          <w:trHeight w:val="305"/>
        </w:trPr>
        <w:tc>
          <w:tcPr>
            <w:tcW w:w="1134" w:type="dxa"/>
            <w:hideMark/>
          </w:tcPr>
          <w:p w:rsidR="00223F7E" w:rsidRPr="00612DA2" w:rsidRDefault="00223F7E" w:rsidP="00612DA2">
            <w:pPr>
              <w:rPr>
                <w:rFonts w:eastAsia="Times New Roman" w:cs="Times New Roman"/>
              </w:rPr>
            </w:pPr>
          </w:p>
        </w:tc>
        <w:tc>
          <w:tcPr>
            <w:tcW w:w="1001" w:type="dxa"/>
            <w:hideMark/>
          </w:tcPr>
          <w:p w:rsidR="00223F7E" w:rsidRPr="00612DA2" w:rsidRDefault="00223F7E" w:rsidP="00612DA2">
            <w:pPr>
              <w:rPr>
                <w:rFonts w:eastAsia="Times New Roman" w:cs="Times New Roman"/>
              </w:rPr>
            </w:pPr>
          </w:p>
        </w:tc>
        <w:tc>
          <w:tcPr>
            <w:tcW w:w="141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recall</w:t>
            </w:r>
          </w:p>
        </w:tc>
        <w:tc>
          <w:tcPr>
            <w:tcW w:w="1259"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0.91/0.74</w:t>
            </w:r>
          </w:p>
        </w:tc>
        <w:tc>
          <w:tcPr>
            <w:tcW w:w="1411"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0.83/0.74</w:t>
            </w:r>
          </w:p>
        </w:tc>
        <w:tc>
          <w:tcPr>
            <w:tcW w:w="1168" w:type="dxa"/>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 91/0.73</w:t>
            </w:r>
          </w:p>
        </w:tc>
        <w:tc>
          <w:tcPr>
            <w:tcW w:w="1168" w:type="dxa"/>
          </w:tcPr>
          <w:p w:rsidR="00612DA2" w:rsidRPr="00612DA2" w:rsidRDefault="00223F7E" w:rsidP="00B96C35">
            <w:pPr>
              <w:rPr>
                <w:rFonts w:eastAsia="Times New Roman" w:cs="Times New Roman"/>
              </w:rPr>
            </w:pPr>
            <w:r w:rsidRPr="00612DA2">
              <w:rPr>
                <w:rFonts w:eastAsia="Times New Roman" w:cs="Times New Roman"/>
                <w:color w:val="000000" w:themeColor="dark1"/>
                <w:kern w:val="24"/>
              </w:rPr>
              <w:t>0.79/.36</w:t>
            </w:r>
          </w:p>
        </w:tc>
      </w:tr>
      <w:tr w:rsidR="0079306B" w:rsidRPr="00612DA2" w:rsidTr="0079306B">
        <w:trPr>
          <w:trHeight w:val="273"/>
        </w:trPr>
        <w:tc>
          <w:tcPr>
            <w:tcW w:w="1134" w:type="dxa"/>
            <w:shd w:val="clear" w:color="auto" w:fill="C6D9F1" w:themeFill="text2" w:themeFillTint="33"/>
            <w:hideMark/>
          </w:tcPr>
          <w:p w:rsidR="00223F7E" w:rsidRPr="00612DA2" w:rsidRDefault="00223F7E" w:rsidP="0079306B">
            <w:pPr>
              <w:ind w:left="720"/>
              <w:rPr>
                <w:rFonts w:eastAsia="Times New Roman" w:cs="Times New Roman"/>
              </w:rPr>
            </w:pPr>
          </w:p>
        </w:tc>
        <w:tc>
          <w:tcPr>
            <w:tcW w:w="1001" w:type="dxa"/>
            <w:shd w:val="clear" w:color="auto" w:fill="C6D9F1" w:themeFill="text2" w:themeFillTint="33"/>
            <w:hideMark/>
          </w:tcPr>
          <w:p w:rsidR="00223F7E" w:rsidRPr="00612DA2" w:rsidRDefault="00223F7E" w:rsidP="00612DA2">
            <w:pPr>
              <w:rPr>
                <w:rFonts w:eastAsia="Times New Roman" w:cs="Times New Roman"/>
              </w:rPr>
            </w:pPr>
          </w:p>
        </w:tc>
        <w:tc>
          <w:tcPr>
            <w:tcW w:w="141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F1_score</w:t>
            </w:r>
          </w:p>
        </w:tc>
        <w:tc>
          <w:tcPr>
            <w:tcW w:w="1259"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0.91/0.76</w:t>
            </w:r>
          </w:p>
        </w:tc>
        <w:tc>
          <w:tcPr>
            <w:tcW w:w="1411"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0.86/0.77</w:t>
            </w:r>
          </w:p>
        </w:tc>
        <w:tc>
          <w:tcPr>
            <w:tcW w:w="1168" w:type="dxa"/>
            <w:shd w:val="clear" w:color="auto" w:fill="C6D9F1" w:themeFill="text2" w:themeFillTint="33"/>
            <w:hideMark/>
          </w:tcPr>
          <w:p w:rsidR="00612DA2" w:rsidRPr="00612DA2" w:rsidRDefault="00223F7E" w:rsidP="00612DA2">
            <w:pPr>
              <w:rPr>
                <w:rFonts w:eastAsia="Times New Roman" w:cs="Times New Roman"/>
              </w:rPr>
            </w:pPr>
            <w:r w:rsidRPr="00612DA2">
              <w:rPr>
                <w:rFonts w:eastAsia="Times New Roman" w:cs="Times New Roman"/>
                <w:color w:val="000000" w:themeColor="dark1"/>
                <w:kern w:val="24"/>
              </w:rPr>
              <w:t>0. 89/0.73</w:t>
            </w:r>
          </w:p>
        </w:tc>
        <w:tc>
          <w:tcPr>
            <w:tcW w:w="1168" w:type="dxa"/>
            <w:shd w:val="clear" w:color="auto" w:fill="C6D9F1" w:themeFill="text2" w:themeFillTint="33"/>
          </w:tcPr>
          <w:p w:rsidR="00612DA2" w:rsidRPr="00612DA2" w:rsidRDefault="00223F7E" w:rsidP="00B96C35">
            <w:pPr>
              <w:rPr>
                <w:rFonts w:eastAsia="Times New Roman" w:cs="Times New Roman"/>
              </w:rPr>
            </w:pPr>
            <w:r w:rsidRPr="00612DA2">
              <w:rPr>
                <w:rFonts w:eastAsia="Times New Roman" w:cs="Times New Roman"/>
                <w:color w:val="000000" w:themeColor="dark1"/>
                <w:kern w:val="24"/>
              </w:rPr>
              <w:t>0.69/.42</w:t>
            </w:r>
          </w:p>
        </w:tc>
      </w:tr>
    </w:tbl>
    <w:p w:rsidR="0079306B" w:rsidRDefault="0079306B" w:rsidP="00CC7A74">
      <w:pPr>
        <w:pStyle w:val="NoSpacing"/>
      </w:pPr>
    </w:p>
    <w:p w:rsidR="0079306B" w:rsidRDefault="001968CC" w:rsidP="00CC7A74">
      <w:pPr>
        <w:pStyle w:val="NoSpacing"/>
      </w:pPr>
      <w:r>
        <w:t>Not</w:t>
      </w:r>
      <w:r w:rsidR="0079306B">
        <w:t>e: F/I =&gt; Final and Initial results (after/before merging NLP and Text Search Results)</w:t>
      </w:r>
    </w:p>
    <w:p w:rsidR="0079306B" w:rsidRDefault="0079306B" w:rsidP="00CC7A74">
      <w:pPr>
        <w:pStyle w:val="NoSpacing"/>
      </w:pPr>
      <w:r>
        <w:t>** =&gt; Results are too low as “components of a Location” are not combined here</w:t>
      </w:r>
      <w:r w:rsidR="00B71148">
        <w:t xml:space="preserve"> and partial match of text does not work well</w:t>
      </w:r>
      <w:r>
        <w:t>.</w:t>
      </w:r>
    </w:p>
    <w:p w:rsidR="0092668D" w:rsidRDefault="0092668D" w:rsidP="00CC7A74">
      <w:pPr>
        <w:pStyle w:val="NoSpacing"/>
      </w:pPr>
    </w:p>
    <w:p w:rsidR="004E2B46" w:rsidRDefault="00E30071" w:rsidP="004E2B46">
      <w:r>
        <w:t xml:space="preserve">The </w:t>
      </w:r>
      <w:r w:rsidR="0092668D">
        <w:t xml:space="preserve">ground truth set </w:t>
      </w:r>
      <w:r>
        <w:t xml:space="preserve">would be expanded, with more varies data, </w:t>
      </w:r>
      <w:r w:rsidR="0092668D">
        <w:t>as we refine the PLIET algorithms.</w:t>
      </w:r>
    </w:p>
    <w:p w:rsidR="004578C4" w:rsidRDefault="0079306B" w:rsidP="004E2B46">
      <w:pPr>
        <w:pStyle w:val="Heading1"/>
      </w:pPr>
      <w:bookmarkStart w:id="46" w:name="_Toc375131146"/>
      <w:r>
        <w:t xml:space="preserve">Issues </w:t>
      </w:r>
      <w:r w:rsidR="005E0A60">
        <w:t xml:space="preserve">and </w:t>
      </w:r>
      <w:r w:rsidR="00883A53">
        <w:t>Needs for Further Enhancement</w:t>
      </w:r>
      <w:bookmarkEnd w:id="46"/>
    </w:p>
    <w:p w:rsidR="00BF73DC" w:rsidRDefault="0064296E" w:rsidP="004578C4">
      <w:r>
        <w:t>There are many factors</w:t>
      </w:r>
      <w:r w:rsidR="00C430D1">
        <w:t>, apart from the inherent ambiguity in a message</w:t>
      </w:r>
      <w:r w:rsidR="00F74F28">
        <w:t>, affecting the accuracy of NLP text processing in PLIET</w:t>
      </w:r>
      <w:r w:rsidR="00C430D1">
        <w:t xml:space="preserve">. </w:t>
      </w:r>
      <w:r w:rsidR="005E0A60">
        <w:t>T</w:t>
      </w:r>
      <w:r w:rsidR="00BF73DC">
        <w:t xml:space="preserve">he PLIET system </w:t>
      </w:r>
      <w:r w:rsidR="00557479">
        <w:t xml:space="preserve">is not matured yet, and </w:t>
      </w:r>
      <w:r w:rsidR="005E0A60">
        <w:t xml:space="preserve">some algorithms </w:t>
      </w:r>
      <w:r w:rsidR="00F74F28">
        <w:t xml:space="preserve">should </w:t>
      </w:r>
      <w:r w:rsidR="00557479">
        <w:t>be improved in future by conducting more tests and gaining more experience</w:t>
      </w:r>
      <w:r w:rsidR="00F74F28">
        <w:t xml:space="preserve"> and</w:t>
      </w:r>
      <w:r w:rsidR="00557479">
        <w:t xml:space="preserve"> with a better understanding of the idiosyncrasies of the underlying tools. Still other</w:t>
      </w:r>
      <w:r w:rsidR="009B6F54">
        <w:t xml:space="preserve"> factor</w:t>
      </w:r>
      <w:r w:rsidR="00557479">
        <w:t xml:space="preserve">s impose problems that are difficult to surmount easily. </w:t>
      </w:r>
      <w:r w:rsidR="006B060A">
        <w:t xml:space="preserve">Both </w:t>
      </w:r>
      <w:r w:rsidR="00F74F28">
        <w:t xml:space="preserve">these </w:t>
      </w:r>
      <w:r w:rsidR="006B060A">
        <w:t>subjects</w:t>
      </w:r>
      <w:r w:rsidR="00F74F28">
        <w:t xml:space="preserve"> </w:t>
      </w:r>
      <w:r w:rsidR="00557479">
        <w:t>are discussed in the following sections</w:t>
      </w:r>
    </w:p>
    <w:p w:rsidR="00557479" w:rsidRDefault="00453F99" w:rsidP="001E4F08">
      <w:pPr>
        <w:pStyle w:val="Heading2"/>
      </w:pPr>
      <w:bookmarkStart w:id="47" w:name="_Toc375131147"/>
      <w:r>
        <w:t xml:space="preserve">Parsing </w:t>
      </w:r>
      <w:r w:rsidR="006B060A">
        <w:t>and Dependency D</w:t>
      </w:r>
      <w:r w:rsidR="001E4F08">
        <w:t>etection</w:t>
      </w:r>
      <w:bookmarkEnd w:id="47"/>
    </w:p>
    <w:p w:rsidR="00453F99" w:rsidRDefault="00557479" w:rsidP="00557479">
      <w:r>
        <w:t>The Stanford Dependency (SD) Parser, although found to be most suitable for our work, still</w:t>
      </w:r>
      <w:r w:rsidR="005E0A60">
        <w:t xml:space="preserve"> produces incorrect results in parsing sentences with no verbs, common words that may be used </w:t>
      </w:r>
      <w:r w:rsidR="0062168F">
        <w:t>as nouns, verbs and</w:t>
      </w:r>
      <w:r w:rsidR="00F74F28">
        <w:t>/or</w:t>
      </w:r>
      <w:r w:rsidR="0062168F">
        <w:t xml:space="preserve"> adjectives. It also yields different </w:t>
      </w:r>
      <w:r w:rsidR="00954159">
        <w:t xml:space="preserve">sorts of </w:t>
      </w:r>
      <w:r w:rsidR="0062168F">
        <w:t>dependencies between words in a segment depending upon t</w:t>
      </w:r>
      <w:r w:rsidR="00861800">
        <w:t>heir position</w:t>
      </w:r>
      <w:r w:rsidR="00E30071">
        <w:t xml:space="preserve"> or phrase length</w:t>
      </w:r>
      <w:r w:rsidR="00861800">
        <w:t xml:space="preserve"> in the sentence</w:t>
      </w:r>
      <w:r w:rsidR="00B137F3">
        <w:t>, making the analysis difficult</w:t>
      </w:r>
      <w:r w:rsidR="00861800">
        <w:t xml:space="preserve">. </w:t>
      </w:r>
      <w:r w:rsidR="005E0A60">
        <w:t>For exam</w:t>
      </w:r>
      <w:r w:rsidR="00C01DFE">
        <w:t xml:space="preserve">ple: Consider the following three </w:t>
      </w:r>
      <w:r w:rsidR="005E0A60">
        <w:t>sentences:</w:t>
      </w:r>
    </w:p>
    <w:p w:rsidR="00C01DFE" w:rsidRPr="009F1729" w:rsidRDefault="00C01DFE" w:rsidP="00F74F28">
      <w:pPr>
        <w:pStyle w:val="NoSpacing"/>
        <w:ind w:left="720"/>
      </w:pPr>
      <w:r w:rsidRPr="009F1729">
        <w:t xml:space="preserve">My niece Jane Miller is missing. (Miller </w:t>
      </w:r>
      <w:r w:rsidRPr="009F1729">
        <w:rPr>
          <w:rFonts w:ascii="Times New Roman" w:hAnsi="Times New Roman"/>
        </w:rPr>
        <w:t>→</w:t>
      </w:r>
      <w:r w:rsidRPr="009F1729">
        <w:rPr>
          <w:rFonts w:ascii="Cambria" w:hAnsi="Cambria" w:cs="Cambria"/>
        </w:rPr>
        <w:t xml:space="preserve"> </w:t>
      </w:r>
      <w:proofErr w:type="spellStart"/>
      <w:r w:rsidRPr="009F1729">
        <w:rPr>
          <w:rFonts w:ascii="Cambria" w:hAnsi="Cambria" w:cs="Cambria"/>
        </w:rPr>
        <w:t>poss</w:t>
      </w:r>
      <w:proofErr w:type="spellEnd"/>
      <w:r w:rsidRPr="009F1729">
        <w:rPr>
          <w:rFonts w:ascii="Cambria" w:hAnsi="Cambria" w:cs="Cambria"/>
        </w:rPr>
        <w:t xml:space="preserve">: my, Miller </w:t>
      </w:r>
      <w:r w:rsidRPr="009F1729">
        <w:rPr>
          <w:rFonts w:ascii="Times New Roman" w:hAnsi="Times New Roman"/>
        </w:rPr>
        <w:t>→</w:t>
      </w:r>
      <w:r w:rsidRPr="009F1729">
        <w:rPr>
          <w:rFonts w:ascii="Cambria" w:hAnsi="Cambria" w:cs="Cambria"/>
        </w:rPr>
        <w:t xml:space="preserve"> </w:t>
      </w:r>
      <w:proofErr w:type="spellStart"/>
      <w:r w:rsidRPr="009F1729">
        <w:rPr>
          <w:rFonts w:ascii="Cambria" w:hAnsi="Cambria" w:cs="Cambria"/>
        </w:rPr>
        <w:t>nn</w:t>
      </w:r>
      <w:proofErr w:type="spellEnd"/>
      <w:r w:rsidRPr="009F1729">
        <w:rPr>
          <w:rFonts w:ascii="Cambria" w:hAnsi="Cambria" w:cs="Cambria"/>
        </w:rPr>
        <w:t xml:space="preserve">: Jane </w:t>
      </w:r>
      <w:r w:rsidRPr="009F1729">
        <w:rPr>
          <w:rFonts w:ascii="Times New Roman" w:hAnsi="Times New Roman"/>
        </w:rPr>
        <w:t>→</w:t>
      </w:r>
      <w:r w:rsidRPr="009F1729">
        <w:rPr>
          <w:rFonts w:ascii="Cambria" w:hAnsi="Cambria" w:cs="Cambria"/>
        </w:rPr>
        <w:t xml:space="preserve"> </w:t>
      </w:r>
      <w:proofErr w:type="spellStart"/>
      <w:r w:rsidRPr="009F1729">
        <w:rPr>
          <w:rFonts w:ascii="Cambria" w:hAnsi="Cambria" w:cs="Cambria"/>
        </w:rPr>
        <w:t>nn</w:t>
      </w:r>
      <w:proofErr w:type="spellEnd"/>
      <w:r w:rsidRPr="009F1729">
        <w:rPr>
          <w:rFonts w:ascii="Cambria" w:hAnsi="Cambria" w:cs="Cambria"/>
        </w:rPr>
        <w:t>: n</w:t>
      </w:r>
      <w:r w:rsidRPr="009F1729">
        <w:t>iece)</w:t>
      </w:r>
    </w:p>
    <w:p w:rsidR="005E0A60" w:rsidRPr="009F1729" w:rsidRDefault="005E0A60" w:rsidP="00F74F28">
      <w:pPr>
        <w:pStyle w:val="NoSpacing"/>
        <w:ind w:left="720"/>
      </w:pPr>
      <w:r w:rsidRPr="009F1729">
        <w:t>I am looking for my niece Jane Miller.</w:t>
      </w:r>
      <w:r w:rsidR="00D97D30" w:rsidRPr="009F1729">
        <w:t xml:space="preserve"> (</w:t>
      </w:r>
      <w:proofErr w:type="gramStart"/>
      <w:r w:rsidR="00D97D30" w:rsidRPr="009F1729">
        <w:t>niece</w:t>
      </w:r>
      <w:proofErr w:type="gramEnd"/>
      <w:r w:rsidR="00D97D30" w:rsidRPr="009F1729">
        <w:t xml:space="preserve"> </w:t>
      </w:r>
      <w:r w:rsidR="00D97D30" w:rsidRPr="009F1729">
        <w:rPr>
          <w:rFonts w:ascii="Times New Roman" w:hAnsi="Times New Roman"/>
        </w:rPr>
        <w:t>→</w:t>
      </w:r>
      <w:r w:rsidR="00D97D30" w:rsidRPr="009F1729">
        <w:rPr>
          <w:rFonts w:ascii="Cambria" w:hAnsi="Cambria" w:cs="Cambria"/>
        </w:rPr>
        <w:t xml:space="preserve"> </w:t>
      </w:r>
      <w:proofErr w:type="spellStart"/>
      <w:r w:rsidR="00D97D30" w:rsidRPr="009F1729">
        <w:rPr>
          <w:rFonts w:ascii="Cambria" w:hAnsi="Cambria" w:cs="Cambria"/>
        </w:rPr>
        <w:t>poss</w:t>
      </w:r>
      <w:proofErr w:type="spellEnd"/>
      <w:r w:rsidR="00D97D30" w:rsidRPr="009F1729">
        <w:rPr>
          <w:rFonts w:ascii="Cambria" w:hAnsi="Cambria" w:cs="Cambria"/>
        </w:rPr>
        <w:t xml:space="preserve">: my, niece </w:t>
      </w:r>
      <w:r w:rsidR="00D97D30" w:rsidRPr="009F1729">
        <w:rPr>
          <w:rFonts w:ascii="Times New Roman" w:hAnsi="Times New Roman"/>
        </w:rPr>
        <w:t>→</w:t>
      </w:r>
      <w:r w:rsidR="00D97D30" w:rsidRPr="009F1729">
        <w:rPr>
          <w:rFonts w:ascii="Cambria" w:hAnsi="Cambria" w:cs="Cambria"/>
        </w:rPr>
        <w:t xml:space="preserve"> dep: Miller </w:t>
      </w:r>
      <w:r w:rsidR="00D97D30" w:rsidRPr="009F1729">
        <w:rPr>
          <w:rFonts w:ascii="Times New Roman" w:hAnsi="Times New Roman"/>
        </w:rPr>
        <w:t>→</w:t>
      </w:r>
      <w:r w:rsidR="00D97D30" w:rsidRPr="009F1729">
        <w:rPr>
          <w:rFonts w:ascii="Cambria" w:hAnsi="Cambria" w:cs="Cambria"/>
        </w:rPr>
        <w:t xml:space="preserve"> </w:t>
      </w:r>
      <w:proofErr w:type="spellStart"/>
      <w:r w:rsidR="00D97D30" w:rsidRPr="009F1729">
        <w:rPr>
          <w:rFonts w:ascii="Cambria" w:hAnsi="Cambria" w:cs="Cambria"/>
        </w:rPr>
        <w:t>nn</w:t>
      </w:r>
      <w:proofErr w:type="spellEnd"/>
      <w:r w:rsidR="00D97D30" w:rsidRPr="009F1729">
        <w:rPr>
          <w:rFonts w:ascii="Cambria" w:hAnsi="Cambria" w:cs="Cambria"/>
        </w:rPr>
        <w:t>: Jane)</w:t>
      </w:r>
    </w:p>
    <w:p w:rsidR="00C01DFE" w:rsidRDefault="00D97D30" w:rsidP="00F74F28">
      <w:pPr>
        <w:pStyle w:val="NoSpacing"/>
        <w:ind w:left="720"/>
      </w:pPr>
      <w:r w:rsidRPr="009F1729">
        <w:t>I am looking for my niece Jane. (</w:t>
      </w:r>
      <w:proofErr w:type="gramStart"/>
      <w:r w:rsidR="00982D62" w:rsidRPr="009F1729">
        <w:t>niece</w:t>
      </w:r>
      <w:proofErr w:type="gramEnd"/>
      <w:r w:rsidR="00982D62" w:rsidRPr="009F1729">
        <w:t xml:space="preserve"> </w:t>
      </w:r>
      <w:r w:rsidR="00982D62" w:rsidRPr="009F1729">
        <w:rPr>
          <w:rFonts w:ascii="Times New Roman" w:hAnsi="Times New Roman"/>
        </w:rPr>
        <w:t>→</w:t>
      </w:r>
      <w:r w:rsidR="00982D62" w:rsidRPr="009F1729">
        <w:rPr>
          <w:rFonts w:ascii="Cambria" w:hAnsi="Cambria" w:cs="Cambria"/>
        </w:rPr>
        <w:t xml:space="preserve"> </w:t>
      </w:r>
      <w:proofErr w:type="spellStart"/>
      <w:r w:rsidR="00982D62" w:rsidRPr="009F1729">
        <w:rPr>
          <w:rFonts w:ascii="Cambria" w:hAnsi="Cambria" w:cs="Cambria"/>
        </w:rPr>
        <w:t>poss</w:t>
      </w:r>
      <w:proofErr w:type="spellEnd"/>
      <w:r w:rsidR="00982D62" w:rsidRPr="009F1729">
        <w:rPr>
          <w:rFonts w:ascii="Cambria" w:hAnsi="Cambria" w:cs="Cambria"/>
        </w:rPr>
        <w:t xml:space="preserve">: my, </w:t>
      </w:r>
      <w:r w:rsidRPr="009F1729">
        <w:t xml:space="preserve">niece </w:t>
      </w:r>
      <w:r w:rsidRPr="009F1729">
        <w:rPr>
          <w:rFonts w:ascii="Times New Roman" w:hAnsi="Times New Roman"/>
        </w:rPr>
        <w:t>→</w:t>
      </w:r>
      <w:r w:rsidRPr="009F1729">
        <w:rPr>
          <w:rFonts w:ascii="Cambria" w:hAnsi="Cambria" w:cs="Cambria"/>
        </w:rPr>
        <w:t xml:space="preserve"> </w:t>
      </w:r>
      <w:proofErr w:type="spellStart"/>
      <w:r w:rsidRPr="009F1729">
        <w:rPr>
          <w:rFonts w:ascii="Cambria" w:hAnsi="Cambria" w:cs="Cambria"/>
        </w:rPr>
        <w:t>appos</w:t>
      </w:r>
      <w:proofErr w:type="spellEnd"/>
      <w:r w:rsidRPr="009F1729">
        <w:rPr>
          <w:rFonts w:ascii="Cambria" w:hAnsi="Cambria" w:cs="Cambria"/>
        </w:rPr>
        <w:t>: Jane)</w:t>
      </w:r>
    </w:p>
    <w:p w:rsidR="007B6007" w:rsidRDefault="007B6007" w:rsidP="007B6007">
      <w:pPr>
        <w:pStyle w:val="NoSpacing"/>
      </w:pPr>
    </w:p>
    <w:p w:rsidR="00C01DFE" w:rsidRDefault="00C01DFE" w:rsidP="00557479">
      <w:r>
        <w:t xml:space="preserve">In case (a) </w:t>
      </w:r>
      <w:r w:rsidR="00B137F3" w:rsidRPr="00B137F3">
        <w:rPr>
          <w:i/>
        </w:rPr>
        <w:t>My niece Jane Miller</w:t>
      </w:r>
      <w:r w:rsidR="00C12E62">
        <w:rPr>
          <w:i/>
        </w:rPr>
        <w:t xml:space="preserve"> </w:t>
      </w:r>
      <w:r w:rsidR="00C12E62" w:rsidRPr="00C12E62">
        <w:t>i</w:t>
      </w:r>
      <w:r w:rsidR="00C12E62">
        <w:t xml:space="preserve">s regarded as a single phrase with </w:t>
      </w:r>
      <w:r w:rsidR="00C12E62" w:rsidRPr="00C12E62">
        <w:rPr>
          <w:i/>
        </w:rPr>
        <w:t>Miller</w:t>
      </w:r>
      <w:r w:rsidR="00C12E62">
        <w:t xml:space="preserve"> as the governor token</w:t>
      </w:r>
      <w:r w:rsidR="00B137F3">
        <w:t xml:space="preserve">, where as in </w:t>
      </w:r>
      <w:r>
        <w:t xml:space="preserve">cases (b) and (c) </w:t>
      </w:r>
      <w:r w:rsidR="00B137F3" w:rsidRPr="00C12E62">
        <w:rPr>
          <w:i/>
        </w:rPr>
        <w:t xml:space="preserve">My </w:t>
      </w:r>
      <w:r w:rsidRPr="00B137F3">
        <w:rPr>
          <w:i/>
        </w:rPr>
        <w:t>niece</w:t>
      </w:r>
      <w:r>
        <w:t xml:space="preserve"> </w:t>
      </w:r>
      <w:r w:rsidR="00B137F3">
        <w:t xml:space="preserve">and </w:t>
      </w:r>
      <w:r w:rsidR="00B137F3" w:rsidRPr="00C12E62">
        <w:rPr>
          <w:i/>
        </w:rPr>
        <w:t>Jane [Miller]</w:t>
      </w:r>
      <w:r w:rsidR="00B137F3">
        <w:t xml:space="preserve"> are </w:t>
      </w:r>
      <w:r w:rsidR="00982D62">
        <w:t xml:space="preserve">regarded as two phrases </w:t>
      </w:r>
      <w:r w:rsidR="00B137F3">
        <w:t xml:space="preserve">connected through </w:t>
      </w:r>
      <w:r w:rsidR="00B137F3" w:rsidRPr="00954159">
        <w:rPr>
          <w:i/>
        </w:rPr>
        <w:t>dep</w:t>
      </w:r>
      <w:r w:rsidR="00B137F3">
        <w:t xml:space="preserve"> and </w:t>
      </w:r>
      <w:proofErr w:type="spellStart"/>
      <w:r w:rsidR="00B137F3" w:rsidRPr="00954159">
        <w:rPr>
          <w:i/>
        </w:rPr>
        <w:t>appos</w:t>
      </w:r>
      <w:proofErr w:type="spellEnd"/>
      <w:r w:rsidR="00B137F3">
        <w:t xml:space="preserve"> relationships respectively</w:t>
      </w:r>
      <w:r w:rsidR="00954159">
        <w:t xml:space="preserve">, where </w:t>
      </w:r>
      <w:r w:rsidR="00954159" w:rsidRPr="00954159">
        <w:rPr>
          <w:i/>
        </w:rPr>
        <w:t>dep</w:t>
      </w:r>
      <w:r w:rsidR="00954159">
        <w:t xml:space="preserve"> means an unresolved dependency and </w:t>
      </w:r>
      <w:proofErr w:type="spellStart"/>
      <w:r w:rsidR="00954159" w:rsidRPr="00954159">
        <w:rPr>
          <w:i/>
        </w:rPr>
        <w:t>appos</w:t>
      </w:r>
      <w:proofErr w:type="spellEnd"/>
      <w:r w:rsidR="00954159">
        <w:t xml:space="preserve"> means a modifier phrase</w:t>
      </w:r>
      <w:r w:rsidR="00B137F3">
        <w:t xml:space="preserve">. </w:t>
      </w:r>
      <w:r w:rsidR="00954159">
        <w:t>This type of difference</w:t>
      </w:r>
      <w:r w:rsidR="00B137F3">
        <w:t xml:space="preserve"> make</w:t>
      </w:r>
      <w:r w:rsidR="00954159">
        <w:t>s</w:t>
      </w:r>
      <w:r w:rsidR="00B137F3">
        <w:t xml:space="preserve"> the coreference </w:t>
      </w:r>
      <w:r w:rsidR="00C12E62">
        <w:t xml:space="preserve">detection </w:t>
      </w:r>
      <w:r w:rsidR="00B137F3">
        <w:t xml:space="preserve">between </w:t>
      </w:r>
      <w:proofErr w:type="gramStart"/>
      <w:r w:rsidR="00B137F3" w:rsidRPr="00954159">
        <w:rPr>
          <w:i/>
        </w:rPr>
        <w:t>My</w:t>
      </w:r>
      <w:proofErr w:type="gramEnd"/>
      <w:r w:rsidR="00B137F3" w:rsidRPr="00954159">
        <w:rPr>
          <w:i/>
        </w:rPr>
        <w:t xml:space="preserve"> niece</w:t>
      </w:r>
      <w:r w:rsidR="00B137F3">
        <w:t xml:space="preserve"> and </w:t>
      </w:r>
      <w:r w:rsidR="00B137F3" w:rsidRPr="00954159">
        <w:rPr>
          <w:i/>
        </w:rPr>
        <w:t xml:space="preserve">Jane [Miller] </w:t>
      </w:r>
      <w:r w:rsidR="00C12E62">
        <w:t>difficult and error-prone</w:t>
      </w:r>
      <w:r w:rsidR="00861800">
        <w:t>.</w:t>
      </w:r>
    </w:p>
    <w:p w:rsidR="00E30071" w:rsidRDefault="00E30071" w:rsidP="00557479">
      <w:r>
        <w:t>Similar examples are also found in relationship between verbs of different clauses.</w:t>
      </w:r>
    </w:p>
    <w:p w:rsidR="00557479" w:rsidRDefault="00883A53" w:rsidP="00557479">
      <w:pPr>
        <w:pStyle w:val="Heading3"/>
      </w:pPr>
      <w:bookmarkStart w:id="48" w:name="_Toc375131148"/>
      <w:r>
        <w:t>POS Tagging E</w:t>
      </w:r>
      <w:r w:rsidR="006B060A">
        <w:t>rrors</w:t>
      </w:r>
      <w:bookmarkEnd w:id="48"/>
    </w:p>
    <w:p w:rsidR="00A27235" w:rsidRDefault="00A27235" w:rsidP="00A27235">
      <w:r>
        <w:t xml:space="preserve">Many </w:t>
      </w:r>
      <w:r w:rsidR="00954159">
        <w:t>oriental last names</w:t>
      </w:r>
      <w:r>
        <w:t>, and certain En</w:t>
      </w:r>
      <w:r w:rsidR="00506714">
        <w:t xml:space="preserve">glish </w:t>
      </w:r>
      <w:r w:rsidR="00E30071">
        <w:t>fir</w:t>
      </w:r>
      <w:r w:rsidR="00C12E62">
        <w:t xml:space="preserve">st/last </w:t>
      </w:r>
      <w:r w:rsidR="00506714">
        <w:t>names as well</w:t>
      </w:r>
      <w:r w:rsidR="00C12E62">
        <w:t>,</w:t>
      </w:r>
      <w:r w:rsidR="00506714">
        <w:t xml:space="preserve"> </w:t>
      </w:r>
      <w:r>
        <w:t xml:space="preserve">match English nouns, verbs, pronouns etc. </w:t>
      </w:r>
      <w:r w:rsidR="00506714">
        <w:t xml:space="preserve">are </w:t>
      </w:r>
      <w:r w:rsidR="00C12E62">
        <w:t xml:space="preserve">often </w:t>
      </w:r>
      <w:r w:rsidR="00506714">
        <w:t xml:space="preserve">assigned wrong POS tags, </w:t>
      </w:r>
      <w:r w:rsidR="00C12E62">
        <w:t>making</w:t>
      </w:r>
      <w:r>
        <w:t xml:space="preserve"> the parsing of a sentence erroneous.</w:t>
      </w:r>
      <w:r w:rsidR="00506714">
        <w:t xml:space="preserve"> Examples are:  </w:t>
      </w:r>
      <w:r w:rsidR="00CE331C">
        <w:t xml:space="preserve">Last names: </w:t>
      </w:r>
      <w:r w:rsidR="00CE331C" w:rsidRPr="00CE331C">
        <w:rPr>
          <w:i/>
        </w:rPr>
        <w:t>He, Hunt</w:t>
      </w:r>
      <w:proofErr w:type="gramStart"/>
      <w:r w:rsidR="00CE331C" w:rsidRPr="00CE331C">
        <w:rPr>
          <w:i/>
        </w:rPr>
        <w:t>,</w:t>
      </w:r>
      <w:r w:rsidR="00CE331C">
        <w:t xml:space="preserve"> ?</w:t>
      </w:r>
      <w:proofErr w:type="gramEnd"/>
      <w:r w:rsidR="00CE331C">
        <w:t xml:space="preserve">,   </w:t>
      </w:r>
      <w:r w:rsidR="00C12E62">
        <w:t xml:space="preserve">month </w:t>
      </w:r>
      <w:r w:rsidR="00CE331C">
        <w:t xml:space="preserve">names: </w:t>
      </w:r>
      <w:r w:rsidR="00C12E62">
        <w:rPr>
          <w:i/>
        </w:rPr>
        <w:t>May, June</w:t>
      </w:r>
      <w:r w:rsidR="00C12E62">
        <w:t xml:space="preserve"> - interpreted as female names and vice versa.</w:t>
      </w:r>
      <w:r w:rsidR="00775BD9">
        <w:t xml:space="preserve"> Phrase</w:t>
      </w:r>
      <w:r w:rsidR="00775BD9" w:rsidRPr="00B816BF">
        <w:t xml:space="preserve">: </w:t>
      </w:r>
      <w:r w:rsidR="00775BD9" w:rsidRPr="00B816BF">
        <w:rPr>
          <w:i/>
        </w:rPr>
        <w:t xml:space="preserve"> till today</w:t>
      </w:r>
      <w:r w:rsidR="00B816BF">
        <w:t xml:space="preserve"> - </w:t>
      </w:r>
      <w:r w:rsidR="00B816BF" w:rsidRPr="00B816BF">
        <w:rPr>
          <w:i/>
        </w:rPr>
        <w:t>till</w:t>
      </w:r>
      <w:r w:rsidR="00B816BF">
        <w:t xml:space="preserve"> is regarded as a verb</w:t>
      </w:r>
      <w:r w:rsidR="00E30071">
        <w:t>, Last names such as Smith or Baker are found to be treated differently in different cases.</w:t>
      </w:r>
    </w:p>
    <w:p w:rsidR="005F7D68" w:rsidRDefault="005F7D68" w:rsidP="005F7D68">
      <w:pPr>
        <w:pStyle w:val="Heading3"/>
      </w:pPr>
      <w:bookmarkStart w:id="49" w:name="_Toc375131149"/>
      <w:r>
        <w:t>Case Dependency</w:t>
      </w:r>
      <w:bookmarkEnd w:id="49"/>
    </w:p>
    <w:p w:rsidR="005F7D68" w:rsidRPr="005F7D68" w:rsidRDefault="005F7D68" w:rsidP="005F7D68">
      <w:r>
        <w:t xml:space="preserve">It is very important that </w:t>
      </w:r>
      <w:r w:rsidR="00CC6E3E">
        <w:t xml:space="preserve">the </w:t>
      </w:r>
      <w:r>
        <w:t>names of Persons and Locations in a sentence should start in uppercase, following English grammar rule</w:t>
      </w:r>
      <w:r w:rsidR="00CC6E3E">
        <w:t>s</w:t>
      </w:r>
      <w:r>
        <w:t xml:space="preserve">. Although the GATE/ANNIE pipeline may be instructed to ignore the </w:t>
      </w:r>
      <w:r w:rsidRPr="005F7D68">
        <w:rPr>
          <w:i/>
        </w:rPr>
        <w:t>case</w:t>
      </w:r>
      <w:r>
        <w:t xml:space="preserve"> in annotating such en</w:t>
      </w:r>
      <w:r w:rsidR="00C12E62">
        <w:t>tities in Gazetteer lookups, a</w:t>
      </w:r>
      <w:r>
        <w:t xml:space="preserve"> Parser cannot recognize </w:t>
      </w:r>
      <w:r w:rsidR="00C12E62">
        <w:t xml:space="preserve">lowercase </w:t>
      </w:r>
      <w:r>
        <w:t>words as Proper nouns, and thus cannot parse the sentence correctly</w:t>
      </w:r>
      <w:r w:rsidR="00CC6E3E">
        <w:t>.</w:t>
      </w:r>
    </w:p>
    <w:p w:rsidR="002F0DC9" w:rsidRDefault="001E4F08" w:rsidP="001E4F08">
      <w:pPr>
        <w:pStyle w:val="Heading3"/>
      </w:pPr>
      <w:bookmarkStart w:id="50" w:name="_Toc375131150"/>
      <w:r>
        <w:t>Use of Interjection</w:t>
      </w:r>
      <w:bookmarkEnd w:id="50"/>
      <w:r>
        <w:t xml:space="preserve"> </w:t>
      </w:r>
    </w:p>
    <w:p w:rsidR="002F0DC9" w:rsidRPr="002F0DC9" w:rsidRDefault="002F0DC9" w:rsidP="002F0DC9">
      <w:r>
        <w:t xml:space="preserve">Stanford Dependency Parser (the GATE Parser as well) cannot correctly handle interjections in a sentence. In messages relate to lost and found persons, we expect the interjection word </w:t>
      </w:r>
      <w:r w:rsidRPr="002F0DC9">
        <w:rPr>
          <w:i/>
        </w:rPr>
        <w:t>please</w:t>
      </w:r>
      <w:r>
        <w:rPr>
          <w:i/>
        </w:rPr>
        <w:t xml:space="preserve"> </w:t>
      </w:r>
      <w:r w:rsidRPr="002F0DC9">
        <w:t xml:space="preserve">to </w:t>
      </w:r>
      <w:r w:rsidR="0074199A">
        <w:t>occur occasionally (</w:t>
      </w:r>
      <w:r>
        <w:t xml:space="preserve">for example: </w:t>
      </w:r>
      <w:r>
        <w:rPr>
          <w:i/>
        </w:rPr>
        <w:t>P</w:t>
      </w:r>
      <w:r w:rsidRPr="002F0DC9">
        <w:rPr>
          <w:i/>
        </w:rPr>
        <w:t>lease let us know…</w:t>
      </w:r>
      <w:r w:rsidR="0074199A" w:rsidRPr="0074199A">
        <w:t>)</w:t>
      </w:r>
      <w:r w:rsidRPr="0074199A">
        <w:t>.</w:t>
      </w:r>
      <w:r w:rsidR="00C72881">
        <w:t xml:space="preserve"> This word</w:t>
      </w:r>
      <w:r>
        <w:t xml:space="preserve"> is</w:t>
      </w:r>
      <w:r w:rsidR="0074199A">
        <w:t xml:space="preserve"> interpreted as a verb, and results in erro</w:t>
      </w:r>
      <w:r w:rsidR="00C12E62">
        <w:t xml:space="preserve">neous dependency among tokens, even though V2.xx of the </w:t>
      </w:r>
      <w:proofErr w:type="spellStart"/>
      <w:r w:rsidR="00C12E62">
        <w:t>SDParser</w:t>
      </w:r>
      <w:proofErr w:type="spellEnd"/>
      <w:r w:rsidR="00C12E62">
        <w:t xml:space="preserve"> is supposed to</w:t>
      </w:r>
      <w:r w:rsidR="0074199A">
        <w:t xml:space="preserve"> recognize interjections.</w:t>
      </w:r>
      <w:r w:rsidR="00506714">
        <w:t xml:space="preserve"> </w:t>
      </w:r>
      <w:r w:rsidR="0074199A">
        <w:t>To accommodate this, we remove the word “please” from a message before it is sent through the GATE annotation generation pipeline.</w:t>
      </w:r>
    </w:p>
    <w:p w:rsidR="001E4F08" w:rsidRDefault="006B060A" w:rsidP="001E4F08">
      <w:pPr>
        <w:pStyle w:val="Heading2"/>
      </w:pPr>
      <w:bookmarkStart w:id="51" w:name="_Toc375131151"/>
      <w:r>
        <w:t>Anaphora R</w:t>
      </w:r>
      <w:r w:rsidR="001E4F08">
        <w:t>esolution</w:t>
      </w:r>
      <w:bookmarkEnd w:id="51"/>
      <w:r w:rsidR="001E4F08">
        <w:t xml:space="preserve"> </w:t>
      </w:r>
    </w:p>
    <w:p w:rsidR="00D83F3B" w:rsidRDefault="00D83F3B" w:rsidP="001E4F08">
      <w:r>
        <w:t xml:space="preserve">Two </w:t>
      </w:r>
      <w:r w:rsidR="00506714">
        <w:t xml:space="preserve">of </w:t>
      </w:r>
      <w:r>
        <w:t>the main problems in resolving anaphors (and hence coreference) are:</w:t>
      </w:r>
    </w:p>
    <w:p w:rsidR="00506714" w:rsidRDefault="00506714" w:rsidP="008D3436">
      <w:pPr>
        <w:pStyle w:val="ListParagraph"/>
        <w:numPr>
          <w:ilvl w:val="0"/>
          <w:numId w:val="25"/>
        </w:numPr>
      </w:pPr>
      <w:r>
        <w:t>Lack of interpretation of</w:t>
      </w:r>
      <w:r w:rsidRPr="00506714">
        <w:t xml:space="preserve"> the overall context of the message. For example:</w:t>
      </w:r>
      <w:r>
        <w:t xml:space="preserve"> Consider the messages:  </w:t>
      </w:r>
      <w:r w:rsidRPr="00506714">
        <w:rPr>
          <w:i/>
        </w:rPr>
        <w:t>John Smith is missing. James Miller last saw him yesterday</w:t>
      </w:r>
      <w:r>
        <w:rPr>
          <w:i/>
        </w:rPr>
        <w:t xml:space="preserve">. </w:t>
      </w:r>
      <w:r>
        <w:t xml:space="preserve">Here the antecedent for </w:t>
      </w:r>
      <w:r w:rsidRPr="00506714">
        <w:rPr>
          <w:i/>
        </w:rPr>
        <w:t>him</w:t>
      </w:r>
      <w:r>
        <w:t xml:space="preserve"> is resolved to be </w:t>
      </w:r>
      <w:r w:rsidRPr="00506714">
        <w:rPr>
          <w:i/>
        </w:rPr>
        <w:t xml:space="preserve">James Miller, </w:t>
      </w:r>
      <w:r>
        <w:t>although we can see that it is really John Smith, who is being referred to in the next sentence</w:t>
      </w:r>
    </w:p>
    <w:p w:rsidR="00D83F3B" w:rsidRDefault="00C430D1" w:rsidP="008D3436">
      <w:pPr>
        <w:pStyle w:val="ListParagraph"/>
        <w:numPr>
          <w:ilvl w:val="0"/>
          <w:numId w:val="25"/>
        </w:numPr>
      </w:pPr>
      <w:r>
        <w:t>Problem with “unknown gender” associated with</w:t>
      </w:r>
      <w:r w:rsidR="00A27235">
        <w:t xml:space="preserve"> a name</w:t>
      </w:r>
      <w:r>
        <w:t>:</w:t>
      </w:r>
      <w:r w:rsidR="00506714">
        <w:t xml:space="preserve"> </w:t>
      </w:r>
      <w:r w:rsidR="00A27235">
        <w:t xml:space="preserve">Anaphora resolver tools (Phil Gooch and others) establish the antecedent for a pronoun by matching the gender in a Person annotation. If the Person’s first name is not in a gazetteer (as </w:t>
      </w:r>
      <w:r w:rsidR="00502FAE">
        <w:t xml:space="preserve">the case </w:t>
      </w:r>
      <w:r w:rsidR="00A27235">
        <w:t>with many non-English names)</w:t>
      </w:r>
      <w:r w:rsidR="00502FAE">
        <w:t>, this connection is missed.</w:t>
      </w:r>
      <w:r w:rsidR="00A27235">
        <w:t xml:space="preserve"> </w:t>
      </w:r>
      <w:r w:rsidR="00CC3553">
        <w:t>PLIET partially corrects for this problem as explained in Section 6.2.3.</w:t>
      </w:r>
    </w:p>
    <w:p w:rsidR="00A93360" w:rsidRDefault="00A93360" w:rsidP="00A93360">
      <w:pPr>
        <w:pStyle w:val="Heading2"/>
      </w:pPr>
      <w:bookmarkStart w:id="52" w:name="_Toc375131152"/>
      <w:r>
        <w:lastRenderedPageBreak/>
        <w:t>PLIET Deficiencies</w:t>
      </w:r>
      <w:bookmarkEnd w:id="52"/>
    </w:p>
    <w:p w:rsidR="00502FAE" w:rsidRDefault="00502FAE" w:rsidP="00350CB2">
      <w:pPr>
        <w:pStyle w:val="Heading3"/>
      </w:pPr>
      <w:bookmarkStart w:id="53" w:name="_Toc375131153"/>
      <w:r>
        <w:t xml:space="preserve">Propagating inferences from </w:t>
      </w:r>
      <w:r w:rsidR="00350CB2">
        <w:t>a Clause to higher or lower levels</w:t>
      </w:r>
      <w:bookmarkEnd w:id="53"/>
    </w:p>
    <w:p w:rsidR="00350CB2" w:rsidRDefault="00502FAE" w:rsidP="00350CB2">
      <w:r>
        <w:t>Although PLIET NLP processing algorithms can determine a clausal hierarchy and clause types with good accuracy, it is not yet capable of drawing inference from a lower level clause and passing it on to the higher level</w:t>
      </w:r>
      <w:r w:rsidR="00350CB2">
        <w:t>s</w:t>
      </w:r>
      <w:r>
        <w:t xml:space="preserve"> for further interpretation</w:t>
      </w:r>
      <w:r w:rsidR="00CC3553">
        <w:t>, especially for clauses that work as the subject or object of a verb in another clause.</w:t>
      </w:r>
      <w:r>
        <w:t xml:space="preserve"> </w:t>
      </w:r>
      <w:r w:rsidR="008F4620">
        <w:t>For example: in the message:</w:t>
      </w:r>
    </w:p>
    <w:p w:rsidR="00350CB2" w:rsidRPr="008F4620" w:rsidRDefault="00502FAE" w:rsidP="008F4620">
      <w:pPr>
        <w:pStyle w:val="Example"/>
      </w:pPr>
      <w:r w:rsidRPr="008F4620">
        <w:t>We want to know that Julie is fine</w:t>
      </w:r>
      <w:r w:rsidR="00350CB2" w:rsidRPr="008F4620">
        <w:t xml:space="preserve">. </w:t>
      </w:r>
    </w:p>
    <w:p w:rsidR="00A93360" w:rsidRPr="00CC3553" w:rsidRDefault="00350CB2" w:rsidP="00502FAE">
      <w:proofErr w:type="gramStart"/>
      <w:r>
        <w:t>the</w:t>
      </w:r>
      <w:proofErr w:type="gramEnd"/>
      <w:r>
        <w:t xml:space="preserve"> h</w:t>
      </w:r>
      <w:r w:rsidRPr="00350CB2">
        <w:t>ealth</w:t>
      </w:r>
      <w:r>
        <w:t xml:space="preserve"> status of </w:t>
      </w:r>
      <w:r w:rsidR="00CC3553">
        <w:t xml:space="preserve"> Julie </w:t>
      </w:r>
      <w:r w:rsidR="00A93360">
        <w:t>is interpreted as FINE, ra</w:t>
      </w:r>
      <w:r w:rsidR="00CC3553">
        <w:t xml:space="preserve">ther than as UNKNOWN. </w:t>
      </w:r>
      <w:r w:rsidR="00B71148">
        <w:t xml:space="preserve"> More studies and i</w:t>
      </w:r>
      <w:r w:rsidR="00A93360">
        <w:t>mprovements are also needed in deali</w:t>
      </w:r>
      <w:r w:rsidR="004E2B46">
        <w:t>ng with other aspects of Clausal</w:t>
      </w:r>
      <w:r w:rsidR="00B71148">
        <w:t xml:space="preserve"> relations</w:t>
      </w:r>
      <w:r w:rsidR="00A93360">
        <w:t>.</w:t>
      </w:r>
    </w:p>
    <w:p w:rsidR="0074199A" w:rsidRDefault="0074199A" w:rsidP="0074199A">
      <w:pPr>
        <w:pStyle w:val="Heading3"/>
      </w:pPr>
      <w:bookmarkStart w:id="54" w:name="_Toc375131154"/>
      <w:r>
        <w:t>Handling of Interrogative sentences</w:t>
      </w:r>
      <w:bookmarkEnd w:id="54"/>
    </w:p>
    <w:p w:rsidR="0074199A" w:rsidRDefault="0074199A" w:rsidP="0074199A">
      <w:r>
        <w:t xml:space="preserve">Although PLIET recognizes a sentence to be interrogative </w:t>
      </w:r>
      <w:r w:rsidR="00F31155">
        <w:t>or to pose a question (</w:t>
      </w:r>
      <w:r w:rsidR="00F31155" w:rsidRPr="00A93360">
        <w:rPr>
          <w:rFonts w:asciiTheme="minorHAnsi" w:hAnsiTheme="minorHAnsi"/>
          <w:i/>
          <w:sz w:val="22"/>
        </w:rPr>
        <w:t>Does anyone know where Michael is?</w:t>
      </w:r>
      <w:r w:rsidR="00F31155">
        <w:t>), it is not clear how to develop rules to deal with such sentences.</w:t>
      </w:r>
    </w:p>
    <w:p w:rsidR="006B060A" w:rsidRDefault="006B060A" w:rsidP="0059471A">
      <w:pPr>
        <w:pStyle w:val="Heading3"/>
      </w:pPr>
      <w:bookmarkStart w:id="55" w:name="_Toc375131155"/>
      <w:r>
        <w:t>Determining Locations</w:t>
      </w:r>
      <w:bookmarkEnd w:id="55"/>
    </w:p>
    <w:p w:rsidR="0059471A" w:rsidRPr="0059471A" w:rsidRDefault="003C21F9" w:rsidP="0059471A">
      <w:r>
        <w:t>The name of a place,</w:t>
      </w:r>
      <w:r w:rsidR="0059471A">
        <w:t xml:space="preserve"> or a city or town often consists of more than one word, </w:t>
      </w:r>
      <w:r>
        <w:t xml:space="preserve">and </w:t>
      </w:r>
      <w:r w:rsidR="0059471A">
        <w:t>the full location is specified not as a single phrase but as a set of words linked by prepositions. In other cases, only the village/city name might be specified without referenc</w:t>
      </w:r>
      <w:r>
        <w:t>e to a state or province or country</w:t>
      </w:r>
      <w:r w:rsidR="0059471A">
        <w:t xml:space="preserve">. (For example: Bombing in </w:t>
      </w:r>
      <w:r w:rsidR="0059471A" w:rsidRPr="0059471A">
        <w:rPr>
          <w:i/>
        </w:rPr>
        <w:t>Cambridge</w:t>
      </w:r>
      <w:r w:rsidR="0059471A">
        <w:rPr>
          <w:i/>
        </w:rPr>
        <w:t xml:space="preserve">.) </w:t>
      </w:r>
      <w:r w:rsidR="0059471A">
        <w:t>In the former case, attempt is made by PLIET to d</w:t>
      </w:r>
      <w:r>
        <w:t xml:space="preserve">etermine the full location name, </w:t>
      </w:r>
      <w:r w:rsidR="0059471A">
        <w:t xml:space="preserve">by carefully piecing the individual components together and </w:t>
      </w:r>
      <w:r w:rsidR="00836974">
        <w:t>verifying with the Google Geocoder</w:t>
      </w:r>
      <w:r>
        <w:t xml:space="preserve"> – but still needs some enhancements</w:t>
      </w:r>
      <w:r w:rsidR="00836974">
        <w:t>. In the latter case, the real location must be chosen by checking with an external reference such as the location where a disaster happened recently, which is not yet implemented.</w:t>
      </w:r>
    </w:p>
    <w:p w:rsidR="00A93360" w:rsidRDefault="00E75247" w:rsidP="006B060A">
      <w:pPr>
        <w:pStyle w:val="Heading3"/>
      </w:pPr>
      <w:bookmarkStart w:id="56" w:name="_Toc375131156"/>
      <w:r>
        <w:t xml:space="preserve">Absence </w:t>
      </w:r>
      <w:r w:rsidR="006C4560">
        <w:t xml:space="preserve">of </w:t>
      </w:r>
      <w:r>
        <w:t xml:space="preserve">a </w:t>
      </w:r>
      <w:r w:rsidR="006C4560">
        <w:t>Subject in a Sentence</w:t>
      </w:r>
      <w:bookmarkEnd w:id="56"/>
    </w:p>
    <w:p w:rsidR="001321F8" w:rsidRDefault="00A93360" w:rsidP="001321F8">
      <w:r>
        <w:t xml:space="preserve">Currently, if </w:t>
      </w:r>
      <w:r w:rsidR="003C21F9">
        <w:t>no s</w:t>
      </w:r>
      <w:r>
        <w:t>ubject is associate</w:t>
      </w:r>
      <w:r w:rsidR="00973555">
        <w:t>d</w:t>
      </w:r>
      <w:r>
        <w:t xml:space="preserve"> with a sentence, PLIET puts the </w:t>
      </w:r>
      <w:r w:rsidR="003C21F9">
        <w:t>p</w:t>
      </w:r>
      <w:r w:rsidR="00973555">
        <w:t xml:space="preserve">redicate under a special </w:t>
      </w:r>
      <w:r w:rsidR="003C21F9">
        <w:t xml:space="preserve">structure called the </w:t>
      </w:r>
      <w:proofErr w:type="spellStart"/>
      <w:r w:rsidR="003C21F9">
        <w:t>Null</w:t>
      </w:r>
      <w:r w:rsidR="00973555">
        <w:t>S</w:t>
      </w:r>
      <w:r>
        <w:t>ubject</w:t>
      </w:r>
      <w:proofErr w:type="spellEnd"/>
      <w:r>
        <w:t xml:space="preserve">, and </w:t>
      </w:r>
      <w:r w:rsidR="003C21F9">
        <w:t xml:space="preserve">later </w:t>
      </w:r>
      <w:r>
        <w:t xml:space="preserve">checks </w:t>
      </w:r>
      <w:r w:rsidR="003C21F9">
        <w:t xml:space="preserve">the predicate only </w:t>
      </w:r>
      <w:r>
        <w:t>for Person</w:t>
      </w:r>
      <w:r w:rsidR="003C21F9">
        <w:t xml:space="preserve"> type objects. If the o</w:t>
      </w:r>
      <w:r>
        <w:t xml:space="preserve">bjects contain other </w:t>
      </w:r>
      <w:r w:rsidR="00973555">
        <w:t>information</w:t>
      </w:r>
      <w:r w:rsidR="003C21F9">
        <w:t>, with the s</w:t>
      </w:r>
      <w:r>
        <w:t>ubject</w:t>
      </w:r>
      <w:r w:rsidR="00973555">
        <w:t xml:space="preserve"> </w:t>
      </w:r>
      <w:r w:rsidR="003C21F9">
        <w:t>or an o</w:t>
      </w:r>
      <w:r w:rsidR="002041F6">
        <w:t xml:space="preserve">bject in </w:t>
      </w:r>
      <w:r w:rsidR="00973555">
        <w:t>the previous sentence as the</w:t>
      </w:r>
      <w:r w:rsidR="00C30D39">
        <w:t xml:space="preserve"> implied s</w:t>
      </w:r>
      <w:r>
        <w:t xml:space="preserve">ubject, that information gets lost. This is </w:t>
      </w:r>
      <w:r w:rsidR="00973555">
        <w:t>illustrated</w:t>
      </w:r>
      <w:r>
        <w:t xml:space="preserve"> in the following example:</w:t>
      </w:r>
    </w:p>
    <w:p w:rsidR="002041F6" w:rsidRDefault="002041F6" w:rsidP="002041F6">
      <w:pPr>
        <w:ind w:left="720"/>
        <w:rPr>
          <w:rFonts w:asciiTheme="minorHAnsi" w:hAnsiTheme="minorHAnsi"/>
          <w:sz w:val="22"/>
        </w:rPr>
      </w:pPr>
      <w:r>
        <w:rPr>
          <w:rFonts w:asciiTheme="minorHAnsi" w:hAnsiTheme="minorHAnsi"/>
          <w:sz w:val="22"/>
        </w:rPr>
        <w:t>Mary Smith is looking for Jane Miller</w:t>
      </w:r>
      <w:r w:rsidR="00E75247" w:rsidRPr="00CE331C">
        <w:rPr>
          <w:rFonts w:asciiTheme="minorHAnsi" w:hAnsiTheme="minorHAnsi"/>
          <w:sz w:val="22"/>
        </w:rPr>
        <w:t xml:space="preserve">. Twenty years old. Last seen </w:t>
      </w:r>
      <w:r w:rsidR="001321F8" w:rsidRPr="00CE331C">
        <w:rPr>
          <w:rFonts w:asciiTheme="minorHAnsi" w:hAnsiTheme="minorHAnsi"/>
          <w:sz w:val="22"/>
        </w:rPr>
        <w:t xml:space="preserve">in </w:t>
      </w:r>
      <w:r w:rsidR="00E75247" w:rsidRPr="00CE331C">
        <w:rPr>
          <w:rFonts w:asciiTheme="minorHAnsi" w:hAnsiTheme="minorHAnsi"/>
          <w:sz w:val="22"/>
        </w:rPr>
        <w:t>Christchurch.</w:t>
      </w:r>
      <w:r w:rsidR="00A93360" w:rsidRPr="00CE331C">
        <w:rPr>
          <w:rFonts w:asciiTheme="minorHAnsi" w:hAnsiTheme="minorHAnsi"/>
          <w:sz w:val="22"/>
        </w:rPr>
        <w:t xml:space="preserve"> </w:t>
      </w:r>
    </w:p>
    <w:p w:rsidR="00E75247" w:rsidRDefault="00C30D39" w:rsidP="002041F6">
      <w:r>
        <w:t xml:space="preserve">Here </w:t>
      </w:r>
      <w:r w:rsidR="00E75247" w:rsidRPr="00C30D39">
        <w:rPr>
          <w:i/>
        </w:rPr>
        <w:t>Jane Miller</w:t>
      </w:r>
      <w:r w:rsidR="00E75247" w:rsidRPr="00C30D39">
        <w:t>’s</w:t>
      </w:r>
      <w:r w:rsidR="00E75247">
        <w:t xml:space="preserve"> age and location are not picked up in buil</w:t>
      </w:r>
      <w:r>
        <w:t xml:space="preserve">ding the </w:t>
      </w:r>
      <w:proofErr w:type="spellStart"/>
      <w:r>
        <w:t>InferredPerson</w:t>
      </w:r>
      <w:proofErr w:type="spellEnd"/>
      <w:r>
        <w:t xml:space="preserve"> object, a</w:t>
      </w:r>
      <w:r w:rsidR="002041F6">
        <w:t>l</w:t>
      </w:r>
      <w:r w:rsidR="00E75247">
        <w:t xml:space="preserve">though </w:t>
      </w:r>
      <w:r w:rsidR="002041F6">
        <w:t xml:space="preserve">they are later recognized </w:t>
      </w:r>
      <w:r w:rsidR="00E75247">
        <w:t xml:space="preserve">by the </w:t>
      </w:r>
      <w:proofErr w:type="spellStart"/>
      <w:r w:rsidR="00E75247">
        <w:t>TextMatcher</w:t>
      </w:r>
      <w:proofErr w:type="spellEnd"/>
      <w:r w:rsidR="00E75247">
        <w:t xml:space="preserve"> and integrated with the former to generate the </w:t>
      </w:r>
      <w:proofErr w:type="spellStart"/>
      <w:r w:rsidR="00E75247">
        <w:t>ReportedPerson</w:t>
      </w:r>
      <w:proofErr w:type="spellEnd"/>
      <w:r w:rsidR="00E75247">
        <w:t xml:space="preserve"> record. Nevertheless, Text</w:t>
      </w:r>
      <w:r w:rsidR="00973555">
        <w:t xml:space="preserve"> m</w:t>
      </w:r>
      <w:r w:rsidR="00E75247">
        <w:t>atching is less reliable</w:t>
      </w:r>
      <w:r w:rsidR="002041F6">
        <w:t>,</w:t>
      </w:r>
      <w:r w:rsidR="00E75247">
        <w:t xml:space="preserve"> and PLIET should develop algorithms to assi</w:t>
      </w:r>
      <w:r>
        <w:t>gn the proper s</w:t>
      </w:r>
      <w:r w:rsidR="002041F6">
        <w:t xml:space="preserve">ubject (that is: </w:t>
      </w:r>
      <w:r w:rsidR="002041F6" w:rsidRPr="002041F6">
        <w:rPr>
          <w:i/>
        </w:rPr>
        <w:t>Jane Miller</w:t>
      </w:r>
      <w:r w:rsidR="002041F6">
        <w:t xml:space="preserve">, not </w:t>
      </w:r>
      <w:r w:rsidR="002041F6" w:rsidRPr="002041F6">
        <w:rPr>
          <w:i/>
        </w:rPr>
        <w:t>Mary Smith</w:t>
      </w:r>
      <w:r w:rsidR="002041F6">
        <w:t>) for such sentences.</w:t>
      </w:r>
    </w:p>
    <w:p w:rsidR="00350A6B" w:rsidRDefault="00350A6B" w:rsidP="00350A6B">
      <w:pPr>
        <w:pStyle w:val="Heading3"/>
      </w:pPr>
      <w:bookmarkStart w:id="57" w:name="_Toc375131157"/>
      <w:r>
        <w:t>Ranking</w:t>
      </w:r>
      <w:bookmarkEnd w:id="57"/>
    </w:p>
    <w:p w:rsidR="00350A6B" w:rsidRPr="00350A6B" w:rsidRDefault="00350A6B" w:rsidP="00350A6B">
      <w:r>
        <w:t xml:space="preserve">The ranking algorithm presently used to determine the reliability of the contents of an </w:t>
      </w:r>
      <w:proofErr w:type="spellStart"/>
      <w:r>
        <w:t>InferredPerson</w:t>
      </w:r>
      <w:proofErr w:type="spellEnd"/>
      <w:r>
        <w:t xml:space="preserve"> and to choose the highest ranking one as the </w:t>
      </w:r>
      <w:proofErr w:type="spellStart"/>
      <w:r>
        <w:t>ReportedPerson</w:t>
      </w:r>
      <w:proofErr w:type="spellEnd"/>
      <w:r>
        <w:t xml:space="preserve"> is ad hoc in nature, </w:t>
      </w:r>
      <w:r>
        <w:lastRenderedPageBreak/>
        <w:t>and should be improved in future releases</w:t>
      </w:r>
      <w:r w:rsidR="00C30D39">
        <w:t>. S</w:t>
      </w:r>
      <w:r w:rsidR="00E0386B">
        <w:t xml:space="preserve">entence distance and other factors should be considered in selecting and/or merging the results of the </w:t>
      </w:r>
      <w:proofErr w:type="spellStart"/>
      <w:r w:rsidR="00E0386B">
        <w:t>TextMatcher</w:t>
      </w:r>
      <w:proofErr w:type="spellEnd"/>
      <w:r w:rsidR="00E0386B">
        <w:t xml:space="preserve"> with that of the NLP processor.</w:t>
      </w:r>
    </w:p>
    <w:p w:rsidR="001321F8" w:rsidRDefault="00346A6B" w:rsidP="00346A6B">
      <w:pPr>
        <w:pStyle w:val="Heading3"/>
      </w:pPr>
      <w:bookmarkStart w:id="58" w:name="_Toc375131158"/>
      <w:r>
        <w:t>Determining the Grammatical A</w:t>
      </w:r>
      <w:r w:rsidR="001321F8">
        <w:t xml:space="preserve">ccuracy </w:t>
      </w:r>
      <w:r w:rsidR="00A93360">
        <w:t>of a Sentence</w:t>
      </w:r>
      <w:bookmarkEnd w:id="58"/>
      <w:r w:rsidR="00A93360">
        <w:t xml:space="preserve"> </w:t>
      </w:r>
    </w:p>
    <w:p w:rsidR="00346A6B" w:rsidRDefault="001321F8" w:rsidP="001321F8">
      <w:r>
        <w:t xml:space="preserve">A sentence with incorrect grammatical structure would result in incorrect parsing and erroneous output. </w:t>
      </w:r>
      <w:r w:rsidR="00775BD9">
        <w:t>For example the incorrect sentence (a) (</w:t>
      </w:r>
      <w:r w:rsidR="00DD74C6">
        <w:t>from a Google Note</w:t>
      </w:r>
      <w:r w:rsidR="00775BD9">
        <w:t>) and its grammatically correct version (b) yield very different parsed outputs.</w:t>
      </w:r>
    </w:p>
    <w:p w:rsidR="00DD74C6" w:rsidRDefault="00DD74C6" w:rsidP="008D3436">
      <w:pPr>
        <w:pStyle w:val="NoSpacing"/>
        <w:numPr>
          <w:ilvl w:val="0"/>
          <w:numId w:val="37"/>
        </w:numPr>
      </w:pPr>
      <w:r w:rsidRPr="00DD74C6">
        <w:t xml:space="preserve">Mrs. </w:t>
      </w:r>
      <w:proofErr w:type="spellStart"/>
      <w:r w:rsidRPr="00DD74C6">
        <w:t>Sarla</w:t>
      </w:r>
      <w:proofErr w:type="spellEnd"/>
      <w:r w:rsidRPr="00DD74C6">
        <w:t xml:space="preserve"> </w:t>
      </w:r>
      <w:proofErr w:type="spellStart"/>
      <w:proofErr w:type="gramStart"/>
      <w:r w:rsidRPr="00DD74C6">
        <w:t>devi</w:t>
      </w:r>
      <w:proofErr w:type="spellEnd"/>
      <w:proofErr w:type="gramEnd"/>
      <w:r w:rsidRPr="00DD74C6">
        <w:t xml:space="preserve"> </w:t>
      </w:r>
      <w:proofErr w:type="spellStart"/>
      <w:r w:rsidRPr="00DD74C6">
        <w:t>kain</w:t>
      </w:r>
      <w:proofErr w:type="spellEnd"/>
      <w:r w:rsidRPr="00DD74C6">
        <w:t xml:space="preserve"> has spoken to me last 12th </w:t>
      </w:r>
      <w:proofErr w:type="spellStart"/>
      <w:r w:rsidRPr="00DD74C6">
        <w:t>june</w:t>
      </w:r>
      <w:proofErr w:type="spellEnd"/>
      <w:r w:rsidRPr="00DD74C6">
        <w:t xml:space="preserve"> 2013 after that till date no news about her</w:t>
      </w:r>
      <w:r>
        <w:t>.</w:t>
      </w:r>
    </w:p>
    <w:p w:rsidR="00775BD9" w:rsidRDefault="00775BD9" w:rsidP="008D3436">
      <w:pPr>
        <w:pStyle w:val="NoSpacing"/>
        <w:numPr>
          <w:ilvl w:val="0"/>
          <w:numId w:val="37"/>
        </w:numPr>
      </w:pPr>
      <w:r w:rsidRPr="00DD74C6">
        <w:t xml:space="preserve">Mrs. </w:t>
      </w:r>
      <w:proofErr w:type="spellStart"/>
      <w:r w:rsidRPr="00DD74C6">
        <w:t>Sarla</w:t>
      </w:r>
      <w:proofErr w:type="spellEnd"/>
      <w:r w:rsidRPr="00DD74C6">
        <w:t xml:space="preserve"> </w:t>
      </w:r>
      <w:proofErr w:type="spellStart"/>
      <w:proofErr w:type="gramStart"/>
      <w:r w:rsidRPr="00DD74C6">
        <w:t>devi</w:t>
      </w:r>
      <w:proofErr w:type="spellEnd"/>
      <w:proofErr w:type="gramEnd"/>
      <w:r w:rsidRPr="00DD74C6">
        <w:t xml:space="preserve"> </w:t>
      </w:r>
      <w:proofErr w:type="spellStart"/>
      <w:r w:rsidRPr="00DD74C6">
        <w:t>k</w:t>
      </w:r>
      <w:r w:rsidR="004E2B46">
        <w:t>ain</w:t>
      </w:r>
      <w:proofErr w:type="spellEnd"/>
      <w:r w:rsidR="004E2B46">
        <w:t xml:space="preserve"> has spoken to me last 12th J</w:t>
      </w:r>
      <w:r w:rsidRPr="00DD74C6">
        <w:t>une 2013</w:t>
      </w:r>
      <w:r>
        <w:t>. A</w:t>
      </w:r>
      <w:r w:rsidRPr="00DD74C6">
        <w:t xml:space="preserve">fter that till </w:t>
      </w:r>
      <w:r>
        <w:t xml:space="preserve">to </w:t>
      </w:r>
      <w:r w:rsidRPr="00DD74C6">
        <w:t>date</w:t>
      </w:r>
      <w:r w:rsidR="00B816BF">
        <w:t xml:space="preserve"> we </w:t>
      </w:r>
      <w:r w:rsidR="004E2B46">
        <w:t xml:space="preserve">have </w:t>
      </w:r>
      <w:r w:rsidR="004E2B46" w:rsidRPr="00DD74C6">
        <w:t>no</w:t>
      </w:r>
      <w:r w:rsidRPr="00DD74C6">
        <w:t xml:space="preserve"> news about her</w:t>
      </w:r>
      <w:r>
        <w:t>.</w:t>
      </w:r>
    </w:p>
    <w:p w:rsidR="001321F8" w:rsidRDefault="001321F8" w:rsidP="001321F8">
      <w:r>
        <w:t xml:space="preserve">However, PLIET has not developed </w:t>
      </w:r>
      <w:r w:rsidR="00346A6B">
        <w:t xml:space="preserve">any classification scheme to </w:t>
      </w:r>
      <w:r w:rsidR="00DD74C6">
        <w:t>determine if a sentence is grammatically sound</w:t>
      </w:r>
      <w:r w:rsidR="004E2B46">
        <w:t xml:space="preserve"> and treat it accordingly</w:t>
      </w:r>
      <w:r w:rsidR="00DD74C6">
        <w:t>.</w:t>
      </w:r>
    </w:p>
    <w:p w:rsidR="00101267" w:rsidRDefault="00101267" w:rsidP="00101267">
      <w:pPr>
        <w:pStyle w:val="Heading3"/>
      </w:pPr>
      <w:bookmarkStart w:id="59" w:name="_Toc375131159"/>
      <w:r>
        <w:t>Preliminary Nature of the PL Lexicon</w:t>
      </w:r>
      <w:bookmarkEnd w:id="59"/>
    </w:p>
    <w:p w:rsidR="00101267" w:rsidRPr="00101267" w:rsidRDefault="00101267" w:rsidP="00101267">
      <w:r>
        <w:t xml:space="preserve">At present, the PL Lexicon is built as a prototype rather than a real resource to be used in </w:t>
      </w:r>
      <w:r w:rsidR="00C067D9">
        <w:t xml:space="preserve">a </w:t>
      </w:r>
      <w:r>
        <w:t xml:space="preserve">production environment. A more thorough understanding of disaster vocabulary and examination of field cases would be necessary to incorporate </w:t>
      </w:r>
      <w:r w:rsidR="00253119">
        <w:t xml:space="preserve">more </w:t>
      </w:r>
      <w:r>
        <w:t xml:space="preserve">rules into the lexicon </w:t>
      </w:r>
      <w:r w:rsidR="00253119">
        <w:t>and enhance existing rules and build an operational version</w:t>
      </w:r>
      <w:r>
        <w:t>.</w:t>
      </w:r>
    </w:p>
    <w:p w:rsidR="00D7795B" w:rsidRDefault="00D7795B" w:rsidP="00D7795B">
      <w:pPr>
        <w:pStyle w:val="Heading3"/>
      </w:pPr>
      <w:bookmarkStart w:id="60" w:name="_Toc375131160"/>
      <w:r>
        <w:t>Dealing with Multiple Reported Persons</w:t>
      </w:r>
      <w:bookmarkEnd w:id="60"/>
    </w:p>
    <w:p w:rsidR="00101267" w:rsidRPr="00101267" w:rsidRDefault="00101267" w:rsidP="00101267">
      <w:r>
        <w:t xml:space="preserve">Presently, PLIET deals with </w:t>
      </w:r>
      <w:r w:rsidR="00253119">
        <w:t>only a single reported person. Even i</w:t>
      </w:r>
      <w:r>
        <w:t>f multiple persons are reported individually</w:t>
      </w:r>
      <w:r w:rsidR="00253119">
        <w:t xml:space="preserve"> (through separate c</w:t>
      </w:r>
      <w:r w:rsidR="00EF3EB7">
        <w:t>lausal hierarchies)</w:t>
      </w:r>
      <w:r w:rsidR="00253119">
        <w:t xml:space="preserve">, such as </w:t>
      </w:r>
      <w:r w:rsidR="00253119" w:rsidRPr="00253119">
        <w:rPr>
          <w:i/>
        </w:rPr>
        <w:t xml:space="preserve">Mary is fine, </w:t>
      </w:r>
      <w:r w:rsidR="00253119">
        <w:rPr>
          <w:i/>
        </w:rPr>
        <w:t xml:space="preserve">but </w:t>
      </w:r>
      <w:r w:rsidR="00253119" w:rsidRPr="00253119">
        <w:rPr>
          <w:i/>
        </w:rPr>
        <w:t>Jane is injured</w:t>
      </w:r>
      <w:r w:rsidR="00EF3EB7">
        <w:t xml:space="preserve"> </w:t>
      </w:r>
      <w:r>
        <w:t>in the same email, only</w:t>
      </w:r>
      <w:r w:rsidR="00EF3EB7">
        <w:t xml:space="preserve"> the highest ranking one is selected. If they are mentioned using conjunctions and plural nouns/and pronouns</w:t>
      </w:r>
      <w:r w:rsidR="00253119">
        <w:t xml:space="preserve"> (</w:t>
      </w:r>
      <w:r w:rsidR="00253119" w:rsidRPr="00253119">
        <w:rPr>
          <w:i/>
        </w:rPr>
        <w:t>Mary a</w:t>
      </w:r>
      <w:r w:rsidR="00253119">
        <w:rPr>
          <w:i/>
        </w:rPr>
        <w:t>nd Jane are found. They are injured.</w:t>
      </w:r>
      <w:r w:rsidR="00253119">
        <w:t>)</w:t>
      </w:r>
      <w:r w:rsidR="00EF3EB7">
        <w:t>, the results become incorrect.</w:t>
      </w:r>
    </w:p>
    <w:p w:rsidR="006C4560" w:rsidRDefault="006C4560" w:rsidP="00F52931">
      <w:pPr>
        <w:pStyle w:val="Heading1"/>
      </w:pPr>
      <w:bookmarkStart w:id="61" w:name="_Toc375131161"/>
      <w:r>
        <w:t>Conclusion</w:t>
      </w:r>
      <w:bookmarkEnd w:id="61"/>
    </w:p>
    <w:p w:rsidR="00CC6E3E" w:rsidRDefault="00CC6E3E" w:rsidP="00CC6E3E">
      <w:r>
        <w:t xml:space="preserve">During the development phase of this system, a large percentage of time was spent in understanding the nuances of </w:t>
      </w:r>
      <w:r w:rsidR="00E35B20">
        <w:t xml:space="preserve">the </w:t>
      </w:r>
      <w:r>
        <w:t xml:space="preserve">English grammar, NLP, and various tools </w:t>
      </w:r>
      <w:r w:rsidR="00CF22A7">
        <w:t xml:space="preserve">- </w:t>
      </w:r>
      <w:r w:rsidR="00E0386B">
        <w:t xml:space="preserve">by </w:t>
      </w:r>
      <w:r>
        <w:t>building appropriate test cases and analyzing the results</w:t>
      </w:r>
      <w:r w:rsidR="00E35B20">
        <w:t xml:space="preserve"> </w:t>
      </w:r>
      <w:r>
        <w:t xml:space="preserve">rather than implementing algorithms in areas that are not well understood, or refining algorithms in areas that are </w:t>
      </w:r>
      <w:r w:rsidR="006575C4">
        <w:t xml:space="preserve">better </w:t>
      </w:r>
      <w:r>
        <w:t>understood, but is time consuming.</w:t>
      </w:r>
      <w:r w:rsidR="00D7795B">
        <w:t xml:space="preserve"> </w:t>
      </w:r>
      <w:r w:rsidR="00E0386B">
        <w:t xml:space="preserve">This was mainly due to the fact that so many aspects of NLP processing are to be addressed in this simple task </w:t>
      </w:r>
      <w:r w:rsidR="006575C4">
        <w:t xml:space="preserve">to have a broad understanding of the problem </w:t>
      </w:r>
      <w:r w:rsidR="00E0386B">
        <w:t xml:space="preserve">that we could not explore any one aspect in full depth as warranted by a </w:t>
      </w:r>
      <w:r w:rsidR="00CF22A7">
        <w:t>research topic</w:t>
      </w:r>
      <w:r w:rsidR="00E0386B">
        <w:t xml:space="preserve">. </w:t>
      </w:r>
    </w:p>
    <w:p w:rsidR="009612EB" w:rsidRDefault="006575C4" w:rsidP="00CC6E3E">
      <w:r>
        <w:t xml:space="preserve">Furthermore, </w:t>
      </w:r>
      <w:r w:rsidR="00CF22A7">
        <w:t xml:space="preserve">that as new open source NLP tools are being released or existing ones are being upgraded with more accurate results, they may solve some of the underlying problems </w:t>
      </w:r>
      <w:r w:rsidR="009612EB">
        <w:t xml:space="preserve">currently </w:t>
      </w:r>
      <w:r w:rsidR="00CF22A7">
        <w:t>f</w:t>
      </w:r>
      <w:r w:rsidR="009612EB">
        <w:t>aced by PLIET. For example:</w:t>
      </w:r>
    </w:p>
    <w:p w:rsidR="009612EB" w:rsidRDefault="00CF22A7" w:rsidP="008D3436">
      <w:pPr>
        <w:pStyle w:val="ListParagraph"/>
        <w:numPr>
          <w:ilvl w:val="0"/>
          <w:numId w:val="27"/>
        </w:numPr>
      </w:pPr>
      <w:r>
        <w:lastRenderedPageBreak/>
        <w:t>Coreference Resolver that comes with the newly released Stanford Parser V3 performs better anaphora resolution than the Phil Gooch tool. (However this V3 Parser is not yet pluggable into the GATE/ANNIE system.</w:t>
      </w:r>
      <w:r w:rsidR="00A66DAA">
        <w:t xml:space="preserve">) </w:t>
      </w:r>
    </w:p>
    <w:p w:rsidR="00E35B20" w:rsidRDefault="009612EB" w:rsidP="008D3436">
      <w:pPr>
        <w:pStyle w:val="ListParagraph"/>
        <w:numPr>
          <w:ilvl w:val="0"/>
          <w:numId w:val="27"/>
        </w:numPr>
      </w:pPr>
      <w:r>
        <w:t xml:space="preserve">A newly released </w:t>
      </w:r>
      <w:r w:rsidR="00403EE8">
        <w:t xml:space="preserve">tool called </w:t>
      </w:r>
      <w:proofErr w:type="spellStart"/>
      <w:r w:rsidR="00403EE8">
        <w:t>ClausIE</w:t>
      </w:r>
      <w:proofErr w:type="spellEnd"/>
      <w:r w:rsidR="00B83CD8">
        <w:t>,</w:t>
      </w:r>
      <w:r>
        <w:t xml:space="preserve"> </w:t>
      </w:r>
      <w:r w:rsidR="00A66DAA">
        <w:t>released by the Max Pla</w:t>
      </w:r>
      <w:r>
        <w:t>n</w:t>
      </w:r>
      <w:r w:rsidR="00A66DAA">
        <w:t xml:space="preserve">ck </w:t>
      </w:r>
      <w:r>
        <w:t>Institute</w:t>
      </w:r>
      <w:r w:rsidR="00B83CD8">
        <w:t xml:space="preserve"> in May 2013, [15</w:t>
      </w:r>
      <w:r w:rsidR="00A66DAA">
        <w:t>]</w:t>
      </w:r>
      <w:r>
        <w:t>, y</w:t>
      </w:r>
      <w:r w:rsidR="00403EE8">
        <w:t>ields the clauses in a</w:t>
      </w:r>
      <w:r>
        <w:t xml:space="preserve"> sentence </w:t>
      </w:r>
      <w:r w:rsidR="00403EE8">
        <w:t xml:space="preserve">based on the Stanford Parser V2. It </w:t>
      </w:r>
      <w:r>
        <w:t>may be compared or integrated with the PLIET system for better accuracy.</w:t>
      </w:r>
    </w:p>
    <w:p w:rsidR="009612EB" w:rsidRDefault="009612EB" w:rsidP="008D3436">
      <w:pPr>
        <w:pStyle w:val="ListParagraph"/>
        <w:numPr>
          <w:ilvl w:val="0"/>
          <w:numId w:val="27"/>
        </w:numPr>
      </w:pPr>
      <w:r>
        <w:t>PLIET architecture is modular enough such that it can be plugged into other suitable NLP platforms besides GATE with relative ease.</w:t>
      </w:r>
    </w:p>
    <w:p w:rsidR="006575C4" w:rsidRDefault="006575C4" w:rsidP="006575C4">
      <w:r>
        <w:t>From the discussions above, we believe that PLIET can be developed into a useful tool for interpreting simple disaster related inquiries and reporting about affected persons, with acceptable accuracy. Twitter or other sites, which inform public about the existence of such services, may be tailored to instruct people to send short English messages, one per a reported person.</w:t>
      </w:r>
    </w:p>
    <w:p w:rsidR="001508F9" w:rsidRDefault="006575C4" w:rsidP="00CC6E3E">
      <w:r>
        <w:t>Nevertheless i</w:t>
      </w:r>
      <w:r w:rsidR="001508F9">
        <w:t>t should be noted that the most difficult issue in predicting the usefulness of PLIET is the lack of real emails from disaster sites, and especially from areas where English is not the native language. Often, habitually, people</w:t>
      </w:r>
      <w:r w:rsidR="00403EE8">
        <w:t xml:space="preserve"> also</w:t>
      </w:r>
      <w:r w:rsidR="001508F9">
        <w:t xml:space="preserve"> use a lot of contractions in emails (e.g. U =&gt; you, R =&gt; are, 4 =&gt; for etc.), and start proper nouns in lower case</w:t>
      </w:r>
      <w:r w:rsidR="00D7795B">
        <w:t xml:space="preserve">, </w:t>
      </w:r>
      <w:r w:rsidR="001508F9">
        <w:t>whic</w:t>
      </w:r>
      <w:r w:rsidR="00D7795B">
        <w:t>h is not acceptable by parsers trained on formal text corpora and would therefore result in lower accuracy. In any case, there should be manual review of the contents of each Reported Person Record</w:t>
      </w:r>
      <w:r w:rsidR="001508F9">
        <w:t xml:space="preserve"> </w:t>
      </w:r>
      <w:r w:rsidR="00D7795B">
        <w:t>prior to its entry into the ReUnite database.</w:t>
      </w:r>
    </w:p>
    <w:p w:rsidR="008E585E" w:rsidRPr="008E585E" w:rsidRDefault="0012604B" w:rsidP="00CC6E3E">
      <w:pPr>
        <w:rPr>
          <w:b/>
          <w:i/>
          <w:color w:val="244061" w:themeColor="accent1" w:themeShade="80"/>
          <w:sz w:val="26"/>
          <w:szCs w:val="26"/>
        </w:rPr>
      </w:pPr>
      <w:r w:rsidRPr="008E585E">
        <w:rPr>
          <w:b/>
          <w:i/>
          <w:color w:val="244061" w:themeColor="accent1" w:themeShade="80"/>
          <w:sz w:val="26"/>
          <w:szCs w:val="26"/>
        </w:rPr>
        <w:t xml:space="preserve">Acknowledgement: </w:t>
      </w:r>
    </w:p>
    <w:p w:rsidR="0012604B" w:rsidRPr="0012604B" w:rsidRDefault="0012604B" w:rsidP="00CC6E3E">
      <w:r>
        <w:t>The front part of this work, namely</w:t>
      </w:r>
      <w:r w:rsidR="00403EE8">
        <w:t xml:space="preserve"> the</w:t>
      </w:r>
      <w:r>
        <w:t xml:space="preserve"> interface with the email server using Messaging protocols, and</w:t>
      </w:r>
      <w:r w:rsidR="00403EE8">
        <w:t xml:space="preserve"> the</w:t>
      </w:r>
      <w:r>
        <w:t xml:space="preserve"> interface with the GATE/ANNIE system was previously implemented by Ajay Kanduru under a different PL task. </w:t>
      </w:r>
      <w:r w:rsidR="00883A53">
        <w:t xml:space="preserve">He had also implemented the module to interface with the Google Geocoder. </w:t>
      </w:r>
      <w:r>
        <w:t>His software was adapted for use with PLIET.</w:t>
      </w:r>
    </w:p>
    <w:p w:rsidR="00F52931" w:rsidRDefault="00F52931" w:rsidP="00F52931">
      <w:pPr>
        <w:pStyle w:val="Heading1"/>
      </w:pPr>
      <w:bookmarkStart w:id="62" w:name="_Toc375131162"/>
      <w:r>
        <w:t>References</w:t>
      </w:r>
      <w:bookmarkEnd w:id="62"/>
    </w:p>
    <w:p w:rsidR="008E585E" w:rsidRDefault="008E585E" w:rsidP="008E585E">
      <w:pPr>
        <w:pStyle w:val="ListParagraph"/>
        <w:numPr>
          <w:ilvl w:val="0"/>
          <w:numId w:val="38"/>
        </w:numPr>
      </w:pPr>
      <w:r>
        <w:t xml:space="preserve">Lost Person Finder and People Locator </w:t>
      </w:r>
      <w:hyperlink r:id="rId16" w:history="1">
        <w:r w:rsidRPr="008A7836">
          <w:rPr>
            <w:rStyle w:val="Hyperlink"/>
          </w:rPr>
          <w:t>http://archive.nlm.nih.gov/proj/lpf.php</w:t>
        </w:r>
      </w:hyperlink>
    </w:p>
    <w:p w:rsidR="008E585E" w:rsidRPr="0005489E" w:rsidRDefault="008E585E" w:rsidP="008E585E">
      <w:pPr>
        <w:pStyle w:val="ListParagraph"/>
        <w:numPr>
          <w:ilvl w:val="0"/>
          <w:numId w:val="38"/>
        </w:numPr>
      </w:pPr>
      <w:r w:rsidRPr="0005489E">
        <w:t xml:space="preserve">The ReUnite: iPhone APP </w:t>
      </w:r>
      <w:hyperlink r:id="rId17" w:history="1">
        <w:r w:rsidRPr="0005489E">
          <w:rPr>
            <w:rStyle w:val="Hyperlink"/>
          </w:rPr>
          <w:t>http://archive.nlm.nih.gov/proj/reunite/faq/index.html</w:t>
        </w:r>
      </w:hyperlink>
    </w:p>
    <w:p w:rsidR="008E585E" w:rsidRPr="0005489E" w:rsidRDefault="008E585E" w:rsidP="008E585E">
      <w:pPr>
        <w:pStyle w:val="ListParagraph"/>
        <w:numPr>
          <w:ilvl w:val="0"/>
          <w:numId w:val="38"/>
        </w:numPr>
      </w:pPr>
      <w:r w:rsidRPr="0005489E">
        <w:t xml:space="preserve">Formal and Informal Writing: </w:t>
      </w:r>
      <w:hyperlink r:id="rId18" w:history="1">
        <w:r w:rsidRPr="0005489E">
          <w:rPr>
            <w:rStyle w:val="Hyperlink"/>
          </w:rPr>
          <w:t>http://word-mart.com/html/formal_and_informal_writing.html</w:t>
        </w:r>
      </w:hyperlink>
    </w:p>
    <w:p w:rsidR="008E585E" w:rsidRPr="00E51897" w:rsidRDefault="008E585E" w:rsidP="008E585E">
      <w:pPr>
        <w:pStyle w:val="ListParagraph"/>
        <w:numPr>
          <w:ilvl w:val="0"/>
          <w:numId w:val="38"/>
        </w:numPr>
      </w:pPr>
      <w:r w:rsidRPr="004075CC">
        <w:rPr>
          <w:rFonts w:cs="Times New Roman"/>
        </w:rPr>
        <w:t xml:space="preserve">On </w:t>
      </w:r>
      <w:proofErr w:type="spellStart"/>
      <w:r w:rsidRPr="004075CC">
        <w:rPr>
          <w:rFonts w:cs="Times New Roman"/>
        </w:rPr>
        <w:t>Coreferring</w:t>
      </w:r>
      <w:proofErr w:type="spellEnd"/>
      <w:r w:rsidRPr="004075CC">
        <w:rPr>
          <w:rFonts w:cs="Times New Roman"/>
        </w:rPr>
        <w:t xml:space="preserve">: </w:t>
      </w:r>
      <w:proofErr w:type="spellStart"/>
      <w:r w:rsidRPr="004075CC">
        <w:rPr>
          <w:rFonts w:cs="Times New Roman"/>
        </w:rPr>
        <w:t>Coreference</w:t>
      </w:r>
      <w:proofErr w:type="spellEnd"/>
      <w:r w:rsidRPr="004075CC">
        <w:rPr>
          <w:rFonts w:cs="Times New Roman"/>
        </w:rPr>
        <w:t xml:space="preserve"> in MUC and Related Annotation Schemes</w:t>
      </w:r>
      <w:r w:rsidR="0025248F">
        <w:rPr>
          <w:rFonts w:cs="Times New Roman"/>
        </w:rPr>
        <w:t xml:space="preserve">: </w:t>
      </w:r>
      <w:proofErr w:type="spellStart"/>
      <w:r w:rsidR="0025248F">
        <w:rPr>
          <w:rFonts w:cs="Times New Roman"/>
          <w:i/>
          <w:iCs/>
        </w:rPr>
        <w:t>Kees</w:t>
      </w:r>
      <w:proofErr w:type="spellEnd"/>
      <w:r w:rsidR="0025248F">
        <w:rPr>
          <w:rFonts w:cs="Times New Roman"/>
          <w:i/>
          <w:iCs/>
        </w:rPr>
        <w:t xml:space="preserve"> van </w:t>
      </w:r>
      <w:proofErr w:type="spellStart"/>
      <w:r w:rsidR="0025248F">
        <w:rPr>
          <w:rFonts w:cs="Times New Roman"/>
          <w:i/>
          <w:iCs/>
        </w:rPr>
        <w:t>Deemter</w:t>
      </w:r>
      <w:proofErr w:type="spellEnd"/>
      <w:r w:rsidR="0025248F">
        <w:rPr>
          <w:rFonts w:cs="Times New Roman"/>
          <w:i/>
          <w:iCs/>
        </w:rPr>
        <w:t xml:space="preserve"> and </w:t>
      </w:r>
      <w:r w:rsidR="0025248F" w:rsidRPr="0025248F">
        <w:rPr>
          <w:rFonts w:cs="Times New Roman"/>
          <w:i/>
          <w:iCs/>
        </w:rPr>
        <w:t xml:space="preserve">Rodger </w:t>
      </w:r>
      <w:proofErr w:type="spellStart"/>
      <w:r w:rsidR="0025248F" w:rsidRPr="0025248F">
        <w:rPr>
          <w:rFonts w:cs="Times New Roman"/>
          <w:i/>
          <w:iCs/>
        </w:rPr>
        <w:t>Kibbley</w:t>
      </w:r>
      <w:proofErr w:type="spellEnd"/>
      <w:r w:rsidRPr="004075CC">
        <w:rPr>
          <w:rFonts w:cs="Times New Roman"/>
        </w:rPr>
        <w:t xml:space="preserve"> </w:t>
      </w:r>
      <w:hyperlink r:id="rId19" w:history="1">
        <w:r w:rsidRPr="004075CC">
          <w:rPr>
            <w:rStyle w:val="Hyperlink"/>
            <w:rFonts w:cs="Times New Roman"/>
          </w:rPr>
          <w:t>http://acl.ldc.upenn.edu/J/J00/J00-4005.pdf</w:t>
        </w:r>
      </w:hyperlink>
    </w:p>
    <w:p w:rsidR="008E585E" w:rsidRPr="004075CC" w:rsidRDefault="008E585E" w:rsidP="008E585E">
      <w:pPr>
        <w:pStyle w:val="ListParagraph"/>
        <w:numPr>
          <w:ilvl w:val="0"/>
          <w:numId w:val="38"/>
        </w:numPr>
      </w:pPr>
      <w:r w:rsidRPr="004075CC">
        <w:rPr>
          <w:rFonts w:cs="Times New Roman"/>
        </w:rPr>
        <w:t xml:space="preserve">Message Understanding Conferences </w:t>
      </w:r>
      <w:hyperlink r:id="rId20" w:history="1">
        <w:r w:rsidRPr="004075CC">
          <w:rPr>
            <w:rStyle w:val="Hyperlink"/>
            <w:rFonts w:cs="Times New Roman"/>
          </w:rPr>
          <w:t>http://www-nlpir.nist.gov/related_projects/muc/</w:t>
        </w:r>
      </w:hyperlink>
      <w:r w:rsidRPr="004075CC">
        <w:rPr>
          <w:rFonts w:cs="Times New Roman"/>
        </w:rPr>
        <w:t xml:space="preserve"> </w:t>
      </w:r>
    </w:p>
    <w:p w:rsidR="008E585E" w:rsidRDefault="008E585E" w:rsidP="008E585E">
      <w:pPr>
        <w:pStyle w:val="ListParagraph"/>
        <w:numPr>
          <w:ilvl w:val="0"/>
          <w:numId w:val="38"/>
        </w:numPr>
      </w:pPr>
      <w:r>
        <w:t xml:space="preserve">Apache OpenNLP Natural Language Processing Toolkit </w:t>
      </w:r>
      <w:hyperlink r:id="rId21" w:history="1">
        <w:r w:rsidRPr="008A7836">
          <w:rPr>
            <w:rStyle w:val="Hyperlink"/>
          </w:rPr>
          <w:t>http://opennlp.apache.org/index.html</w:t>
        </w:r>
      </w:hyperlink>
    </w:p>
    <w:p w:rsidR="008E585E" w:rsidRPr="003C4063" w:rsidRDefault="002556D1" w:rsidP="008E585E">
      <w:pPr>
        <w:pStyle w:val="ListParagraph"/>
        <w:numPr>
          <w:ilvl w:val="0"/>
          <w:numId w:val="38"/>
        </w:numPr>
      </w:pPr>
      <w:hyperlink r:id="rId22" w:history="1">
        <w:r w:rsidR="008E585E" w:rsidRPr="00207F24">
          <w:rPr>
            <w:rStyle w:val="Hyperlink"/>
          </w:rPr>
          <w:t>General Architecture for Text Engineering</w:t>
        </w:r>
      </w:hyperlink>
      <w:r w:rsidR="008E585E">
        <w:t xml:space="preserve">  and  </w:t>
      </w:r>
      <w:bookmarkStart w:id="63" w:name="QQ2-9-146"/>
      <w:r w:rsidR="008E585E">
        <w:rPr>
          <w:rStyle w:val="chaptertoc"/>
        </w:rPr>
        <w:fldChar w:fldCharType="begin"/>
      </w:r>
      <w:r w:rsidR="008E585E">
        <w:rPr>
          <w:rStyle w:val="chaptertoc"/>
        </w:rPr>
        <w:instrText xml:space="preserve"> HYPERLINK "http://gate.ac.uk/sale/tao/splitch6.html" \l "x9-1270006" </w:instrText>
      </w:r>
      <w:r w:rsidR="008E585E">
        <w:rPr>
          <w:rStyle w:val="chaptertoc"/>
        </w:rPr>
        <w:fldChar w:fldCharType="separate"/>
      </w:r>
      <w:r w:rsidR="008E585E">
        <w:rPr>
          <w:rStyle w:val="Hyperlink"/>
        </w:rPr>
        <w:t>ANNIE: a Nearly-New Information Extraction System</w:t>
      </w:r>
      <w:r w:rsidR="008E585E">
        <w:rPr>
          <w:rStyle w:val="chaptertoc"/>
        </w:rPr>
        <w:fldChar w:fldCharType="end"/>
      </w:r>
      <w:bookmarkEnd w:id="63"/>
      <w:r w:rsidR="008E585E">
        <w:t xml:space="preserve">  </w:t>
      </w:r>
    </w:p>
    <w:p w:rsidR="008E585E" w:rsidRPr="001667CD" w:rsidRDefault="008E585E" w:rsidP="008E585E">
      <w:pPr>
        <w:pStyle w:val="ListParagraph"/>
        <w:numPr>
          <w:ilvl w:val="0"/>
          <w:numId w:val="38"/>
        </w:numPr>
        <w:rPr>
          <w:rStyle w:val="Hyperlink"/>
          <w:color w:val="auto"/>
          <w:u w:val="none"/>
        </w:rPr>
      </w:pPr>
      <w:r>
        <w:t xml:space="preserve">Apache Unstructured Information Management applications (UIMA) </w:t>
      </w:r>
      <w:hyperlink r:id="rId23" w:history="1">
        <w:r w:rsidRPr="00292432">
          <w:rPr>
            <w:rStyle w:val="Hyperlink"/>
          </w:rPr>
          <w:t>http://uima.apache.org/index.html</w:t>
        </w:r>
      </w:hyperlink>
      <w:r>
        <w:rPr>
          <w:rStyle w:val="Hyperlink"/>
        </w:rPr>
        <w:t xml:space="preserve"> </w:t>
      </w:r>
    </w:p>
    <w:p w:rsidR="008E585E" w:rsidRPr="001667CD" w:rsidRDefault="002556D1" w:rsidP="008E585E">
      <w:pPr>
        <w:pStyle w:val="ListParagraph"/>
        <w:numPr>
          <w:ilvl w:val="0"/>
          <w:numId w:val="38"/>
        </w:numPr>
        <w:rPr>
          <w:rFonts w:asciiTheme="minorHAnsi" w:hAnsiTheme="minorHAnsi"/>
        </w:rPr>
      </w:pPr>
      <w:hyperlink r:id="rId24" w:history="1">
        <w:r w:rsidR="008E585E" w:rsidRPr="001667CD">
          <w:rPr>
            <w:rStyle w:val="Hyperlink"/>
            <w:rFonts w:cs="Times New Roman"/>
            <w:szCs w:val="24"/>
          </w:rPr>
          <w:t>Developing Language Processing Components with GATE Version 7 (a User Guide)</w:t>
        </w:r>
      </w:hyperlink>
    </w:p>
    <w:p w:rsidR="008E585E" w:rsidRDefault="002556D1" w:rsidP="008E585E">
      <w:pPr>
        <w:pStyle w:val="ListParagraph"/>
        <w:numPr>
          <w:ilvl w:val="0"/>
          <w:numId w:val="38"/>
        </w:numPr>
      </w:pPr>
      <w:hyperlink r:id="rId25" w:history="1">
        <w:r w:rsidR="008E585E" w:rsidRPr="00BD2144">
          <w:rPr>
            <w:rStyle w:val="Hyperlink"/>
          </w:rPr>
          <w:t>Stanford Dependencies</w:t>
        </w:r>
      </w:hyperlink>
      <w:r w:rsidR="008E585E">
        <w:t xml:space="preserve"> and </w:t>
      </w:r>
      <w:hyperlink r:id="rId26" w:history="1">
        <w:r w:rsidR="008E585E" w:rsidRPr="00BD2144">
          <w:rPr>
            <w:rStyle w:val="Hyperlink"/>
          </w:rPr>
          <w:t xml:space="preserve">Stanford </w:t>
        </w:r>
        <w:proofErr w:type="spellStart"/>
        <w:r w:rsidR="008E585E" w:rsidRPr="00BD2144">
          <w:rPr>
            <w:rStyle w:val="Hyperlink"/>
          </w:rPr>
          <w:t>CoreNLP</w:t>
        </w:r>
        <w:proofErr w:type="spellEnd"/>
      </w:hyperlink>
    </w:p>
    <w:p w:rsidR="008E585E" w:rsidRPr="001667CD" w:rsidRDefault="008E585E" w:rsidP="008E585E">
      <w:pPr>
        <w:pStyle w:val="ListParagraph"/>
        <w:numPr>
          <w:ilvl w:val="0"/>
          <w:numId w:val="38"/>
        </w:numPr>
        <w:rPr>
          <w:rStyle w:val="Hyperlink"/>
          <w:color w:val="auto"/>
          <w:u w:val="none"/>
        </w:rPr>
      </w:pPr>
      <w:r>
        <w:t xml:space="preserve">Stanford typed dependencies manual </w:t>
      </w:r>
      <w:hyperlink r:id="rId27" w:history="1">
        <w:r w:rsidRPr="00BD2144">
          <w:rPr>
            <w:rStyle w:val="Hyperlink"/>
          </w:rPr>
          <w:t>http://nlp.stanford.edu/downloads/dependencies_manual.pdf</w:t>
        </w:r>
      </w:hyperlink>
    </w:p>
    <w:p w:rsidR="008E585E" w:rsidRDefault="002556D1" w:rsidP="008E585E">
      <w:pPr>
        <w:pStyle w:val="ListParagraph"/>
        <w:numPr>
          <w:ilvl w:val="0"/>
          <w:numId w:val="38"/>
        </w:numPr>
      </w:pPr>
      <w:hyperlink r:id="rId28" w:anchor="pronoun" w:history="1">
        <w:r w:rsidR="008E585E" w:rsidRPr="001667CD">
          <w:rPr>
            <w:rStyle w:val="Hyperlink"/>
          </w:rPr>
          <w:t>Phil Gooch Pronoun Annotator</w:t>
        </w:r>
      </w:hyperlink>
    </w:p>
    <w:p w:rsidR="00296FBE" w:rsidRDefault="00296FBE" w:rsidP="0025248F">
      <w:pPr>
        <w:pStyle w:val="ListParagraph"/>
        <w:numPr>
          <w:ilvl w:val="0"/>
          <w:numId w:val="38"/>
        </w:numPr>
      </w:pPr>
      <w:r w:rsidRPr="0025248F">
        <w:t xml:space="preserve">The Penn Pen </w:t>
      </w:r>
      <w:proofErr w:type="spellStart"/>
      <w:r w:rsidRPr="0025248F">
        <w:t>TreeBank</w:t>
      </w:r>
      <w:proofErr w:type="spellEnd"/>
      <w:r w:rsidRPr="0025248F">
        <w:t xml:space="preserve"> Project</w:t>
      </w:r>
      <w:r w:rsidR="0025248F">
        <w:t xml:space="preserve"> </w:t>
      </w:r>
      <w:hyperlink r:id="rId29" w:history="1">
        <w:r w:rsidR="0025248F" w:rsidRPr="0025248F">
          <w:rPr>
            <w:rStyle w:val="Hyperlink"/>
          </w:rPr>
          <w:t>http://www.cis.upenn.edu/~treebank/</w:t>
        </w:r>
      </w:hyperlink>
    </w:p>
    <w:p w:rsidR="00B83CD8" w:rsidRPr="009976EA" w:rsidRDefault="0025248F" w:rsidP="009976EA">
      <w:pPr>
        <w:pStyle w:val="ListParagraph"/>
        <w:numPr>
          <w:ilvl w:val="0"/>
          <w:numId w:val="38"/>
        </w:numPr>
        <w:rPr>
          <w:rStyle w:val="Hyperlink"/>
          <w:color w:val="auto"/>
          <w:u w:val="none"/>
        </w:rPr>
      </w:pPr>
      <w:r>
        <w:t>Information Extraction from Recipes</w:t>
      </w:r>
      <w:r>
        <w:rPr>
          <w:rStyle w:val="Hyperlink"/>
          <w:color w:val="auto"/>
          <w:u w:val="none"/>
        </w:rPr>
        <w:t xml:space="preserve">: </w:t>
      </w:r>
      <w:r w:rsidRPr="0025248F">
        <w:rPr>
          <w:rStyle w:val="Hyperlink"/>
          <w:i/>
          <w:color w:val="auto"/>
          <w:u w:val="none"/>
        </w:rPr>
        <w:t>Rahul Agarwal and Kevin Miller</w:t>
      </w:r>
      <w:r>
        <w:rPr>
          <w:rStyle w:val="Hyperlink"/>
          <w:color w:val="auto"/>
          <w:u w:val="none"/>
        </w:rPr>
        <w:t xml:space="preserve"> </w:t>
      </w:r>
      <w:hyperlink r:id="rId30" w:history="1">
        <w:r w:rsidRPr="0025248F">
          <w:rPr>
            <w:rStyle w:val="Hyperlink"/>
          </w:rPr>
          <w:t>http://nlp.stanford.edu/courses/cs224n/2011/reports/rahul1-kjmiller.pdf</w:t>
        </w:r>
      </w:hyperlink>
    </w:p>
    <w:p w:rsidR="00B83CD8" w:rsidRPr="00B83CD8" w:rsidRDefault="00B83CD8" w:rsidP="00B83CD8">
      <w:pPr>
        <w:pStyle w:val="ListParagraph"/>
        <w:numPr>
          <w:ilvl w:val="0"/>
          <w:numId w:val="38"/>
        </w:numPr>
        <w:rPr>
          <w:rStyle w:val="Hyperlink"/>
          <w:color w:val="auto"/>
          <w:u w:val="none"/>
        </w:rPr>
      </w:pPr>
      <w:proofErr w:type="spellStart"/>
      <w:r>
        <w:t>ClausIE</w:t>
      </w:r>
      <w:proofErr w:type="spellEnd"/>
      <w:r>
        <w:t xml:space="preserve">: Clause-Based Open Information Extraction: </w:t>
      </w:r>
      <w:r w:rsidRPr="00B83CD8">
        <w:rPr>
          <w:i/>
        </w:rPr>
        <w:t xml:space="preserve">Luciano Del </w:t>
      </w:r>
      <w:proofErr w:type="spellStart"/>
      <w:r w:rsidRPr="00B83CD8">
        <w:rPr>
          <w:i/>
        </w:rPr>
        <w:t>Corro</w:t>
      </w:r>
      <w:proofErr w:type="spellEnd"/>
      <w:r w:rsidRPr="00B83CD8">
        <w:rPr>
          <w:i/>
        </w:rPr>
        <w:t xml:space="preserve"> and Rainer </w:t>
      </w:r>
      <w:proofErr w:type="spellStart"/>
      <w:r w:rsidRPr="00B83CD8">
        <w:rPr>
          <w:i/>
        </w:rPr>
        <w:t>Gemulla</w:t>
      </w:r>
      <w:proofErr w:type="spellEnd"/>
      <w:r>
        <w:t xml:space="preserve"> </w:t>
      </w:r>
      <w:hyperlink r:id="rId31" w:history="1">
        <w:r w:rsidRPr="00B83CD8">
          <w:rPr>
            <w:rStyle w:val="Hyperlink"/>
          </w:rPr>
          <w:t>http://www.mpi-inf.mpg.de/~rgemulla/publications/delcorro13clausie.pdf</w:t>
        </w:r>
      </w:hyperlink>
    </w:p>
    <w:p w:rsidR="00654BDB" w:rsidRDefault="00654BDB">
      <w:pPr>
        <w:rPr>
          <w:rStyle w:val="Strong"/>
          <w:color w:val="244061" w:themeColor="accent1" w:themeShade="80"/>
          <w:sz w:val="26"/>
          <w:szCs w:val="26"/>
        </w:rPr>
      </w:pPr>
      <w:r>
        <w:rPr>
          <w:rStyle w:val="Strong"/>
          <w:color w:val="244061" w:themeColor="accent1" w:themeShade="80"/>
          <w:sz w:val="26"/>
          <w:szCs w:val="26"/>
        </w:rPr>
        <w:br w:type="page"/>
      </w:r>
    </w:p>
    <w:p w:rsidR="00C27ED0" w:rsidRPr="008D3436" w:rsidRDefault="0089131F" w:rsidP="004E5092">
      <w:pPr>
        <w:rPr>
          <w:rStyle w:val="Strong"/>
          <w:color w:val="244061" w:themeColor="accent1" w:themeShade="80"/>
          <w:sz w:val="26"/>
          <w:szCs w:val="26"/>
        </w:rPr>
      </w:pPr>
      <w:r w:rsidRPr="008D3436">
        <w:rPr>
          <w:rStyle w:val="Strong"/>
          <w:color w:val="244061" w:themeColor="accent1" w:themeShade="80"/>
          <w:sz w:val="26"/>
          <w:szCs w:val="26"/>
        </w:rPr>
        <w:lastRenderedPageBreak/>
        <w:t>Appendix A</w:t>
      </w:r>
      <w:r w:rsidR="004E5092" w:rsidRPr="008D3436">
        <w:rPr>
          <w:rStyle w:val="Strong"/>
          <w:color w:val="244061" w:themeColor="accent1" w:themeShade="80"/>
          <w:sz w:val="26"/>
          <w:szCs w:val="26"/>
        </w:rPr>
        <w:t xml:space="preserve"> –</w:t>
      </w:r>
      <w:r w:rsidR="008D3436">
        <w:rPr>
          <w:rStyle w:val="Strong"/>
          <w:color w:val="244061" w:themeColor="accent1" w:themeShade="80"/>
          <w:sz w:val="26"/>
          <w:szCs w:val="26"/>
        </w:rPr>
        <w:t xml:space="preserve"> System A</w:t>
      </w:r>
      <w:r w:rsidR="005F5CD5" w:rsidRPr="008D3436">
        <w:rPr>
          <w:rStyle w:val="Strong"/>
          <w:color w:val="244061" w:themeColor="accent1" w:themeShade="80"/>
          <w:sz w:val="26"/>
          <w:szCs w:val="26"/>
        </w:rPr>
        <w:t xml:space="preserve">rchitecture </w:t>
      </w:r>
      <w:r w:rsidR="004E5092" w:rsidRPr="008D3436">
        <w:rPr>
          <w:rStyle w:val="Strong"/>
          <w:color w:val="244061" w:themeColor="accent1" w:themeShade="80"/>
          <w:sz w:val="26"/>
          <w:szCs w:val="26"/>
        </w:rPr>
        <w:t xml:space="preserve">of People Locator Email Processing Task </w:t>
      </w:r>
    </w:p>
    <w:p w:rsidR="004E2B46" w:rsidRPr="004E2B46" w:rsidRDefault="004E2B46" w:rsidP="004E2B46">
      <w:pPr>
        <w:rPr>
          <w:rStyle w:val="Strong"/>
          <w:b w:val="0"/>
        </w:rPr>
      </w:pPr>
      <w:r>
        <w:rPr>
          <w:rStyle w:val="Strong"/>
          <w:b w:val="0"/>
        </w:rPr>
        <w:t>Figure 9 below provides an overview of the PLIET system architecture. The modules shown in the diagram are described below.</w:t>
      </w:r>
    </w:p>
    <w:p w:rsidR="0089131F" w:rsidRDefault="00696FE0" w:rsidP="005C1D76">
      <w:pPr>
        <w:ind w:left="360"/>
        <w:rPr>
          <w:noProof/>
        </w:rPr>
      </w:pPr>
      <w:r>
        <w:rPr>
          <w:noProof/>
        </w:rPr>
        <w:drawing>
          <wp:anchor distT="0" distB="0" distL="114300" distR="114300" simplePos="0" relativeHeight="251740160" behindDoc="0" locked="0" layoutInCell="1" allowOverlap="1" wp14:anchorId="3046A9AB" wp14:editId="21E7D4EC">
            <wp:simplePos x="0" y="0"/>
            <wp:positionH relativeFrom="column">
              <wp:posOffset>704850</wp:posOffset>
            </wp:positionH>
            <wp:positionV relativeFrom="paragraph">
              <wp:posOffset>8255</wp:posOffset>
            </wp:positionV>
            <wp:extent cx="4429125" cy="2533650"/>
            <wp:effectExtent l="19050" t="0" r="9525" b="0"/>
            <wp:wrapNone/>
            <wp:docPr id="206"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29125" cy="2533650"/>
                    </a:xfrm>
                    <a:prstGeom prst="rect">
                      <a:avLst/>
                    </a:prstGeom>
                    <a:noFill/>
                  </pic:spPr>
                </pic:pic>
              </a:graphicData>
            </a:graphic>
          </wp:anchor>
        </w:drawing>
      </w:r>
      <w:r w:rsidR="002556D1">
        <w:rPr>
          <w:noProof/>
        </w:rPr>
      </w:r>
      <w:r w:rsidR="002556D1">
        <w:rPr>
          <w:noProof/>
        </w:rPr>
        <w:pict>
          <v:group id="Canvas 338" o:spid="_x0000_s1250" editas="canvas" style="width:409.5pt;height:223.85pt;mso-position-horizontal-relative:char;mso-position-vertical-relative:line" coordorigin="1820,2812" coordsize="8190,4477">
            <v:shape id="_x0000_s1251" type="#_x0000_t75" style="position:absolute;left:1820;top:2812;width:8190;height:4477;visibility:visible;mso-wrap-style:square" filled="t" fillcolor="#d8d8d8 [2732]" stroked="t" strokeweight="1pt">
              <v:fill o:detectmouseclick="t"/>
              <v:path o:connecttype="none"/>
            </v:shape>
            <v:shape id="Text Box 333" o:spid="_x0000_s1252" type="#_x0000_t202" style="position:absolute;left:1820;top:6579;width:8190;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aJsMA&#10;AADbAAAADwAAAGRycy9kb3ducmV2LnhtbESP3WoCMRSE7wu+QziCdzVrwR9Wo4goSKGUqiDeHTbH&#10;zermZJukun37piB4OczMN8xs0dpa3MiHyrGCQT8DQVw4XXGp4LDfvE5AhIissXZMCn4pwGLeeZlh&#10;rt2dv+i2i6VIEA45KjAxNrmUoTBkMfRdQ5y8s/MWY5K+lNrjPcFtLd+ybCQtVpwWDDa0MlRcdz9W&#10;wXhy0ubi39vD8WP5bT4bWa9RKtXrtsspiEhtfIYf7a1WMBrC/5f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GaJsMAAADbAAAADwAAAAAAAAAAAAAAAACYAgAAZHJzL2Rv&#10;d25yZXYueG1sUEsFBgAAAAAEAAQA9QAAAIgDAAAAAA==&#10;" filled="f" stroked="f" strokeweight=".5pt">
              <v:path arrowok="t"/>
              <v:textbox>
                <w:txbxContent>
                  <w:p w:rsidR="00CC3A4E" w:rsidRPr="0078697C" w:rsidRDefault="00CC3A4E" w:rsidP="00CC7A74">
                    <w:pPr>
                      <w:pStyle w:val="NoSpacing"/>
                      <w:rPr>
                        <w:sz w:val="20"/>
                        <w:szCs w:val="20"/>
                      </w:rPr>
                    </w:pPr>
                    <w:r w:rsidRPr="0078697C">
                      <w:rPr>
                        <w:sz w:val="20"/>
                        <w:szCs w:val="20"/>
                      </w:rPr>
                      <w:t xml:space="preserve">Legend:  </w:t>
                    </w:r>
                  </w:p>
                  <w:p w:rsidR="00CC3A4E" w:rsidRPr="0078697C" w:rsidRDefault="00CC3A4E" w:rsidP="0089131F">
                    <w:pPr>
                      <w:rPr>
                        <w:sz w:val="20"/>
                        <w:szCs w:val="20"/>
                      </w:rPr>
                    </w:pPr>
                    <w:r w:rsidRPr="0078697C">
                      <w:rPr>
                        <w:b/>
                        <w:color w:val="E36C0A" w:themeColor="accent6" w:themeShade="BF"/>
                        <w:sz w:val="20"/>
                        <w:szCs w:val="20"/>
                      </w:rPr>
                      <w:t xml:space="preserve"> </w:t>
                    </w:r>
                    <w:r w:rsidRPr="00696FE0">
                      <w:rPr>
                        <w:color w:val="E36C0A" w:themeColor="accent6" w:themeShade="BF"/>
                        <w:sz w:val="20"/>
                        <w:szCs w:val="20"/>
                      </w:rPr>
                      <w:t>→</w:t>
                    </w:r>
                    <w:r w:rsidRPr="0078697C">
                      <w:rPr>
                        <w:b/>
                        <w:color w:val="E36C0A" w:themeColor="accent6" w:themeShade="BF"/>
                        <w:sz w:val="20"/>
                        <w:szCs w:val="20"/>
                      </w:rPr>
                      <w:t xml:space="preserve"> </w:t>
                    </w:r>
                    <w:r w:rsidRPr="0078697C">
                      <w:rPr>
                        <w:color w:val="000000" w:themeColor="text1"/>
                        <w:sz w:val="20"/>
                        <w:szCs w:val="20"/>
                      </w:rPr>
                      <w:t xml:space="preserve">Email Text,   </w:t>
                    </w:r>
                    <w:r w:rsidRPr="00696FE0">
                      <w:rPr>
                        <w:color w:val="C00000"/>
                        <w:sz w:val="20"/>
                        <w:szCs w:val="20"/>
                      </w:rPr>
                      <w:t>→</w:t>
                    </w:r>
                    <w:r w:rsidRPr="0078697C">
                      <w:rPr>
                        <w:color w:val="000000" w:themeColor="text1"/>
                        <w:sz w:val="20"/>
                        <w:szCs w:val="20"/>
                      </w:rPr>
                      <w:t xml:space="preserve"> </w:t>
                    </w:r>
                    <w:r w:rsidRPr="0078697C">
                      <w:rPr>
                        <w:color w:val="0D0D0D" w:themeColor="text1" w:themeTint="F2"/>
                        <w:sz w:val="20"/>
                        <w:szCs w:val="20"/>
                      </w:rPr>
                      <w:t xml:space="preserve">Disaster Event List,   </w:t>
                    </w:r>
                    <w:r w:rsidRPr="0078697C">
                      <w:rPr>
                        <w:color w:val="006600"/>
                        <w:sz w:val="20"/>
                        <w:szCs w:val="20"/>
                      </w:rPr>
                      <w:t>→</w:t>
                    </w:r>
                    <w:r w:rsidRPr="0078697C">
                      <w:rPr>
                        <w:color w:val="0D0D0D" w:themeColor="text1" w:themeTint="F2"/>
                        <w:sz w:val="20"/>
                        <w:szCs w:val="20"/>
                      </w:rPr>
                      <w:t xml:space="preserve"> Extracted data for a Reported Person</w:t>
                    </w:r>
                  </w:p>
                </w:txbxContent>
              </v:textbox>
            </v:shape>
            <w10:anchorlock/>
          </v:group>
        </w:pict>
      </w:r>
    </w:p>
    <w:p w:rsidR="0078697C" w:rsidRPr="0078697C" w:rsidRDefault="0078697C" w:rsidP="0078697C">
      <w:pPr>
        <w:ind w:left="360"/>
        <w:jc w:val="center"/>
        <w:rPr>
          <w:rStyle w:val="Strong"/>
          <w:i/>
          <w:sz w:val="22"/>
        </w:rPr>
      </w:pPr>
      <w:r w:rsidRPr="0078697C">
        <w:rPr>
          <w:i/>
          <w:noProof/>
          <w:sz w:val="22"/>
        </w:rPr>
        <w:t>Figure 9 – PLIET system architecture</w:t>
      </w:r>
    </w:p>
    <w:p w:rsidR="00144D7E" w:rsidRPr="00995A7E" w:rsidRDefault="0089131F" w:rsidP="00D1571E">
      <w:pPr>
        <w:pStyle w:val="ListParagraph"/>
        <w:numPr>
          <w:ilvl w:val="0"/>
          <w:numId w:val="17"/>
        </w:numPr>
        <w:ind w:left="360"/>
        <w:rPr>
          <w:rStyle w:val="Strong"/>
          <w:b w:val="0"/>
          <w:sz w:val="22"/>
        </w:rPr>
      </w:pPr>
      <w:r w:rsidRPr="00995A7E">
        <w:rPr>
          <w:rStyle w:val="Strong"/>
          <w:sz w:val="22"/>
        </w:rPr>
        <w:t>Email</w:t>
      </w:r>
      <w:r w:rsidR="00A56EF9" w:rsidRPr="00995A7E">
        <w:rPr>
          <w:rStyle w:val="Strong"/>
          <w:sz w:val="22"/>
        </w:rPr>
        <w:t xml:space="preserve"> Service App:</w:t>
      </w:r>
      <w:r w:rsidR="00A56EF9" w:rsidRPr="00995A7E">
        <w:rPr>
          <w:rStyle w:val="Strong"/>
          <w:b w:val="0"/>
          <w:sz w:val="22"/>
        </w:rPr>
        <w:t xml:space="preserve"> This is the top level PLIET module, which starts up the Email Monitor to retrieve email</w:t>
      </w:r>
      <w:r w:rsidR="0078697C" w:rsidRPr="00995A7E">
        <w:rPr>
          <w:rStyle w:val="Strong"/>
          <w:b w:val="0"/>
          <w:sz w:val="22"/>
        </w:rPr>
        <w:t>s</w:t>
      </w:r>
      <w:r w:rsidR="00A56EF9" w:rsidRPr="00995A7E">
        <w:rPr>
          <w:rStyle w:val="Strong"/>
          <w:b w:val="0"/>
          <w:sz w:val="22"/>
        </w:rPr>
        <w:t xml:space="preserve"> from the </w:t>
      </w:r>
      <w:r w:rsidR="004E2B46" w:rsidRPr="00995A7E">
        <w:rPr>
          <w:rStyle w:val="Strong"/>
          <w:b w:val="0"/>
          <w:sz w:val="22"/>
        </w:rPr>
        <w:t xml:space="preserve">designated </w:t>
      </w:r>
      <w:r w:rsidR="00A56EF9" w:rsidRPr="00995A7E">
        <w:rPr>
          <w:rStyle w:val="Strong"/>
          <w:b w:val="0"/>
          <w:sz w:val="22"/>
        </w:rPr>
        <w:t>PLIET-specific disaster mailbox</w:t>
      </w:r>
      <w:r w:rsidR="0078697C" w:rsidRPr="00995A7E">
        <w:rPr>
          <w:rStyle w:val="Strong"/>
          <w:b w:val="0"/>
          <w:sz w:val="22"/>
        </w:rPr>
        <w:t xml:space="preserve">, and processes each one </w:t>
      </w:r>
      <w:r w:rsidR="00114F93" w:rsidRPr="00995A7E">
        <w:rPr>
          <w:rStyle w:val="Strong"/>
          <w:b w:val="0"/>
          <w:sz w:val="22"/>
        </w:rPr>
        <w:t>by sending it to the Email Information Extractor</w:t>
      </w:r>
      <w:r w:rsidR="004E2B46" w:rsidRPr="00995A7E">
        <w:rPr>
          <w:rStyle w:val="Strong"/>
          <w:b w:val="0"/>
          <w:sz w:val="22"/>
        </w:rPr>
        <w:t xml:space="preserve">. At system initialization time, it </w:t>
      </w:r>
      <w:r w:rsidR="00114F93" w:rsidRPr="00995A7E">
        <w:rPr>
          <w:rStyle w:val="Strong"/>
          <w:b w:val="0"/>
          <w:sz w:val="22"/>
        </w:rPr>
        <w:t>gets the list of all open disaster events supported by PL and</w:t>
      </w:r>
      <w:r w:rsidR="005C1D76" w:rsidRPr="00995A7E">
        <w:rPr>
          <w:rStyle w:val="Strong"/>
          <w:b w:val="0"/>
          <w:sz w:val="22"/>
        </w:rPr>
        <w:t xml:space="preserve"> also sends that to the Extractor</w:t>
      </w:r>
      <w:r w:rsidR="00114F93" w:rsidRPr="00995A7E">
        <w:rPr>
          <w:rStyle w:val="Strong"/>
          <w:b w:val="0"/>
          <w:sz w:val="22"/>
        </w:rPr>
        <w:t>.</w:t>
      </w:r>
      <w:r w:rsidR="004E2B46" w:rsidRPr="00995A7E">
        <w:rPr>
          <w:rStyle w:val="Strong"/>
          <w:b w:val="0"/>
          <w:sz w:val="22"/>
        </w:rPr>
        <w:t xml:space="preserve"> (</w:t>
      </w:r>
      <w:r w:rsidR="005C1D76" w:rsidRPr="00995A7E">
        <w:rPr>
          <w:rStyle w:val="Strong"/>
          <w:b w:val="0"/>
          <w:sz w:val="22"/>
        </w:rPr>
        <w:t>Note that this approach forces the system to be restarted when a new PL event is added, and so should be modified later.)</w:t>
      </w:r>
    </w:p>
    <w:p w:rsidR="00114F93" w:rsidRPr="00995A7E" w:rsidRDefault="0089131F" w:rsidP="00D1571E">
      <w:pPr>
        <w:pStyle w:val="ListParagraph"/>
        <w:numPr>
          <w:ilvl w:val="0"/>
          <w:numId w:val="17"/>
        </w:numPr>
        <w:ind w:left="360"/>
        <w:rPr>
          <w:rStyle w:val="Strong"/>
          <w:b w:val="0"/>
          <w:sz w:val="22"/>
        </w:rPr>
      </w:pPr>
      <w:r w:rsidRPr="00995A7E">
        <w:rPr>
          <w:rStyle w:val="Strong"/>
          <w:sz w:val="22"/>
        </w:rPr>
        <w:t>Email</w:t>
      </w:r>
      <w:r w:rsidR="00A56EF9" w:rsidRPr="00995A7E">
        <w:rPr>
          <w:rStyle w:val="Strong"/>
          <w:sz w:val="22"/>
        </w:rPr>
        <w:t xml:space="preserve"> Monitor</w:t>
      </w:r>
      <w:r w:rsidR="00114F93" w:rsidRPr="00995A7E">
        <w:rPr>
          <w:rStyle w:val="Strong"/>
          <w:sz w:val="22"/>
        </w:rPr>
        <w:t xml:space="preserve">: </w:t>
      </w:r>
      <w:r w:rsidR="00114F93" w:rsidRPr="00995A7E">
        <w:rPr>
          <w:rStyle w:val="Strong"/>
          <w:b w:val="0"/>
          <w:sz w:val="22"/>
        </w:rPr>
        <w:t>This module reads the set of new email messages in the mailbox and sends each email to Email Service A</w:t>
      </w:r>
      <w:r w:rsidR="005C1D76" w:rsidRPr="00995A7E">
        <w:rPr>
          <w:rStyle w:val="Strong"/>
          <w:b w:val="0"/>
          <w:sz w:val="22"/>
        </w:rPr>
        <w:t>pp (as a callback)</w:t>
      </w:r>
      <w:r w:rsidR="00114F93" w:rsidRPr="00995A7E">
        <w:rPr>
          <w:rStyle w:val="Strong"/>
          <w:b w:val="0"/>
          <w:sz w:val="22"/>
        </w:rPr>
        <w:t xml:space="preserve"> for processing. The </w:t>
      </w:r>
      <w:r w:rsidR="002838EC" w:rsidRPr="00995A7E">
        <w:rPr>
          <w:rStyle w:val="Strong"/>
          <w:b w:val="0"/>
          <w:sz w:val="22"/>
        </w:rPr>
        <w:t xml:space="preserve">returned results </w:t>
      </w:r>
      <w:r w:rsidR="00114F93" w:rsidRPr="00995A7E">
        <w:rPr>
          <w:rStyle w:val="Strong"/>
          <w:b w:val="0"/>
          <w:sz w:val="22"/>
        </w:rPr>
        <w:t>are then sent as a reply to the email originator. After all the messages in the mailbox are processed it waits for a</w:t>
      </w:r>
      <w:r w:rsidR="005C1D76" w:rsidRPr="00995A7E">
        <w:rPr>
          <w:rStyle w:val="Strong"/>
          <w:b w:val="0"/>
          <w:sz w:val="22"/>
        </w:rPr>
        <w:t xml:space="preserve"> pre-specified interval and then</w:t>
      </w:r>
      <w:r w:rsidR="00114F93" w:rsidRPr="00995A7E">
        <w:rPr>
          <w:rStyle w:val="Strong"/>
          <w:b w:val="0"/>
          <w:sz w:val="22"/>
        </w:rPr>
        <w:t xml:space="preserve"> checks the mailbox again</w:t>
      </w:r>
      <w:r w:rsidR="005C1D76" w:rsidRPr="00995A7E">
        <w:rPr>
          <w:rStyle w:val="Strong"/>
          <w:b w:val="0"/>
          <w:sz w:val="22"/>
        </w:rPr>
        <w:t xml:space="preserve"> for new messages</w:t>
      </w:r>
      <w:r w:rsidR="00114F93" w:rsidRPr="00995A7E">
        <w:rPr>
          <w:rStyle w:val="Strong"/>
          <w:b w:val="0"/>
          <w:sz w:val="22"/>
        </w:rPr>
        <w:t>.</w:t>
      </w:r>
    </w:p>
    <w:p w:rsidR="00DD3ED6" w:rsidRPr="00995A7E" w:rsidRDefault="0089131F" w:rsidP="00D1571E">
      <w:pPr>
        <w:pStyle w:val="ListParagraph"/>
        <w:numPr>
          <w:ilvl w:val="0"/>
          <w:numId w:val="16"/>
        </w:numPr>
        <w:ind w:left="360"/>
        <w:rPr>
          <w:rStyle w:val="Strong"/>
          <w:b w:val="0"/>
          <w:bCs w:val="0"/>
          <w:sz w:val="22"/>
        </w:rPr>
      </w:pPr>
      <w:r w:rsidRPr="00995A7E">
        <w:rPr>
          <w:rStyle w:val="Strong"/>
          <w:sz w:val="22"/>
        </w:rPr>
        <w:t>Email</w:t>
      </w:r>
      <w:r w:rsidR="00A56EF9" w:rsidRPr="00995A7E">
        <w:rPr>
          <w:rStyle w:val="Strong"/>
          <w:sz w:val="22"/>
        </w:rPr>
        <w:t xml:space="preserve"> </w:t>
      </w:r>
      <w:r w:rsidRPr="00995A7E">
        <w:rPr>
          <w:rStyle w:val="Strong"/>
          <w:sz w:val="22"/>
        </w:rPr>
        <w:t>Information</w:t>
      </w:r>
      <w:r w:rsidR="00A56EF9" w:rsidRPr="00995A7E">
        <w:rPr>
          <w:rStyle w:val="Strong"/>
          <w:sz w:val="22"/>
        </w:rPr>
        <w:t xml:space="preserve"> </w:t>
      </w:r>
      <w:r w:rsidRPr="00995A7E">
        <w:rPr>
          <w:rStyle w:val="Strong"/>
          <w:sz w:val="22"/>
        </w:rPr>
        <w:t>Extractor</w:t>
      </w:r>
      <w:r w:rsidR="004B3D68" w:rsidRPr="00995A7E">
        <w:rPr>
          <w:rStyle w:val="Strong"/>
          <w:sz w:val="22"/>
        </w:rPr>
        <w:t xml:space="preserve">: </w:t>
      </w:r>
      <w:r w:rsidR="004B3D68" w:rsidRPr="00995A7E">
        <w:rPr>
          <w:sz w:val="22"/>
        </w:rPr>
        <w:t>This module is invoked</w:t>
      </w:r>
      <w:r w:rsidR="002838EC" w:rsidRPr="00995A7E">
        <w:rPr>
          <w:sz w:val="22"/>
        </w:rPr>
        <w:t xml:space="preserve"> for each incoming email, along</w:t>
      </w:r>
      <w:r w:rsidR="005C1D76" w:rsidRPr="00995A7E">
        <w:rPr>
          <w:sz w:val="22"/>
        </w:rPr>
        <w:t xml:space="preserve"> with the </w:t>
      </w:r>
      <w:r w:rsidR="002838EC" w:rsidRPr="00995A7E">
        <w:rPr>
          <w:sz w:val="22"/>
        </w:rPr>
        <w:t xml:space="preserve">PL </w:t>
      </w:r>
      <w:r w:rsidR="005C1D76" w:rsidRPr="00995A7E">
        <w:rPr>
          <w:sz w:val="22"/>
        </w:rPr>
        <w:t>“d</w:t>
      </w:r>
      <w:r w:rsidR="004B3D68" w:rsidRPr="00995A7E">
        <w:rPr>
          <w:sz w:val="22"/>
        </w:rPr>
        <w:t>isaster event list</w:t>
      </w:r>
      <w:r w:rsidR="005C1D76" w:rsidRPr="00995A7E">
        <w:rPr>
          <w:sz w:val="22"/>
        </w:rPr>
        <w:t>”</w:t>
      </w:r>
      <w:r w:rsidR="004B3D68" w:rsidRPr="00995A7E">
        <w:rPr>
          <w:sz w:val="22"/>
        </w:rPr>
        <w:t>. It creat</w:t>
      </w:r>
      <w:r w:rsidR="005C1D76" w:rsidRPr="00995A7E">
        <w:rPr>
          <w:sz w:val="22"/>
        </w:rPr>
        <w:t xml:space="preserve">es the GATE/ANNIE NLP Pipeline </w:t>
      </w:r>
      <w:r w:rsidR="002838EC" w:rsidRPr="00995A7E">
        <w:rPr>
          <w:sz w:val="22"/>
        </w:rPr>
        <w:t xml:space="preserve">once at startup phase, </w:t>
      </w:r>
      <w:r w:rsidR="004B3D68" w:rsidRPr="00995A7E">
        <w:rPr>
          <w:sz w:val="22"/>
        </w:rPr>
        <w:t>and sends each email to be processed</w:t>
      </w:r>
      <w:r w:rsidR="00144D7E" w:rsidRPr="00995A7E">
        <w:rPr>
          <w:sz w:val="22"/>
        </w:rPr>
        <w:t xml:space="preserve"> by the NLP related </w:t>
      </w:r>
      <w:r w:rsidR="005C1D76" w:rsidRPr="00995A7E">
        <w:rPr>
          <w:sz w:val="22"/>
        </w:rPr>
        <w:t>modules described in Section 3-5</w:t>
      </w:r>
      <w:r w:rsidR="004B3D68" w:rsidRPr="00995A7E">
        <w:rPr>
          <w:sz w:val="22"/>
        </w:rPr>
        <w:t xml:space="preserve">. The extracted </w:t>
      </w:r>
      <w:r w:rsidR="00144D7E" w:rsidRPr="00995A7E">
        <w:rPr>
          <w:sz w:val="22"/>
        </w:rPr>
        <w:t xml:space="preserve">fields for a </w:t>
      </w:r>
      <w:r w:rsidR="00144D7E" w:rsidRPr="00995A7E">
        <w:rPr>
          <w:i/>
          <w:sz w:val="22"/>
        </w:rPr>
        <w:t>Reported Person</w:t>
      </w:r>
      <w:r w:rsidR="00144D7E" w:rsidRPr="00995A7E">
        <w:rPr>
          <w:sz w:val="22"/>
        </w:rPr>
        <w:t xml:space="preserve"> are</w:t>
      </w:r>
      <w:r w:rsidR="004B3D68" w:rsidRPr="00995A7E">
        <w:rPr>
          <w:sz w:val="22"/>
        </w:rPr>
        <w:t xml:space="preserve"> retrieved a</w:t>
      </w:r>
      <w:r w:rsidR="00144D7E" w:rsidRPr="00995A7E">
        <w:rPr>
          <w:sz w:val="22"/>
        </w:rPr>
        <w:t>fter the processing is complete</w:t>
      </w:r>
      <w:r w:rsidR="004B3D68" w:rsidRPr="00995A7E">
        <w:rPr>
          <w:sz w:val="22"/>
        </w:rPr>
        <w:t xml:space="preserve"> </w:t>
      </w:r>
      <w:r w:rsidR="004B3D68" w:rsidRPr="00995A7E">
        <w:rPr>
          <w:rStyle w:val="Strong"/>
          <w:sz w:val="22"/>
        </w:rPr>
        <w:t>Plus</w:t>
      </w:r>
      <w:r w:rsidR="00A56EF9" w:rsidRPr="00995A7E">
        <w:rPr>
          <w:rStyle w:val="Strong"/>
          <w:sz w:val="22"/>
        </w:rPr>
        <w:t xml:space="preserve"> </w:t>
      </w:r>
      <w:r w:rsidR="00144D7E" w:rsidRPr="00995A7E">
        <w:rPr>
          <w:rStyle w:val="Strong"/>
          <w:sz w:val="22"/>
        </w:rPr>
        <w:t>Servic</w:t>
      </w:r>
      <w:r w:rsidR="004B3D68" w:rsidRPr="00995A7E">
        <w:rPr>
          <w:rStyle w:val="Strong"/>
          <w:sz w:val="22"/>
        </w:rPr>
        <w:t>e</w:t>
      </w:r>
      <w:r w:rsidR="00A56EF9" w:rsidRPr="00995A7E">
        <w:rPr>
          <w:rStyle w:val="Strong"/>
          <w:sz w:val="22"/>
        </w:rPr>
        <w:t xml:space="preserve"> </w:t>
      </w:r>
      <w:r w:rsidR="004B3D68" w:rsidRPr="00995A7E">
        <w:rPr>
          <w:rStyle w:val="Strong"/>
          <w:sz w:val="22"/>
        </w:rPr>
        <w:t>Handler</w:t>
      </w:r>
      <w:r w:rsidR="00DD3ED6" w:rsidRPr="00995A7E">
        <w:rPr>
          <w:rStyle w:val="Strong"/>
          <w:sz w:val="22"/>
        </w:rPr>
        <w:t xml:space="preserve">: </w:t>
      </w:r>
      <w:r w:rsidR="00DD3ED6" w:rsidRPr="00995A7E">
        <w:rPr>
          <w:rStyle w:val="Strong"/>
          <w:b w:val="0"/>
          <w:sz w:val="22"/>
        </w:rPr>
        <w:t xml:space="preserve">This is the interface </w:t>
      </w:r>
      <w:r w:rsidR="00144D7E" w:rsidRPr="00995A7E">
        <w:rPr>
          <w:rStyle w:val="Strong"/>
          <w:b w:val="0"/>
          <w:sz w:val="22"/>
        </w:rPr>
        <w:t>between the Email Service APP and the PL Web Service for exchange of data using the Plus Email Client</w:t>
      </w:r>
      <w:r w:rsidR="005C1D76" w:rsidRPr="00995A7E">
        <w:rPr>
          <w:rStyle w:val="Strong"/>
          <w:b w:val="0"/>
          <w:sz w:val="22"/>
        </w:rPr>
        <w:t>.</w:t>
      </w:r>
    </w:p>
    <w:p w:rsidR="00995A7E" w:rsidRPr="00995A7E" w:rsidRDefault="004B3D68" w:rsidP="00D1571E">
      <w:pPr>
        <w:pStyle w:val="ListParagraph"/>
        <w:numPr>
          <w:ilvl w:val="0"/>
          <w:numId w:val="16"/>
        </w:numPr>
        <w:ind w:left="360"/>
        <w:rPr>
          <w:rStyle w:val="Strong"/>
          <w:b w:val="0"/>
          <w:sz w:val="22"/>
        </w:rPr>
      </w:pPr>
      <w:r w:rsidRPr="00995A7E">
        <w:rPr>
          <w:rStyle w:val="Strong"/>
          <w:sz w:val="22"/>
        </w:rPr>
        <w:t>Plus</w:t>
      </w:r>
      <w:r w:rsidR="00A56EF9" w:rsidRPr="00995A7E">
        <w:rPr>
          <w:rStyle w:val="Strong"/>
          <w:sz w:val="22"/>
        </w:rPr>
        <w:t xml:space="preserve"> </w:t>
      </w:r>
      <w:r w:rsidR="005B0E8B" w:rsidRPr="00995A7E">
        <w:rPr>
          <w:rStyle w:val="Strong"/>
          <w:sz w:val="22"/>
        </w:rPr>
        <w:t xml:space="preserve">(People Locator User Service) </w:t>
      </w:r>
      <w:r w:rsidR="00144D7E" w:rsidRPr="00995A7E">
        <w:rPr>
          <w:rStyle w:val="Strong"/>
          <w:sz w:val="22"/>
        </w:rPr>
        <w:t xml:space="preserve">Email </w:t>
      </w:r>
      <w:r w:rsidRPr="00995A7E">
        <w:rPr>
          <w:rStyle w:val="Strong"/>
          <w:sz w:val="22"/>
        </w:rPr>
        <w:t>Client</w:t>
      </w:r>
      <w:r w:rsidR="00144D7E" w:rsidRPr="00995A7E">
        <w:rPr>
          <w:rStyle w:val="Strong"/>
          <w:sz w:val="22"/>
        </w:rPr>
        <w:t xml:space="preserve">: </w:t>
      </w:r>
      <w:r w:rsidR="00144D7E" w:rsidRPr="00995A7E">
        <w:rPr>
          <w:rStyle w:val="Strong"/>
          <w:b w:val="0"/>
          <w:sz w:val="22"/>
        </w:rPr>
        <w:t>This module communicates with the PL Web Service</w:t>
      </w:r>
      <w:r w:rsidR="005B0E8B" w:rsidRPr="00995A7E">
        <w:rPr>
          <w:rStyle w:val="Strong"/>
          <w:b w:val="0"/>
          <w:sz w:val="22"/>
        </w:rPr>
        <w:t>, running on a dedicated server,</w:t>
      </w:r>
      <w:r w:rsidR="00144D7E" w:rsidRPr="00995A7E">
        <w:rPr>
          <w:rStyle w:val="Strong"/>
          <w:b w:val="0"/>
          <w:sz w:val="22"/>
        </w:rPr>
        <w:t xml:space="preserve"> using SOAP protocols. It obtains the disaster event list from the server and sends the formatted PL Reported Person record to it</w:t>
      </w:r>
      <w:r w:rsidR="005C1D76" w:rsidRPr="00995A7E">
        <w:rPr>
          <w:rStyle w:val="Strong"/>
          <w:b w:val="0"/>
          <w:sz w:val="22"/>
        </w:rPr>
        <w:t xml:space="preserve"> at system initialization time.</w:t>
      </w:r>
    </w:p>
    <w:p w:rsidR="00995A7E" w:rsidRDefault="00995A7E">
      <w:pPr>
        <w:rPr>
          <w:rStyle w:val="Strong"/>
          <w:b w:val="0"/>
        </w:rPr>
      </w:pPr>
      <w:r>
        <w:rPr>
          <w:rStyle w:val="Strong"/>
          <w:b w:val="0"/>
        </w:rPr>
        <w:br w:type="page"/>
      </w:r>
    </w:p>
    <w:p w:rsidR="001469F7" w:rsidRPr="00995A7E" w:rsidRDefault="002556D1" w:rsidP="001469F7">
      <w:pPr>
        <w:rPr>
          <w:rStyle w:val="Strong"/>
          <w:color w:val="244061" w:themeColor="accent1" w:themeShade="80"/>
          <w:sz w:val="26"/>
          <w:szCs w:val="26"/>
        </w:rPr>
      </w:pPr>
      <w:r>
        <w:rPr>
          <w:b/>
          <w:bCs/>
          <w:noProof/>
          <w:color w:val="244061" w:themeColor="accent1" w:themeShade="80"/>
          <w:sz w:val="26"/>
          <w:szCs w:val="26"/>
        </w:rPr>
        <w:lastRenderedPageBreak/>
        <w:pict>
          <v:shape id="5-Point Star 7" o:spid="_x0000_s1314" style="position:absolute;margin-left:569.25pt;margin-top:15.75pt;width:42.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4292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" path="m1,207378r207379,2l271463,r64082,207380l542924,207378,375150,335545r64085,207379l271463,414755,103690,542924,167775,335545,1,207378xe" fillcolor="yellow" strokecolor="#803d06" strokeweight="2pt">
            <v:path arrowok="t" o:connecttype="custom" o:connectlocs="1,207378;207380,207380;271463,0;335545,207380;542924,207378;375150,335545;439235,542924;271463,414755;103690,542924;167775,335545;1,207378" o:connectangles="0,0,0,0,0,0,0,0,0,0,0"/>
          </v:shape>
        </w:pict>
      </w:r>
      <w:r w:rsidR="004B3D68" w:rsidRPr="00995A7E">
        <w:rPr>
          <w:rStyle w:val="Strong"/>
          <w:color w:val="244061" w:themeColor="accent1" w:themeShade="80"/>
          <w:sz w:val="26"/>
          <w:szCs w:val="26"/>
        </w:rPr>
        <w:t>Appendix B</w:t>
      </w:r>
      <w:r w:rsidR="001469F7" w:rsidRPr="00995A7E">
        <w:rPr>
          <w:rStyle w:val="Strong"/>
          <w:color w:val="244061" w:themeColor="accent1" w:themeShade="80"/>
          <w:sz w:val="26"/>
          <w:szCs w:val="26"/>
        </w:rPr>
        <w:t xml:space="preserve"> </w:t>
      </w:r>
      <w:r w:rsidR="00F62E1E" w:rsidRPr="00995A7E">
        <w:rPr>
          <w:rStyle w:val="Strong"/>
          <w:color w:val="244061" w:themeColor="accent1" w:themeShade="80"/>
          <w:sz w:val="26"/>
          <w:szCs w:val="26"/>
        </w:rPr>
        <w:t>–</w:t>
      </w:r>
      <w:r w:rsidR="00995A7E">
        <w:rPr>
          <w:rStyle w:val="Strong"/>
          <w:color w:val="244061" w:themeColor="accent1" w:themeShade="80"/>
          <w:sz w:val="26"/>
          <w:szCs w:val="26"/>
        </w:rPr>
        <w:t xml:space="preserve"> </w:t>
      </w:r>
      <w:r w:rsidR="008D3436">
        <w:rPr>
          <w:rStyle w:val="Strong"/>
          <w:color w:val="244061" w:themeColor="accent1" w:themeShade="80"/>
          <w:sz w:val="26"/>
          <w:szCs w:val="26"/>
        </w:rPr>
        <w:t>Token features and Stanford D</w:t>
      </w:r>
      <w:r w:rsidR="00995A7E">
        <w:rPr>
          <w:rStyle w:val="Strong"/>
          <w:color w:val="244061" w:themeColor="accent1" w:themeShade="80"/>
          <w:sz w:val="26"/>
          <w:szCs w:val="26"/>
        </w:rPr>
        <w:t>ependency relations</w:t>
      </w:r>
    </w:p>
    <w:p w:rsidR="00F62E1E" w:rsidRDefault="00995A7E" w:rsidP="00861800">
      <w:pPr>
        <w:pStyle w:val="ListParagraph"/>
        <w:numPr>
          <w:ilvl w:val="0"/>
          <w:numId w:val="6"/>
        </w:numPr>
        <w:rPr>
          <w:rStyle w:val="Strong"/>
        </w:rPr>
      </w:pPr>
      <w:r>
        <w:rPr>
          <w:rStyle w:val="Strong"/>
        </w:rPr>
        <w:t>GATE Token a</w:t>
      </w:r>
      <w:r w:rsidR="001469F7">
        <w:rPr>
          <w:rStyle w:val="Strong"/>
        </w:rPr>
        <w:t>nnotation</w:t>
      </w:r>
      <w:r>
        <w:rPr>
          <w:rStyle w:val="Strong"/>
        </w:rPr>
        <w:t>s</w:t>
      </w:r>
      <w:r w:rsidR="001469F7">
        <w:rPr>
          <w:rStyle w:val="Strong"/>
        </w:rPr>
        <w:t xml:space="preserve"> with </w:t>
      </w:r>
      <w:r>
        <w:rPr>
          <w:rStyle w:val="Strong"/>
        </w:rPr>
        <w:t xml:space="preserve">Stanford </w:t>
      </w:r>
      <w:r w:rsidR="001469F7" w:rsidRPr="001469F7">
        <w:rPr>
          <w:rStyle w:val="Strong"/>
        </w:rPr>
        <w:t xml:space="preserve">Parser </w:t>
      </w:r>
      <w:r w:rsidR="001469F7">
        <w:rPr>
          <w:rStyle w:val="Strong"/>
        </w:rPr>
        <w:t xml:space="preserve">generated </w:t>
      </w:r>
      <w:r>
        <w:rPr>
          <w:rStyle w:val="Strong"/>
        </w:rPr>
        <w:t xml:space="preserve">dependency </w:t>
      </w:r>
      <w:r w:rsidR="001469F7">
        <w:rPr>
          <w:rStyle w:val="Strong"/>
        </w:rPr>
        <w:t>features</w:t>
      </w:r>
    </w:p>
    <w:p w:rsidR="00F62E1E" w:rsidRDefault="00F62E1E" w:rsidP="001469F7">
      <w:pPr>
        <w:rPr>
          <w:rStyle w:val="Strong"/>
          <w:b w:val="0"/>
          <w:i/>
        </w:rPr>
      </w:pPr>
      <w:r w:rsidRPr="00F62E1E">
        <w:rPr>
          <w:rStyle w:val="Strong"/>
          <w:b w:val="0"/>
        </w:rPr>
        <w:t>Sentence:</w:t>
      </w:r>
      <w:r>
        <w:rPr>
          <w:rStyle w:val="Strong"/>
        </w:rPr>
        <w:t xml:space="preserve"> </w:t>
      </w:r>
      <w:r w:rsidRPr="00F62E1E">
        <w:rPr>
          <w:rStyle w:val="Strong"/>
          <w:b w:val="0"/>
          <w:i/>
        </w:rPr>
        <w:t>Michael Sterling is missing in Christchurch.</w:t>
      </w:r>
    </w:p>
    <w:p w:rsidR="00F62E1E" w:rsidRDefault="009C134E" w:rsidP="001469F7">
      <w:pPr>
        <w:rPr>
          <w:rStyle w:val="Strong"/>
          <w:b w:val="0"/>
          <w:i/>
        </w:rPr>
      </w:pPr>
      <w:r>
        <w:rPr>
          <w:rStyle w:val="Strong"/>
          <w:b w:val="0"/>
          <w:i/>
        </w:rPr>
        <w:t>(Note: all T</w:t>
      </w:r>
      <w:r w:rsidR="00F62E1E">
        <w:rPr>
          <w:rStyle w:val="Strong"/>
          <w:b w:val="0"/>
          <w:i/>
        </w:rPr>
        <w:t>oken text is output in lowercase)</w:t>
      </w:r>
    </w:p>
    <w:p w:rsidR="00C10D18" w:rsidRDefault="00C10D18" w:rsidP="001469F7">
      <w:pPr>
        <w:rPr>
          <w:rStyle w:val="Strong"/>
          <w:b w:val="0"/>
          <w:i/>
        </w:rPr>
      </w:pPr>
      <w:r>
        <w:rPr>
          <w:bCs/>
          <w:i/>
          <w:noProof/>
        </w:rPr>
        <w:drawing>
          <wp:inline distT="0" distB="0" distL="0" distR="0" wp14:anchorId="55E0265E" wp14:editId="132CCCAD">
            <wp:extent cx="5968365" cy="2054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68365" cy="2054225"/>
                    </a:xfrm>
                    <a:prstGeom prst="rect">
                      <a:avLst/>
                    </a:prstGeom>
                    <a:noFill/>
                  </pic:spPr>
                </pic:pic>
              </a:graphicData>
            </a:graphic>
          </wp:inline>
        </w:drawing>
      </w:r>
    </w:p>
    <w:p w:rsidR="00995A7E" w:rsidRDefault="00995A7E" w:rsidP="00777DC3">
      <w:pPr>
        <w:rPr>
          <w:b/>
        </w:rPr>
      </w:pPr>
    </w:p>
    <w:p w:rsidR="00777DC3" w:rsidRPr="00F62E1E" w:rsidRDefault="0071767D" w:rsidP="00777DC3">
      <w:pPr>
        <w:rPr>
          <w:rStyle w:val="Strong"/>
        </w:rPr>
      </w:pPr>
      <w:r>
        <w:rPr>
          <w:b/>
        </w:rPr>
        <w:t>b</w:t>
      </w:r>
      <w:r w:rsidR="00777DC3" w:rsidRPr="00777DC3">
        <w:rPr>
          <w:b/>
        </w:rPr>
        <w:t>)</w:t>
      </w:r>
      <w:r w:rsidR="00777DC3">
        <w:t xml:space="preserve"> </w:t>
      </w:r>
      <w:r w:rsidR="00995A7E" w:rsidRPr="00995A7E">
        <w:rPr>
          <w:b/>
        </w:rPr>
        <w:t>Visual representation</w:t>
      </w:r>
      <w:r w:rsidR="00995A7E">
        <w:t xml:space="preserve"> </w:t>
      </w:r>
      <w:r w:rsidR="00995A7E" w:rsidRPr="00995A7E">
        <w:rPr>
          <w:b/>
        </w:rPr>
        <w:t xml:space="preserve">of </w:t>
      </w:r>
      <w:r w:rsidR="00995A7E">
        <w:rPr>
          <w:b/>
        </w:rPr>
        <w:t xml:space="preserve">Stanford dependencies </w:t>
      </w:r>
      <w:r w:rsidR="00995A7E">
        <w:rPr>
          <w:rStyle w:val="Strong"/>
        </w:rPr>
        <w:t xml:space="preserve">between words </w:t>
      </w:r>
    </w:p>
    <w:p w:rsidR="00777DC3" w:rsidRDefault="00777DC3" w:rsidP="00777DC3">
      <w:pPr>
        <w:rPr>
          <w:rStyle w:val="Heading2Char"/>
          <w:b w:val="0"/>
        </w:rPr>
      </w:pPr>
      <w:r w:rsidRPr="00F62E1E">
        <w:rPr>
          <w:rStyle w:val="Strong"/>
          <w:b w:val="0"/>
        </w:rPr>
        <w:t xml:space="preserve">Sentence: </w:t>
      </w:r>
      <w:r w:rsidRPr="00F62E1E">
        <w:rPr>
          <w:rStyle w:val="Strong"/>
          <w:b w:val="0"/>
          <w:i/>
        </w:rPr>
        <w:t>My</w:t>
      </w:r>
      <w:r w:rsidR="00995A7E">
        <w:rPr>
          <w:rStyle w:val="Strong"/>
          <w:b w:val="0"/>
          <w:i/>
        </w:rPr>
        <w:t xml:space="preserve"> family in London is l</w:t>
      </w:r>
      <w:r w:rsidRPr="001469F7">
        <w:rPr>
          <w:rStyle w:val="Strong"/>
          <w:b w:val="0"/>
          <w:i/>
        </w:rPr>
        <w:t>ooking for John Smith at Christchurch.</w:t>
      </w:r>
      <w:r w:rsidRPr="00777DC3">
        <w:rPr>
          <w:rStyle w:val="Heading2Char"/>
          <w:b w:val="0"/>
        </w:rPr>
        <w:t xml:space="preserve"> </w:t>
      </w:r>
    </w:p>
    <w:p w:rsidR="00777DC3" w:rsidRDefault="00777DC3" w:rsidP="00777DC3">
      <w:pPr>
        <w:rPr>
          <w:rStyle w:val="Heading2Char"/>
          <w:b w:val="0"/>
        </w:rPr>
      </w:pPr>
      <w:r>
        <w:rPr>
          <w:rFonts w:asciiTheme="majorHAnsi" w:eastAsiaTheme="majorEastAsia" w:hAnsiTheme="majorHAnsi" w:cstheme="majorBidi"/>
          <w:bCs/>
          <w:noProof/>
          <w:color w:val="365F91" w:themeColor="accent1" w:themeShade="BF"/>
          <w:sz w:val="26"/>
          <w:szCs w:val="26"/>
        </w:rPr>
        <w:drawing>
          <wp:inline distT="0" distB="0" distL="0" distR="0" wp14:anchorId="38B4CB3C" wp14:editId="0AE59418">
            <wp:extent cx="5456555" cy="725170"/>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56555" cy="725170"/>
                    </a:xfrm>
                    <a:prstGeom prst="rect">
                      <a:avLst/>
                    </a:prstGeom>
                    <a:noFill/>
                    <a:ln>
                      <a:solidFill>
                        <a:schemeClr val="tx1"/>
                      </a:solidFill>
                    </a:ln>
                  </pic:spPr>
                </pic:pic>
              </a:graphicData>
            </a:graphic>
          </wp:inline>
        </w:drawing>
      </w:r>
    </w:p>
    <w:p w:rsidR="00777DC3" w:rsidRPr="00F62E1E" w:rsidRDefault="00777DC3" w:rsidP="00777DC3">
      <w:pPr>
        <w:rPr>
          <w:rStyle w:val="Strong"/>
          <w:b w:val="0"/>
        </w:rPr>
      </w:pPr>
      <w:r w:rsidRPr="00F62E1E">
        <w:rPr>
          <w:rStyle w:val="Strong"/>
          <w:b w:val="0"/>
        </w:rPr>
        <w:t>Dependency relations shown here are among the 55 different types of relationships recognized</w:t>
      </w:r>
      <w:r>
        <w:rPr>
          <w:rStyle w:val="Strong"/>
          <w:b w:val="0"/>
        </w:rPr>
        <w:t xml:space="preserve"> by the </w:t>
      </w:r>
      <w:proofErr w:type="spellStart"/>
      <w:r w:rsidR="0060368E">
        <w:rPr>
          <w:rStyle w:val="Strong"/>
          <w:b w:val="0"/>
        </w:rPr>
        <w:t>SDParser</w:t>
      </w:r>
      <w:proofErr w:type="spellEnd"/>
      <w:r w:rsidR="0060368E">
        <w:rPr>
          <w:rStyle w:val="Strong"/>
          <w:b w:val="0"/>
        </w:rPr>
        <w:t xml:space="preserve"> [11</w:t>
      </w:r>
      <w:r w:rsidR="00995A7E">
        <w:rPr>
          <w:rStyle w:val="Strong"/>
          <w:b w:val="0"/>
        </w:rPr>
        <w:t xml:space="preserve">]. The visual output is generated by the online tool Stanford </w:t>
      </w:r>
      <w:proofErr w:type="spellStart"/>
      <w:r w:rsidR="00995A7E">
        <w:rPr>
          <w:rStyle w:val="Strong"/>
          <w:b w:val="0"/>
        </w:rPr>
        <w:t>CoreNLP</w:t>
      </w:r>
      <w:proofErr w:type="spellEnd"/>
      <w:r w:rsidR="0060368E">
        <w:rPr>
          <w:rStyle w:val="Strong"/>
          <w:b w:val="0"/>
        </w:rPr>
        <w:t xml:space="preserve"> [10].</w:t>
      </w:r>
    </w:p>
    <w:p w:rsidR="00C10D18" w:rsidRDefault="00C10D18" w:rsidP="00BC504C"/>
    <w:p w:rsidR="00C10D18" w:rsidRPr="00BC504C" w:rsidRDefault="00C10D18" w:rsidP="00BC504C"/>
    <w:p w:rsidR="00F8193E" w:rsidRDefault="00F8193E">
      <w:r>
        <w:br w:type="page"/>
      </w:r>
    </w:p>
    <w:p w:rsidR="00F8193E" w:rsidRPr="00995A7E" w:rsidRDefault="008D3436" w:rsidP="00F8193E">
      <w:pPr>
        <w:rPr>
          <w:rStyle w:val="Strong"/>
          <w:bCs w:val="0"/>
          <w:color w:val="244061" w:themeColor="accent1" w:themeShade="80"/>
          <w:sz w:val="26"/>
          <w:szCs w:val="26"/>
        </w:rPr>
      </w:pPr>
      <w:r>
        <w:rPr>
          <w:rStyle w:val="Strong"/>
          <w:bCs w:val="0"/>
          <w:color w:val="244061" w:themeColor="accent1" w:themeShade="80"/>
          <w:sz w:val="26"/>
          <w:szCs w:val="26"/>
        </w:rPr>
        <w:lastRenderedPageBreak/>
        <w:t>Appendix C - Dependency r</w:t>
      </w:r>
      <w:r w:rsidR="00F8193E" w:rsidRPr="00995A7E">
        <w:rPr>
          <w:rStyle w:val="Strong"/>
          <w:bCs w:val="0"/>
          <w:color w:val="244061" w:themeColor="accent1" w:themeShade="80"/>
          <w:sz w:val="26"/>
          <w:szCs w:val="26"/>
        </w:rPr>
        <w:t>elations used for building Anchors</w:t>
      </w:r>
      <w:r w:rsidR="00AB4BA3" w:rsidRPr="00995A7E">
        <w:rPr>
          <w:rStyle w:val="Strong"/>
          <w:bCs w:val="0"/>
          <w:color w:val="244061" w:themeColor="accent1" w:themeShade="80"/>
          <w:sz w:val="26"/>
          <w:szCs w:val="26"/>
        </w:rPr>
        <w:t xml:space="preserve"> and Clauses</w:t>
      </w:r>
    </w:p>
    <w:p w:rsidR="00AB4BA3" w:rsidRPr="00AB4BA3" w:rsidRDefault="00AB4BA3" w:rsidP="008D3436">
      <w:pPr>
        <w:pStyle w:val="ListParagraph"/>
        <w:numPr>
          <w:ilvl w:val="0"/>
          <w:numId w:val="43"/>
        </w:numPr>
        <w:rPr>
          <w:rStyle w:val="Strong"/>
          <w:bCs w:val="0"/>
        </w:rPr>
      </w:pPr>
      <w:r w:rsidRPr="00AB4BA3">
        <w:rPr>
          <w:rStyle w:val="Strong"/>
          <w:bCs w:val="0"/>
        </w:rPr>
        <w:t xml:space="preserve">Phrasal Relationships </w:t>
      </w:r>
      <w:r>
        <w:rPr>
          <w:rStyle w:val="Strong"/>
          <w:bCs w:val="0"/>
        </w:rPr>
        <w:t>(</w:t>
      </w:r>
      <w:r w:rsidRPr="00AB4BA3">
        <w:rPr>
          <w:rStyle w:val="Strong"/>
          <w:bCs w:val="0"/>
        </w:rPr>
        <w:t>used in building Anchors</w:t>
      </w:r>
      <w:r>
        <w:rPr>
          <w:rStyle w:val="Strong"/>
          <w:bCs w:val="0"/>
        </w:rPr>
        <w:t>)</w:t>
      </w:r>
    </w:p>
    <w:p w:rsidR="00F8193E" w:rsidRPr="006F503B" w:rsidRDefault="00F8193E" w:rsidP="00F8193E">
      <w:pPr>
        <w:rPr>
          <w:rStyle w:val="Strong"/>
          <w:bCs w:val="0"/>
        </w:rPr>
      </w:pPr>
      <w:r w:rsidRPr="006F503B">
        <w:rPr>
          <w:rStyle w:val="Strong"/>
          <w:bCs w:val="0"/>
        </w:rPr>
        <w:t>Verb Anchor:</w:t>
      </w:r>
    </w:p>
    <w:p w:rsidR="00F8193E" w:rsidRPr="001968CC" w:rsidRDefault="00F8193E" w:rsidP="008D3436">
      <w:pPr>
        <w:pStyle w:val="NoSpacing"/>
        <w:numPr>
          <w:ilvl w:val="0"/>
          <w:numId w:val="39"/>
        </w:numPr>
        <w:ind w:left="720"/>
        <w:rPr>
          <w:rStyle w:val="Strong"/>
          <w:b w:val="0"/>
          <w:bCs w:val="0"/>
          <w:i/>
        </w:rPr>
      </w:pPr>
      <w:r w:rsidRPr="001968CC">
        <w:rPr>
          <w:rStyle w:val="Strong"/>
          <w:b w:val="0"/>
          <w:bCs w:val="0"/>
        </w:rPr>
        <w:t>POS Tags: {</w:t>
      </w:r>
      <w:r w:rsidRPr="001968CC">
        <w:rPr>
          <w:rStyle w:val="Strong"/>
          <w:b w:val="0"/>
          <w:bCs w:val="0"/>
          <w:i/>
        </w:rPr>
        <w:t>VB, VBD, VBG, VBN, VBP, VBZ</w:t>
      </w:r>
      <w:r w:rsidRPr="001968CC">
        <w:rPr>
          <w:rStyle w:val="Strong"/>
          <w:b w:val="0"/>
          <w:bCs w:val="0"/>
        </w:rPr>
        <w:t>}</w:t>
      </w:r>
    </w:p>
    <w:p w:rsidR="00F8193E" w:rsidRPr="001968CC" w:rsidRDefault="00F8193E" w:rsidP="008D3436">
      <w:pPr>
        <w:pStyle w:val="NoSpacing"/>
        <w:numPr>
          <w:ilvl w:val="0"/>
          <w:numId w:val="39"/>
        </w:numPr>
        <w:ind w:left="720"/>
        <w:rPr>
          <w:rStyle w:val="Strong"/>
          <w:b w:val="0"/>
          <w:bCs w:val="0"/>
          <w:i/>
        </w:rPr>
      </w:pPr>
      <w:r w:rsidRPr="001968CC">
        <w:rPr>
          <w:rStyle w:val="Strong"/>
          <w:b w:val="0"/>
          <w:bCs w:val="0"/>
        </w:rPr>
        <w:t xml:space="preserve">Governor: Head token or copular word if exists </w:t>
      </w:r>
      <w:r w:rsidRPr="001968CC">
        <w:rPr>
          <w:rStyle w:val="Strong"/>
          <w:b w:val="0"/>
          <w:bCs w:val="0"/>
          <w:i/>
        </w:rPr>
        <w:t xml:space="preserve">(John is alive: </w:t>
      </w:r>
      <w:proofErr w:type="spellStart"/>
      <w:r w:rsidRPr="001968CC">
        <w:rPr>
          <w:rStyle w:val="Strong"/>
          <w:b w:val="0"/>
          <w:bCs w:val="0"/>
          <w:i/>
        </w:rPr>
        <w:t>Gov</w:t>
      </w:r>
      <w:proofErr w:type="spellEnd"/>
      <w:r w:rsidRPr="001968CC">
        <w:rPr>
          <w:rStyle w:val="Strong"/>
          <w:b w:val="0"/>
          <w:bCs w:val="0"/>
          <w:i/>
        </w:rPr>
        <w:t xml:space="preserve"> =&gt;alive)</w:t>
      </w:r>
    </w:p>
    <w:p w:rsidR="00F8193E" w:rsidRPr="001968CC" w:rsidRDefault="00F8193E" w:rsidP="008D3436">
      <w:pPr>
        <w:pStyle w:val="NoSpacing"/>
        <w:numPr>
          <w:ilvl w:val="0"/>
          <w:numId w:val="39"/>
        </w:numPr>
        <w:ind w:left="720"/>
        <w:rPr>
          <w:rStyle w:val="Strong"/>
          <w:b w:val="0"/>
          <w:bCs w:val="0"/>
          <w:i/>
        </w:rPr>
      </w:pPr>
      <w:r w:rsidRPr="001968CC">
        <w:rPr>
          <w:rStyle w:val="Strong"/>
          <w:b w:val="0"/>
          <w:bCs w:val="0"/>
        </w:rPr>
        <w:t xml:space="preserve">Conjunction: </w:t>
      </w:r>
      <w:r w:rsidRPr="001968CC">
        <w:rPr>
          <w:rStyle w:val="Strong"/>
          <w:b w:val="0"/>
          <w:bCs w:val="0"/>
          <w:i/>
        </w:rPr>
        <w:t>cc</w:t>
      </w:r>
    </w:p>
    <w:p w:rsidR="00F8193E" w:rsidRPr="001968CC" w:rsidRDefault="00F8193E" w:rsidP="008D3436">
      <w:pPr>
        <w:pStyle w:val="NoSpacing"/>
        <w:numPr>
          <w:ilvl w:val="0"/>
          <w:numId w:val="39"/>
        </w:numPr>
        <w:ind w:left="720"/>
        <w:rPr>
          <w:rStyle w:val="Strong"/>
          <w:b w:val="0"/>
          <w:bCs w:val="0"/>
          <w:i/>
        </w:rPr>
      </w:pPr>
      <w:r w:rsidRPr="001968CC">
        <w:rPr>
          <w:rStyle w:val="Strong"/>
          <w:b w:val="0"/>
          <w:bCs w:val="0"/>
        </w:rPr>
        <w:t xml:space="preserve">Phrasal Array: </w:t>
      </w:r>
      <w:r w:rsidRPr="001968CC">
        <w:rPr>
          <w:rStyle w:val="Strong"/>
          <w:b w:val="0"/>
          <w:bCs w:val="0"/>
          <w:i/>
        </w:rPr>
        <w:t xml:space="preserve">aux, </w:t>
      </w:r>
      <w:proofErr w:type="spellStart"/>
      <w:r w:rsidRPr="001968CC">
        <w:rPr>
          <w:rStyle w:val="Strong"/>
          <w:b w:val="0"/>
          <w:bCs w:val="0"/>
          <w:i/>
        </w:rPr>
        <w:t>auxpass</w:t>
      </w:r>
      <w:proofErr w:type="spellEnd"/>
      <w:r w:rsidRPr="001968CC">
        <w:rPr>
          <w:rStyle w:val="Strong"/>
          <w:b w:val="0"/>
          <w:bCs w:val="0"/>
          <w:i/>
        </w:rPr>
        <w:t xml:space="preserve"> (Mary had found John. Mary was hurt. Mary had been</w:t>
      </w:r>
      <w:r w:rsidRPr="001968CC">
        <w:rPr>
          <w:rStyle w:val="Strong"/>
          <w:b w:val="0"/>
          <w:bCs w:val="0"/>
        </w:rPr>
        <w:t xml:space="preserve"> </w:t>
      </w:r>
      <w:r w:rsidRPr="001968CC">
        <w:rPr>
          <w:rStyle w:val="Strong"/>
          <w:b w:val="0"/>
          <w:bCs w:val="0"/>
          <w:i/>
        </w:rPr>
        <w:t>hurt.)</w:t>
      </w:r>
    </w:p>
    <w:p w:rsidR="00F8193E" w:rsidRPr="001968CC" w:rsidRDefault="00F8193E" w:rsidP="008D3436">
      <w:pPr>
        <w:pStyle w:val="NoSpacing"/>
        <w:numPr>
          <w:ilvl w:val="0"/>
          <w:numId w:val="39"/>
        </w:numPr>
        <w:ind w:left="720"/>
        <w:rPr>
          <w:rStyle w:val="Strong"/>
          <w:b w:val="0"/>
          <w:bCs w:val="0"/>
          <w:i/>
        </w:rPr>
      </w:pPr>
      <w:r w:rsidRPr="001968CC">
        <w:rPr>
          <w:rStyle w:val="Strong"/>
          <w:b w:val="0"/>
          <w:bCs w:val="0"/>
        </w:rPr>
        <w:t xml:space="preserve">Phrasal Subject: </w:t>
      </w:r>
      <w:proofErr w:type="spellStart"/>
      <w:r w:rsidRPr="001968CC">
        <w:rPr>
          <w:rStyle w:val="Strong"/>
          <w:b w:val="0"/>
          <w:bCs w:val="0"/>
          <w:i/>
        </w:rPr>
        <w:t>nsubj</w:t>
      </w:r>
      <w:proofErr w:type="spellEnd"/>
      <w:r w:rsidRPr="001968CC">
        <w:rPr>
          <w:rStyle w:val="Strong"/>
          <w:b w:val="0"/>
          <w:bCs w:val="0"/>
          <w:i/>
        </w:rPr>
        <w:t xml:space="preserve">, </w:t>
      </w:r>
      <w:proofErr w:type="spellStart"/>
      <w:r w:rsidRPr="001968CC">
        <w:rPr>
          <w:rStyle w:val="Strong"/>
          <w:b w:val="0"/>
          <w:bCs w:val="0"/>
          <w:i/>
        </w:rPr>
        <w:t>nsubjpass</w:t>
      </w:r>
      <w:proofErr w:type="spellEnd"/>
    </w:p>
    <w:p w:rsidR="00F8193E" w:rsidRPr="001968CC" w:rsidRDefault="00F8193E" w:rsidP="008D3436">
      <w:pPr>
        <w:pStyle w:val="NoSpacing"/>
        <w:numPr>
          <w:ilvl w:val="0"/>
          <w:numId w:val="39"/>
        </w:numPr>
        <w:ind w:left="720"/>
        <w:rPr>
          <w:rStyle w:val="Strong"/>
          <w:b w:val="0"/>
          <w:bCs w:val="0"/>
        </w:rPr>
      </w:pPr>
      <w:r w:rsidRPr="001968CC">
        <w:rPr>
          <w:rStyle w:val="Strong"/>
          <w:b w:val="0"/>
          <w:bCs w:val="0"/>
        </w:rPr>
        <w:t xml:space="preserve">Adverbial Modifier: </w:t>
      </w:r>
      <w:proofErr w:type="spellStart"/>
      <w:r w:rsidRPr="001968CC">
        <w:rPr>
          <w:rStyle w:val="Strong"/>
          <w:b w:val="0"/>
          <w:bCs w:val="0"/>
          <w:i/>
        </w:rPr>
        <w:t>acomp</w:t>
      </w:r>
      <w:proofErr w:type="spellEnd"/>
      <w:r w:rsidRPr="001968CC">
        <w:rPr>
          <w:rStyle w:val="Strong"/>
          <w:b w:val="0"/>
          <w:bCs w:val="0"/>
        </w:rPr>
        <w:t xml:space="preserve"> (Mary was found alive in Bethesda.)</w:t>
      </w:r>
    </w:p>
    <w:p w:rsidR="00F8193E" w:rsidRPr="001968CC" w:rsidRDefault="00F8193E" w:rsidP="008D3436">
      <w:pPr>
        <w:pStyle w:val="NoSpacing"/>
        <w:numPr>
          <w:ilvl w:val="0"/>
          <w:numId w:val="39"/>
        </w:numPr>
        <w:ind w:left="720"/>
        <w:rPr>
          <w:rStyle w:val="Strong"/>
          <w:b w:val="0"/>
          <w:bCs w:val="0"/>
        </w:rPr>
      </w:pPr>
      <w:r w:rsidRPr="001968CC">
        <w:rPr>
          <w:rStyle w:val="Strong"/>
          <w:b w:val="0"/>
          <w:bCs w:val="0"/>
        </w:rPr>
        <w:t>Auxiliary Verb</w:t>
      </w:r>
      <w:r w:rsidRPr="001968CC">
        <w:rPr>
          <w:rStyle w:val="Strong"/>
          <w:b w:val="0"/>
          <w:bCs w:val="0"/>
          <w:i/>
        </w:rPr>
        <w:t xml:space="preserve">: aux, </w:t>
      </w:r>
      <w:proofErr w:type="spellStart"/>
      <w:r w:rsidRPr="001968CC">
        <w:rPr>
          <w:rStyle w:val="Strong"/>
          <w:b w:val="0"/>
          <w:bCs w:val="0"/>
          <w:i/>
        </w:rPr>
        <w:t>auxpass</w:t>
      </w:r>
      <w:proofErr w:type="spellEnd"/>
      <w:r w:rsidRPr="001968CC">
        <w:rPr>
          <w:rStyle w:val="Strong"/>
          <w:b w:val="0"/>
          <w:bCs w:val="0"/>
          <w:i/>
        </w:rPr>
        <w:t>, cop (</w:t>
      </w:r>
      <w:r w:rsidRPr="001968CC">
        <w:rPr>
          <w:rStyle w:val="Strong"/>
          <w:b w:val="0"/>
          <w:bCs w:val="0"/>
        </w:rPr>
        <w:t>Ex. John is missing</w:t>
      </w:r>
      <w:r w:rsidRPr="001968CC">
        <w:rPr>
          <w:rStyle w:val="Strong"/>
          <w:b w:val="0"/>
          <w:bCs w:val="0"/>
          <w:i/>
        </w:rPr>
        <w:t xml:space="preserve">: missing </w:t>
      </w:r>
      <w:r w:rsidRPr="001968CC">
        <w:rPr>
          <w:rStyle w:val="Strong"/>
          <w:rFonts w:ascii="Times New Roman" w:hAnsi="Times New Roman"/>
          <w:b w:val="0"/>
          <w:bCs w:val="0"/>
          <w:i/>
        </w:rPr>
        <w:t>→</w:t>
      </w:r>
      <w:r w:rsidRPr="001968CC">
        <w:rPr>
          <w:rStyle w:val="Strong"/>
          <w:rFonts w:ascii="Cambria" w:hAnsi="Cambria" w:cs="Cambria"/>
          <w:b w:val="0"/>
          <w:bCs w:val="0"/>
          <w:i/>
        </w:rPr>
        <w:t xml:space="preserve"> cop: is)</w:t>
      </w:r>
    </w:p>
    <w:p w:rsidR="00F8193E" w:rsidRPr="001968CC" w:rsidRDefault="00F8193E" w:rsidP="008D3436">
      <w:pPr>
        <w:pStyle w:val="NoSpacing"/>
        <w:numPr>
          <w:ilvl w:val="0"/>
          <w:numId w:val="39"/>
        </w:numPr>
        <w:ind w:left="720"/>
        <w:rPr>
          <w:rStyle w:val="Strong"/>
          <w:b w:val="0"/>
          <w:bCs w:val="0"/>
        </w:rPr>
      </w:pPr>
      <w:r w:rsidRPr="001968CC">
        <w:rPr>
          <w:rStyle w:val="Strong"/>
          <w:b w:val="0"/>
          <w:bCs w:val="0"/>
        </w:rPr>
        <w:t xml:space="preserve">Relationships to other Verbs in a sentence: See </w:t>
      </w:r>
      <w:proofErr w:type="gramStart"/>
      <w:r w:rsidRPr="001968CC">
        <w:rPr>
          <w:rStyle w:val="Strong"/>
          <w:b w:val="0"/>
          <w:bCs w:val="0"/>
        </w:rPr>
        <w:t>section ???</w:t>
      </w:r>
      <w:proofErr w:type="gramEnd"/>
    </w:p>
    <w:p w:rsidR="00F8193E" w:rsidRPr="008F659D" w:rsidRDefault="00F8193E" w:rsidP="00AB4BA3">
      <w:pPr>
        <w:ind w:left="720"/>
        <w:rPr>
          <w:rStyle w:val="Strong"/>
          <w:b w:val="0"/>
          <w:bCs w:val="0"/>
        </w:rPr>
      </w:pPr>
      <w:r w:rsidRPr="008F659D">
        <w:rPr>
          <w:rStyle w:val="Strong"/>
          <w:b w:val="0"/>
          <w:bCs w:val="0"/>
        </w:rPr>
        <w:t xml:space="preserve">(Note: In issues: Discuss the difference between: </w:t>
      </w:r>
      <w:r w:rsidRPr="008F659D">
        <w:rPr>
          <w:rStyle w:val="Strong"/>
          <w:b w:val="0"/>
          <w:bCs w:val="0"/>
          <w:i/>
        </w:rPr>
        <w:t xml:space="preserve">Mary was alive in Bethesda, </w:t>
      </w:r>
      <w:r w:rsidRPr="008F659D">
        <w:rPr>
          <w:rStyle w:val="Strong"/>
          <w:b w:val="0"/>
          <w:bCs w:val="0"/>
        </w:rPr>
        <w:t>and</w:t>
      </w:r>
      <w:r w:rsidRPr="008F659D">
        <w:rPr>
          <w:rStyle w:val="Strong"/>
          <w:b w:val="0"/>
          <w:bCs w:val="0"/>
          <w:i/>
        </w:rPr>
        <w:t xml:space="preserve"> Mary was found alive in Bethesda</w:t>
      </w:r>
      <w:r w:rsidRPr="008F659D">
        <w:rPr>
          <w:rStyle w:val="Strong"/>
          <w:b w:val="0"/>
          <w:bCs w:val="0"/>
        </w:rPr>
        <w:t>.)</w:t>
      </w:r>
    </w:p>
    <w:p w:rsidR="00F8193E" w:rsidRDefault="00F8193E" w:rsidP="00F8193E">
      <w:pPr>
        <w:rPr>
          <w:rStyle w:val="Strong"/>
          <w:b w:val="0"/>
          <w:bCs w:val="0"/>
        </w:rPr>
      </w:pPr>
      <w:r w:rsidRPr="006F503B">
        <w:rPr>
          <w:rStyle w:val="Strong"/>
          <w:bCs w:val="0"/>
        </w:rPr>
        <w:t>Noun Anchor</w:t>
      </w:r>
      <w:r>
        <w:rPr>
          <w:rStyle w:val="Strong"/>
          <w:bCs w:val="0"/>
        </w:rPr>
        <w:t xml:space="preserve"> (includes Pronouns):</w:t>
      </w:r>
    </w:p>
    <w:p w:rsidR="00F8193E" w:rsidRPr="001968CC" w:rsidRDefault="00F8193E" w:rsidP="008D3436">
      <w:pPr>
        <w:pStyle w:val="NoSpacing"/>
        <w:numPr>
          <w:ilvl w:val="0"/>
          <w:numId w:val="40"/>
        </w:numPr>
        <w:rPr>
          <w:rStyle w:val="Strong"/>
          <w:b w:val="0"/>
          <w:bCs w:val="0"/>
          <w:i/>
        </w:rPr>
      </w:pPr>
      <w:r w:rsidRPr="001968CC">
        <w:rPr>
          <w:rStyle w:val="Strong"/>
          <w:b w:val="0"/>
          <w:bCs w:val="0"/>
        </w:rPr>
        <w:t>POS Tags: {</w:t>
      </w:r>
      <w:r w:rsidRPr="001968CC">
        <w:rPr>
          <w:rStyle w:val="Strong"/>
          <w:b w:val="0"/>
          <w:bCs w:val="0"/>
          <w:i/>
        </w:rPr>
        <w:t>NN, NNS, NNP, NNPS,PRP,  PRP$, WP, WP$, CD}</w:t>
      </w:r>
    </w:p>
    <w:p w:rsidR="00F8193E" w:rsidRPr="001968CC" w:rsidRDefault="00F8193E" w:rsidP="008D3436">
      <w:pPr>
        <w:pStyle w:val="NoSpacing"/>
        <w:numPr>
          <w:ilvl w:val="0"/>
          <w:numId w:val="40"/>
        </w:numPr>
        <w:rPr>
          <w:rStyle w:val="Strong"/>
          <w:b w:val="0"/>
          <w:bCs w:val="0"/>
        </w:rPr>
      </w:pPr>
      <w:r w:rsidRPr="001968CC">
        <w:rPr>
          <w:rStyle w:val="Strong"/>
          <w:b w:val="0"/>
          <w:bCs w:val="0"/>
        </w:rPr>
        <w:t>Head token: Last word of a phrase (TBD: John Smith, Jr.)</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Phrasal Array: </w:t>
      </w:r>
      <w:proofErr w:type="spellStart"/>
      <w:r w:rsidRPr="001968CC">
        <w:rPr>
          <w:rStyle w:val="Strong"/>
          <w:b w:val="0"/>
          <w:bCs w:val="0"/>
          <w:i/>
        </w:rPr>
        <w:t>nn</w:t>
      </w:r>
      <w:proofErr w:type="spellEnd"/>
      <w:r w:rsidRPr="001968CC">
        <w:rPr>
          <w:rStyle w:val="Strong"/>
          <w:b w:val="0"/>
          <w:bCs w:val="0"/>
        </w:rPr>
        <w:t xml:space="preserve"> </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Possessive (Pronoun): </w:t>
      </w:r>
      <w:proofErr w:type="spellStart"/>
      <w:r w:rsidRPr="001968CC">
        <w:rPr>
          <w:rStyle w:val="Strong"/>
          <w:b w:val="0"/>
          <w:bCs w:val="0"/>
          <w:i/>
        </w:rPr>
        <w:t>poss</w:t>
      </w:r>
      <w:proofErr w:type="spellEnd"/>
      <w:r w:rsidRPr="001968CC">
        <w:rPr>
          <w:rStyle w:val="Strong"/>
          <w:b w:val="0"/>
          <w:bCs w:val="0"/>
          <w:i/>
        </w:rPr>
        <w:t>, possessive</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Conjunction chain to another Noun Anchor: </w:t>
      </w:r>
      <w:r w:rsidRPr="001968CC">
        <w:rPr>
          <w:rStyle w:val="Strong"/>
          <w:b w:val="0"/>
          <w:bCs w:val="0"/>
          <w:i/>
        </w:rPr>
        <w:t xml:space="preserve">[cc, </w:t>
      </w:r>
      <w:proofErr w:type="spellStart"/>
      <w:r w:rsidRPr="001968CC">
        <w:rPr>
          <w:rStyle w:val="Strong"/>
          <w:b w:val="0"/>
          <w:bCs w:val="0"/>
          <w:i/>
        </w:rPr>
        <w:t>conj</w:t>
      </w:r>
      <w:proofErr w:type="spellEnd"/>
      <w:r w:rsidRPr="001968CC">
        <w:rPr>
          <w:rStyle w:val="Strong"/>
          <w:b w:val="0"/>
          <w:bCs w:val="0"/>
          <w:i/>
        </w:rPr>
        <w:t>]</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Adjectival modifier: </w:t>
      </w:r>
      <w:proofErr w:type="spellStart"/>
      <w:r w:rsidRPr="001968CC">
        <w:rPr>
          <w:rStyle w:val="Strong"/>
          <w:b w:val="0"/>
          <w:bCs w:val="0"/>
          <w:i/>
        </w:rPr>
        <w:t>amod</w:t>
      </w:r>
      <w:proofErr w:type="spellEnd"/>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Copular object: </w:t>
      </w:r>
      <w:r w:rsidRPr="001968CC">
        <w:rPr>
          <w:rStyle w:val="Strong"/>
          <w:b w:val="0"/>
          <w:bCs w:val="0"/>
          <w:i/>
        </w:rPr>
        <w:t xml:space="preserve">cop </w:t>
      </w:r>
      <w:r w:rsidRPr="001968CC">
        <w:rPr>
          <w:rStyle w:val="Strong"/>
          <w:b w:val="0"/>
          <w:bCs w:val="0"/>
        </w:rPr>
        <w:t>(usually another noun)</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Appositional modifier: </w:t>
      </w:r>
      <w:proofErr w:type="spellStart"/>
      <w:r w:rsidRPr="001968CC">
        <w:rPr>
          <w:rStyle w:val="Strong"/>
          <w:b w:val="0"/>
          <w:bCs w:val="0"/>
          <w:i/>
        </w:rPr>
        <w:t>appos</w:t>
      </w:r>
      <w:proofErr w:type="spellEnd"/>
      <w:r w:rsidRPr="001968CC">
        <w:rPr>
          <w:rStyle w:val="Strong"/>
          <w:b w:val="0"/>
          <w:bCs w:val="0"/>
          <w:i/>
        </w:rPr>
        <w:t xml:space="preserve"> </w:t>
      </w:r>
      <w:r w:rsidRPr="001968CC">
        <w:rPr>
          <w:rStyle w:val="Strong"/>
          <w:b w:val="0"/>
          <w:bCs w:val="0"/>
        </w:rPr>
        <w:t xml:space="preserve"> (comma separated relation </w:t>
      </w:r>
      <w:r w:rsidRPr="001968CC">
        <w:rPr>
          <w:rStyle w:val="Strong"/>
          <w:b w:val="0"/>
          <w:bCs w:val="0"/>
          <w:i/>
        </w:rPr>
        <w:t>Jack, my brother</w:t>
      </w:r>
      <w:r w:rsidRPr="001968CC">
        <w:rPr>
          <w:rStyle w:val="Strong"/>
          <w:b w:val="0"/>
          <w:bCs w:val="0"/>
        </w:rPr>
        <w:t>)</w:t>
      </w:r>
    </w:p>
    <w:p w:rsidR="00F8193E" w:rsidRPr="001968CC" w:rsidRDefault="00F8193E" w:rsidP="008D3436">
      <w:pPr>
        <w:pStyle w:val="NoSpacing"/>
        <w:numPr>
          <w:ilvl w:val="0"/>
          <w:numId w:val="40"/>
        </w:numPr>
        <w:rPr>
          <w:rStyle w:val="Strong"/>
          <w:b w:val="0"/>
          <w:bCs w:val="0"/>
          <w:i/>
        </w:rPr>
      </w:pPr>
      <w:proofErr w:type="spellStart"/>
      <w:r w:rsidRPr="001968CC">
        <w:rPr>
          <w:rStyle w:val="Strong"/>
          <w:b w:val="0"/>
          <w:bCs w:val="0"/>
        </w:rPr>
        <w:t>Participal</w:t>
      </w:r>
      <w:proofErr w:type="spellEnd"/>
      <w:r w:rsidRPr="001968CC">
        <w:rPr>
          <w:rStyle w:val="Strong"/>
          <w:b w:val="0"/>
          <w:bCs w:val="0"/>
        </w:rPr>
        <w:t xml:space="preserve"> modifier: </w:t>
      </w:r>
      <w:proofErr w:type="spellStart"/>
      <w:r w:rsidRPr="001968CC">
        <w:rPr>
          <w:rStyle w:val="Strong"/>
          <w:b w:val="0"/>
          <w:bCs w:val="0"/>
          <w:i/>
        </w:rPr>
        <w:t>partmod</w:t>
      </w:r>
      <w:proofErr w:type="spellEnd"/>
      <w:r w:rsidRPr="001968CC">
        <w:rPr>
          <w:rStyle w:val="Strong"/>
          <w:b w:val="0"/>
          <w:bCs w:val="0"/>
          <w:i/>
        </w:rPr>
        <w:t xml:space="preserve"> </w:t>
      </w:r>
      <w:r w:rsidRPr="001968CC">
        <w:rPr>
          <w:rStyle w:val="Strong"/>
          <w:b w:val="0"/>
          <w:bCs w:val="0"/>
        </w:rPr>
        <w:t>(leading to a</w:t>
      </w:r>
      <w:r w:rsidRPr="001968CC">
        <w:rPr>
          <w:rStyle w:val="Strong"/>
          <w:b w:val="0"/>
          <w:bCs w:val="0"/>
          <w:i/>
        </w:rPr>
        <w:t xml:space="preserve"> </w:t>
      </w:r>
      <w:proofErr w:type="spellStart"/>
      <w:r w:rsidRPr="001968CC">
        <w:rPr>
          <w:rStyle w:val="Strong"/>
          <w:b w:val="0"/>
          <w:bCs w:val="0"/>
          <w:i/>
        </w:rPr>
        <w:t>dobj</w:t>
      </w:r>
      <w:proofErr w:type="spellEnd"/>
      <w:r w:rsidRPr="001968CC">
        <w:rPr>
          <w:rStyle w:val="Strong"/>
          <w:b w:val="0"/>
          <w:bCs w:val="0"/>
          <w:i/>
        </w:rPr>
        <w:t>)</w:t>
      </w:r>
    </w:p>
    <w:p w:rsidR="00F8193E" w:rsidRPr="001968CC" w:rsidRDefault="00F8193E" w:rsidP="008D3436">
      <w:pPr>
        <w:pStyle w:val="NoSpacing"/>
        <w:numPr>
          <w:ilvl w:val="0"/>
          <w:numId w:val="40"/>
        </w:numPr>
        <w:rPr>
          <w:rStyle w:val="Strong"/>
          <w:b w:val="0"/>
          <w:bCs w:val="0"/>
        </w:rPr>
      </w:pPr>
      <w:r w:rsidRPr="001968CC">
        <w:rPr>
          <w:rStyle w:val="Strong"/>
          <w:b w:val="0"/>
          <w:bCs w:val="0"/>
        </w:rPr>
        <w:t xml:space="preserve">Subject of a Verb or a copular Adjective: </w:t>
      </w:r>
      <w:proofErr w:type="spellStart"/>
      <w:r w:rsidRPr="001968CC">
        <w:rPr>
          <w:rStyle w:val="Strong"/>
          <w:b w:val="0"/>
          <w:bCs w:val="0"/>
          <w:i/>
        </w:rPr>
        <w:t>nsubj</w:t>
      </w:r>
      <w:proofErr w:type="spellEnd"/>
      <w:r w:rsidRPr="001968CC">
        <w:rPr>
          <w:rStyle w:val="Strong"/>
          <w:b w:val="0"/>
          <w:bCs w:val="0"/>
          <w:i/>
        </w:rPr>
        <w:t xml:space="preserve">, </w:t>
      </w:r>
      <w:proofErr w:type="spellStart"/>
      <w:r w:rsidRPr="001968CC">
        <w:rPr>
          <w:rStyle w:val="Strong"/>
          <w:b w:val="0"/>
          <w:bCs w:val="0"/>
          <w:i/>
        </w:rPr>
        <w:t>nsubjpass</w:t>
      </w:r>
      <w:proofErr w:type="spellEnd"/>
    </w:p>
    <w:p w:rsidR="00F8193E" w:rsidRPr="00447F3A" w:rsidRDefault="00F8193E" w:rsidP="00CC7A74">
      <w:pPr>
        <w:pStyle w:val="NoSpacing"/>
        <w:rPr>
          <w:rStyle w:val="Strong"/>
          <w:b w:val="0"/>
          <w:bCs w:val="0"/>
        </w:rPr>
      </w:pPr>
    </w:p>
    <w:p w:rsidR="00F8193E" w:rsidRPr="006F503B" w:rsidRDefault="00F8193E" w:rsidP="00F8193E">
      <w:pPr>
        <w:rPr>
          <w:rStyle w:val="Strong"/>
          <w:bCs w:val="0"/>
        </w:rPr>
      </w:pPr>
      <w:r w:rsidRPr="006F503B">
        <w:rPr>
          <w:rStyle w:val="Strong"/>
          <w:bCs w:val="0"/>
        </w:rPr>
        <w:t>Adjective Anchor (includes Adverbs)</w:t>
      </w:r>
      <w:r>
        <w:rPr>
          <w:rStyle w:val="Strong"/>
          <w:bCs w:val="0"/>
        </w:rPr>
        <w:t>:</w:t>
      </w:r>
    </w:p>
    <w:p w:rsidR="00F8193E" w:rsidRPr="001968CC" w:rsidRDefault="00F8193E" w:rsidP="008D3436">
      <w:pPr>
        <w:pStyle w:val="NoSpacing"/>
        <w:numPr>
          <w:ilvl w:val="0"/>
          <w:numId w:val="41"/>
        </w:numPr>
        <w:rPr>
          <w:rStyle w:val="Strong"/>
          <w:b w:val="0"/>
          <w:bCs w:val="0"/>
          <w:i/>
        </w:rPr>
      </w:pPr>
      <w:r w:rsidRPr="001968CC">
        <w:rPr>
          <w:rStyle w:val="Strong"/>
          <w:b w:val="0"/>
          <w:bCs w:val="0"/>
        </w:rPr>
        <w:t xml:space="preserve">POS Tags: </w:t>
      </w:r>
      <w:r w:rsidRPr="001968CC">
        <w:rPr>
          <w:rStyle w:val="Strong"/>
          <w:b w:val="0"/>
          <w:bCs w:val="0"/>
          <w:i/>
        </w:rPr>
        <w:t>{JJ, JJR, JJS, RB, RBR, RBS , WRB}</w:t>
      </w:r>
    </w:p>
    <w:p w:rsidR="00F8193E" w:rsidRPr="001968CC" w:rsidRDefault="00F8193E" w:rsidP="008D3436">
      <w:pPr>
        <w:pStyle w:val="NoSpacing"/>
        <w:numPr>
          <w:ilvl w:val="0"/>
          <w:numId w:val="41"/>
        </w:numPr>
        <w:rPr>
          <w:rStyle w:val="Strong"/>
          <w:b w:val="0"/>
          <w:bCs w:val="0"/>
        </w:rPr>
      </w:pPr>
      <w:r w:rsidRPr="001968CC">
        <w:rPr>
          <w:rStyle w:val="Strong"/>
          <w:b w:val="0"/>
          <w:bCs w:val="0"/>
        </w:rPr>
        <w:t xml:space="preserve">Phrasal chain:  </w:t>
      </w:r>
      <w:proofErr w:type="spellStart"/>
      <w:r w:rsidRPr="001968CC">
        <w:rPr>
          <w:rStyle w:val="Strong"/>
          <w:b w:val="0"/>
          <w:bCs w:val="0"/>
          <w:i/>
        </w:rPr>
        <w:t>xcomp</w:t>
      </w:r>
      <w:proofErr w:type="spellEnd"/>
      <w:r w:rsidRPr="001968CC">
        <w:rPr>
          <w:rStyle w:val="Strong"/>
          <w:b w:val="0"/>
          <w:bCs w:val="0"/>
          <w:i/>
        </w:rPr>
        <w:t xml:space="preserve">, </w:t>
      </w:r>
      <w:proofErr w:type="spellStart"/>
      <w:proofErr w:type="gramStart"/>
      <w:r w:rsidRPr="001968CC">
        <w:rPr>
          <w:rStyle w:val="Strong"/>
          <w:b w:val="0"/>
          <w:bCs w:val="0"/>
          <w:i/>
        </w:rPr>
        <w:t>npadvmod</w:t>
      </w:r>
      <w:proofErr w:type="spellEnd"/>
      <w:r w:rsidRPr="001968CC">
        <w:rPr>
          <w:rStyle w:val="Strong"/>
          <w:b w:val="0"/>
          <w:bCs w:val="0"/>
        </w:rPr>
        <w:t xml:space="preserve">  ??</w:t>
      </w:r>
      <w:proofErr w:type="gramEnd"/>
    </w:p>
    <w:p w:rsidR="00F8193E" w:rsidRPr="001968CC" w:rsidRDefault="00F8193E" w:rsidP="008D3436">
      <w:pPr>
        <w:pStyle w:val="NoSpacing"/>
        <w:numPr>
          <w:ilvl w:val="0"/>
          <w:numId w:val="41"/>
        </w:numPr>
        <w:rPr>
          <w:rStyle w:val="Strong"/>
          <w:b w:val="0"/>
          <w:bCs w:val="0"/>
        </w:rPr>
      </w:pPr>
      <w:r w:rsidRPr="001968CC">
        <w:rPr>
          <w:rStyle w:val="Strong"/>
          <w:b w:val="0"/>
          <w:bCs w:val="0"/>
        </w:rPr>
        <w:t xml:space="preserve">Adverbial modifier: </w:t>
      </w:r>
      <w:proofErr w:type="spellStart"/>
      <w:r w:rsidRPr="001968CC">
        <w:rPr>
          <w:rStyle w:val="Strong"/>
          <w:b w:val="0"/>
          <w:bCs w:val="0"/>
          <w:i/>
        </w:rPr>
        <w:t>advmod</w:t>
      </w:r>
      <w:proofErr w:type="spellEnd"/>
      <w:r w:rsidRPr="001968CC">
        <w:rPr>
          <w:rStyle w:val="Strong"/>
          <w:b w:val="0"/>
          <w:bCs w:val="0"/>
          <w:i/>
        </w:rPr>
        <w:t xml:space="preserve"> </w:t>
      </w:r>
      <w:proofErr w:type="gramStart"/>
      <w:r w:rsidRPr="001968CC">
        <w:rPr>
          <w:rStyle w:val="Strong"/>
          <w:b w:val="0"/>
          <w:bCs w:val="0"/>
          <w:i/>
        </w:rPr>
        <w:t xml:space="preserve">( </w:t>
      </w:r>
      <w:proofErr w:type="spellStart"/>
      <w:r w:rsidRPr="001968CC">
        <w:rPr>
          <w:rStyle w:val="Strong"/>
          <w:b w:val="0"/>
          <w:bCs w:val="0"/>
          <w:i/>
        </w:rPr>
        <w:t>e.g</w:t>
      </w:r>
      <w:proofErr w:type="gramEnd"/>
      <w:r w:rsidRPr="001968CC">
        <w:rPr>
          <w:rStyle w:val="Strong"/>
          <w:b w:val="0"/>
          <w:bCs w:val="0"/>
          <w:i/>
        </w:rPr>
        <w:t>.“Mary</w:t>
      </w:r>
      <w:proofErr w:type="spellEnd"/>
      <w:r w:rsidRPr="001968CC">
        <w:rPr>
          <w:rStyle w:val="Strong"/>
          <w:b w:val="0"/>
          <w:bCs w:val="0"/>
          <w:i/>
        </w:rPr>
        <w:t xml:space="preserve"> is not well.”)</w:t>
      </w:r>
    </w:p>
    <w:p w:rsidR="00F8193E" w:rsidRPr="001968CC" w:rsidRDefault="00F8193E" w:rsidP="008D3436">
      <w:pPr>
        <w:pStyle w:val="NoSpacing"/>
        <w:numPr>
          <w:ilvl w:val="0"/>
          <w:numId w:val="41"/>
        </w:numPr>
        <w:rPr>
          <w:rStyle w:val="Strong"/>
          <w:b w:val="0"/>
          <w:bCs w:val="0"/>
        </w:rPr>
      </w:pPr>
      <w:r w:rsidRPr="001968CC">
        <w:rPr>
          <w:rStyle w:val="Strong"/>
          <w:b w:val="0"/>
          <w:bCs w:val="0"/>
        </w:rPr>
        <w:t xml:space="preserve">Conjunction: </w:t>
      </w:r>
      <w:r w:rsidRPr="001968CC">
        <w:rPr>
          <w:rStyle w:val="Strong"/>
          <w:b w:val="0"/>
          <w:bCs w:val="0"/>
          <w:i/>
        </w:rPr>
        <w:t>cc</w:t>
      </w:r>
      <w:r w:rsidRPr="001968CC">
        <w:rPr>
          <w:rStyle w:val="Strong"/>
          <w:b w:val="0"/>
          <w:bCs w:val="0"/>
        </w:rPr>
        <w:t xml:space="preserve"> (introductory word, but no connecting chain) (</w:t>
      </w:r>
      <w:r w:rsidRPr="001968CC">
        <w:rPr>
          <w:rStyle w:val="Strong"/>
          <w:b w:val="0"/>
          <w:bCs w:val="0"/>
          <w:i/>
        </w:rPr>
        <w:t>e.g. John is alive and well</w:t>
      </w:r>
      <w:r w:rsidRPr="001968CC">
        <w:rPr>
          <w:rStyle w:val="Strong"/>
          <w:b w:val="0"/>
          <w:bCs w:val="0"/>
        </w:rPr>
        <w:t>)</w:t>
      </w:r>
    </w:p>
    <w:p w:rsidR="00F8193E" w:rsidRPr="00812146" w:rsidRDefault="00F8193E" w:rsidP="008D3436">
      <w:pPr>
        <w:pStyle w:val="NoSpacing"/>
        <w:numPr>
          <w:ilvl w:val="0"/>
          <w:numId w:val="41"/>
        </w:numPr>
      </w:pPr>
      <w:r w:rsidRPr="001968CC">
        <w:rPr>
          <w:rStyle w:val="Strong"/>
          <w:b w:val="0"/>
          <w:bCs w:val="0"/>
        </w:rPr>
        <w:t xml:space="preserve">Copular Verb: </w:t>
      </w:r>
      <w:r w:rsidRPr="001968CC">
        <w:rPr>
          <w:rStyle w:val="Strong"/>
          <w:b w:val="0"/>
          <w:bCs w:val="0"/>
          <w:i/>
        </w:rPr>
        <w:t>cop</w:t>
      </w:r>
    </w:p>
    <w:p w:rsidR="00F8193E" w:rsidRPr="00AB4BA3" w:rsidRDefault="00F8193E" w:rsidP="008D3436">
      <w:pPr>
        <w:pStyle w:val="ListParagraph"/>
        <w:numPr>
          <w:ilvl w:val="0"/>
          <w:numId w:val="41"/>
        </w:numPr>
        <w:rPr>
          <w:rStyle w:val="Strong"/>
          <w:b w:val="0"/>
          <w:bCs w:val="0"/>
          <w:i/>
        </w:rPr>
      </w:pPr>
      <w:r w:rsidRPr="00AB4BA3">
        <w:rPr>
          <w:rStyle w:val="Strong"/>
          <w:b w:val="0"/>
          <w:bCs w:val="0"/>
        </w:rPr>
        <w:t>It should be noted that in case of Verb Anchors where the verb is the copula of the adjective (e.g. I a</w:t>
      </w:r>
      <w:r w:rsidR="005F7D68" w:rsidRPr="00AB4BA3">
        <w:rPr>
          <w:rStyle w:val="Strong"/>
          <w:b w:val="0"/>
          <w:bCs w:val="0"/>
        </w:rPr>
        <w:t xml:space="preserve">m fine:  (fine → copula: is, fine → </w:t>
      </w:r>
      <w:proofErr w:type="spellStart"/>
      <w:r w:rsidR="005F7D68" w:rsidRPr="00AB4BA3">
        <w:rPr>
          <w:rStyle w:val="Strong"/>
          <w:b w:val="0"/>
          <w:bCs w:val="0"/>
        </w:rPr>
        <w:t>nsubj</w:t>
      </w:r>
      <w:proofErr w:type="spellEnd"/>
      <w:r w:rsidR="005F7D68" w:rsidRPr="00AB4BA3">
        <w:rPr>
          <w:rStyle w:val="Strong"/>
          <w:b w:val="0"/>
          <w:bCs w:val="0"/>
        </w:rPr>
        <w:t xml:space="preserve">: </w:t>
      </w:r>
      <w:r w:rsidRPr="00AB4BA3">
        <w:rPr>
          <w:rStyle w:val="Strong"/>
          <w:b w:val="0"/>
          <w:bCs w:val="0"/>
        </w:rPr>
        <w:t>I), the governor is the adjective rather than the verb itself.)</w:t>
      </w:r>
    </w:p>
    <w:p w:rsidR="00AB4BA3" w:rsidRDefault="00AB4BA3" w:rsidP="00F8193E">
      <w:pPr>
        <w:pStyle w:val="ListParagraph"/>
        <w:ind w:left="0"/>
        <w:rPr>
          <w:rStyle w:val="Strong"/>
          <w:bCs w:val="0"/>
        </w:rPr>
      </w:pPr>
    </w:p>
    <w:p w:rsidR="00F8193E" w:rsidRPr="00365BB6" w:rsidRDefault="00F8193E" w:rsidP="00F8193E">
      <w:pPr>
        <w:pStyle w:val="ListParagraph"/>
        <w:ind w:left="0"/>
        <w:rPr>
          <w:rStyle w:val="Strong"/>
          <w:bCs w:val="0"/>
        </w:rPr>
      </w:pPr>
      <w:r w:rsidRPr="00365BB6">
        <w:rPr>
          <w:rStyle w:val="Strong"/>
          <w:bCs w:val="0"/>
        </w:rPr>
        <w:t>Common Phrase modifiers</w:t>
      </w:r>
    </w:p>
    <w:p w:rsidR="00F8193E" w:rsidRDefault="00F8193E" w:rsidP="008D3436">
      <w:pPr>
        <w:pStyle w:val="NoSpacing"/>
        <w:numPr>
          <w:ilvl w:val="0"/>
          <w:numId w:val="42"/>
        </w:numPr>
        <w:rPr>
          <w:rStyle w:val="Strong"/>
          <w:b w:val="0"/>
          <w:bCs w:val="0"/>
          <w:i/>
        </w:rPr>
      </w:pPr>
      <w:r>
        <w:rPr>
          <w:rStyle w:val="Strong"/>
          <w:b w:val="0"/>
          <w:bCs w:val="0"/>
        </w:rPr>
        <w:t xml:space="preserve">Negative: </w:t>
      </w:r>
      <w:proofErr w:type="spellStart"/>
      <w:r w:rsidRPr="00F339D6">
        <w:rPr>
          <w:rStyle w:val="Strong"/>
          <w:b w:val="0"/>
          <w:bCs w:val="0"/>
          <w:i/>
        </w:rPr>
        <w:t>neg</w:t>
      </w:r>
      <w:proofErr w:type="spellEnd"/>
    </w:p>
    <w:p w:rsidR="00F8193E" w:rsidRPr="00345E7F" w:rsidRDefault="00F8193E" w:rsidP="008D3436">
      <w:pPr>
        <w:pStyle w:val="NoSpacing"/>
        <w:numPr>
          <w:ilvl w:val="0"/>
          <w:numId w:val="42"/>
        </w:numPr>
        <w:rPr>
          <w:rStyle w:val="Strong"/>
          <w:b w:val="0"/>
          <w:bCs w:val="0"/>
        </w:rPr>
      </w:pPr>
      <w:r w:rsidRPr="00494747">
        <w:rPr>
          <w:rStyle w:val="Strong"/>
          <w:b w:val="0"/>
          <w:bCs w:val="0"/>
        </w:rPr>
        <w:t>Unresolved dependency</w:t>
      </w:r>
      <w:r>
        <w:rPr>
          <w:rStyle w:val="Strong"/>
          <w:b w:val="0"/>
          <w:bCs w:val="0"/>
        </w:rPr>
        <w:t xml:space="preserve">: </w:t>
      </w:r>
      <w:r w:rsidRPr="00494747">
        <w:rPr>
          <w:rStyle w:val="Strong"/>
          <w:b w:val="0"/>
          <w:bCs w:val="0"/>
          <w:i/>
        </w:rPr>
        <w:t>dep</w:t>
      </w:r>
    </w:p>
    <w:p w:rsidR="00812146" w:rsidRPr="00812146" w:rsidRDefault="00812146" w:rsidP="008D3436">
      <w:pPr>
        <w:pStyle w:val="NoSpacing"/>
        <w:numPr>
          <w:ilvl w:val="0"/>
          <w:numId w:val="42"/>
        </w:numPr>
        <w:rPr>
          <w:rStyle w:val="Strong"/>
          <w:b w:val="0"/>
          <w:bCs w:val="0"/>
          <w:i/>
        </w:rPr>
      </w:pPr>
      <w:r w:rsidRPr="00812146">
        <w:rPr>
          <w:rStyle w:val="Strong"/>
          <w:b w:val="0"/>
          <w:bCs w:val="0"/>
        </w:rPr>
        <w:t xml:space="preserve">Noun modifiers of a Phrase: </w:t>
      </w:r>
      <w:proofErr w:type="spellStart"/>
      <w:r w:rsidRPr="00812146">
        <w:rPr>
          <w:rStyle w:val="Strong"/>
          <w:b w:val="0"/>
          <w:bCs w:val="0"/>
          <w:i/>
        </w:rPr>
        <w:t>amod</w:t>
      </w:r>
      <w:proofErr w:type="spellEnd"/>
      <w:r w:rsidRPr="00812146">
        <w:rPr>
          <w:rStyle w:val="Strong"/>
          <w:b w:val="0"/>
          <w:bCs w:val="0"/>
          <w:i/>
        </w:rPr>
        <w:t>,</w:t>
      </w:r>
      <w:r w:rsidRPr="00812146">
        <w:rPr>
          <w:rStyle w:val="Strong"/>
          <w:b w:val="0"/>
          <w:bCs w:val="0"/>
        </w:rPr>
        <w:t xml:space="preserve"> </w:t>
      </w:r>
      <w:proofErr w:type="spellStart"/>
      <w:r w:rsidRPr="00812146">
        <w:rPr>
          <w:rStyle w:val="Strong"/>
          <w:b w:val="0"/>
          <w:bCs w:val="0"/>
          <w:i/>
        </w:rPr>
        <w:t>det</w:t>
      </w:r>
      <w:proofErr w:type="spellEnd"/>
      <w:r w:rsidRPr="00812146">
        <w:rPr>
          <w:rStyle w:val="Strong"/>
          <w:b w:val="0"/>
          <w:bCs w:val="0"/>
          <w:i/>
        </w:rPr>
        <w:t xml:space="preserve">, </w:t>
      </w:r>
      <w:proofErr w:type="spellStart"/>
      <w:r w:rsidRPr="00812146">
        <w:rPr>
          <w:rStyle w:val="Strong"/>
          <w:b w:val="0"/>
          <w:bCs w:val="0"/>
          <w:i/>
        </w:rPr>
        <w:t>neg</w:t>
      </w:r>
      <w:proofErr w:type="spellEnd"/>
    </w:p>
    <w:p w:rsidR="00812146" w:rsidRPr="00812146" w:rsidRDefault="00812146" w:rsidP="008D3436">
      <w:pPr>
        <w:pStyle w:val="NoSpacing"/>
        <w:numPr>
          <w:ilvl w:val="0"/>
          <w:numId w:val="42"/>
        </w:numPr>
        <w:rPr>
          <w:rStyle w:val="Strong"/>
          <w:b w:val="0"/>
          <w:bCs w:val="0"/>
          <w:i/>
        </w:rPr>
      </w:pPr>
      <w:r w:rsidRPr="00812146">
        <w:rPr>
          <w:rStyle w:val="Strong"/>
          <w:b w:val="0"/>
          <w:bCs w:val="0"/>
        </w:rPr>
        <w:t xml:space="preserve">Adjectival modifiers: </w:t>
      </w:r>
      <w:proofErr w:type="spellStart"/>
      <w:r w:rsidRPr="00812146">
        <w:rPr>
          <w:rStyle w:val="Strong"/>
          <w:b w:val="0"/>
          <w:bCs w:val="0"/>
          <w:i/>
        </w:rPr>
        <w:t>advmod</w:t>
      </w:r>
      <w:proofErr w:type="spellEnd"/>
      <w:r w:rsidRPr="00812146">
        <w:rPr>
          <w:rStyle w:val="Strong"/>
          <w:b w:val="0"/>
          <w:bCs w:val="0"/>
          <w:i/>
        </w:rPr>
        <w:t xml:space="preserve">, </w:t>
      </w:r>
      <w:proofErr w:type="spellStart"/>
      <w:r w:rsidRPr="00812146">
        <w:rPr>
          <w:rStyle w:val="Strong"/>
          <w:b w:val="0"/>
          <w:bCs w:val="0"/>
          <w:i/>
        </w:rPr>
        <w:t>tmod</w:t>
      </w:r>
      <w:proofErr w:type="spellEnd"/>
      <w:r w:rsidRPr="00812146">
        <w:rPr>
          <w:rStyle w:val="Strong"/>
          <w:b w:val="0"/>
          <w:bCs w:val="0"/>
          <w:i/>
        </w:rPr>
        <w:t xml:space="preserve">, </w:t>
      </w:r>
      <w:proofErr w:type="spellStart"/>
      <w:r w:rsidRPr="00812146">
        <w:rPr>
          <w:rStyle w:val="Strong"/>
          <w:b w:val="0"/>
          <w:bCs w:val="0"/>
          <w:i/>
        </w:rPr>
        <w:t>acomp</w:t>
      </w:r>
      <w:proofErr w:type="spellEnd"/>
      <w:r w:rsidRPr="00812146">
        <w:rPr>
          <w:rStyle w:val="Strong"/>
          <w:b w:val="0"/>
          <w:bCs w:val="0"/>
          <w:i/>
        </w:rPr>
        <w:t xml:space="preserve">, </w:t>
      </w:r>
      <w:proofErr w:type="spellStart"/>
      <w:r w:rsidRPr="00812146">
        <w:rPr>
          <w:rStyle w:val="Strong"/>
          <w:b w:val="0"/>
          <w:bCs w:val="0"/>
          <w:i/>
        </w:rPr>
        <w:t>amod</w:t>
      </w:r>
      <w:proofErr w:type="spellEnd"/>
      <w:r w:rsidRPr="00812146">
        <w:rPr>
          <w:rStyle w:val="Strong"/>
          <w:b w:val="0"/>
          <w:bCs w:val="0"/>
          <w:i/>
        </w:rPr>
        <w:t xml:space="preserve">,  </w:t>
      </w:r>
      <w:proofErr w:type="spellStart"/>
      <w:r w:rsidRPr="00812146">
        <w:rPr>
          <w:rStyle w:val="Strong"/>
          <w:b w:val="0"/>
          <w:bCs w:val="0"/>
          <w:i/>
        </w:rPr>
        <w:t>infmod</w:t>
      </w:r>
      <w:proofErr w:type="spellEnd"/>
      <w:r w:rsidRPr="00812146">
        <w:rPr>
          <w:rStyle w:val="Strong"/>
          <w:b w:val="0"/>
          <w:bCs w:val="0"/>
          <w:i/>
        </w:rPr>
        <w:t xml:space="preserve">, </w:t>
      </w:r>
      <w:proofErr w:type="spellStart"/>
      <w:r w:rsidRPr="00812146">
        <w:rPr>
          <w:rStyle w:val="Strong"/>
          <w:b w:val="0"/>
          <w:bCs w:val="0"/>
          <w:i/>
        </w:rPr>
        <w:t>npadvmod</w:t>
      </w:r>
      <w:proofErr w:type="spellEnd"/>
    </w:p>
    <w:p w:rsidR="00471A4C" w:rsidRPr="00AB4BA3" w:rsidRDefault="00471A4C" w:rsidP="00AB4BA3">
      <w:pPr>
        <w:pStyle w:val="ListParagraph"/>
        <w:numPr>
          <w:ilvl w:val="0"/>
          <w:numId w:val="6"/>
        </w:numPr>
        <w:rPr>
          <w:b/>
        </w:rPr>
      </w:pPr>
      <w:r w:rsidRPr="00AB4BA3">
        <w:rPr>
          <w:b/>
        </w:rPr>
        <w:lastRenderedPageBreak/>
        <w:t>Clausal Relationships</w:t>
      </w:r>
      <w:r w:rsidR="00AB4BA3">
        <w:rPr>
          <w:b/>
        </w:rPr>
        <w:t xml:space="preserve"> in a sentence</w:t>
      </w:r>
    </w:p>
    <w:p w:rsidR="00471A4C" w:rsidRDefault="0071145D" w:rsidP="00471A4C">
      <w:pPr>
        <w:pStyle w:val="TableHeader"/>
      </w:pPr>
      <w:r>
        <w:t>Table 9</w:t>
      </w:r>
      <w:r w:rsidR="00471A4C">
        <w:t>a – Direct relations between Clauses</w:t>
      </w:r>
    </w:p>
    <w:tbl>
      <w:tblPr>
        <w:tblStyle w:val="TableGrid"/>
        <w:tblW w:w="0" w:type="auto"/>
        <w:tblLayout w:type="fixed"/>
        <w:tblLook w:val="04A0" w:firstRow="1" w:lastRow="0" w:firstColumn="1" w:lastColumn="0" w:noHBand="0" w:noVBand="1"/>
      </w:tblPr>
      <w:tblGrid>
        <w:gridCol w:w="1727"/>
        <w:gridCol w:w="1801"/>
        <w:gridCol w:w="1565"/>
        <w:gridCol w:w="4483"/>
      </w:tblGrid>
      <w:tr w:rsidR="00471A4C" w:rsidTr="00C8337B">
        <w:tc>
          <w:tcPr>
            <w:tcW w:w="1727" w:type="dxa"/>
          </w:tcPr>
          <w:p w:rsidR="00471A4C" w:rsidRPr="00916234" w:rsidRDefault="00471A4C" w:rsidP="00C8337B">
            <w:pPr>
              <w:rPr>
                <w:b/>
              </w:rPr>
            </w:pPr>
            <w:r w:rsidRPr="00916234">
              <w:rPr>
                <w:b/>
              </w:rPr>
              <w:t>Relation to subordinate</w:t>
            </w:r>
          </w:p>
        </w:tc>
        <w:tc>
          <w:tcPr>
            <w:tcW w:w="1801" w:type="dxa"/>
          </w:tcPr>
          <w:p w:rsidR="00471A4C" w:rsidRPr="00916234" w:rsidRDefault="00471A4C" w:rsidP="00C8337B">
            <w:pPr>
              <w:rPr>
                <w:b/>
              </w:rPr>
            </w:pPr>
            <w:r w:rsidRPr="00916234">
              <w:rPr>
                <w:b/>
              </w:rPr>
              <w:t>Function</w:t>
            </w:r>
          </w:p>
        </w:tc>
        <w:tc>
          <w:tcPr>
            <w:tcW w:w="1565" w:type="dxa"/>
          </w:tcPr>
          <w:p w:rsidR="00471A4C" w:rsidRPr="00916234" w:rsidRDefault="00471A4C" w:rsidP="00C8337B">
            <w:pPr>
              <w:rPr>
                <w:b/>
              </w:rPr>
            </w:pPr>
            <w:r w:rsidRPr="00916234">
              <w:rPr>
                <w:b/>
              </w:rPr>
              <w:t>Marker Type</w:t>
            </w:r>
          </w:p>
        </w:tc>
        <w:tc>
          <w:tcPr>
            <w:tcW w:w="4483" w:type="dxa"/>
          </w:tcPr>
          <w:p w:rsidR="00471A4C" w:rsidRPr="00916234" w:rsidRDefault="00471A4C" w:rsidP="00C8337B">
            <w:pPr>
              <w:rPr>
                <w:b/>
              </w:rPr>
            </w:pPr>
            <w:r w:rsidRPr="00916234">
              <w:rPr>
                <w:b/>
              </w:rPr>
              <w:t>Example</w:t>
            </w:r>
          </w:p>
        </w:tc>
      </w:tr>
      <w:tr w:rsidR="00471A4C" w:rsidTr="00C8337B">
        <w:tc>
          <w:tcPr>
            <w:tcW w:w="1727" w:type="dxa"/>
          </w:tcPr>
          <w:p w:rsidR="00471A4C" w:rsidRDefault="00471A4C" w:rsidP="00C8337B">
            <w:proofErr w:type="spellStart"/>
            <w:r>
              <w:t>conj</w:t>
            </w:r>
            <w:proofErr w:type="spellEnd"/>
          </w:p>
        </w:tc>
        <w:tc>
          <w:tcPr>
            <w:tcW w:w="1801" w:type="dxa"/>
          </w:tcPr>
          <w:p w:rsidR="00471A4C" w:rsidRDefault="00471A4C" w:rsidP="00C8337B">
            <w:r>
              <w:t xml:space="preserve">Conjunction (Complementary) </w:t>
            </w:r>
          </w:p>
        </w:tc>
        <w:tc>
          <w:tcPr>
            <w:tcW w:w="1565" w:type="dxa"/>
          </w:tcPr>
          <w:p w:rsidR="00471A4C" w:rsidRDefault="00471A4C" w:rsidP="00C8337B">
            <w:r>
              <w:t>[</w:t>
            </w:r>
            <w:proofErr w:type="spellStart"/>
            <w:r>
              <w:t>conj</w:t>
            </w:r>
            <w:proofErr w:type="spellEnd"/>
            <w:r>
              <w:t>, cc]</w:t>
            </w:r>
          </w:p>
        </w:tc>
        <w:tc>
          <w:tcPr>
            <w:tcW w:w="4483" w:type="dxa"/>
          </w:tcPr>
          <w:p w:rsidR="00471A4C" w:rsidRPr="00693F8B" w:rsidRDefault="00471A4C" w:rsidP="00C8337B">
            <w:pPr>
              <w:pStyle w:val="ListParagraph"/>
              <w:numPr>
                <w:ilvl w:val="0"/>
                <w:numId w:val="13"/>
              </w:numPr>
              <w:jc w:val="both"/>
              <w:rPr>
                <w:i/>
              </w:rPr>
            </w:pPr>
            <w:r>
              <w:t xml:space="preserve">John was found in Bethesda, but he is still very weak. </w:t>
            </w:r>
            <w:r>
              <w:rPr>
                <w:i/>
              </w:rPr>
              <w:t xml:space="preserve">(found → </w:t>
            </w:r>
            <w:r w:rsidRPr="00693F8B">
              <w:rPr>
                <w:i/>
              </w:rPr>
              <w:t>weak)</w:t>
            </w:r>
          </w:p>
          <w:p w:rsidR="00471A4C" w:rsidRPr="0014599B" w:rsidRDefault="00471A4C" w:rsidP="00C8337B">
            <w:pPr>
              <w:pStyle w:val="ListParagraph"/>
              <w:numPr>
                <w:ilvl w:val="0"/>
                <w:numId w:val="13"/>
              </w:numPr>
              <w:jc w:val="both"/>
            </w:pPr>
            <w:r>
              <w:t>John is staying with a friend and waiting for help. (</w:t>
            </w:r>
            <w:r w:rsidRPr="00916234">
              <w:rPr>
                <w:i/>
              </w:rPr>
              <w:t>staying</w:t>
            </w:r>
            <w:r>
              <w:rPr>
                <w:i/>
              </w:rPr>
              <w:t xml:space="preserve"> → </w:t>
            </w:r>
            <w:r w:rsidRPr="00916234">
              <w:rPr>
                <w:i/>
              </w:rPr>
              <w:t>and, staying</w:t>
            </w:r>
            <w:r>
              <w:rPr>
                <w:i/>
              </w:rPr>
              <w:t xml:space="preserve"> → </w:t>
            </w:r>
            <w:r w:rsidRPr="00916234">
              <w:rPr>
                <w:i/>
              </w:rPr>
              <w:t>waiting</w:t>
            </w:r>
            <w:r>
              <w:t>)</w:t>
            </w:r>
          </w:p>
        </w:tc>
      </w:tr>
      <w:tr w:rsidR="00471A4C" w:rsidTr="00C8337B">
        <w:tc>
          <w:tcPr>
            <w:tcW w:w="1727" w:type="dxa"/>
          </w:tcPr>
          <w:p w:rsidR="00471A4C" w:rsidRDefault="00471A4C" w:rsidP="00C8337B">
            <w:proofErr w:type="spellStart"/>
            <w:r>
              <w:t>advcl</w:t>
            </w:r>
            <w:proofErr w:type="spellEnd"/>
          </w:p>
        </w:tc>
        <w:tc>
          <w:tcPr>
            <w:tcW w:w="1801" w:type="dxa"/>
          </w:tcPr>
          <w:p w:rsidR="00471A4C" w:rsidRDefault="00471A4C" w:rsidP="00C8337B">
            <w:r>
              <w:t>Adjectival modifier</w:t>
            </w:r>
          </w:p>
        </w:tc>
        <w:tc>
          <w:tcPr>
            <w:tcW w:w="1565" w:type="dxa"/>
          </w:tcPr>
          <w:p w:rsidR="00471A4C" w:rsidRDefault="00471A4C" w:rsidP="00C8337B">
            <w:r>
              <w:t>mark</w:t>
            </w:r>
          </w:p>
        </w:tc>
        <w:tc>
          <w:tcPr>
            <w:tcW w:w="4483" w:type="dxa"/>
          </w:tcPr>
          <w:p w:rsidR="00471A4C" w:rsidRPr="0086717A" w:rsidRDefault="00471A4C" w:rsidP="00C8337B">
            <w:pPr>
              <w:pStyle w:val="ListParagraph"/>
              <w:numPr>
                <w:ilvl w:val="0"/>
                <w:numId w:val="13"/>
              </w:numPr>
              <w:jc w:val="both"/>
            </w:pPr>
            <w:r>
              <w:t>Mary went home so she could help others.</w:t>
            </w:r>
            <w:r>
              <w:rPr>
                <w:i/>
              </w:rPr>
              <w:t xml:space="preserve">(went → </w:t>
            </w:r>
            <w:r w:rsidRPr="00916234">
              <w:rPr>
                <w:i/>
              </w:rPr>
              <w:t>help, mark: so)</w:t>
            </w:r>
          </w:p>
          <w:p w:rsidR="00471A4C" w:rsidRPr="0086717A" w:rsidRDefault="00471A4C" w:rsidP="00C8337B">
            <w:pPr>
              <w:pStyle w:val="ListParagraph"/>
              <w:numPr>
                <w:ilvl w:val="0"/>
                <w:numId w:val="13"/>
              </w:numPr>
              <w:jc w:val="both"/>
            </w:pPr>
            <w:r w:rsidRPr="00954680">
              <w:t>John was released because he was fine.</w:t>
            </w:r>
            <w:r>
              <w:t xml:space="preserve"> </w:t>
            </w:r>
            <w:r>
              <w:rPr>
                <w:i/>
              </w:rPr>
              <w:t xml:space="preserve">(released → </w:t>
            </w:r>
            <w:r w:rsidRPr="00916234">
              <w:rPr>
                <w:i/>
              </w:rPr>
              <w:t>fine, mark: because)</w:t>
            </w:r>
          </w:p>
        </w:tc>
      </w:tr>
      <w:tr w:rsidR="00471A4C" w:rsidTr="00C8337B">
        <w:tc>
          <w:tcPr>
            <w:tcW w:w="1727" w:type="dxa"/>
            <w:tcBorders>
              <w:bottom w:val="single" w:sz="4" w:space="0" w:color="auto"/>
            </w:tcBorders>
          </w:tcPr>
          <w:p w:rsidR="00471A4C" w:rsidRDefault="00471A4C" w:rsidP="00C8337B">
            <w:proofErr w:type="spellStart"/>
            <w:r>
              <w:t>ccomp</w:t>
            </w:r>
            <w:proofErr w:type="spellEnd"/>
          </w:p>
        </w:tc>
        <w:tc>
          <w:tcPr>
            <w:tcW w:w="1801" w:type="dxa"/>
            <w:tcBorders>
              <w:bottom w:val="single" w:sz="4" w:space="0" w:color="auto"/>
            </w:tcBorders>
          </w:tcPr>
          <w:p w:rsidR="00471A4C" w:rsidRDefault="00471A4C" w:rsidP="00C8337B">
            <w:r>
              <w:t>Object Clause (with internal subject)</w:t>
            </w:r>
          </w:p>
        </w:tc>
        <w:tc>
          <w:tcPr>
            <w:tcW w:w="1565" w:type="dxa"/>
            <w:tcBorders>
              <w:bottom w:val="single" w:sz="4" w:space="0" w:color="auto"/>
            </w:tcBorders>
          </w:tcPr>
          <w:p w:rsidR="00471A4C" w:rsidRDefault="00471A4C" w:rsidP="00C8337B">
            <w:r>
              <w:t>Mark</w:t>
            </w:r>
          </w:p>
        </w:tc>
        <w:tc>
          <w:tcPr>
            <w:tcW w:w="4483" w:type="dxa"/>
          </w:tcPr>
          <w:p w:rsidR="00471A4C" w:rsidRPr="00916234" w:rsidRDefault="00471A4C" w:rsidP="00C8337B">
            <w:pPr>
              <w:pStyle w:val="ListParagraph"/>
              <w:numPr>
                <w:ilvl w:val="0"/>
                <w:numId w:val="13"/>
              </w:numPr>
              <w:jc w:val="both"/>
              <w:rPr>
                <w:i/>
              </w:rPr>
            </w:pPr>
            <w:r w:rsidRPr="0014599B">
              <w:t>Mary went home so that she could help others</w:t>
            </w:r>
            <w:r>
              <w:rPr>
                <w:i/>
              </w:rPr>
              <w:t xml:space="preserve">.(went → </w:t>
            </w:r>
            <w:r w:rsidRPr="00916234">
              <w:rPr>
                <w:i/>
              </w:rPr>
              <w:t>help)</w:t>
            </w:r>
          </w:p>
        </w:tc>
      </w:tr>
      <w:tr w:rsidR="00471A4C" w:rsidTr="00C8337B">
        <w:tc>
          <w:tcPr>
            <w:tcW w:w="1727" w:type="dxa"/>
            <w:tcBorders>
              <w:bottom w:val="single" w:sz="4" w:space="0" w:color="auto"/>
            </w:tcBorders>
          </w:tcPr>
          <w:p w:rsidR="00471A4C" w:rsidRDefault="00471A4C" w:rsidP="00C8337B">
            <w:proofErr w:type="spellStart"/>
            <w:r>
              <w:t>xcomp</w:t>
            </w:r>
            <w:proofErr w:type="spellEnd"/>
          </w:p>
        </w:tc>
        <w:tc>
          <w:tcPr>
            <w:tcW w:w="1801" w:type="dxa"/>
            <w:tcBorders>
              <w:bottom w:val="single" w:sz="4" w:space="0" w:color="auto"/>
            </w:tcBorders>
          </w:tcPr>
          <w:p w:rsidR="00471A4C" w:rsidRDefault="00471A4C" w:rsidP="00C8337B">
            <w:r>
              <w:t>Object Clause</w:t>
            </w:r>
          </w:p>
          <w:p w:rsidR="00471A4C" w:rsidRDefault="00471A4C" w:rsidP="00C8337B">
            <w:r>
              <w:t>(without  internal subject)</w:t>
            </w:r>
          </w:p>
        </w:tc>
        <w:tc>
          <w:tcPr>
            <w:tcW w:w="1565" w:type="dxa"/>
            <w:tcBorders>
              <w:bottom w:val="single" w:sz="4" w:space="0" w:color="auto"/>
            </w:tcBorders>
          </w:tcPr>
          <w:p w:rsidR="00471A4C" w:rsidRDefault="00471A4C" w:rsidP="00C8337B">
            <w:r>
              <w:t>aux/cc/to</w:t>
            </w:r>
          </w:p>
        </w:tc>
        <w:tc>
          <w:tcPr>
            <w:tcW w:w="4483" w:type="dxa"/>
          </w:tcPr>
          <w:p w:rsidR="00471A4C" w:rsidRDefault="00471A4C" w:rsidP="00C8337B">
            <w:pPr>
              <w:pStyle w:val="ListParagraph"/>
              <w:numPr>
                <w:ilvl w:val="0"/>
                <w:numId w:val="13"/>
              </w:numPr>
              <w:jc w:val="both"/>
            </w:pPr>
            <w:r>
              <w:t>John is staying with a friend, waiting for help. (</w:t>
            </w:r>
            <w:r w:rsidRPr="00916234">
              <w:rPr>
                <w:i/>
              </w:rPr>
              <w:t>staying</w:t>
            </w:r>
            <w:r>
              <w:rPr>
                <w:i/>
              </w:rPr>
              <w:t xml:space="preserve"> → </w:t>
            </w:r>
            <w:r w:rsidRPr="00916234">
              <w:rPr>
                <w:i/>
              </w:rPr>
              <w:t>waiting</w:t>
            </w:r>
            <w:r>
              <w:t>)</w:t>
            </w:r>
          </w:p>
          <w:p w:rsidR="00471A4C" w:rsidRPr="0086717A" w:rsidRDefault="00471A4C" w:rsidP="00C8337B">
            <w:pPr>
              <w:pStyle w:val="ListParagraph"/>
              <w:numPr>
                <w:ilvl w:val="0"/>
                <w:numId w:val="13"/>
              </w:numPr>
              <w:jc w:val="both"/>
            </w:pPr>
            <w:r>
              <w:t xml:space="preserve">John went to the shelter to stay overnight. </w:t>
            </w:r>
            <w:r>
              <w:rPr>
                <w:i/>
              </w:rPr>
              <w:t xml:space="preserve">(went → </w:t>
            </w:r>
            <w:r w:rsidRPr="00916234">
              <w:rPr>
                <w:i/>
              </w:rPr>
              <w:t>stay*)</w:t>
            </w:r>
          </w:p>
        </w:tc>
      </w:tr>
      <w:tr w:rsidR="00471A4C" w:rsidTr="00C8337B">
        <w:tc>
          <w:tcPr>
            <w:tcW w:w="1727" w:type="dxa"/>
            <w:tcBorders>
              <w:bottom w:val="single" w:sz="4" w:space="0" w:color="auto"/>
            </w:tcBorders>
          </w:tcPr>
          <w:p w:rsidR="00471A4C" w:rsidRDefault="00471A4C" w:rsidP="00C8337B">
            <w:proofErr w:type="spellStart"/>
            <w:r>
              <w:t>csubj</w:t>
            </w:r>
            <w:proofErr w:type="spellEnd"/>
            <w:r>
              <w:t>/</w:t>
            </w:r>
            <w:proofErr w:type="spellStart"/>
            <w:r>
              <w:t>csubjpass</w:t>
            </w:r>
            <w:proofErr w:type="spellEnd"/>
          </w:p>
        </w:tc>
        <w:tc>
          <w:tcPr>
            <w:tcW w:w="1801" w:type="dxa"/>
            <w:tcBorders>
              <w:bottom w:val="single" w:sz="4" w:space="0" w:color="auto"/>
            </w:tcBorders>
          </w:tcPr>
          <w:p w:rsidR="00471A4C" w:rsidRDefault="00471A4C" w:rsidP="00C8337B">
            <w:r>
              <w:t>Subject Clause</w:t>
            </w:r>
          </w:p>
        </w:tc>
        <w:tc>
          <w:tcPr>
            <w:tcW w:w="1565" w:type="dxa"/>
            <w:tcBorders>
              <w:bottom w:val="single" w:sz="4" w:space="0" w:color="auto"/>
            </w:tcBorders>
          </w:tcPr>
          <w:p w:rsidR="00471A4C" w:rsidRDefault="00471A4C" w:rsidP="00C8337B">
            <w:pPr>
              <w:pStyle w:val="ListParagraph"/>
              <w:ind w:left="360"/>
            </w:pPr>
          </w:p>
        </w:tc>
        <w:tc>
          <w:tcPr>
            <w:tcW w:w="4483" w:type="dxa"/>
          </w:tcPr>
          <w:p w:rsidR="00471A4C" w:rsidRDefault="00471A4C" w:rsidP="00C8337B">
            <w:pPr>
              <w:pStyle w:val="ListParagraph"/>
              <w:numPr>
                <w:ilvl w:val="0"/>
                <w:numId w:val="13"/>
              </w:numPr>
              <w:jc w:val="both"/>
            </w:pPr>
            <w:r>
              <w:t>If you find John, send an email.(</w:t>
            </w:r>
            <w:r w:rsidRPr="00916234">
              <w:rPr>
                <w:i/>
              </w:rPr>
              <w:t>send</w:t>
            </w:r>
            <w:r>
              <w:rPr>
                <w:i/>
              </w:rPr>
              <w:t xml:space="preserve"> → </w:t>
            </w:r>
            <w:r w:rsidRPr="00916234">
              <w:rPr>
                <w:i/>
              </w:rPr>
              <w:t>find</w:t>
            </w:r>
            <w:r>
              <w:t>)</w:t>
            </w:r>
          </w:p>
        </w:tc>
      </w:tr>
      <w:tr w:rsidR="00471A4C" w:rsidTr="00C8337B">
        <w:trPr>
          <w:trHeight w:val="1390"/>
        </w:trPr>
        <w:tc>
          <w:tcPr>
            <w:tcW w:w="1727" w:type="dxa"/>
          </w:tcPr>
          <w:p w:rsidR="00471A4C" w:rsidRDefault="00471A4C" w:rsidP="00C8337B">
            <w:proofErr w:type="spellStart"/>
            <w:r>
              <w:t>pcomp</w:t>
            </w:r>
            <w:proofErr w:type="spellEnd"/>
          </w:p>
        </w:tc>
        <w:tc>
          <w:tcPr>
            <w:tcW w:w="1801" w:type="dxa"/>
          </w:tcPr>
          <w:p w:rsidR="00471A4C" w:rsidRDefault="00471A4C" w:rsidP="00C8337B">
            <w:r>
              <w:t>Prepositional Clause</w:t>
            </w:r>
          </w:p>
        </w:tc>
        <w:tc>
          <w:tcPr>
            <w:tcW w:w="1565" w:type="dxa"/>
          </w:tcPr>
          <w:p w:rsidR="00471A4C" w:rsidRDefault="00471A4C" w:rsidP="00C8337B">
            <w:r>
              <w:t>IN</w:t>
            </w:r>
          </w:p>
        </w:tc>
        <w:tc>
          <w:tcPr>
            <w:tcW w:w="4483" w:type="dxa"/>
          </w:tcPr>
          <w:p w:rsidR="00471A4C" w:rsidRDefault="00471A4C" w:rsidP="00C8337B">
            <w:pPr>
              <w:pStyle w:val="ListParagraph"/>
              <w:numPr>
                <w:ilvl w:val="0"/>
                <w:numId w:val="13"/>
              </w:numPr>
              <w:jc w:val="both"/>
            </w:pPr>
            <w:r>
              <w:t xml:space="preserve">John is staying with a friend, while waiting for help. </w:t>
            </w:r>
            <w:r w:rsidRPr="00916234">
              <w:rPr>
                <w:i/>
              </w:rPr>
              <w:t>(staying</w:t>
            </w:r>
            <w:r>
              <w:rPr>
                <w:i/>
              </w:rPr>
              <w:t xml:space="preserve"> → </w:t>
            </w:r>
            <w:r w:rsidRPr="00916234">
              <w:rPr>
                <w:i/>
              </w:rPr>
              <w:t>while</w:t>
            </w:r>
            <w:r>
              <w:rPr>
                <w:i/>
              </w:rPr>
              <w:t xml:space="preserve"> → </w:t>
            </w:r>
            <w:r w:rsidRPr="00916234">
              <w:rPr>
                <w:i/>
              </w:rPr>
              <w:t>waiting</w:t>
            </w:r>
            <w:r>
              <w:t>)</w:t>
            </w:r>
          </w:p>
          <w:p w:rsidR="00471A4C" w:rsidRDefault="00471A4C" w:rsidP="00C8337B">
            <w:pPr>
              <w:pStyle w:val="ListParagraph"/>
              <w:numPr>
                <w:ilvl w:val="0"/>
                <w:numId w:val="13"/>
              </w:numPr>
              <w:jc w:val="both"/>
            </w:pPr>
            <w:r>
              <w:t>We are searching for John, without having any success.</w:t>
            </w:r>
          </w:p>
        </w:tc>
      </w:tr>
      <w:tr w:rsidR="00471A4C" w:rsidTr="00C8337B">
        <w:tc>
          <w:tcPr>
            <w:tcW w:w="1727" w:type="dxa"/>
          </w:tcPr>
          <w:p w:rsidR="00471A4C" w:rsidRDefault="00471A4C" w:rsidP="00C8337B">
            <w:r>
              <w:t>dep</w:t>
            </w:r>
          </w:p>
        </w:tc>
        <w:tc>
          <w:tcPr>
            <w:tcW w:w="1801" w:type="dxa"/>
          </w:tcPr>
          <w:p w:rsidR="00471A4C" w:rsidRDefault="00471A4C" w:rsidP="00C8337B">
            <w:r>
              <w:t>Auxiliary/</w:t>
            </w:r>
          </w:p>
          <w:p w:rsidR="00471A4C" w:rsidRDefault="00471A4C" w:rsidP="00C8337B">
            <w:r>
              <w:t>dependent Clause</w:t>
            </w:r>
          </w:p>
        </w:tc>
        <w:tc>
          <w:tcPr>
            <w:tcW w:w="1565" w:type="dxa"/>
          </w:tcPr>
          <w:p w:rsidR="00471A4C" w:rsidRDefault="00471A4C" w:rsidP="00C8337B">
            <w:r>
              <w:t>aux</w:t>
            </w:r>
          </w:p>
        </w:tc>
        <w:tc>
          <w:tcPr>
            <w:tcW w:w="4483" w:type="dxa"/>
          </w:tcPr>
          <w:p w:rsidR="00471A4C" w:rsidRDefault="00471A4C" w:rsidP="00C8337B">
            <w:pPr>
              <w:pStyle w:val="ListParagraph"/>
              <w:jc w:val="both"/>
            </w:pPr>
            <w:r>
              <w:t>TBD</w:t>
            </w:r>
          </w:p>
        </w:tc>
      </w:tr>
    </w:tbl>
    <w:p w:rsidR="00471A4C" w:rsidRDefault="00471A4C" w:rsidP="00471A4C"/>
    <w:p w:rsidR="00471A4C" w:rsidRDefault="0071145D" w:rsidP="00471A4C">
      <w:pPr>
        <w:pStyle w:val="TableHeader"/>
      </w:pPr>
      <w:r>
        <w:t>Table 9</w:t>
      </w:r>
      <w:r w:rsidR="00471A4C">
        <w:t>b - Indirect relations between Clauses</w:t>
      </w:r>
    </w:p>
    <w:tbl>
      <w:tblPr>
        <w:tblStyle w:val="TableGrid"/>
        <w:tblW w:w="0" w:type="auto"/>
        <w:tblLayout w:type="fixed"/>
        <w:tblLook w:val="04A0" w:firstRow="1" w:lastRow="0" w:firstColumn="1" w:lastColumn="0" w:noHBand="0" w:noVBand="1"/>
      </w:tblPr>
      <w:tblGrid>
        <w:gridCol w:w="1727"/>
        <w:gridCol w:w="1621"/>
        <w:gridCol w:w="1745"/>
        <w:gridCol w:w="4483"/>
      </w:tblGrid>
      <w:tr w:rsidR="00471A4C" w:rsidTr="00C8337B">
        <w:tc>
          <w:tcPr>
            <w:tcW w:w="1727" w:type="dxa"/>
          </w:tcPr>
          <w:p w:rsidR="00471A4C" w:rsidRPr="00916234" w:rsidRDefault="00471A4C" w:rsidP="00C8337B">
            <w:pPr>
              <w:rPr>
                <w:b/>
              </w:rPr>
            </w:pPr>
            <w:r w:rsidRPr="00916234">
              <w:rPr>
                <w:b/>
              </w:rPr>
              <w:t>Relation to subordinate</w:t>
            </w:r>
          </w:p>
        </w:tc>
        <w:tc>
          <w:tcPr>
            <w:tcW w:w="1621" w:type="dxa"/>
          </w:tcPr>
          <w:p w:rsidR="00471A4C" w:rsidRPr="00916234" w:rsidRDefault="00471A4C" w:rsidP="00C8337B">
            <w:pPr>
              <w:rPr>
                <w:b/>
              </w:rPr>
            </w:pPr>
            <w:r w:rsidRPr="00916234">
              <w:rPr>
                <w:b/>
              </w:rPr>
              <w:t>Function</w:t>
            </w:r>
          </w:p>
        </w:tc>
        <w:tc>
          <w:tcPr>
            <w:tcW w:w="1745" w:type="dxa"/>
          </w:tcPr>
          <w:p w:rsidR="00471A4C" w:rsidRPr="00916234" w:rsidRDefault="00471A4C" w:rsidP="00C8337B">
            <w:pPr>
              <w:rPr>
                <w:b/>
              </w:rPr>
            </w:pPr>
            <w:r w:rsidRPr="00916234">
              <w:rPr>
                <w:b/>
              </w:rPr>
              <w:t>Connector</w:t>
            </w:r>
          </w:p>
        </w:tc>
        <w:tc>
          <w:tcPr>
            <w:tcW w:w="4483" w:type="dxa"/>
          </w:tcPr>
          <w:p w:rsidR="00471A4C" w:rsidRPr="00916234" w:rsidRDefault="00471A4C" w:rsidP="00C8337B">
            <w:pPr>
              <w:rPr>
                <w:b/>
              </w:rPr>
            </w:pPr>
            <w:r w:rsidRPr="00916234">
              <w:rPr>
                <w:b/>
              </w:rPr>
              <w:t>Example</w:t>
            </w:r>
          </w:p>
        </w:tc>
      </w:tr>
      <w:tr w:rsidR="00471A4C" w:rsidTr="00C8337B">
        <w:tc>
          <w:tcPr>
            <w:tcW w:w="1727" w:type="dxa"/>
          </w:tcPr>
          <w:p w:rsidR="00471A4C" w:rsidRDefault="00471A4C" w:rsidP="00C8337B">
            <w:proofErr w:type="spellStart"/>
            <w:r>
              <w:t>partmod</w:t>
            </w:r>
            <w:proofErr w:type="spellEnd"/>
          </w:p>
        </w:tc>
        <w:tc>
          <w:tcPr>
            <w:tcW w:w="1621" w:type="dxa"/>
          </w:tcPr>
          <w:p w:rsidR="00471A4C" w:rsidRDefault="00471A4C" w:rsidP="00C8337B">
            <w:r>
              <w:t>Particle Modifier</w:t>
            </w:r>
          </w:p>
        </w:tc>
        <w:tc>
          <w:tcPr>
            <w:tcW w:w="1745" w:type="dxa"/>
          </w:tcPr>
          <w:p w:rsidR="00471A4C" w:rsidRDefault="00471A4C" w:rsidP="00C8337B">
            <w:r>
              <w:t>Noun (Subject)</w:t>
            </w:r>
          </w:p>
        </w:tc>
        <w:tc>
          <w:tcPr>
            <w:tcW w:w="4483" w:type="dxa"/>
          </w:tcPr>
          <w:p w:rsidR="00471A4C" w:rsidRDefault="00471A4C" w:rsidP="00C8337B">
            <w:pPr>
              <w:pStyle w:val="ListParagraph"/>
              <w:numPr>
                <w:ilvl w:val="0"/>
                <w:numId w:val="12"/>
              </w:numPr>
            </w:pPr>
            <w:r w:rsidRPr="00744B76">
              <w:t>The man found near the building was identified as John Smith.</w:t>
            </w:r>
            <w:r>
              <w:t xml:space="preserve"> (identified → man → found)</w:t>
            </w:r>
          </w:p>
        </w:tc>
      </w:tr>
      <w:tr w:rsidR="00471A4C" w:rsidTr="00C8337B">
        <w:tc>
          <w:tcPr>
            <w:tcW w:w="1727" w:type="dxa"/>
          </w:tcPr>
          <w:p w:rsidR="00471A4C" w:rsidRDefault="00471A4C" w:rsidP="00C8337B">
            <w:proofErr w:type="spellStart"/>
            <w:r>
              <w:t>rcmod</w:t>
            </w:r>
            <w:proofErr w:type="spellEnd"/>
          </w:p>
        </w:tc>
        <w:tc>
          <w:tcPr>
            <w:tcW w:w="1621" w:type="dxa"/>
          </w:tcPr>
          <w:p w:rsidR="00471A4C" w:rsidRDefault="00471A4C" w:rsidP="00C8337B">
            <w:r>
              <w:t>Modifier</w:t>
            </w:r>
          </w:p>
        </w:tc>
        <w:tc>
          <w:tcPr>
            <w:tcW w:w="1745" w:type="dxa"/>
          </w:tcPr>
          <w:p w:rsidR="00471A4C" w:rsidRDefault="00471A4C" w:rsidP="00C8337B">
            <w:r>
              <w:t>Noun (Object)</w:t>
            </w:r>
          </w:p>
        </w:tc>
        <w:tc>
          <w:tcPr>
            <w:tcW w:w="4483" w:type="dxa"/>
          </w:tcPr>
          <w:p w:rsidR="00471A4C" w:rsidRDefault="00471A4C" w:rsidP="00C8337B">
            <w:pPr>
              <w:pStyle w:val="ListParagraph"/>
              <w:numPr>
                <w:ilvl w:val="0"/>
                <w:numId w:val="12"/>
              </w:numPr>
            </w:pPr>
            <w:r>
              <w:t>John was taken to the shelter where he would be treated.  (taken → shelter → treated)</w:t>
            </w:r>
          </w:p>
        </w:tc>
      </w:tr>
      <w:tr w:rsidR="00471A4C" w:rsidTr="00C8337B">
        <w:tc>
          <w:tcPr>
            <w:tcW w:w="1727" w:type="dxa"/>
          </w:tcPr>
          <w:p w:rsidR="00471A4C" w:rsidRDefault="00471A4C" w:rsidP="00C8337B">
            <w:proofErr w:type="spellStart"/>
            <w:r>
              <w:t>prepc</w:t>
            </w:r>
            <w:proofErr w:type="spellEnd"/>
          </w:p>
        </w:tc>
        <w:tc>
          <w:tcPr>
            <w:tcW w:w="1621" w:type="dxa"/>
          </w:tcPr>
          <w:p w:rsidR="00471A4C" w:rsidRDefault="00471A4C" w:rsidP="00C8337B">
            <w:r>
              <w:t>TBD</w:t>
            </w:r>
          </w:p>
        </w:tc>
        <w:tc>
          <w:tcPr>
            <w:tcW w:w="1745" w:type="dxa"/>
          </w:tcPr>
          <w:p w:rsidR="00471A4C" w:rsidRDefault="00471A4C" w:rsidP="00C8337B"/>
        </w:tc>
        <w:tc>
          <w:tcPr>
            <w:tcW w:w="4483" w:type="dxa"/>
          </w:tcPr>
          <w:p w:rsidR="00471A4C" w:rsidRDefault="00471A4C" w:rsidP="00C8337B">
            <w:pPr>
              <w:pStyle w:val="ListParagraph"/>
              <w:numPr>
                <w:ilvl w:val="0"/>
                <w:numId w:val="12"/>
              </w:numPr>
            </w:pPr>
          </w:p>
        </w:tc>
      </w:tr>
    </w:tbl>
    <w:p w:rsidR="00471A4C" w:rsidRDefault="00471A4C" w:rsidP="00471A4C"/>
    <w:p w:rsidR="0071145D" w:rsidRDefault="00471A4C">
      <w:r>
        <w:t xml:space="preserve">Note that certain relationships (such as </w:t>
      </w:r>
      <w:proofErr w:type="spellStart"/>
      <w:r>
        <w:t>advcl</w:t>
      </w:r>
      <w:proofErr w:type="spellEnd"/>
      <w:r>
        <w:t xml:space="preserve">, </w:t>
      </w:r>
      <w:proofErr w:type="spellStart"/>
      <w:r>
        <w:t>ccomp</w:t>
      </w:r>
      <w:proofErr w:type="spellEnd"/>
      <w:r>
        <w:t xml:space="preserve">, </w:t>
      </w:r>
      <w:proofErr w:type="spellStart"/>
      <w:r>
        <w:t>xcomp</w:t>
      </w:r>
      <w:proofErr w:type="spellEnd"/>
      <w:r>
        <w:t xml:space="preserve">, etc.) between the Clauses are based upon the syntactic or lexical structure of the sentence rather than any semantic difference. </w:t>
      </w:r>
    </w:p>
    <w:p w:rsidR="0071145D" w:rsidRDefault="0071145D">
      <w:r>
        <w:br w:type="page"/>
      </w:r>
    </w:p>
    <w:p w:rsidR="0014154B" w:rsidRPr="008D3436" w:rsidRDefault="00C8337B" w:rsidP="00C8337B">
      <w:pPr>
        <w:rPr>
          <w:b/>
          <w:color w:val="244061" w:themeColor="accent1" w:themeShade="80"/>
          <w:sz w:val="26"/>
          <w:szCs w:val="26"/>
        </w:rPr>
      </w:pPr>
      <w:r w:rsidRPr="008D3436">
        <w:rPr>
          <w:b/>
          <w:color w:val="244061" w:themeColor="accent1" w:themeShade="80"/>
          <w:sz w:val="26"/>
          <w:szCs w:val="26"/>
        </w:rPr>
        <w:lastRenderedPageBreak/>
        <w:t>Appendix D –</w:t>
      </w:r>
      <w:r w:rsidR="0071145D" w:rsidRPr="008D3436">
        <w:rPr>
          <w:b/>
          <w:color w:val="244061" w:themeColor="accent1" w:themeShade="80"/>
          <w:sz w:val="26"/>
          <w:szCs w:val="26"/>
        </w:rPr>
        <w:t xml:space="preserve"> Email message</w:t>
      </w:r>
      <w:r w:rsidR="008D3436">
        <w:rPr>
          <w:b/>
          <w:color w:val="244061" w:themeColor="accent1" w:themeShade="80"/>
          <w:sz w:val="26"/>
          <w:szCs w:val="26"/>
        </w:rPr>
        <w:t>s used for Accuracy e</w:t>
      </w:r>
      <w:r w:rsidRPr="008D3436">
        <w:rPr>
          <w:b/>
          <w:color w:val="244061" w:themeColor="accent1" w:themeShade="80"/>
          <w:sz w:val="26"/>
          <w:szCs w:val="26"/>
        </w:rPr>
        <w:t>valuation</w:t>
      </w:r>
    </w:p>
    <w:p w:rsidR="003B6FE5" w:rsidRPr="003B6FE5" w:rsidRDefault="003B6FE5" w:rsidP="00C8337B">
      <w:pPr>
        <w:rPr>
          <w:szCs w:val="24"/>
        </w:rPr>
      </w:pPr>
      <w:r w:rsidRPr="003B6FE5">
        <w:rPr>
          <w:szCs w:val="24"/>
        </w:rPr>
        <w:t xml:space="preserve">The following </w:t>
      </w:r>
      <w:r w:rsidR="00EB184A">
        <w:rPr>
          <w:szCs w:val="24"/>
        </w:rPr>
        <w:t xml:space="preserve">XML formatted </w:t>
      </w:r>
      <w:r w:rsidRPr="003B6FE5">
        <w:rPr>
          <w:szCs w:val="24"/>
        </w:rPr>
        <w:t>messages</w:t>
      </w:r>
      <w:r w:rsidR="00EB184A">
        <w:rPr>
          <w:szCs w:val="24"/>
        </w:rPr>
        <w:t xml:space="preserve"> </w:t>
      </w:r>
      <w:r w:rsidR="002F47B5">
        <w:rPr>
          <w:szCs w:val="24"/>
        </w:rPr>
        <w:t xml:space="preserve">are a subset of email messages, created from the Google Notes in </w:t>
      </w:r>
      <w:r w:rsidR="00EB184A">
        <w:rPr>
          <w:szCs w:val="24"/>
        </w:rPr>
        <w:t xml:space="preserve">the </w:t>
      </w:r>
      <w:r w:rsidR="002F47B5">
        <w:rPr>
          <w:szCs w:val="24"/>
        </w:rPr>
        <w:t>PFIF</w:t>
      </w:r>
      <w:r w:rsidR="00EB184A">
        <w:rPr>
          <w:szCs w:val="24"/>
        </w:rPr>
        <w:t xml:space="preserve"> database and</w:t>
      </w:r>
      <w:r w:rsidR="002F47B5">
        <w:rPr>
          <w:szCs w:val="24"/>
        </w:rPr>
        <w:t xml:space="preserve"> </w:t>
      </w:r>
      <w:r w:rsidRPr="003B6FE5">
        <w:rPr>
          <w:szCs w:val="24"/>
        </w:rPr>
        <w:t>used f</w:t>
      </w:r>
      <w:r w:rsidR="00EB184A">
        <w:rPr>
          <w:szCs w:val="24"/>
        </w:rPr>
        <w:t>or accuracy evaluation of PLIET, with the</w:t>
      </w:r>
      <w:r w:rsidRPr="003B6FE5">
        <w:rPr>
          <w:szCs w:val="24"/>
        </w:rPr>
        <w:t xml:space="preserve"> presented </w:t>
      </w:r>
      <w:r w:rsidR="00EB184A">
        <w:rPr>
          <w:szCs w:val="24"/>
        </w:rPr>
        <w:t xml:space="preserve">under the </w:t>
      </w:r>
      <w:r w:rsidR="00EB184A" w:rsidRPr="00EB184A">
        <w:rPr>
          <w:b/>
          <w:szCs w:val="24"/>
        </w:rPr>
        <w:t>Selected Set</w:t>
      </w:r>
      <w:r w:rsidR="00EB184A">
        <w:rPr>
          <w:i/>
          <w:szCs w:val="24"/>
        </w:rPr>
        <w:t xml:space="preserve"> </w:t>
      </w:r>
      <w:r w:rsidR="00EB184A" w:rsidRPr="003B6FE5">
        <w:rPr>
          <w:szCs w:val="24"/>
        </w:rPr>
        <w:t>in Section 7.2</w:t>
      </w:r>
      <w:r w:rsidR="00EB184A">
        <w:rPr>
          <w:szCs w:val="24"/>
        </w:rPr>
        <w:t>, Table 8</w:t>
      </w:r>
    </w:p>
    <w:p w:rsidR="00C8337B" w:rsidRPr="003B6FE5" w:rsidRDefault="00C8337B" w:rsidP="00C8337B">
      <w:pPr>
        <w:rPr>
          <w:sz w:val="22"/>
        </w:rPr>
      </w:pPr>
      <w:r w:rsidRPr="00FA47C6">
        <w:rPr>
          <w:b/>
          <w:sz w:val="22"/>
        </w:rPr>
        <w:t>&lt;m id="1"&gt;&lt;</w:t>
      </w:r>
      <w:r w:rsidRPr="003B6FE5">
        <w:rPr>
          <w:sz w:val="22"/>
        </w:rPr>
        <w:t xml:space="preserve">body&gt;I am looking for my gran's brother in Christchurch.  His name is Billy William McDaniel. He lives at 45 Sinclair Street New Brighton, Christchurch &lt;/body&gt; &lt;/m&gt;                                                              </w:t>
      </w:r>
    </w:p>
    <w:p w:rsidR="00C8337B" w:rsidRPr="003B6FE5" w:rsidRDefault="00C8337B" w:rsidP="00C8337B">
      <w:pPr>
        <w:rPr>
          <w:sz w:val="22"/>
        </w:rPr>
      </w:pPr>
      <w:r w:rsidRPr="00FA47C6">
        <w:rPr>
          <w:b/>
          <w:sz w:val="22"/>
        </w:rPr>
        <w:t>&lt;m id="2"&gt;&lt;</w:t>
      </w:r>
      <w:r w:rsidRPr="003B6FE5">
        <w:rPr>
          <w:sz w:val="22"/>
        </w:rPr>
        <w:t>subject&gt;Justin Bieber</w:t>
      </w:r>
      <w:r w:rsidRPr="003B6FE5">
        <w:rPr>
          <w:sz w:val="22"/>
        </w:rPr>
        <w:tab/>
        <w:t xml:space="preserve">believed alive. &lt;/subject&gt;&lt;body&gt;He was outside </w:t>
      </w:r>
      <w:proofErr w:type="spellStart"/>
      <w:proofErr w:type="gramStart"/>
      <w:r w:rsidRPr="003B6FE5">
        <w:rPr>
          <w:sz w:val="22"/>
        </w:rPr>
        <w:t>ChristChurch</w:t>
      </w:r>
      <w:proofErr w:type="spellEnd"/>
      <w:proofErr w:type="gramEnd"/>
      <w:r w:rsidRPr="003B6FE5">
        <w:rPr>
          <w:sz w:val="22"/>
        </w:rPr>
        <w:t>, New Zealand. He is ok now. Everything is fine. &lt;/body&gt; &lt;/m&gt;</w:t>
      </w:r>
    </w:p>
    <w:p w:rsidR="00C8337B" w:rsidRPr="003B6FE5" w:rsidRDefault="00C8337B" w:rsidP="00C8337B">
      <w:pPr>
        <w:rPr>
          <w:sz w:val="22"/>
        </w:rPr>
      </w:pPr>
      <w:r w:rsidRPr="00FA47C6">
        <w:rPr>
          <w:b/>
          <w:sz w:val="22"/>
        </w:rPr>
        <w:t>&lt;m id="3"&gt;</w:t>
      </w:r>
      <w:r w:rsidRPr="003B6FE5">
        <w:rPr>
          <w:sz w:val="22"/>
        </w:rPr>
        <w:t>&lt;subject&gt;Mark Wilder&lt;/subject&gt;&lt;body&gt;</w:t>
      </w:r>
      <w:proofErr w:type="gramStart"/>
      <w:r w:rsidRPr="003B6FE5">
        <w:rPr>
          <w:sz w:val="22"/>
        </w:rPr>
        <w:t>We</w:t>
      </w:r>
      <w:proofErr w:type="gramEnd"/>
      <w:r w:rsidRPr="003B6FE5">
        <w:rPr>
          <w:sz w:val="22"/>
        </w:rPr>
        <w:t xml:space="preserve"> have had text messages from Ken and he has spoken to Mark by phone. He is shaken but fine, currently with his friends at 24 Maple Street, </w:t>
      </w:r>
      <w:proofErr w:type="spellStart"/>
      <w:r w:rsidRPr="003B6FE5">
        <w:rPr>
          <w:sz w:val="22"/>
        </w:rPr>
        <w:t>Bishopdale</w:t>
      </w:r>
      <w:proofErr w:type="spellEnd"/>
      <w:r w:rsidRPr="003B6FE5">
        <w:rPr>
          <w:sz w:val="22"/>
        </w:rPr>
        <w:t>.&lt;/body&gt;&lt;/m&gt;</w:t>
      </w:r>
    </w:p>
    <w:p w:rsidR="00C8337B" w:rsidRPr="003B6FE5" w:rsidRDefault="00C8337B" w:rsidP="00C8337B">
      <w:pPr>
        <w:rPr>
          <w:sz w:val="22"/>
        </w:rPr>
      </w:pPr>
      <w:r w:rsidRPr="00FA47C6">
        <w:rPr>
          <w:b/>
          <w:sz w:val="22"/>
        </w:rPr>
        <w:t>&lt;m id="4"&gt;</w:t>
      </w:r>
      <w:r w:rsidRPr="003B6FE5">
        <w:rPr>
          <w:sz w:val="22"/>
        </w:rPr>
        <w:t>&lt;subject</w:t>
      </w:r>
      <w:r w:rsidR="003B6FE5">
        <w:rPr>
          <w:sz w:val="22"/>
        </w:rPr>
        <w:t>&gt;Mariana Alves Rossi</w:t>
      </w:r>
      <w:proofErr w:type="gramStart"/>
      <w:r w:rsidR="003B6FE5">
        <w:rPr>
          <w:sz w:val="22"/>
        </w:rPr>
        <w:t>.&lt;</w:t>
      </w:r>
      <w:proofErr w:type="gramEnd"/>
      <w:r w:rsidR="003B6FE5">
        <w:rPr>
          <w:sz w:val="22"/>
        </w:rPr>
        <w:t>/subject&gt;</w:t>
      </w:r>
      <w:r w:rsidRPr="003B6FE5">
        <w:rPr>
          <w:sz w:val="22"/>
        </w:rPr>
        <w:t>&lt;body&gt;Notified Kaplan International Colleges Christchurch staff that she is safe.&lt;/body&gt;&lt;/m&gt;</w:t>
      </w:r>
    </w:p>
    <w:p w:rsidR="00C8337B" w:rsidRPr="003B6FE5" w:rsidRDefault="00C8337B" w:rsidP="00C8337B">
      <w:pPr>
        <w:rPr>
          <w:sz w:val="22"/>
        </w:rPr>
      </w:pPr>
      <w:r w:rsidRPr="00FA47C6">
        <w:rPr>
          <w:b/>
          <w:sz w:val="22"/>
        </w:rPr>
        <w:t>&lt;m id="5"&gt;</w:t>
      </w:r>
      <w:r w:rsidRPr="003B6FE5">
        <w:rPr>
          <w:sz w:val="22"/>
        </w:rPr>
        <w:t xml:space="preserve">&lt;body&gt;Todd Woods has made contact with his brother James and he is ok.&lt;/body&gt;&lt;/m&gt;  </w:t>
      </w:r>
    </w:p>
    <w:p w:rsidR="00C8337B" w:rsidRPr="003B6FE5" w:rsidRDefault="00C8337B" w:rsidP="00C8337B">
      <w:pPr>
        <w:rPr>
          <w:sz w:val="22"/>
        </w:rPr>
      </w:pPr>
      <w:r w:rsidRPr="00FA47C6">
        <w:rPr>
          <w:b/>
          <w:sz w:val="22"/>
        </w:rPr>
        <w:t>&lt;m id="6"&gt;</w:t>
      </w:r>
      <w:r w:rsidRPr="003B6FE5">
        <w:rPr>
          <w:sz w:val="22"/>
        </w:rPr>
        <w:t>&lt;subject&gt;</w:t>
      </w:r>
      <w:r w:rsidR="003B6FE5">
        <w:rPr>
          <w:sz w:val="22"/>
        </w:rPr>
        <w:t>Angela O'Brien. Angela is fine</w:t>
      </w:r>
      <w:proofErr w:type="gramStart"/>
      <w:r w:rsidR="003B6FE5">
        <w:rPr>
          <w:sz w:val="22"/>
        </w:rPr>
        <w:t>.</w:t>
      </w:r>
      <w:r w:rsidRPr="003B6FE5">
        <w:rPr>
          <w:sz w:val="22"/>
        </w:rPr>
        <w:t>&lt;</w:t>
      </w:r>
      <w:proofErr w:type="gramEnd"/>
      <w:r w:rsidRPr="003B6FE5">
        <w:rPr>
          <w:sz w:val="22"/>
        </w:rPr>
        <w:t xml:space="preserve">/subject&gt;&lt;body&gt;She is at home in Auckland with her family. They have no power, internet or phone (at this time, </w:t>
      </w:r>
      <w:proofErr w:type="spellStart"/>
      <w:proofErr w:type="gramStart"/>
      <w:r w:rsidRPr="003B6FE5">
        <w:rPr>
          <w:sz w:val="22"/>
        </w:rPr>
        <w:t>tuesday</w:t>
      </w:r>
      <w:proofErr w:type="spellEnd"/>
      <w:proofErr w:type="gramEnd"/>
      <w:r w:rsidRPr="003B6FE5">
        <w:rPr>
          <w:sz w:val="22"/>
        </w:rPr>
        <w:t xml:space="preserve"> night 8.15pm) but the house is more or less standing.&lt;/body&gt;&lt;/m&gt;</w:t>
      </w:r>
    </w:p>
    <w:p w:rsidR="00C8337B" w:rsidRPr="003B6FE5" w:rsidRDefault="00C8337B" w:rsidP="00C8337B">
      <w:pPr>
        <w:rPr>
          <w:sz w:val="22"/>
        </w:rPr>
      </w:pPr>
      <w:r w:rsidRPr="00FA47C6">
        <w:rPr>
          <w:b/>
          <w:sz w:val="22"/>
        </w:rPr>
        <w:t>&lt;m id="7"&gt;</w:t>
      </w:r>
      <w:r w:rsidRPr="003B6FE5">
        <w:rPr>
          <w:sz w:val="22"/>
        </w:rPr>
        <w:t>&lt;subject&gt;</w:t>
      </w:r>
      <w:proofErr w:type="spellStart"/>
      <w:r w:rsidRPr="003B6FE5">
        <w:rPr>
          <w:sz w:val="22"/>
        </w:rPr>
        <w:t>seaching</w:t>
      </w:r>
      <w:proofErr w:type="spellEnd"/>
      <w:r w:rsidRPr="003B6FE5">
        <w:rPr>
          <w:sz w:val="22"/>
        </w:rPr>
        <w:t xml:space="preserve"> for Maureen Griffiths and Trevor Griffiths. &lt;/subject&gt;&lt;body&gt;Tourists in Christchurch from </w:t>
      </w:r>
      <w:proofErr w:type="spellStart"/>
      <w:r w:rsidRPr="003B6FE5">
        <w:rPr>
          <w:sz w:val="22"/>
        </w:rPr>
        <w:t>WEst</w:t>
      </w:r>
      <w:proofErr w:type="spellEnd"/>
      <w:r w:rsidRPr="003B6FE5">
        <w:rPr>
          <w:sz w:val="22"/>
        </w:rPr>
        <w:t xml:space="preserve"> Australia &lt;/body&gt;&lt;/m&gt;</w:t>
      </w:r>
    </w:p>
    <w:p w:rsidR="00C8337B" w:rsidRPr="003B6FE5" w:rsidRDefault="00C8337B" w:rsidP="00C8337B">
      <w:pPr>
        <w:rPr>
          <w:sz w:val="22"/>
        </w:rPr>
      </w:pPr>
      <w:r w:rsidRPr="00FA47C6">
        <w:rPr>
          <w:b/>
          <w:sz w:val="22"/>
        </w:rPr>
        <w:t>&lt;m id="8"&gt;</w:t>
      </w:r>
      <w:r w:rsidRPr="003B6FE5">
        <w:rPr>
          <w:sz w:val="22"/>
        </w:rPr>
        <w:t>&lt;body&gt;</w:t>
      </w:r>
      <w:proofErr w:type="gramStart"/>
      <w:r w:rsidRPr="003B6FE5">
        <w:rPr>
          <w:sz w:val="22"/>
        </w:rPr>
        <w:t>My</w:t>
      </w:r>
      <w:proofErr w:type="gramEnd"/>
      <w:r w:rsidRPr="003B6FE5">
        <w:rPr>
          <w:sz w:val="22"/>
        </w:rPr>
        <w:t xml:space="preserve"> name is Elena Pavel. I am looking for Diego Pavel. We live in the </w:t>
      </w:r>
      <w:proofErr w:type="spellStart"/>
      <w:r w:rsidRPr="003B6FE5">
        <w:rPr>
          <w:sz w:val="22"/>
        </w:rPr>
        <w:t>Chikidee</w:t>
      </w:r>
      <w:proofErr w:type="spellEnd"/>
      <w:r w:rsidRPr="003B6FE5">
        <w:rPr>
          <w:sz w:val="22"/>
        </w:rPr>
        <w:t xml:space="preserve"> Estates.&lt;/body&gt;&lt;/m&gt;</w:t>
      </w:r>
    </w:p>
    <w:p w:rsidR="00C8337B" w:rsidRPr="003B6FE5" w:rsidRDefault="00C8337B" w:rsidP="00C8337B">
      <w:pPr>
        <w:rPr>
          <w:sz w:val="22"/>
        </w:rPr>
      </w:pPr>
      <w:r w:rsidRPr="00FA47C6">
        <w:rPr>
          <w:b/>
          <w:sz w:val="22"/>
        </w:rPr>
        <w:t>&lt;m id="9"&gt;</w:t>
      </w:r>
      <w:r w:rsidRPr="003B6FE5">
        <w:rPr>
          <w:sz w:val="22"/>
        </w:rPr>
        <w:t>&lt;subject&gt;Mitc</w:t>
      </w:r>
      <w:r w:rsidR="003B6FE5">
        <w:rPr>
          <w:sz w:val="22"/>
        </w:rPr>
        <w:t>hell Gregory</w:t>
      </w:r>
      <w:proofErr w:type="gramStart"/>
      <w:r w:rsidR="003B6FE5">
        <w:rPr>
          <w:sz w:val="22"/>
        </w:rPr>
        <w:t>.&lt;</w:t>
      </w:r>
      <w:proofErr w:type="gramEnd"/>
      <w:r w:rsidR="003B6FE5">
        <w:rPr>
          <w:sz w:val="22"/>
        </w:rPr>
        <w:t>/subject&gt;</w:t>
      </w:r>
      <w:r w:rsidRPr="003B6FE5">
        <w:rPr>
          <w:sz w:val="22"/>
        </w:rPr>
        <w:t>&lt;body&gt;Embassy of Japan in Jamaica would like to know he is safe.&lt;/body&gt;</w:t>
      </w:r>
    </w:p>
    <w:p w:rsidR="00C8337B" w:rsidRPr="003B6FE5" w:rsidRDefault="00FA47C6" w:rsidP="00C8337B">
      <w:pPr>
        <w:rPr>
          <w:sz w:val="22"/>
        </w:rPr>
      </w:pPr>
      <w:r w:rsidRPr="00FA47C6">
        <w:rPr>
          <w:b/>
          <w:sz w:val="22"/>
        </w:rPr>
        <w:t>&lt;m id="10</w:t>
      </w:r>
      <w:r w:rsidR="00C8337B" w:rsidRPr="00FA47C6">
        <w:rPr>
          <w:b/>
          <w:sz w:val="22"/>
        </w:rPr>
        <w:t>"&gt;</w:t>
      </w:r>
      <w:r w:rsidR="00C8337B" w:rsidRPr="003B6FE5">
        <w:rPr>
          <w:sz w:val="22"/>
        </w:rPr>
        <w:t xml:space="preserve">&lt;body&gt;Bailey Wallace has huge gash in head, is on the Oregon coast and bleeding a-lot, He needs HELP!!!  </w:t>
      </w:r>
      <w:proofErr w:type="gramStart"/>
      <w:r w:rsidR="00C8337B" w:rsidRPr="003B6FE5">
        <w:rPr>
          <w:sz w:val="22"/>
        </w:rPr>
        <w:t>please</w:t>
      </w:r>
      <w:proofErr w:type="gramEnd"/>
      <w:r w:rsidR="00C8337B" w:rsidRPr="003B6FE5">
        <w:rPr>
          <w:sz w:val="22"/>
        </w:rPr>
        <w:t>!&lt;/body&gt;&lt;/m&gt;</w:t>
      </w:r>
    </w:p>
    <w:p w:rsidR="00C8337B" w:rsidRDefault="00FA47C6" w:rsidP="00C8337B">
      <w:pPr>
        <w:rPr>
          <w:sz w:val="22"/>
        </w:rPr>
      </w:pPr>
      <w:r>
        <w:rPr>
          <w:b/>
          <w:sz w:val="22"/>
        </w:rPr>
        <w:t>&lt;m id="11</w:t>
      </w:r>
      <w:r w:rsidR="00C8337B" w:rsidRPr="00FA47C6">
        <w:rPr>
          <w:b/>
          <w:sz w:val="22"/>
        </w:rPr>
        <w:t>"&gt;&lt;</w:t>
      </w:r>
      <w:r w:rsidR="00C8337B" w:rsidRPr="003B6FE5">
        <w:rPr>
          <w:sz w:val="22"/>
        </w:rPr>
        <w:t>subject&gt; Mr. Al-</w:t>
      </w:r>
      <w:proofErr w:type="spellStart"/>
      <w:r w:rsidR="00C8337B" w:rsidRPr="003B6FE5">
        <w:rPr>
          <w:sz w:val="22"/>
        </w:rPr>
        <w:t>Safwan</w:t>
      </w:r>
      <w:proofErr w:type="spellEnd"/>
      <w:r w:rsidR="00C8337B" w:rsidRPr="003B6FE5">
        <w:rPr>
          <w:sz w:val="22"/>
        </w:rPr>
        <w:t xml:space="preserve"> is dead&lt;/subject&gt;&lt;body&gt;I have received information from Mr. Al-</w:t>
      </w:r>
      <w:proofErr w:type="spellStart"/>
      <w:r w:rsidR="00C8337B" w:rsidRPr="003B6FE5">
        <w:rPr>
          <w:sz w:val="22"/>
        </w:rPr>
        <w:t>Safwan's</w:t>
      </w:r>
      <w:proofErr w:type="spellEnd"/>
      <w:r w:rsidR="00C8337B" w:rsidRPr="003B6FE5">
        <w:rPr>
          <w:sz w:val="22"/>
        </w:rPr>
        <w:t xml:space="preserve"> friend Abdullah Isaac that he was killed during a random drive-by shooting in Damascus.&lt;/body&gt;</w:t>
      </w:r>
    </w:p>
    <w:p w:rsidR="003B6FE5" w:rsidRDefault="003B6FE5" w:rsidP="003B6FE5">
      <w:pPr>
        <w:rPr>
          <w:sz w:val="22"/>
        </w:rPr>
      </w:pPr>
      <w:r w:rsidRPr="00FA47C6">
        <w:rPr>
          <w:b/>
          <w:sz w:val="22"/>
        </w:rPr>
        <w:t>&lt;m id="1</w:t>
      </w:r>
      <w:r w:rsidR="00FA47C6">
        <w:rPr>
          <w:b/>
          <w:sz w:val="22"/>
        </w:rPr>
        <w:t>2</w:t>
      </w:r>
      <w:r w:rsidRPr="00FA47C6">
        <w:rPr>
          <w:b/>
          <w:sz w:val="22"/>
        </w:rPr>
        <w:t>"&gt;</w:t>
      </w:r>
      <w:r w:rsidRPr="003B6FE5">
        <w:rPr>
          <w:sz w:val="22"/>
        </w:rPr>
        <w:t>&lt;subject&gt;A</w:t>
      </w:r>
      <w:r>
        <w:rPr>
          <w:sz w:val="22"/>
        </w:rPr>
        <w:t>ndrea Johnson is lost&lt;/</w:t>
      </w:r>
      <w:proofErr w:type="spellStart"/>
      <w:r>
        <w:rPr>
          <w:sz w:val="22"/>
        </w:rPr>
        <w:t>subjec</w:t>
      </w:r>
      <w:proofErr w:type="spellEnd"/>
      <w:r w:rsidRPr="003B6FE5">
        <w:rPr>
          <w:sz w:val="22"/>
        </w:rPr>
        <w:t>&lt;body&gt;I do not know where I am right now. Somewhere in Cambridge? There is no food. I feel exhausted and helpless.&lt;/body&gt;</w:t>
      </w:r>
      <w:r>
        <w:rPr>
          <w:sz w:val="22"/>
        </w:rPr>
        <w:t>&lt;/m&gt;</w:t>
      </w:r>
    </w:p>
    <w:p w:rsidR="0014154B" w:rsidRPr="0073064B" w:rsidRDefault="003B6FE5" w:rsidP="00BB22C9">
      <w:pPr>
        <w:rPr>
          <w:sz w:val="22"/>
        </w:rPr>
      </w:pPr>
      <w:r w:rsidRPr="00FA47C6">
        <w:rPr>
          <w:b/>
          <w:sz w:val="22"/>
        </w:rPr>
        <w:t>&lt;m id="1</w:t>
      </w:r>
      <w:r w:rsidR="00FA47C6">
        <w:rPr>
          <w:b/>
          <w:sz w:val="22"/>
        </w:rPr>
        <w:t>3</w:t>
      </w:r>
      <w:r w:rsidRPr="00FA47C6">
        <w:rPr>
          <w:b/>
          <w:sz w:val="22"/>
        </w:rPr>
        <w:t>"&gt;&lt;</w:t>
      </w:r>
      <w:r w:rsidRPr="003B6FE5">
        <w:rPr>
          <w:sz w:val="22"/>
        </w:rPr>
        <w:t>subject&gt;found safe&lt;/subject&gt;&lt;body&gt;David Miller has used a friend's cell phone to call us to tell he's safe. Their house is a shambles.&lt;/body&gt;&lt;/m&gt;</w:t>
      </w:r>
    </w:p>
    <w:sectPr w:rsidR="0014154B" w:rsidRPr="0073064B" w:rsidSect="002E5DA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E30" w:rsidRDefault="00052E30" w:rsidP="006976AC">
      <w:pPr>
        <w:spacing w:after="0" w:line="240" w:lineRule="auto"/>
      </w:pPr>
      <w:r>
        <w:separator/>
      </w:r>
    </w:p>
  </w:endnote>
  <w:endnote w:type="continuationSeparator" w:id="0">
    <w:p w:rsidR="00052E30" w:rsidRDefault="00052E30" w:rsidP="0069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760993"/>
      <w:docPartObj>
        <w:docPartGallery w:val="Page Numbers (Bottom of Page)"/>
        <w:docPartUnique/>
      </w:docPartObj>
    </w:sdtPr>
    <w:sdtEndPr>
      <w:rPr>
        <w:noProof/>
      </w:rPr>
    </w:sdtEndPr>
    <w:sdtContent>
      <w:p w:rsidR="00CC3A4E" w:rsidRDefault="00CC3A4E">
        <w:pPr>
          <w:pStyle w:val="Footer"/>
          <w:jc w:val="center"/>
        </w:pPr>
        <w:r>
          <w:fldChar w:fldCharType="begin"/>
        </w:r>
        <w:r>
          <w:instrText xml:space="preserve"> PAGE   \* MERGEFORMAT </w:instrText>
        </w:r>
        <w:r>
          <w:fldChar w:fldCharType="separate"/>
        </w:r>
        <w:r w:rsidR="002556D1">
          <w:rPr>
            <w:noProof/>
          </w:rPr>
          <w:t>18</w:t>
        </w:r>
        <w:r>
          <w:rPr>
            <w:noProof/>
          </w:rPr>
          <w:fldChar w:fldCharType="end"/>
        </w:r>
      </w:p>
    </w:sdtContent>
  </w:sdt>
  <w:p w:rsidR="00CC3A4E" w:rsidRDefault="00CC3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E30" w:rsidRDefault="00052E30" w:rsidP="006976AC">
      <w:pPr>
        <w:spacing w:after="0" w:line="240" w:lineRule="auto"/>
      </w:pPr>
      <w:r>
        <w:separator/>
      </w:r>
    </w:p>
  </w:footnote>
  <w:footnote w:type="continuationSeparator" w:id="0">
    <w:p w:rsidR="00052E30" w:rsidRDefault="00052E30" w:rsidP="0069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839"/>
    <w:multiLevelType w:val="hybridMultilevel"/>
    <w:tmpl w:val="73A02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2735F"/>
    <w:multiLevelType w:val="hybridMultilevel"/>
    <w:tmpl w:val="A8427CCC"/>
    <w:lvl w:ilvl="0" w:tplc="08A632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BC430E"/>
    <w:multiLevelType w:val="hybridMultilevel"/>
    <w:tmpl w:val="69D69B66"/>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4A22"/>
    <w:multiLevelType w:val="hybridMultilevel"/>
    <w:tmpl w:val="9F702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D65B8"/>
    <w:multiLevelType w:val="hybridMultilevel"/>
    <w:tmpl w:val="16FAF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047330"/>
    <w:multiLevelType w:val="hybridMultilevel"/>
    <w:tmpl w:val="A15816D0"/>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27C1C"/>
    <w:multiLevelType w:val="hybridMultilevel"/>
    <w:tmpl w:val="4AD66A2A"/>
    <w:lvl w:ilvl="0" w:tplc="25601C8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46A4F"/>
    <w:multiLevelType w:val="multilevel"/>
    <w:tmpl w:val="B198A8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39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4ED63B4"/>
    <w:multiLevelType w:val="hybridMultilevel"/>
    <w:tmpl w:val="86726B28"/>
    <w:lvl w:ilvl="0" w:tplc="74AE9C70">
      <w:start w:val="1"/>
      <w:numFmt w:val="bullet"/>
      <w:lvlText w:val="•"/>
      <w:lvlJc w:val="left"/>
      <w:pPr>
        <w:ind w:left="360" w:hanging="360"/>
      </w:pPr>
      <w:rPr>
        <w:rFonts w:ascii="Arial Black" w:hAnsi="Arial Black"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B00423"/>
    <w:multiLevelType w:val="hybridMultilevel"/>
    <w:tmpl w:val="C6CE5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9065B"/>
    <w:multiLevelType w:val="hybridMultilevel"/>
    <w:tmpl w:val="079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0F70"/>
    <w:multiLevelType w:val="hybridMultilevel"/>
    <w:tmpl w:val="B37639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E2232"/>
    <w:multiLevelType w:val="hybridMultilevel"/>
    <w:tmpl w:val="97FC3EDE"/>
    <w:lvl w:ilvl="0" w:tplc="3382525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B661F"/>
    <w:multiLevelType w:val="hybridMultilevel"/>
    <w:tmpl w:val="DD489DFA"/>
    <w:lvl w:ilvl="0" w:tplc="26A0380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A2D82"/>
    <w:multiLevelType w:val="hybridMultilevel"/>
    <w:tmpl w:val="2340A93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53EF5"/>
    <w:multiLevelType w:val="hybridMultilevel"/>
    <w:tmpl w:val="EE443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D5B3C"/>
    <w:multiLevelType w:val="hybridMultilevel"/>
    <w:tmpl w:val="C2061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66216A"/>
    <w:multiLevelType w:val="hybridMultilevel"/>
    <w:tmpl w:val="257418A6"/>
    <w:lvl w:ilvl="0" w:tplc="74AE9C70">
      <w:start w:val="1"/>
      <w:numFmt w:val="bullet"/>
      <w:lvlText w:val="•"/>
      <w:lvlJc w:val="left"/>
      <w:pPr>
        <w:ind w:left="720" w:hanging="360"/>
      </w:pPr>
      <w:rPr>
        <w:rFonts w:ascii="Arial Black" w:hAnsi="Arial Black"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F0E99"/>
    <w:multiLevelType w:val="hybridMultilevel"/>
    <w:tmpl w:val="601C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17589"/>
    <w:multiLevelType w:val="hybridMultilevel"/>
    <w:tmpl w:val="AC468386"/>
    <w:lvl w:ilvl="0" w:tplc="3266CD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35624"/>
    <w:multiLevelType w:val="hybridMultilevel"/>
    <w:tmpl w:val="F7A28F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125E24"/>
    <w:multiLevelType w:val="hybridMultilevel"/>
    <w:tmpl w:val="CC603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806EC1"/>
    <w:multiLevelType w:val="hybridMultilevel"/>
    <w:tmpl w:val="601C8636"/>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23A9A"/>
    <w:multiLevelType w:val="hybridMultilevel"/>
    <w:tmpl w:val="64662E8A"/>
    <w:lvl w:ilvl="0" w:tplc="0409000F">
      <w:start w:val="1"/>
      <w:numFmt w:val="decimal"/>
      <w:lvlText w:val="%1."/>
      <w:lvlJc w:val="left"/>
      <w:pPr>
        <w:ind w:left="360" w:hanging="360"/>
      </w:pPr>
      <w:rPr>
        <w:rFonts w:hint="default"/>
      </w:rPr>
    </w:lvl>
    <w:lvl w:ilvl="1" w:tplc="6E1822E2">
      <w:start w:val="1"/>
      <w:numFmt w:val="lowerLetter"/>
      <w:lvlText w:val="(%2)"/>
      <w:lvlJc w:val="left"/>
      <w:pPr>
        <w:ind w:left="1080" w:hanging="360"/>
      </w:pPr>
      <w:rPr>
        <w:rFonts w:hint="default"/>
      </w:rPr>
    </w:lvl>
    <w:lvl w:ilvl="2" w:tplc="4448FE9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A76329"/>
    <w:multiLevelType w:val="hybridMultilevel"/>
    <w:tmpl w:val="B4581670"/>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E2C06"/>
    <w:multiLevelType w:val="hybridMultilevel"/>
    <w:tmpl w:val="563A6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52492E"/>
    <w:multiLevelType w:val="hybridMultilevel"/>
    <w:tmpl w:val="7980B3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C6C33"/>
    <w:multiLevelType w:val="hybridMultilevel"/>
    <w:tmpl w:val="3ADC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83F98"/>
    <w:multiLevelType w:val="hybridMultilevel"/>
    <w:tmpl w:val="B142CDE2"/>
    <w:lvl w:ilvl="0" w:tplc="3266CDE0">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E7D04"/>
    <w:multiLevelType w:val="hybridMultilevel"/>
    <w:tmpl w:val="74E270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F66A00"/>
    <w:multiLevelType w:val="hybridMultilevel"/>
    <w:tmpl w:val="019AEE80"/>
    <w:lvl w:ilvl="0" w:tplc="3C887F2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71606F"/>
    <w:multiLevelType w:val="hybridMultilevel"/>
    <w:tmpl w:val="B380B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1432F8"/>
    <w:multiLevelType w:val="hybridMultilevel"/>
    <w:tmpl w:val="19C86E4E"/>
    <w:lvl w:ilvl="0" w:tplc="3266C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6A7A95"/>
    <w:multiLevelType w:val="hybridMultilevel"/>
    <w:tmpl w:val="979A59A6"/>
    <w:lvl w:ilvl="0" w:tplc="5B8803F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25E074A"/>
    <w:multiLevelType w:val="hybridMultilevel"/>
    <w:tmpl w:val="F0C2D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061CC2"/>
    <w:multiLevelType w:val="hybridMultilevel"/>
    <w:tmpl w:val="EB52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C7C25"/>
    <w:multiLevelType w:val="hybridMultilevel"/>
    <w:tmpl w:val="DC38D566"/>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C0B58"/>
    <w:multiLevelType w:val="hybridMultilevel"/>
    <w:tmpl w:val="F80E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A44B0"/>
    <w:multiLevelType w:val="hybridMultilevel"/>
    <w:tmpl w:val="91C0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00C1B"/>
    <w:multiLevelType w:val="hybridMultilevel"/>
    <w:tmpl w:val="0FF0B3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B1015A"/>
    <w:multiLevelType w:val="hybridMultilevel"/>
    <w:tmpl w:val="52DE90A8"/>
    <w:lvl w:ilvl="0" w:tplc="242E6536">
      <w:start w:val="1"/>
      <w:numFmt w:val="decimal"/>
      <w:lvlText w:val="[%1]"/>
      <w:lvlJc w:val="left"/>
      <w:pPr>
        <w:ind w:left="360" w:hanging="360"/>
      </w:pPr>
      <w:rPr>
        <w:rFonts w:ascii="Times New Roman" w:hAnsi="Times New Roman"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6806FD"/>
    <w:multiLevelType w:val="hybridMultilevel"/>
    <w:tmpl w:val="720CAE08"/>
    <w:lvl w:ilvl="0" w:tplc="B0B0C96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995592"/>
    <w:multiLevelType w:val="hybridMultilevel"/>
    <w:tmpl w:val="DA5214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045522"/>
    <w:multiLevelType w:val="hybridMultilevel"/>
    <w:tmpl w:val="89BC6AF2"/>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959C3"/>
    <w:multiLevelType w:val="hybridMultilevel"/>
    <w:tmpl w:val="B1905144"/>
    <w:lvl w:ilvl="0" w:tplc="0409000F">
      <w:start w:val="1"/>
      <w:numFmt w:val="decimal"/>
      <w:lvlText w:val="%1."/>
      <w:lvlJc w:val="left"/>
      <w:pPr>
        <w:ind w:left="720" w:hanging="360"/>
      </w:pPr>
      <w:rPr>
        <w:rFonts w:hint="default"/>
      </w:rPr>
    </w:lvl>
    <w:lvl w:ilvl="1" w:tplc="6E1822E2">
      <w:start w:val="1"/>
      <w:numFmt w:val="lowerLetter"/>
      <w:lvlText w:val="(%2)"/>
      <w:lvlJc w:val="left"/>
      <w:pPr>
        <w:ind w:left="1440" w:hanging="360"/>
      </w:pPr>
      <w:rPr>
        <w:rFonts w:hint="default"/>
      </w:rPr>
    </w:lvl>
    <w:lvl w:ilvl="2" w:tplc="4448FE9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9"/>
  </w:num>
  <w:num w:numId="3">
    <w:abstractNumId w:val="27"/>
  </w:num>
  <w:num w:numId="4">
    <w:abstractNumId w:val="30"/>
  </w:num>
  <w:num w:numId="5">
    <w:abstractNumId w:val="13"/>
  </w:num>
  <w:num w:numId="6">
    <w:abstractNumId w:val="11"/>
  </w:num>
  <w:num w:numId="7">
    <w:abstractNumId w:val="7"/>
  </w:num>
  <w:num w:numId="8">
    <w:abstractNumId w:val="3"/>
  </w:num>
  <w:num w:numId="9">
    <w:abstractNumId w:val="6"/>
  </w:num>
  <w:num w:numId="10">
    <w:abstractNumId w:val="10"/>
  </w:num>
  <w:num w:numId="11">
    <w:abstractNumId w:val="35"/>
  </w:num>
  <w:num w:numId="12">
    <w:abstractNumId w:val="39"/>
  </w:num>
  <w:num w:numId="13">
    <w:abstractNumId w:val="12"/>
  </w:num>
  <w:num w:numId="14">
    <w:abstractNumId w:val="0"/>
  </w:num>
  <w:num w:numId="15">
    <w:abstractNumId w:val="33"/>
  </w:num>
  <w:num w:numId="16">
    <w:abstractNumId w:val="31"/>
  </w:num>
  <w:num w:numId="17">
    <w:abstractNumId w:val="25"/>
  </w:num>
  <w:num w:numId="18">
    <w:abstractNumId w:val="34"/>
  </w:num>
  <w:num w:numId="19">
    <w:abstractNumId w:val="18"/>
  </w:num>
  <w:num w:numId="20">
    <w:abstractNumId w:val="21"/>
  </w:num>
  <w:num w:numId="21">
    <w:abstractNumId w:val="16"/>
  </w:num>
  <w:num w:numId="22">
    <w:abstractNumId w:val="42"/>
  </w:num>
  <w:num w:numId="23">
    <w:abstractNumId w:val="28"/>
  </w:num>
  <w:num w:numId="24">
    <w:abstractNumId w:val="19"/>
  </w:num>
  <w:num w:numId="25">
    <w:abstractNumId w:val="20"/>
  </w:num>
  <w:num w:numId="26">
    <w:abstractNumId w:val="36"/>
  </w:num>
  <w:num w:numId="27">
    <w:abstractNumId w:val="8"/>
  </w:num>
  <w:num w:numId="28">
    <w:abstractNumId w:val="17"/>
  </w:num>
  <w:num w:numId="29">
    <w:abstractNumId w:val="43"/>
  </w:num>
  <w:num w:numId="30">
    <w:abstractNumId w:val="23"/>
  </w:num>
  <w:num w:numId="31">
    <w:abstractNumId w:val="32"/>
  </w:num>
  <w:num w:numId="32">
    <w:abstractNumId w:val="26"/>
  </w:num>
  <w:num w:numId="33">
    <w:abstractNumId w:val="44"/>
  </w:num>
  <w:num w:numId="34">
    <w:abstractNumId w:val="37"/>
  </w:num>
  <w:num w:numId="35">
    <w:abstractNumId w:val="2"/>
  </w:num>
  <w:num w:numId="36">
    <w:abstractNumId w:val="9"/>
  </w:num>
  <w:num w:numId="37">
    <w:abstractNumId w:val="15"/>
  </w:num>
  <w:num w:numId="38">
    <w:abstractNumId w:val="40"/>
  </w:num>
  <w:num w:numId="39">
    <w:abstractNumId w:val="1"/>
  </w:num>
  <w:num w:numId="40">
    <w:abstractNumId w:val="22"/>
  </w:num>
  <w:num w:numId="41">
    <w:abstractNumId w:val="5"/>
  </w:num>
  <w:num w:numId="42">
    <w:abstractNumId w:val="24"/>
  </w:num>
  <w:num w:numId="43">
    <w:abstractNumId w:val="41"/>
  </w:num>
  <w:num w:numId="44">
    <w:abstractNumId w:val="14"/>
  </w:num>
  <w:num w:numId="45">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A4A7E"/>
    <w:rsid w:val="000001B1"/>
    <w:rsid w:val="000009B0"/>
    <w:rsid w:val="00000F67"/>
    <w:rsid w:val="00003B03"/>
    <w:rsid w:val="00004765"/>
    <w:rsid w:val="00004AB2"/>
    <w:rsid w:val="0000555F"/>
    <w:rsid w:val="00006A9F"/>
    <w:rsid w:val="00006F67"/>
    <w:rsid w:val="00007B5C"/>
    <w:rsid w:val="00010A76"/>
    <w:rsid w:val="00011EDA"/>
    <w:rsid w:val="000126CB"/>
    <w:rsid w:val="0001319C"/>
    <w:rsid w:val="000170F7"/>
    <w:rsid w:val="000173F1"/>
    <w:rsid w:val="00024707"/>
    <w:rsid w:val="00025167"/>
    <w:rsid w:val="00026D05"/>
    <w:rsid w:val="000271CC"/>
    <w:rsid w:val="00030EC8"/>
    <w:rsid w:val="00032BB2"/>
    <w:rsid w:val="00035E0B"/>
    <w:rsid w:val="0004016E"/>
    <w:rsid w:val="00042C6F"/>
    <w:rsid w:val="000456E6"/>
    <w:rsid w:val="00045719"/>
    <w:rsid w:val="0004581C"/>
    <w:rsid w:val="00045FF4"/>
    <w:rsid w:val="000468BD"/>
    <w:rsid w:val="0005223A"/>
    <w:rsid w:val="00052E14"/>
    <w:rsid w:val="00052E30"/>
    <w:rsid w:val="0005397C"/>
    <w:rsid w:val="0005489E"/>
    <w:rsid w:val="0005509B"/>
    <w:rsid w:val="00055F48"/>
    <w:rsid w:val="00056C57"/>
    <w:rsid w:val="00061B9A"/>
    <w:rsid w:val="000636A6"/>
    <w:rsid w:val="000648F4"/>
    <w:rsid w:val="00064CD9"/>
    <w:rsid w:val="00065586"/>
    <w:rsid w:val="000679FB"/>
    <w:rsid w:val="00067A90"/>
    <w:rsid w:val="00067AFA"/>
    <w:rsid w:val="00067FD9"/>
    <w:rsid w:val="0007095F"/>
    <w:rsid w:val="00075262"/>
    <w:rsid w:val="00075CEF"/>
    <w:rsid w:val="000814BC"/>
    <w:rsid w:val="00082B62"/>
    <w:rsid w:val="00083595"/>
    <w:rsid w:val="00084121"/>
    <w:rsid w:val="0008485E"/>
    <w:rsid w:val="000954CD"/>
    <w:rsid w:val="00095D3B"/>
    <w:rsid w:val="000A3216"/>
    <w:rsid w:val="000A73AF"/>
    <w:rsid w:val="000B2828"/>
    <w:rsid w:val="000B2C7B"/>
    <w:rsid w:val="000C5A01"/>
    <w:rsid w:val="000C743F"/>
    <w:rsid w:val="000C7BDB"/>
    <w:rsid w:val="000D1219"/>
    <w:rsid w:val="000D13A5"/>
    <w:rsid w:val="000D2775"/>
    <w:rsid w:val="000D3DF5"/>
    <w:rsid w:val="000D587C"/>
    <w:rsid w:val="000D6DD1"/>
    <w:rsid w:val="000D7A69"/>
    <w:rsid w:val="000E2268"/>
    <w:rsid w:val="000E7C03"/>
    <w:rsid w:val="000F0236"/>
    <w:rsid w:val="000F3FE4"/>
    <w:rsid w:val="000F5197"/>
    <w:rsid w:val="000F746F"/>
    <w:rsid w:val="0010056B"/>
    <w:rsid w:val="00101267"/>
    <w:rsid w:val="001057F2"/>
    <w:rsid w:val="0010650D"/>
    <w:rsid w:val="00114F93"/>
    <w:rsid w:val="00116183"/>
    <w:rsid w:val="0012604B"/>
    <w:rsid w:val="00127CE1"/>
    <w:rsid w:val="0013087B"/>
    <w:rsid w:val="001321F8"/>
    <w:rsid w:val="0013286A"/>
    <w:rsid w:val="00140243"/>
    <w:rsid w:val="0014138F"/>
    <w:rsid w:val="0014154B"/>
    <w:rsid w:val="00141A20"/>
    <w:rsid w:val="00141C39"/>
    <w:rsid w:val="00144D7E"/>
    <w:rsid w:val="00144FFE"/>
    <w:rsid w:val="0014599B"/>
    <w:rsid w:val="00145E83"/>
    <w:rsid w:val="001469F7"/>
    <w:rsid w:val="00150329"/>
    <w:rsid w:val="0015075C"/>
    <w:rsid w:val="001508F9"/>
    <w:rsid w:val="00151529"/>
    <w:rsid w:val="0015374A"/>
    <w:rsid w:val="00154A34"/>
    <w:rsid w:val="0015593F"/>
    <w:rsid w:val="00156238"/>
    <w:rsid w:val="00163204"/>
    <w:rsid w:val="001639ED"/>
    <w:rsid w:val="0016601A"/>
    <w:rsid w:val="00166943"/>
    <w:rsid w:val="00167034"/>
    <w:rsid w:val="00170D95"/>
    <w:rsid w:val="00172308"/>
    <w:rsid w:val="001736B1"/>
    <w:rsid w:val="001805EC"/>
    <w:rsid w:val="001843A8"/>
    <w:rsid w:val="00185BCA"/>
    <w:rsid w:val="001921E5"/>
    <w:rsid w:val="00192794"/>
    <w:rsid w:val="00194626"/>
    <w:rsid w:val="00194DD7"/>
    <w:rsid w:val="00194E20"/>
    <w:rsid w:val="001968CC"/>
    <w:rsid w:val="001A3E9D"/>
    <w:rsid w:val="001A466C"/>
    <w:rsid w:val="001A4CEC"/>
    <w:rsid w:val="001A5EB1"/>
    <w:rsid w:val="001B1B85"/>
    <w:rsid w:val="001B32E0"/>
    <w:rsid w:val="001B4C4B"/>
    <w:rsid w:val="001B6573"/>
    <w:rsid w:val="001B6BF1"/>
    <w:rsid w:val="001B7728"/>
    <w:rsid w:val="001C1F15"/>
    <w:rsid w:val="001C6F89"/>
    <w:rsid w:val="001C777D"/>
    <w:rsid w:val="001D06B7"/>
    <w:rsid w:val="001D5580"/>
    <w:rsid w:val="001E0EFF"/>
    <w:rsid w:val="001E1F88"/>
    <w:rsid w:val="001E243E"/>
    <w:rsid w:val="001E2931"/>
    <w:rsid w:val="001E365C"/>
    <w:rsid w:val="001E4F08"/>
    <w:rsid w:val="001E59F7"/>
    <w:rsid w:val="001E6470"/>
    <w:rsid w:val="001F0597"/>
    <w:rsid w:val="001F465A"/>
    <w:rsid w:val="001F495F"/>
    <w:rsid w:val="001F5248"/>
    <w:rsid w:val="001F604D"/>
    <w:rsid w:val="0020000C"/>
    <w:rsid w:val="0020161B"/>
    <w:rsid w:val="00204061"/>
    <w:rsid w:val="002041F6"/>
    <w:rsid w:val="00206421"/>
    <w:rsid w:val="00206D69"/>
    <w:rsid w:val="0020765E"/>
    <w:rsid w:val="00207E8F"/>
    <w:rsid w:val="00212EC1"/>
    <w:rsid w:val="00215560"/>
    <w:rsid w:val="00223F7E"/>
    <w:rsid w:val="00225E5C"/>
    <w:rsid w:val="00225E65"/>
    <w:rsid w:val="00226CE5"/>
    <w:rsid w:val="0022784B"/>
    <w:rsid w:val="00230068"/>
    <w:rsid w:val="00232FB2"/>
    <w:rsid w:val="00234A75"/>
    <w:rsid w:val="00235983"/>
    <w:rsid w:val="00236273"/>
    <w:rsid w:val="00237ECE"/>
    <w:rsid w:val="00241B41"/>
    <w:rsid w:val="00241D80"/>
    <w:rsid w:val="002458FD"/>
    <w:rsid w:val="00247AE3"/>
    <w:rsid w:val="00251157"/>
    <w:rsid w:val="00252134"/>
    <w:rsid w:val="0025248F"/>
    <w:rsid w:val="00253119"/>
    <w:rsid w:val="00253F2B"/>
    <w:rsid w:val="002556D1"/>
    <w:rsid w:val="002604E5"/>
    <w:rsid w:val="00261496"/>
    <w:rsid w:val="002639E5"/>
    <w:rsid w:val="00264EAD"/>
    <w:rsid w:val="002655B7"/>
    <w:rsid w:val="00266262"/>
    <w:rsid w:val="002679D9"/>
    <w:rsid w:val="00270F00"/>
    <w:rsid w:val="002715EC"/>
    <w:rsid w:val="00271B46"/>
    <w:rsid w:val="002729BE"/>
    <w:rsid w:val="00274A29"/>
    <w:rsid w:val="00281EA5"/>
    <w:rsid w:val="002838EC"/>
    <w:rsid w:val="00285A0F"/>
    <w:rsid w:val="0028600F"/>
    <w:rsid w:val="00287716"/>
    <w:rsid w:val="00292993"/>
    <w:rsid w:val="0029643E"/>
    <w:rsid w:val="00296FBE"/>
    <w:rsid w:val="002A0836"/>
    <w:rsid w:val="002A3FD4"/>
    <w:rsid w:val="002B26C7"/>
    <w:rsid w:val="002B54BC"/>
    <w:rsid w:val="002C2022"/>
    <w:rsid w:val="002C2F4C"/>
    <w:rsid w:val="002D030D"/>
    <w:rsid w:val="002D1EA0"/>
    <w:rsid w:val="002D45AF"/>
    <w:rsid w:val="002D53B3"/>
    <w:rsid w:val="002D72DA"/>
    <w:rsid w:val="002E10C8"/>
    <w:rsid w:val="002E17AF"/>
    <w:rsid w:val="002E2361"/>
    <w:rsid w:val="002E3519"/>
    <w:rsid w:val="002E3EB8"/>
    <w:rsid w:val="002E5DA9"/>
    <w:rsid w:val="002E73DB"/>
    <w:rsid w:val="002F0DC9"/>
    <w:rsid w:val="002F47B5"/>
    <w:rsid w:val="002F4CBF"/>
    <w:rsid w:val="002F5373"/>
    <w:rsid w:val="00300668"/>
    <w:rsid w:val="003009CB"/>
    <w:rsid w:val="00300AC2"/>
    <w:rsid w:val="0031079F"/>
    <w:rsid w:val="00310B7B"/>
    <w:rsid w:val="00311793"/>
    <w:rsid w:val="00311B04"/>
    <w:rsid w:val="003122AD"/>
    <w:rsid w:val="003155E0"/>
    <w:rsid w:val="00316AE2"/>
    <w:rsid w:val="00325CCB"/>
    <w:rsid w:val="003305B4"/>
    <w:rsid w:val="00333697"/>
    <w:rsid w:val="00333815"/>
    <w:rsid w:val="00340067"/>
    <w:rsid w:val="00344487"/>
    <w:rsid w:val="003448F9"/>
    <w:rsid w:val="00345E7F"/>
    <w:rsid w:val="00346A6B"/>
    <w:rsid w:val="0035037F"/>
    <w:rsid w:val="003506C4"/>
    <w:rsid w:val="00350A2A"/>
    <w:rsid w:val="00350A6B"/>
    <w:rsid w:val="00350CB2"/>
    <w:rsid w:val="00350FA2"/>
    <w:rsid w:val="003518B0"/>
    <w:rsid w:val="00351AEA"/>
    <w:rsid w:val="003521A4"/>
    <w:rsid w:val="0035315B"/>
    <w:rsid w:val="00354703"/>
    <w:rsid w:val="00357CCD"/>
    <w:rsid w:val="00362992"/>
    <w:rsid w:val="0036534D"/>
    <w:rsid w:val="00365BB6"/>
    <w:rsid w:val="00366FBE"/>
    <w:rsid w:val="00374944"/>
    <w:rsid w:val="003751A5"/>
    <w:rsid w:val="00377120"/>
    <w:rsid w:val="00377A2A"/>
    <w:rsid w:val="0038000A"/>
    <w:rsid w:val="003827F3"/>
    <w:rsid w:val="00382D7E"/>
    <w:rsid w:val="00384114"/>
    <w:rsid w:val="003862E9"/>
    <w:rsid w:val="00390A42"/>
    <w:rsid w:val="00390F85"/>
    <w:rsid w:val="003914EB"/>
    <w:rsid w:val="003944A5"/>
    <w:rsid w:val="003A3673"/>
    <w:rsid w:val="003A6409"/>
    <w:rsid w:val="003B11A8"/>
    <w:rsid w:val="003B1D66"/>
    <w:rsid w:val="003B51D7"/>
    <w:rsid w:val="003B65B8"/>
    <w:rsid w:val="003B6DFF"/>
    <w:rsid w:val="003B6FE5"/>
    <w:rsid w:val="003C0BD3"/>
    <w:rsid w:val="003C21F9"/>
    <w:rsid w:val="003C264D"/>
    <w:rsid w:val="003C668D"/>
    <w:rsid w:val="003C6AE3"/>
    <w:rsid w:val="003C7194"/>
    <w:rsid w:val="003D3849"/>
    <w:rsid w:val="003D520C"/>
    <w:rsid w:val="003E29BC"/>
    <w:rsid w:val="003E6812"/>
    <w:rsid w:val="003F33E2"/>
    <w:rsid w:val="003F6D12"/>
    <w:rsid w:val="004017E2"/>
    <w:rsid w:val="00401C12"/>
    <w:rsid w:val="0040291E"/>
    <w:rsid w:val="0040355D"/>
    <w:rsid w:val="00403A83"/>
    <w:rsid w:val="00403EE8"/>
    <w:rsid w:val="004045BF"/>
    <w:rsid w:val="00404BF8"/>
    <w:rsid w:val="00404CB1"/>
    <w:rsid w:val="004060F7"/>
    <w:rsid w:val="00406D9A"/>
    <w:rsid w:val="004075CC"/>
    <w:rsid w:val="004104F2"/>
    <w:rsid w:val="004126D5"/>
    <w:rsid w:val="0042010E"/>
    <w:rsid w:val="00421063"/>
    <w:rsid w:val="00421BFA"/>
    <w:rsid w:val="0042230A"/>
    <w:rsid w:val="0042232A"/>
    <w:rsid w:val="0042339E"/>
    <w:rsid w:val="00423B47"/>
    <w:rsid w:val="00425259"/>
    <w:rsid w:val="00427AFD"/>
    <w:rsid w:val="0043269F"/>
    <w:rsid w:val="0043366E"/>
    <w:rsid w:val="00435F29"/>
    <w:rsid w:val="00436B60"/>
    <w:rsid w:val="00436F90"/>
    <w:rsid w:val="004403B9"/>
    <w:rsid w:val="00442F22"/>
    <w:rsid w:val="00447E50"/>
    <w:rsid w:val="00447F3A"/>
    <w:rsid w:val="00451F75"/>
    <w:rsid w:val="00453F99"/>
    <w:rsid w:val="00455DE7"/>
    <w:rsid w:val="00456BDE"/>
    <w:rsid w:val="004578C4"/>
    <w:rsid w:val="00457E9F"/>
    <w:rsid w:val="0046067B"/>
    <w:rsid w:val="00465F60"/>
    <w:rsid w:val="00466C9D"/>
    <w:rsid w:val="00467CE5"/>
    <w:rsid w:val="00467E8B"/>
    <w:rsid w:val="0047016F"/>
    <w:rsid w:val="00470868"/>
    <w:rsid w:val="00470CBE"/>
    <w:rsid w:val="00471A4C"/>
    <w:rsid w:val="0048163C"/>
    <w:rsid w:val="00484825"/>
    <w:rsid w:val="0048558C"/>
    <w:rsid w:val="00486254"/>
    <w:rsid w:val="00486F82"/>
    <w:rsid w:val="004910AD"/>
    <w:rsid w:val="00492E9B"/>
    <w:rsid w:val="00494747"/>
    <w:rsid w:val="004A0DAA"/>
    <w:rsid w:val="004A46DF"/>
    <w:rsid w:val="004A5FFE"/>
    <w:rsid w:val="004A652E"/>
    <w:rsid w:val="004A6619"/>
    <w:rsid w:val="004B0783"/>
    <w:rsid w:val="004B3252"/>
    <w:rsid w:val="004B3D68"/>
    <w:rsid w:val="004B4C1A"/>
    <w:rsid w:val="004B4DA6"/>
    <w:rsid w:val="004B7B1D"/>
    <w:rsid w:val="004B7ECE"/>
    <w:rsid w:val="004C0084"/>
    <w:rsid w:val="004D18E7"/>
    <w:rsid w:val="004D424F"/>
    <w:rsid w:val="004D6054"/>
    <w:rsid w:val="004E0B82"/>
    <w:rsid w:val="004E2B46"/>
    <w:rsid w:val="004E5092"/>
    <w:rsid w:val="004E7F43"/>
    <w:rsid w:val="004F47DC"/>
    <w:rsid w:val="004F484B"/>
    <w:rsid w:val="00501B15"/>
    <w:rsid w:val="00502FAE"/>
    <w:rsid w:val="00503537"/>
    <w:rsid w:val="00503C0E"/>
    <w:rsid w:val="00506714"/>
    <w:rsid w:val="00513C66"/>
    <w:rsid w:val="005144CC"/>
    <w:rsid w:val="00514F57"/>
    <w:rsid w:val="0051763F"/>
    <w:rsid w:val="00525375"/>
    <w:rsid w:val="00527F27"/>
    <w:rsid w:val="00534DAE"/>
    <w:rsid w:val="00540CA1"/>
    <w:rsid w:val="0054178D"/>
    <w:rsid w:val="0054290D"/>
    <w:rsid w:val="00542B01"/>
    <w:rsid w:val="0054492A"/>
    <w:rsid w:val="00544DE9"/>
    <w:rsid w:val="005509DE"/>
    <w:rsid w:val="00555865"/>
    <w:rsid w:val="00557479"/>
    <w:rsid w:val="00557875"/>
    <w:rsid w:val="00563881"/>
    <w:rsid w:val="0056423B"/>
    <w:rsid w:val="0056637E"/>
    <w:rsid w:val="0056711B"/>
    <w:rsid w:val="00573C26"/>
    <w:rsid w:val="00580983"/>
    <w:rsid w:val="00580E74"/>
    <w:rsid w:val="00580F87"/>
    <w:rsid w:val="00581841"/>
    <w:rsid w:val="00581B5D"/>
    <w:rsid w:val="00584AF4"/>
    <w:rsid w:val="0058730E"/>
    <w:rsid w:val="00590233"/>
    <w:rsid w:val="00590947"/>
    <w:rsid w:val="00594471"/>
    <w:rsid w:val="0059471A"/>
    <w:rsid w:val="0059498B"/>
    <w:rsid w:val="00596773"/>
    <w:rsid w:val="00597560"/>
    <w:rsid w:val="005A261B"/>
    <w:rsid w:val="005A2863"/>
    <w:rsid w:val="005B0E06"/>
    <w:rsid w:val="005B0E8B"/>
    <w:rsid w:val="005B418D"/>
    <w:rsid w:val="005C1083"/>
    <w:rsid w:val="005C1D76"/>
    <w:rsid w:val="005C251D"/>
    <w:rsid w:val="005C5C92"/>
    <w:rsid w:val="005D2490"/>
    <w:rsid w:val="005D3AAE"/>
    <w:rsid w:val="005D43E4"/>
    <w:rsid w:val="005E0A60"/>
    <w:rsid w:val="005E182E"/>
    <w:rsid w:val="005E284C"/>
    <w:rsid w:val="005E4E01"/>
    <w:rsid w:val="005E52EB"/>
    <w:rsid w:val="005E5DC9"/>
    <w:rsid w:val="005F1A7D"/>
    <w:rsid w:val="005F460F"/>
    <w:rsid w:val="005F566E"/>
    <w:rsid w:val="005F5CD5"/>
    <w:rsid w:val="005F64B0"/>
    <w:rsid w:val="005F7D68"/>
    <w:rsid w:val="0060368E"/>
    <w:rsid w:val="00604456"/>
    <w:rsid w:val="006044A8"/>
    <w:rsid w:val="006057D6"/>
    <w:rsid w:val="00612DA2"/>
    <w:rsid w:val="00615629"/>
    <w:rsid w:val="0062168F"/>
    <w:rsid w:val="006223BE"/>
    <w:rsid w:val="00632D95"/>
    <w:rsid w:val="006333F3"/>
    <w:rsid w:val="0063392B"/>
    <w:rsid w:val="00637DD9"/>
    <w:rsid w:val="0064086A"/>
    <w:rsid w:val="0064296E"/>
    <w:rsid w:val="00645575"/>
    <w:rsid w:val="006538E6"/>
    <w:rsid w:val="00653BFB"/>
    <w:rsid w:val="00654A8D"/>
    <w:rsid w:val="00654BDB"/>
    <w:rsid w:val="00655E9E"/>
    <w:rsid w:val="006575C4"/>
    <w:rsid w:val="006626A9"/>
    <w:rsid w:val="006647BE"/>
    <w:rsid w:val="00664C11"/>
    <w:rsid w:val="00665AC2"/>
    <w:rsid w:val="00666821"/>
    <w:rsid w:val="00672088"/>
    <w:rsid w:val="006735E4"/>
    <w:rsid w:val="00673B26"/>
    <w:rsid w:val="00673F25"/>
    <w:rsid w:val="006835F4"/>
    <w:rsid w:val="00684055"/>
    <w:rsid w:val="006848AE"/>
    <w:rsid w:val="006910B1"/>
    <w:rsid w:val="006936CC"/>
    <w:rsid w:val="00693F8B"/>
    <w:rsid w:val="00695390"/>
    <w:rsid w:val="00696FE0"/>
    <w:rsid w:val="00697343"/>
    <w:rsid w:val="006976AC"/>
    <w:rsid w:val="006A358C"/>
    <w:rsid w:val="006A4A7E"/>
    <w:rsid w:val="006A69AB"/>
    <w:rsid w:val="006B060A"/>
    <w:rsid w:val="006B14AF"/>
    <w:rsid w:val="006B29B1"/>
    <w:rsid w:val="006B2BF4"/>
    <w:rsid w:val="006B4079"/>
    <w:rsid w:val="006B65B6"/>
    <w:rsid w:val="006B7684"/>
    <w:rsid w:val="006C0E7E"/>
    <w:rsid w:val="006C2034"/>
    <w:rsid w:val="006C4560"/>
    <w:rsid w:val="006C690A"/>
    <w:rsid w:val="006D0553"/>
    <w:rsid w:val="006D5A07"/>
    <w:rsid w:val="006D77C3"/>
    <w:rsid w:val="006E19E7"/>
    <w:rsid w:val="006E1A10"/>
    <w:rsid w:val="006E4B07"/>
    <w:rsid w:val="006F368F"/>
    <w:rsid w:val="006F3F92"/>
    <w:rsid w:val="006F43BF"/>
    <w:rsid w:val="006F503B"/>
    <w:rsid w:val="0070348B"/>
    <w:rsid w:val="00705F34"/>
    <w:rsid w:val="007076E2"/>
    <w:rsid w:val="0071145D"/>
    <w:rsid w:val="00714E48"/>
    <w:rsid w:val="0071659B"/>
    <w:rsid w:val="0071767D"/>
    <w:rsid w:val="007207DD"/>
    <w:rsid w:val="00724A89"/>
    <w:rsid w:val="00724E01"/>
    <w:rsid w:val="007269DB"/>
    <w:rsid w:val="007272A1"/>
    <w:rsid w:val="007305AF"/>
    <w:rsid w:val="0073064B"/>
    <w:rsid w:val="00733AE9"/>
    <w:rsid w:val="00733B17"/>
    <w:rsid w:val="0073409F"/>
    <w:rsid w:val="00735D85"/>
    <w:rsid w:val="0074199A"/>
    <w:rsid w:val="007429C8"/>
    <w:rsid w:val="00744B76"/>
    <w:rsid w:val="00746488"/>
    <w:rsid w:val="00750696"/>
    <w:rsid w:val="007509F7"/>
    <w:rsid w:val="00751A6B"/>
    <w:rsid w:val="00762A89"/>
    <w:rsid w:val="0076332B"/>
    <w:rsid w:val="00763CAA"/>
    <w:rsid w:val="00766086"/>
    <w:rsid w:val="00772591"/>
    <w:rsid w:val="00772E47"/>
    <w:rsid w:val="00773013"/>
    <w:rsid w:val="00775BD9"/>
    <w:rsid w:val="00777DC3"/>
    <w:rsid w:val="00780DF7"/>
    <w:rsid w:val="0078125C"/>
    <w:rsid w:val="00782C29"/>
    <w:rsid w:val="007848C8"/>
    <w:rsid w:val="007857D0"/>
    <w:rsid w:val="0078697C"/>
    <w:rsid w:val="00786E91"/>
    <w:rsid w:val="00790F47"/>
    <w:rsid w:val="0079151B"/>
    <w:rsid w:val="00792D66"/>
    <w:rsid w:val="0079306B"/>
    <w:rsid w:val="007940F3"/>
    <w:rsid w:val="00794850"/>
    <w:rsid w:val="007949C7"/>
    <w:rsid w:val="007966F6"/>
    <w:rsid w:val="00796F92"/>
    <w:rsid w:val="007A018E"/>
    <w:rsid w:val="007A32E5"/>
    <w:rsid w:val="007B19AC"/>
    <w:rsid w:val="007B426B"/>
    <w:rsid w:val="007B4A15"/>
    <w:rsid w:val="007B5E8D"/>
    <w:rsid w:val="007B6007"/>
    <w:rsid w:val="007B6C48"/>
    <w:rsid w:val="007B7D7D"/>
    <w:rsid w:val="007C14D9"/>
    <w:rsid w:val="007C3256"/>
    <w:rsid w:val="007C4465"/>
    <w:rsid w:val="007C73B9"/>
    <w:rsid w:val="007C7493"/>
    <w:rsid w:val="007D0375"/>
    <w:rsid w:val="007D0F9A"/>
    <w:rsid w:val="007D3217"/>
    <w:rsid w:val="007D5888"/>
    <w:rsid w:val="007D7108"/>
    <w:rsid w:val="007E020D"/>
    <w:rsid w:val="007E0FCD"/>
    <w:rsid w:val="007E1D19"/>
    <w:rsid w:val="007E3000"/>
    <w:rsid w:val="007E3381"/>
    <w:rsid w:val="007E35F9"/>
    <w:rsid w:val="007E3E64"/>
    <w:rsid w:val="007E4617"/>
    <w:rsid w:val="007E5016"/>
    <w:rsid w:val="007E571C"/>
    <w:rsid w:val="007F1903"/>
    <w:rsid w:val="007F2C77"/>
    <w:rsid w:val="007F6868"/>
    <w:rsid w:val="007F7530"/>
    <w:rsid w:val="00803366"/>
    <w:rsid w:val="00803CDB"/>
    <w:rsid w:val="00804466"/>
    <w:rsid w:val="008060E5"/>
    <w:rsid w:val="008063CE"/>
    <w:rsid w:val="008072A2"/>
    <w:rsid w:val="0081125D"/>
    <w:rsid w:val="00811755"/>
    <w:rsid w:val="00812074"/>
    <w:rsid w:val="00812124"/>
    <w:rsid w:val="00812146"/>
    <w:rsid w:val="008121B7"/>
    <w:rsid w:val="008131F4"/>
    <w:rsid w:val="008135EA"/>
    <w:rsid w:val="008161D0"/>
    <w:rsid w:val="00822782"/>
    <w:rsid w:val="00822E6F"/>
    <w:rsid w:val="00823385"/>
    <w:rsid w:val="00830EE0"/>
    <w:rsid w:val="00831544"/>
    <w:rsid w:val="00831728"/>
    <w:rsid w:val="00836974"/>
    <w:rsid w:val="00837F7D"/>
    <w:rsid w:val="00840385"/>
    <w:rsid w:val="00840B05"/>
    <w:rsid w:val="00842169"/>
    <w:rsid w:val="00844663"/>
    <w:rsid w:val="00844946"/>
    <w:rsid w:val="00850891"/>
    <w:rsid w:val="00851437"/>
    <w:rsid w:val="00851A6B"/>
    <w:rsid w:val="008526BD"/>
    <w:rsid w:val="00853953"/>
    <w:rsid w:val="00853D6F"/>
    <w:rsid w:val="00856924"/>
    <w:rsid w:val="0086051B"/>
    <w:rsid w:val="00861800"/>
    <w:rsid w:val="00861A42"/>
    <w:rsid w:val="00865398"/>
    <w:rsid w:val="0086717A"/>
    <w:rsid w:val="00870095"/>
    <w:rsid w:val="0087164C"/>
    <w:rsid w:val="008735EF"/>
    <w:rsid w:val="008749FB"/>
    <w:rsid w:val="0087715C"/>
    <w:rsid w:val="0087727D"/>
    <w:rsid w:val="00882FF4"/>
    <w:rsid w:val="00883A53"/>
    <w:rsid w:val="00884952"/>
    <w:rsid w:val="008852C2"/>
    <w:rsid w:val="0088537C"/>
    <w:rsid w:val="0089131F"/>
    <w:rsid w:val="008940CA"/>
    <w:rsid w:val="00895A7B"/>
    <w:rsid w:val="0089641B"/>
    <w:rsid w:val="008A31A1"/>
    <w:rsid w:val="008A635E"/>
    <w:rsid w:val="008B01A8"/>
    <w:rsid w:val="008B07B4"/>
    <w:rsid w:val="008B0ECE"/>
    <w:rsid w:val="008B4FA0"/>
    <w:rsid w:val="008B52AD"/>
    <w:rsid w:val="008B5966"/>
    <w:rsid w:val="008B6950"/>
    <w:rsid w:val="008B6D47"/>
    <w:rsid w:val="008B76A5"/>
    <w:rsid w:val="008C1344"/>
    <w:rsid w:val="008C15B2"/>
    <w:rsid w:val="008C2210"/>
    <w:rsid w:val="008C4836"/>
    <w:rsid w:val="008C625D"/>
    <w:rsid w:val="008C6260"/>
    <w:rsid w:val="008C64AD"/>
    <w:rsid w:val="008D08C0"/>
    <w:rsid w:val="008D3436"/>
    <w:rsid w:val="008D6736"/>
    <w:rsid w:val="008D6F53"/>
    <w:rsid w:val="008E261C"/>
    <w:rsid w:val="008E43C8"/>
    <w:rsid w:val="008E585E"/>
    <w:rsid w:val="008E5C98"/>
    <w:rsid w:val="008E74ED"/>
    <w:rsid w:val="008E7BD0"/>
    <w:rsid w:val="008F4620"/>
    <w:rsid w:val="008F659D"/>
    <w:rsid w:val="008F6EAF"/>
    <w:rsid w:val="00901CD7"/>
    <w:rsid w:val="0090208C"/>
    <w:rsid w:val="00911567"/>
    <w:rsid w:val="009131CB"/>
    <w:rsid w:val="00913E47"/>
    <w:rsid w:val="00914D22"/>
    <w:rsid w:val="00916234"/>
    <w:rsid w:val="009205D6"/>
    <w:rsid w:val="00921D30"/>
    <w:rsid w:val="009225B2"/>
    <w:rsid w:val="00923E53"/>
    <w:rsid w:val="00925B14"/>
    <w:rsid w:val="0092668D"/>
    <w:rsid w:val="00930D93"/>
    <w:rsid w:val="00930FC7"/>
    <w:rsid w:val="00936264"/>
    <w:rsid w:val="00936712"/>
    <w:rsid w:val="00936F03"/>
    <w:rsid w:val="0093796E"/>
    <w:rsid w:val="0094015B"/>
    <w:rsid w:val="00942A67"/>
    <w:rsid w:val="00943AE0"/>
    <w:rsid w:val="00944117"/>
    <w:rsid w:val="00952CA0"/>
    <w:rsid w:val="00954159"/>
    <w:rsid w:val="00954680"/>
    <w:rsid w:val="009552C5"/>
    <w:rsid w:val="00955E0E"/>
    <w:rsid w:val="00957EB4"/>
    <w:rsid w:val="00960C12"/>
    <w:rsid w:val="009612EB"/>
    <w:rsid w:val="00963F9C"/>
    <w:rsid w:val="00964EC2"/>
    <w:rsid w:val="0096660C"/>
    <w:rsid w:val="00966D76"/>
    <w:rsid w:val="00973555"/>
    <w:rsid w:val="009740AA"/>
    <w:rsid w:val="00980F62"/>
    <w:rsid w:val="00981154"/>
    <w:rsid w:val="00982D62"/>
    <w:rsid w:val="00983370"/>
    <w:rsid w:val="00984D79"/>
    <w:rsid w:val="00994997"/>
    <w:rsid w:val="00995A7E"/>
    <w:rsid w:val="009966B5"/>
    <w:rsid w:val="009976EA"/>
    <w:rsid w:val="009A29D7"/>
    <w:rsid w:val="009A3049"/>
    <w:rsid w:val="009A432C"/>
    <w:rsid w:val="009B6F54"/>
    <w:rsid w:val="009B7CAF"/>
    <w:rsid w:val="009C0D8E"/>
    <w:rsid w:val="009C134E"/>
    <w:rsid w:val="009C1CBE"/>
    <w:rsid w:val="009C2E0F"/>
    <w:rsid w:val="009D10B5"/>
    <w:rsid w:val="009D2A3E"/>
    <w:rsid w:val="009D6875"/>
    <w:rsid w:val="009D76B5"/>
    <w:rsid w:val="009E0E51"/>
    <w:rsid w:val="009E14A0"/>
    <w:rsid w:val="009E1926"/>
    <w:rsid w:val="009E1B39"/>
    <w:rsid w:val="009E5A42"/>
    <w:rsid w:val="009E72BC"/>
    <w:rsid w:val="009F1729"/>
    <w:rsid w:val="00A01117"/>
    <w:rsid w:val="00A02606"/>
    <w:rsid w:val="00A02875"/>
    <w:rsid w:val="00A0662B"/>
    <w:rsid w:val="00A0749E"/>
    <w:rsid w:val="00A104B0"/>
    <w:rsid w:val="00A130F0"/>
    <w:rsid w:val="00A141D8"/>
    <w:rsid w:val="00A15F00"/>
    <w:rsid w:val="00A22D26"/>
    <w:rsid w:val="00A23EE1"/>
    <w:rsid w:val="00A27235"/>
    <w:rsid w:val="00A35718"/>
    <w:rsid w:val="00A360C3"/>
    <w:rsid w:val="00A41CA4"/>
    <w:rsid w:val="00A42A2B"/>
    <w:rsid w:val="00A436BE"/>
    <w:rsid w:val="00A44095"/>
    <w:rsid w:val="00A5048A"/>
    <w:rsid w:val="00A51347"/>
    <w:rsid w:val="00A53154"/>
    <w:rsid w:val="00A552F3"/>
    <w:rsid w:val="00A56EF9"/>
    <w:rsid w:val="00A56F01"/>
    <w:rsid w:val="00A57381"/>
    <w:rsid w:val="00A60B04"/>
    <w:rsid w:val="00A611C6"/>
    <w:rsid w:val="00A65BC9"/>
    <w:rsid w:val="00A66DAA"/>
    <w:rsid w:val="00A70D09"/>
    <w:rsid w:val="00A7300B"/>
    <w:rsid w:val="00A739D1"/>
    <w:rsid w:val="00A77A6F"/>
    <w:rsid w:val="00A80E47"/>
    <w:rsid w:val="00A84C69"/>
    <w:rsid w:val="00A861FF"/>
    <w:rsid w:val="00A93360"/>
    <w:rsid w:val="00A9412F"/>
    <w:rsid w:val="00A946DA"/>
    <w:rsid w:val="00A9501A"/>
    <w:rsid w:val="00AA0E00"/>
    <w:rsid w:val="00AA1314"/>
    <w:rsid w:val="00AA326E"/>
    <w:rsid w:val="00AA3395"/>
    <w:rsid w:val="00AA5C03"/>
    <w:rsid w:val="00AA61EB"/>
    <w:rsid w:val="00AA792A"/>
    <w:rsid w:val="00AB04C4"/>
    <w:rsid w:val="00AB0C2F"/>
    <w:rsid w:val="00AB4BA3"/>
    <w:rsid w:val="00AB50AD"/>
    <w:rsid w:val="00AB6DDC"/>
    <w:rsid w:val="00AB753A"/>
    <w:rsid w:val="00AB7801"/>
    <w:rsid w:val="00AC0BCB"/>
    <w:rsid w:val="00AC24BF"/>
    <w:rsid w:val="00AC2C50"/>
    <w:rsid w:val="00AC4E46"/>
    <w:rsid w:val="00AC7237"/>
    <w:rsid w:val="00AD2D8F"/>
    <w:rsid w:val="00AE00BF"/>
    <w:rsid w:val="00AE01CD"/>
    <w:rsid w:val="00AE2ECD"/>
    <w:rsid w:val="00AF35FF"/>
    <w:rsid w:val="00AF364A"/>
    <w:rsid w:val="00AF4457"/>
    <w:rsid w:val="00AF4FFF"/>
    <w:rsid w:val="00B064B4"/>
    <w:rsid w:val="00B07B41"/>
    <w:rsid w:val="00B120AC"/>
    <w:rsid w:val="00B137F3"/>
    <w:rsid w:val="00B16C56"/>
    <w:rsid w:val="00B22064"/>
    <w:rsid w:val="00B232B9"/>
    <w:rsid w:val="00B235A9"/>
    <w:rsid w:val="00B2661A"/>
    <w:rsid w:val="00B32486"/>
    <w:rsid w:val="00B34BB4"/>
    <w:rsid w:val="00B35F0C"/>
    <w:rsid w:val="00B367C0"/>
    <w:rsid w:val="00B46AC6"/>
    <w:rsid w:val="00B541AF"/>
    <w:rsid w:val="00B612E3"/>
    <w:rsid w:val="00B64368"/>
    <w:rsid w:val="00B67C09"/>
    <w:rsid w:val="00B70097"/>
    <w:rsid w:val="00B71148"/>
    <w:rsid w:val="00B7200C"/>
    <w:rsid w:val="00B72161"/>
    <w:rsid w:val="00B7414F"/>
    <w:rsid w:val="00B742FE"/>
    <w:rsid w:val="00B75BB9"/>
    <w:rsid w:val="00B816BF"/>
    <w:rsid w:val="00B83CD8"/>
    <w:rsid w:val="00B86F0B"/>
    <w:rsid w:val="00B90C7D"/>
    <w:rsid w:val="00B91EC7"/>
    <w:rsid w:val="00B941E0"/>
    <w:rsid w:val="00B95ED9"/>
    <w:rsid w:val="00B95F4B"/>
    <w:rsid w:val="00B96C35"/>
    <w:rsid w:val="00B97F96"/>
    <w:rsid w:val="00BA2AE9"/>
    <w:rsid w:val="00BA3ADC"/>
    <w:rsid w:val="00BA4C5C"/>
    <w:rsid w:val="00BA79C7"/>
    <w:rsid w:val="00BA7CFB"/>
    <w:rsid w:val="00BB0F6B"/>
    <w:rsid w:val="00BB22C9"/>
    <w:rsid w:val="00BB2963"/>
    <w:rsid w:val="00BB6A20"/>
    <w:rsid w:val="00BC0D24"/>
    <w:rsid w:val="00BC1074"/>
    <w:rsid w:val="00BC305F"/>
    <w:rsid w:val="00BC4AF8"/>
    <w:rsid w:val="00BC4C0F"/>
    <w:rsid w:val="00BC504C"/>
    <w:rsid w:val="00BC5ED0"/>
    <w:rsid w:val="00BC6ABC"/>
    <w:rsid w:val="00BC6B6F"/>
    <w:rsid w:val="00BD088B"/>
    <w:rsid w:val="00BD0ACA"/>
    <w:rsid w:val="00BD3FF5"/>
    <w:rsid w:val="00BD58F7"/>
    <w:rsid w:val="00BD6333"/>
    <w:rsid w:val="00BD7C71"/>
    <w:rsid w:val="00BE107C"/>
    <w:rsid w:val="00BE2D7D"/>
    <w:rsid w:val="00BE2E97"/>
    <w:rsid w:val="00BE46FB"/>
    <w:rsid w:val="00BE6BB1"/>
    <w:rsid w:val="00BE7AC2"/>
    <w:rsid w:val="00BF3106"/>
    <w:rsid w:val="00BF73DC"/>
    <w:rsid w:val="00C01DFE"/>
    <w:rsid w:val="00C04DD8"/>
    <w:rsid w:val="00C04E58"/>
    <w:rsid w:val="00C067D9"/>
    <w:rsid w:val="00C06C84"/>
    <w:rsid w:val="00C06DD7"/>
    <w:rsid w:val="00C07188"/>
    <w:rsid w:val="00C078F2"/>
    <w:rsid w:val="00C10D18"/>
    <w:rsid w:val="00C12E62"/>
    <w:rsid w:val="00C17C3E"/>
    <w:rsid w:val="00C2093C"/>
    <w:rsid w:val="00C222DF"/>
    <w:rsid w:val="00C23991"/>
    <w:rsid w:val="00C240A2"/>
    <w:rsid w:val="00C24D49"/>
    <w:rsid w:val="00C27E8E"/>
    <w:rsid w:val="00C27ED0"/>
    <w:rsid w:val="00C30B5D"/>
    <w:rsid w:val="00C30D39"/>
    <w:rsid w:val="00C362FC"/>
    <w:rsid w:val="00C4024D"/>
    <w:rsid w:val="00C430D1"/>
    <w:rsid w:val="00C4324E"/>
    <w:rsid w:val="00C43F53"/>
    <w:rsid w:val="00C440D4"/>
    <w:rsid w:val="00C45660"/>
    <w:rsid w:val="00C503E9"/>
    <w:rsid w:val="00C523B7"/>
    <w:rsid w:val="00C552D0"/>
    <w:rsid w:val="00C570ED"/>
    <w:rsid w:val="00C60CA9"/>
    <w:rsid w:val="00C63471"/>
    <w:rsid w:val="00C63841"/>
    <w:rsid w:val="00C65137"/>
    <w:rsid w:val="00C65456"/>
    <w:rsid w:val="00C6768F"/>
    <w:rsid w:val="00C707F4"/>
    <w:rsid w:val="00C71FE6"/>
    <w:rsid w:val="00C72881"/>
    <w:rsid w:val="00C72973"/>
    <w:rsid w:val="00C73912"/>
    <w:rsid w:val="00C80A83"/>
    <w:rsid w:val="00C80AA6"/>
    <w:rsid w:val="00C8337B"/>
    <w:rsid w:val="00C836D0"/>
    <w:rsid w:val="00C87AEE"/>
    <w:rsid w:val="00C90821"/>
    <w:rsid w:val="00C936C0"/>
    <w:rsid w:val="00C946F7"/>
    <w:rsid w:val="00CA41D2"/>
    <w:rsid w:val="00CA44A0"/>
    <w:rsid w:val="00CB1A3A"/>
    <w:rsid w:val="00CB2B40"/>
    <w:rsid w:val="00CB5E98"/>
    <w:rsid w:val="00CC0E62"/>
    <w:rsid w:val="00CC3553"/>
    <w:rsid w:val="00CC3A4E"/>
    <w:rsid w:val="00CC685A"/>
    <w:rsid w:val="00CC6E3E"/>
    <w:rsid w:val="00CC72A8"/>
    <w:rsid w:val="00CC758B"/>
    <w:rsid w:val="00CC7A74"/>
    <w:rsid w:val="00CD0831"/>
    <w:rsid w:val="00CD139D"/>
    <w:rsid w:val="00CD1E72"/>
    <w:rsid w:val="00CD485E"/>
    <w:rsid w:val="00CD4BC4"/>
    <w:rsid w:val="00CD597B"/>
    <w:rsid w:val="00CD6ED3"/>
    <w:rsid w:val="00CD7701"/>
    <w:rsid w:val="00CE00FE"/>
    <w:rsid w:val="00CE2500"/>
    <w:rsid w:val="00CE2C60"/>
    <w:rsid w:val="00CE331C"/>
    <w:rsid w:val="00CE3645"/>
    <w:rsid w:val="00CE3693"/>
    <w:rsid w:val="00CE5CEF"/>
    <w:rsid w:val="00CE7C1A"/>
    <w:rsid w:val="00CF22A7"/>
    <w:rsid w:val="00CF3C32"/>
    <w:rsid w:val="00CF48D6"/>
    <w:rsid w:val="00CF5E2D"/>
    <w:rsid w:val="00CF6EC2"/>
    <w:rsid w:val="00D02030"/>
    <w:rsid w:val="00D038BF"/>
    <w:rsid w:val="00D03E80"/>
    <w:rsid w:val="00D1002B"/>
    <w:rsid w:val="00D1571E"/>
    <w:rsid w:val="00D164A8"/>
    <w:rsid w:val="00D20500"/>
    <w:rsid w:val="00D2148D"/>
    <w:rsid w:val="00D2271D"/>
    <w:rsid w:val="00D248B2"/>
    <w:rsid w:val="00D24C34"/>
    <w:rsid w:val="00D2537A"/>
    <w:rsid w:val="00D26017"/>
    <w:rsid w:val="00D30A5E"/>
    <w:rsid w:val="00D33E50"/>
    <w:rsid w:val="00D34060"/>
    <w:rsid w:val="00D441B4"/>
    <w:rsid w:val="00D44D0D"/>
    <w:rsid w:val="00D469F1"/>
    <w:rsid w:val="00D4717C"/>
    <w:rsid w:val="00D50322"/>
    <w:rsid w:val="00D51128"/>
    <w:rsid w:val="00D53F16"/>
    <w:rsid w:val="00D53F1E"/>
    <w:rsid w:val="00D60BAB"/>
    <w:rsid w:val="00D61B03"/>
    <w:rsid w:val="00D62A4B"/>
    <w:rsid w:val="00D64417"/>
    <w:rsid w:val="00D646CC"/>
    <w:rsid w:val="00D656B8"/>
    <w:rsid w:val="00D67CC0"/>
    <w:rsid w:val="00D701A0"/>
    <w:rsid w:val="00D7142B"/>
    <w:rsid w:val="00D73A81"/>
    <w:rsid w:val="00D75E6F"/>
    <w:rsid w:val="00D76E40"/>
    <w:rsid w:val="00D7795B"/>
    <w:rsid w:val="00D833FE"/>
    <w:rsid w:val="00D83F3B"/>
    <w:rsid w:val="00D845FA"/>
    <w:rsid w:val="00D84DB9"/>
    <w:rsid w:val="00D869FA"/>
    <w:rsid w:val="00D90C95"/>
    <w:rsid w:val="00D943FF"/>
    <w:rsid w:val="00D97D30"/>
    <w:rsid w:val="00DA1C26"/>
    <w:rsid w:val="00DA1CB7"/>
    <w:rsid w:val="00DA3F25"/>
    <w:rsid w:val="00DA4433"/>
    <w:rsid w:val="00DA7ABB"/>
    <w:rsid w:val="00DB0FD5"/>
    <w:rsid w:val="00DB1895"/>
    <w:rsid w:val="00DB42D6"/>
    <w:rsid w:val="00DB6596"/>
    <w:rsid w:val="00DB6CF7"/>
    <w:rsid w:val="00DC1956"/>
    <w:rsid w:val="00DC5506"/>
    <w:rsid w:val="00DC6B97"/>
    <w:rsid w:val="00DD2638"/>
    <w:rsid w:val="00DD38FD"/>
    <w:rsid w:val="00DD3ED6"/>
    <w:rsid w:val="00DD5A2F"/>
    <w:rsid w:val="00DD5C28"/>
    <w:rsid w:val="00DD5FDB"/>
    <w:rsid w:val="00DD74C6"/>
    <w:rsid w:val="00DE0D7D"/>
    <w:rsid w:val="00DE3FFD"/>
    <w:rsid w:val="00DE7F0D"/>
    <w:rsid w:val="00DF066A"/>
    <w:rsid w:val="00DF2AB6"/>
    <w:rsid w:val="00DF3AA0"/>
    <w:rsid w:val="00DF3D3B"/>
    <w:rsid w:val="00E0040E"/>
    <w:rsid w:val="00E01736"/>
    <w:rsid w:val="00E03245"/>
    <w:rsid w:val="00E0386B"/>
    <w:rsid w:val="00E06E1F"/>
    <w:rsid w:val="00E078A9"/>
    <w:rsid w:val="00E12475"/>
    <w:rsid w:val="00E12847"/>
    <w:rsid w:val="00E12B7E"/>
    <w:rsid w:val="00E16BE8"/>
    <w:rsid w:val="00E1716E"/>
    <w:rsid w:val="00E201E8"/>
    <w:rsid w:val="00E24078"/>
    <w:rsid w:val="00E30071"/>
    <w:rsid w:val="00E31CAD"/>
    <w:rsid w:val="00E3208A"/>
    <w:rsid w:val="00E327A8"/>
    <w:rsid w:val="00E32DE7"/>
    <w:rsid w:val="00E34C96"/>
    <w:rsid w:val="00E35B20"/>
    <w:rsid w:val="00E36884"/>
    <w:rsid w:val="00E36BA8"/>
    <w:rsid w:val="00E370B3"/>
    <w:rsid w:val="00E401A9"/>
    <w:rsid w:val="00E42F70"/>
    <w:rsid w:val="00E45480"/>
    <w:rsid w:val="00E521AE"/>
    <w:rsid w:val="00E5243C"/>
    <w:rsid w:val="00E56CD3"/>
    <w:rsid w:val="00E60D14"/>
    <w:rsid w:val="00E62D6F"/>
    <w:rsid w:val="00E62EBB"/>
    <w:rsid w:val="00E63054"/>
    <w:rsid w:val="00E63A09"/>
    <w:rsid w:val="00E643E4"/>
    <w:rsid w:val="00E648C8"/>
    <w:rsid w:val="00E64E88"/>
    <w:rsid w:val="00E650F6"/>
    <w:rsid w:val="00E659E1"/>
    <w:rsid w:val="00E66E1F"/>
    <w:rsid w:val="00E70150"/>
    <w:rsid w:val="00E72FBA"/>
    <w:rsid w:val="00E73223"/>
    <w:rsid w:val="00E743B1"/>
    <w:rsid w:val="00E75247"/>
    <w:rsid w:val="00E8089F"/>
    <w:rsid w:val="00E816E6"/>
    <w:rsid w:val="00E81E67"/>
    <w:rsid w:val="00E82C17"/>
    <w:rsid w:val="00E87E53"/>
    <w:rsid w:val="00E950F9"/>
    <w:rsid w:val="00E97F28"/>
    <w:rsid w:val="00EB023C"/>
    <w:rsid w:val="00EB184A"/>
    <w:rsid w:val="00EB2137"/>
    <w:rsid w:val="00EB2D53"/>
    <w:rsid w:val="00EC1681"/>
    <w:rsid w:val="00EC310B"/>
    <w:rsid w:val="00EC4483"/>
    <w:rsid w:val="00EC4BD6"/>
    <w:rsid w:val="00EC58E1"/>
    <w:rsid w:val="00EC5F2E"/>
    <w:rsid w:val="00EC6DD1"/>
    <w:rsid w:val="00EC7145"/>
    <w:rsid w:val="00ED0AE2"/>
    <w:rsid w:val="00ED133D"/>
    <w:rsid w:val="00ED2987"/>
    <w:rsid w:val="00EE1C72"/>
    <w:rsid w:val="00EE2856"/>
    <w:rsid w:val="00EF3EB7"/>
    <w:rsid w:val="00EF6D02"/>
    <w:rsid w:val="00EF6DDD"/>
    <w:rsid w:val="00EF72A6"/>
    <w:rsid w:val="00EF7E5A"/>
    <w:rsid w:val="00F003D7"/>
    <w:rsid w:val="00F03658"/>
    <w:rsid w:val="00F054E5"/>
    <w:rsid w:val="00F113D0"/>
    <w:rsid w:val="00F13F49"/>
    <w:rsid w:val="00F15402"/>
    <w:rsid w:val="00F16276"/>
    <w:rsid w:val="00F1637D"/>
    <w:rsid w:val="00F175C2"/>
    <w:rsid w:val="00F17E5D"/>
    <w:rsid w:val="00F224C9"/>
    <w:rsid w:val="00F2426F"/>
    <w:rsid w:val="00F25F7D"/>
    <w:rsid w:val="00F2643E"/>
    <w:rsid w:val="00F31071"/>
    <w:rsid w:val="00F31155"/>
    <w:rsid w:val="00F31792"/>
    <w:rsid w:val="00F339D6"/>
    <w:rsid w:val="00F35EE6"/>
    <w:rsid w:val="00F42B0F"/>
    <w:rsid w:val="00F44823"/>
    <w:rsid w:val="00F45705"/>
    <w:rsid w:val="00F476CA"/>
    <w:rsid w:val="00F52931"/>
    <w:rsid w:val="00F53358"/>
    <w:rsid w:val="00F54038"/>
    <w:rsid w:val="00F5458B"/>
    <w:rsid w:val="00F547B0"/>
    <w:rsid w:val="00F613E7"/>
    <w:rsid w:val="00F62E1E"/>
    <w:rsid w:val="00F64188"/>
    <w:rsid w:val="00F66140"/>
    <w:rsid w:val="00F70880"/>
    <w:rsid w:val="00F711DD"/>
    <w:rsid w:val="00F713D7"/>
    <w:rsid w:val="00F742DA"/>
    <w:rsid w:val="00F74F13"/>
    <w:rsid w:val="00F74F28"/>
    <w:rsid w:val="00F76AAD"/>
    <w:rsid w:val="00F8193E"/>
    <w:rsid w:val="00F83221"/>
    <w:rsid w:val="00F8415E"/>
    <w:rsid w:val="00F84606"/>
    <w:rsid w:val="00F85B56"/>
    <w:rsid w:val="00F8713D"/>
    <w:rsid w:val="00F90737"/>
    <w:rsid w:val="00F90B76"/>
    <w:rsid w:val="00F90F58"/>
    <w:rsid w:val="00F911EC"/>
    <w:rsid w:val="00F91CED"/>
    <w:rsid w:val="00F93EC3"/>
    <w:rsid w:val="00F94535"/>
    <w:rsid w:val="00F94807"/>
    <w:rsid w:val="00FA14F7"/>
    <w:rsid w:val="00FA1F38"/>
    <w:rsid w:val="00FA2353"/>
    <w:rsid w:val="00FA47C6"/>
    <w:rsid w:val="00FA484E"/>
    <w:rsid w:val="00FA5542"/>
    <w:rsid w:val="00FB1276"/>
    <w:rsid w:val="00FB15AA"/>
    <w:rsid w:val="00FB40F3"/>
    <w:rsid w:val="00FB6206"/>
    <w:rsid w:val="00FB6416"/>
    <w:rsid w:val="00FC329A"/>
    <w:rsid w:val="00FC410D"/>
    <w:rsid w:val="00FC5784"/>
    <w:rsid w:val="00FC5EFB"/>
    <w:rsid w:val="00FC7626"/>
    <w:rsid w:val="00FD5508"/>
    <w:rsid w:val="00FE0E17"/>
    <w:rsid w:val="00FE1FD8"/>
    <w:rsid w:val="00FE298E"/>
    <w:rsid w:val="00FE455B"/>
    <w:rsid w:val="00FE4743"/>
    <w:rsid w:val="00FE4EE9"/>
    <w:rsid w:val="00FE5C8E"/>
    <w:rsid w:val="00FE620C"/>
    <w:rsid w:val="00FE647E"/>
    <w:rsid w:val="00FF0FA6"/>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6">
      <o:colormru v:ext="edit" colors="#690,#090,green,#cfc,#fcf,#9fc,white,#060"/>
    </o:shapedefaults>
    <o:shapelayout v:ext="edit">
      <o:idmap v:ext="edit" data="1"/>
      <o:rules v:ext="edit">
        <o:r id="V:Rule1" type="connector" idref="#Straight Connector 12"/>
      </o:rules>
    </o:shapelayout>
  </w:shapeDefaults>
  <w:decimalSymbol w:val="."/>
  <w:listSeparator w:val=","/>
  <w14:docId w14:val="5CAD7094"/>
  <w15:docId w15:val="{5BE11804-EBBC-463E-847E-2E5403FD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CE5"/>
    <w:rPr>
      <w:rFonts w:ascii="Times New Roman" w:hAnsi="Times New Roman"/>
      <w:sz w:val="24"/>
    </w:rPr>
  </w:style>
  <w:style w:type="paragraph" w:styleId="Heading1">
    <w:name w:val="heading 1"/>
    <w:basedOn w:val="Normal"/>
    <w:next w:val="Normal"/>
    <w:link w:val="Heading1Char"/>
    <w:uiPriority w:val="9"/>
    <w:qFormat/>
    <w:rsid w:val="005144CC"/>
    <w:pPr>
      <w:keepNext/>
      <w:keepLines/>
      <w:numPr>
        <w:numId w:val="7"/>
      </w:numPr>
      <w:spacing w:before="480" w:after="0"/>
      <w:outlineLvl w:val="0"/>
    </w:pPr>
    <w:rPr>
      <w:rFonts w:asciiTheme="majorHAnsi" w:eastAsiaTheme="majorEastAsia" w:hAnsiTheme="majorHAnsi" w:cstheme="majorBidi"/>
      <w:b/>
      <w:bCs/>
      <w:color w:val="244061" w:themeColor="accent1" w:themeShade="80"/>
      <w:sz w:val="26"/>
      <w:szCs w:val="28"/>
    </w:rPr>
  </w:style>
  <w:style w:type="paragraph" w:styleId="Heading2">
    <w:name w:val="heading 2"/>
    <w:basedOn w:val="ListParagraph"/>
    <w:next w:val="Normal"/>
    <w:link w:val="Heading2Char"/>
    <w:autoRedefine/>
    <w:uiPriority w:val="9"/>
    <w:unhideWhenUsed/>
    <w:qFormat/>
    <w:rsid w:val="006C2034"/>
    <w:pPr>
      <w:keepNext/>
      <w:keepLines/>
      <w:numPr>
        <w:ilvl w:val="1"/>
        <w:numId w:val="7"/>
      </w:numPr>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492E9B"/>
    <w:pPr>
      <w:keepNext/>
      <w:keepLines/>
      <w:numPr>
        <w:ilvl w:val="2"/>
        <w:numId w:val="7"/>
      </w:numPr>
      <w:spacing w:before="200" w:after="0"/>
      <w:ind w:left="720"/>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autoRedefine/>
    <w:uiPriority w:val="9"/>
    <w:unhideWhenUsed/>
    <w:qFormat/>
    <w:rsid w:val="00AE2ECD"/>
    <w:pPr>
      <w:keepNext/>
      <w:keepLines/>
      <w:numPr>
        <w:ilvl w:val="3"/>
        <w:numId w:val="7"/>
      </w:numPr>
      <w:spacing w:before="200" w:after="0"/>
      <w:ind w:left="864"/>
      <w:outlineLvl w:val="3"/>
    </w:pPr>
    <w:rPr>
      <w:rFonts w:asciiTheme="majorHAnsi" w:eastAsiaTheme="majorEastAsia" w:hAnsiTheme="majorHAnsi" w:cstheme="majorBidi"/>
      <w:b/>
      <w:bCs/>
      <w:i/>
      <w:iCs/>
      <w:color w:val="244061" w:themeColor="accent1" w:themeShade="80"/>
    </w:rPr>
  </w:style>
  <w:style w:type="paragraph" w:styleId="Heading5">
    <w:name w:val="heading 5"/>
    <w:basedOn w:val="Normal"/>
    <w:next w:val="Normal"/>
    <w:link w:val="Heading5Char"/>
    <w:uiPriority w:val="9"/>
    <w:semiHidden/>
    <w:unhideWhenUsed/>
    <w:qFormat/>
    <w:rsid w:val="00544DE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4DE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4DE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4DE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4DE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034"/>
    <w:rPr>
      <w:rFonts w:asciiTheme="majorHAnsi" w:eastAsiaTheme="majorEastAsia" w:hAnsiTheme="majorHAnsi" w:cstheme="majorBidi"/>
      <w:b/>
      <w:bCs/>
      <w:color w:val="365F91" w:themeColor="accent1" w:themeShade="BF"/>
      <w:sz w:val="26"/>
      <w:szCs w:val="26"/>
    </w:rPr>
  </w:style>
  <w:style w:type="character" w:customStyle="1" w:styleId="Heading1Char">
    <w:name w:val="Heading 1 Char"/>
    <w:basedOn w:val="DefaultParagraphFont"/>
    <w:link w:val="Heading1"/>
    <w:uiPriority w:val="9"/>
    <w:rsid w:val="005144CC"/>
    <w:rPr>
      <w:rFonts w:asciiTheme="majorHAnsi" w:eastAsiaTheme="majorEastAsia" w:hAnsiTheme="majorHAnsi" w:cstheme="majorBidi"/>
      <w:b/>
      <w:bCs/>
      <w:color w:val="244061" w:themeColor="accent1" w:themeShade="80"/>
      <w:sz w:val="26"/>
      <w:szCs w:val="28"/>
    </w:rPr>
  </w:style>
  <w:style w:type="paragraph" w:styleId="ListParagraph">
    <w:name w:val="List Paragraph"/>
    <w:basedOn w:val="Normal"/>
    <w:uiPriority w:val="34"/>
    <w:qFormat/>
    <w:rsid w:val="00FC5EFB"/>
    <w:pPr>
      <w:ind w:left="720"/>
      <w:contextualSpacing/>
    </w:pPr>
  </w:style>
  <w:style w:type="paragraph" w:styleId="BalloonText">
    <w:name w:val="Balloon Text"/>
    <w:basedOn w:val="Normal"/>
    <w:link w:val="BalloonTextChar"/>
    <w:uiPriority w:val="99"/>
    <w:semiHidden/>
    <w:unhideWhenUsed/>
    <w:rsid w:val="00D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56"/>
    <w:rPr>
      <w:rFonts w:ascii="Tahoma" w:hAnsi="Tahoma" w:cs="Tahoma"/>
      <w:sz w:val="16"/>
      <w:szCs w:val="16"/>
    </w:rPr>
  </w:style>
  <w:style w:type="paragraph" w:styleId="NormalWeb">
    <w:name w:val="Normal (Web)"/>
    <w:basedOn w:val="Normal"/>
    <w:uiPriority w:val="99"/>
    <w:unhideWhenUsed/>
    <w:rsid w:val="00DC1956"/>
    <w:pPr>
      <w:spacing w:before="100" w:beforeAutospacing="1" w:after="100" w:afterAutospacing="1" w:line="240" w:lineRule="auto"/>
    </w:pPr>
    <w:rPr>
      <w:rFonts w:eastAsiaTheme="minorEastAsia" w:cs="Times New Roman"/>
      <w:szCs w:val="24"/>
    </w:rPr>
  </w:style>
  <w:style w:type="character" w:customStyle="1" w:styleId="Heading3Char">
    <w:name w:val="Heading 3 Char"/>
    <w:basedOn w:val="DefaultParagraphFont"/>
    <w:link w:val="Heading3"/>
    <w:uiPriority w:val="9"/>
    <w:rsid w:val="00492E9B"/>
    <w:rPr>
      <w:rFonts w:asciiTheme="majorHAnsi" w:eastAsiaTheme="majorEastAsia" w:hAnsiTheme="majorHAnsi" w:cstheme="majorBidi"/>
      <w:b/>
      <w:bCs/>
      <w:color w:val="002060"/>
      <w:sz w:val="24"/>
    </w:rPr>
  </w:style>
  <w:style w:type="paragraph" w:styleId="NoSpacing">
    <w:name w:val="No Spacing"/>
    <w:link w:val="NoSpacingChar"/>
    <w:autoRedefine/>
    <w:uiPriority w:val="1"/>
    <w:qFormat/>
    <w:rsid w:val="00CC7A74"/>
    <w:pPr>
      <w:spacing w:after="0" w:line="240" w:lineRule="auto"/>
      <w:jc w:val="both"/>
    </w:pPr>
    <w:rPr>
      <w:rFonts w:asciiTheme="majorHAnsi" w:hAnsiTheme="majorHAnsi" w:cs="Times New Roman"/>
      <w:szCs w:val="48"/>
    </w:rPr>
  </w:style>
  <w:style w:type="paragraph" w:styleId="List3">
    <w:name w:val="List 3"/>
    <w:basedOn w:val="Normal"/>
    <w:uiPriority w:val="99"/>
    <w:semiHidden/>
    <w:unhideWhenUsed/>
    <w:rsid w:val="00EF72A6"/>
    <w:pPr>
      <w:ind w:left="1080" w:hanging="360"/>
      <w:contextualSpacing/>
    </w:pPr>
  </w:style>
  <w:style w:type="paragraph" w:styleId="List">
    <w:name w:val="List"/>
    <w:basedOn w:val="Normal"/>
    <w:uiPriority w:val="99"/>
    <w:semiHidden/>
    <w:unhideWhenUsed/>
    <w:rsid w:val="00EF72A6"/>
    <w:pPr>
      <w:ind w:left="360" w:hanging="360"/>
      <w:contextualSpacing/>
    </w:pPr>
  </w:style>
  <w:style w:type="character" w:styleId="Hyperlink">
    <w:name w:val="Hyperlink"/>
    <w:basedOn w:val="DefaultParagraphFont"/>
    <w:uiPriority w:val="99"/>
    <w:unhideWhenUsed/>
    <w:rsid w:val="00555865"/>
    <w:rPr>
      <w:color w:val="0000FF" w:themeColor="hyperlink"/>
      <w:u w:val="single"/>
    </w:rPr>
  </w:style>
  <w:style w:type="paragraph" w:styleId="Title">
    <w:name w:val="Title"/>
    <w:basedOn w:val="Normal"/>
    <w:next w:val="Normal"/>
    <w:link w:val="TitleChar"/>
    <w:uiPriority w:val="10"/>
    <w:qFormat/>
    <w:rsid w:val="000170F7"/>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b/>
      <w:color w:val="17365D" w:themeColor="text2" w:themeShade="BF"/>
      <w:spacing w:val="5"/>
      <w:kern w:val="28"/>
      <w:sz w:val="28"/>
      <w:szCs w:val="52"/>
    </w:rPr>
  </w:style>
  <w:style w:type="character" w:customStyle="1" w:styleId="Heading4Char">
    <w:name w:val="Heading 4 Char"/>
    <w:basedOn w:val="DefaultParagraphFont"/>
    <w:link w:val="Heading4"/>
    <w:uiPriority w:val="9"/>
    <w:rsid w:val="00AE2ECD"/>
    <w:rPr>
      <w:rFonts w:asciiTheme="majorHAnsi" w:eastAsiaTheme="majorEastAsia" w:hAnsiTheme="majorHAnsi" w:cstheme="majorBidi"/>
      <w:b/>
      <w:bCs/>
      <w:i/>
      <w:iCs/>
      <w:color w:val="244061" w:themeColor="accent1" w:themeShade="80"/>
      <w:sz w:val="24"/>
    </w:rPr>
  </w:style>
  <w:style w:type="character" w:customStyle="1" w:styleId="Heading5Char">
    <w:name w:val="Heading 5 Char"/>
    <w:basedOn w:val="DefaultParagraphFont"/>
    <w:link w:val="Heading5"/>
    <w:uiPriority w:val="9"/>
    <w:semiHidden/>
    <w:rsid w:val="00544DE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44DE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44DE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44D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4DE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AA326E"/>
    <w:rPr>
      <w:color w:val="808080"/>
    </w:rPr>
  </w:style>
  <w:style w:type="character" w:styleId="SubtleReference">
    <w:name w:val="Subtle Reference"/>
    <w:basedOn w:val="DefaultParagraphFont"/>
    <w:uiPriority w:val="31"/>
    <w:qFormat/>
    <w:rsid w:val="001469F7"/>
    <w:rPr>
      <w:smallCaps/>
      <w:color w:val="C0504D" w:themeColor="accent2"/>
      <w:u w:val="single"/>
    </w:rPr>
  </w:style>
  <w:style w:type="paragraph" w:styleId="Subtitle">
    <w:name w:val="Subtitle"/>
    <w:basedOn w:val="Normal"/>
    <w:next w:val="Normal"/>
    <w:link w:val="SubtitleChar"/>
    <w:uiPriority w:val="11"/>
    <w:qFormat/>
    <w:rsid w:val="001469F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469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69F7"/>
    <w:rPr>
      <w:b/>
      <w:bCs/>
    </w:rPr>
  </w:style>
  <w:style w:type="paragraph" w:styleId="Header">
    <w:name w:val="header"/>
    <w:basedOn w:val="Normal"/>
    <w:link w:val="HeaderChar"/>
    <w:uiPriority w:val="99"/>
    <w:unhideWhenUsed/>
    <w:rsid w:val="00697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6AC"/>
    <w:rPr>
      <w:rFonts w:ascii="Times New Roman" w:hAnsi="Times New Roman"/>
      <w:sz w:val="24"/>
    </w:rPr>
  </w:style>
  <w:style w:type="paragraph" w:styleId="Footer">
    <w:name w:val="footer"/>
    <w:basedOn w:val="Normal"/>
    <w:link w:val="FooterChar"/>
    <w:uiPriority w:val="99"/>
    <w:unhideWhenUsed/>
    <w:rsid w:val="00697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6AC"/>
    <w:rPr>
      <w:rFonts w:ascii="Times New Roman" w:hAnsi="Times New Roman"/>
      <w:sz w:val="24"/>
    </w:rPr>
  </w:style>
  <w:style w:type="table" w:styleId="TableGrid">
    <w:name w:val="Table Grid"/>
    <w:basedOn w:val="TableNormal"/>
    <w:uiPriority w:val="59"/>
    <w:rsid w:val="005D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C1F15"/>
    <w:rPr>
      <w:i/>
      <w:iCs/>
      <w:color w:val="000000" w:themeColor="text1"/>
    </w:rPr>
  </w:style>
  <w:style w:type="character" w:customStyle="1" w:styleId="QuoteChar">
    <w:name w:val="Quote Char"/>
    <w:basedOn w:val="DefaultParagraphFont"/>
    <w:link w:val="Quote"/>
    <w:uiPriority w:val="29"/>
    <w:rsid w:val="001C1F15"/>
    <w:rPr>
      <w:rFonts w:ascii="Times New Roman" w:hAnsi="Times New Roman"/>
      <w:i/>
      <w:iCs/>
      <w:color w:val="000000" w:themeColor="text1"/>
      <w:sz w:val="24"/>
    </w:rPr>
  </w:style>
  <w:style w:type="character" w:styleId="Emphasis">
    <w:name w:val="Emphasis"/>
    <w:basedOn w:val="DefaultParagraphFont"/>
    <w:uiPriority w:val="20"/>
    <w:qFormat/>
    <w:rsid w:val="00310B7B"/>
    <w:rPr>
      <w:i/>
      <w:iCs/>
    </w:rPr>
  </w:style>
  <w:style w:type="paragraph" w:customStyle="1" w:styleId="Example">
    <w:name w:val="Example"/>
    <w:basedOn w:val="Normal"/>
    <w:next w:val="Normal"/>
    <w:qFormat/>
    <w:rsid w:val="00DD74C6"/>
    <w:pPr>
      <w:ind w:left="720"/>
    </w:pPr>
    <w:rPr>
      <w:rFonts w:asciiTheme="minorHAnsi" w:hAnsiTheme="minorHAnsi"/>
      <w:sz w:val="22"/>
    </w:rPr>
  </w:style>
  <w:style w:type="character" w:customStyle="1" w:styleId="Figurecaption">
    <w:name w:val="Figure caption"/>
    <w:basedOn w:val="DefaultParagraphFont"/>
    <w:uiPriority w:val="1"/>
    <w:qFormat/>
    <w:rsid w:val="00237ECE"/>
    <w:rPr>
      <w:rFonts w:ascii="Times New Roman" w:hAnsi="Times New Roman"/>
      <w:i/>
      <w:sz w:val="22"/>
    </w:rPr>
  </w:style>
  <w:style w:type="paragraph" w:customStyle="1" w:styleId="TableHeader">
    <w:name w:val="Table Header"/>
    <w:basedOn w:val="NoSpacing"/>
    <w:next w:val="NoSpacing"/>
    <w:qFormat/>
    <w:rsid w:val="00E201E8"/>
    <w:rPr>
      <w:b/>
    </w:rPr>
  </w:style>
  <w:style w:type="character" w:customStyle="1" w:styleId="NoSpacingChar">
    <w:name w:val="No Spacing Char"/>
    <w:basedOn w:val="DefaultParagraphFont"/>
    <w:link w:val="NoSpacing"/>
    <w:uiPriority w:val="1"/>
    <w:rsid w:val="00CC7A74"/>
    <w:rPr>
      <w:rFonts w:asciiTheme="majorHAnsi" w:hAnsiTheme="majorHAnsi" w:cs="Times New Roman"/>
      <w:szCs w:val="48"/>
    </w:rPr>
  </w:style>
  <w:style w:type="character" w:styleId="FollowedHyperlink">
    <w:name w:val="FollowedHyperlink"/>
    <w:basedOn w:val="DefaultParagraphFont"/>
    <w:uiPriority w:val="99"/>
    <w:semiHidden/>
    <w:unhideWhenUsed/>
    <w:rsid w:val="0005489E"/>
    <w:rPr>
      <w:color w:val="800080" w:themeColor="followedHyperlink"/>
      <w:u w:val="single"/>
    </w:rPr>
  </w:style>
  <w:style w:type="character" w:customStyle="1" w:styleId="chaptertoc">
    <w:name w:val="chaptertoc"/>
    <w:basedOn w:val="DefaultParagraphFont"/>
    <w:rsid w:val="008E585E"/>
  </w:style>
  <w:style w:type="paragraph" w:styleId="TOC1">
    <w:name w:val="toc 1"/>
    <w:basedOn w:val="Normal"/>
    <w:next w:val="Normal"/>
    <w:autoRedefine/>
    <w:uiPriority w:val="39"/>
    <w:unhideWhenUsed/>
    <w:qFormat/>
    <w:rsid w:val="0048163C"/>
    <w:pPr>
      <w:spacing w:after="100"/>
    </w:pPr>
  </w:style>
  <w:style w:type="paragraph" w:styleId="TOC2">
    <w:name w:val="toc 2"/>
    <w:basedOn w:val="Normal"/>
    <w:next w:val="Normal"/>
    <w:autoRedefine/>
    <w:uiPriority w:val="39"/>
    <w:unhideWhenUsed/>
    <w:qFormat/>
    <w:rsid w:val="0048163C"/>
    <w:pPr>
      <w:spacing w:after="100"/>
      <w:ind w:left="240"/>
    </w:pPr>
  </w:style>
  <w:style w:type="paragraph" w:styleId="TOC3">
    <w:name w:val="toc 3"/>
    <w:basedOn w:val="Normal"/>
    <w:next w:val="Normal"/>
    <w:autoRedefine/>
    <w:uiPriority w:val="39"/>
    <w:unhideWhenUsed/>
    <w:qFormat/>
    <w:rsid w:val="0048163C"/>
    <w:pPr>
      <w:spacing w:after="100"/>
      <w:ind w:left="480"/>
    </w:pPr>
  </w:style>
  <w:style w:type="paragraph" w:styleId="TOCHeading">
    <w:name w:val="TOC Heading"/>
    <w:basedOn w:val="Heading1"/>
    <w:next w:val="Normal"/>
    <w:uiPriority w:val="39"/>
    <w:semiHidden/>
    <w:unhideWhenUsed/>
    <w:qFormat/>
    <w:rsid w:val="00CC3A4E"/>
    <w:pPr>
      <w:numPr>
        <w:numId w:val="0"/>
      </w:numPr>
      <w:outlineLvl w:val="9"/>
    </w:pPr>
    <w:rPr>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70185">
      <w:bodyDiv w:val="1"/>
      <w:marLeft w:val="0"/>
      <w:marRight w:val="0"/>
      <w:marTop w:val="0"/>
      <w:marBottom w:val="0"/>
      <w:divBdr>
        <w:top w:val="none" w:sz="0" w:space="0" w:color="auto"/>
        <w:left w:val="none" w:sz="0" w:space="0" w:color="auto"/>
        <w:bottom w:val="none" w:sz="0" w:space="0" w:color="auto"/>
        <w:right w:val="none" w:sz="0" w:space="0" w:color="auto"/>
      </w:divBdr>
      <w:divsChild>
        <w:div w:id="322396214">
          <w:marLeft w:val="1166"/>
          <w:marRight w:val="0"/>
          <w:marTop w:val="96"/>
          <w:marBottom w:val="0"/>
          <w:divBdr>
            <w:top w:val="none" w:sz="0" w:space="0" w:color="auto"/>
            <w:left w:val="none" w:sz="0" w:space="0" w:color="auto"/>
            <w:bottom w:val="none" w:sz="0" w:space="0" w:color="auto"/>
            <w:right w:val="none" w:sz="0" w:space="0" w:color="auto"/>
          </w:divBdr>
        </w:div>
        <w:div w:id="370034072">
          <w:marLeft w:val="547"/>
          <w:marRight w:val="0"/>
          <w:marTop w:val="115"/>
          <w:marBottom w:val="0"/>
          <w:divBdr>
            <w:top w:val="none" w:sz="0" w:space="0" w:color="auto"/>
            <w:left w:val="none" w:sz="0" w:space="0" w:color="auto"/>
            <w:bottom w:val="none" w:sz="0" w:space="0" w:color="auto"/>
            <w:right w:val="none" w:sz="0" w:space="0" w:color="auto"/>
          </w:divBdr>
        </w:div>
        <w:div w:id="581257902">
          <w:marLeft w:val="1166"/>
          <w:marRight w:val="0"/>
          <w:marTop w:val="96"/>
          <w:marBottom w:val="0"/>
          <w:divBdr>
            <w:top w:val="none" w:sz="0" w:space="0" w:color="auto"/>
            <w:left w:val="none" w:sz="0" w:space="0" w:color="auto"/>
            <w:bottom w:val="none" w:sz="0" w:space="0" w:color="auto"/>
            <w:right w:val="none" w:sz="0" w:space="0" w:color="auto"/>
          </w:divBdr>
        </w:div>
        <w:div w:id="697857513">
          <w:marLeft w:val="1166"/>
          <w:marRight w:val="0"/>
          <w:marTop w:val="96"/>
          <w:marBottom w:val="0"/>
          <w:divBdr>
            <w:top w:val="none" w:sz="0" w:space="0" w:color="auto"/>
            <w:left w:val="none" w:sz="0" w:space="0" w:color="auto"/>
            <w:bottom w:val="none" w:sz="0" w:space="0" w:color="auto"/>
            <w:right w:val="none" w:sz="0" w:space="0" w:color="auto"/>
          </w:divBdr>
        </w:div>
        <w:div w:id="834303124">
          <w:marLeft w:val="1166"/>
          <w:marRight w:val="0"/>
          <w:marTop w:val="96"/>
          <w:marBottom w:val="0"/>
          <w:divBdr>
            <w:top w:val="none" w:sz="0" w:space="0" w:color="auto"/>
            <w:left w:val="none" w:sz="0" w:space="0" w:color="auto"/>
            <w:bottom w:val="none" w:sz="0" w:space="0" w:color="auto"/>
            <w:right w:val="none" w:sz="0" w:space="0" w:color="auto"/>
          </w:divBdr>
        </w:div>
        <w:div w:id="1296525694">
          <w:marLeft w:val="1166"/>
          <w:marRight w:val="0"/>
          <w:marTop w:val="96"/>
          <w:marBottom w:val="0"/>
          <w:divBdr>
            <w:top w:val="none" w:sz="0" w:space="0" w:color="auto"/>
            <w:left w:val="none" w:sz="0" w:space="0" w:color="auto"/>
            <w:bottom w:val="none" w:sz="0" w:space="0" w:color="auto"/>
            <w:right w:val="none" w:sz="0" w:space="0" w:color="auto"/>
          </w:divBdr>
        </w:div>
        <w:div w:id="1313944107">
          <w:marLeft w:val="1166"/>
          <w:marRight w:val="0"/>
          <w:marTop w:val="96"/>
          <w:marBottom w:val="0"/>
          <w:divBdr>
            <w:top w:val="none" w:sz="0" w:space="0" w:color="auto"/>
            <w:left w:val="none" w:sz="0" w:space="0" w:color="auto"/>
            <w:bottom w:val="none" w:sz="0" w:space="0" w:color="auto"/>
            <w:right w:val="none" w:sz="0" w:space="0" w:color="auto"/>
          </w:divBdr>
        </w:div>
        <w:div w:id="1412659882">
          <w:marLeft w:val="547"/>
          <w:marRight w:val="0"/>
          <w:marTop w:val="115"/>
          <w:marBottom w:val="0"/>
          <w:divBdr>
            <w:top w:val="none" w:sz="0" w:space="0" w:color="auto"/>
            <w:left w:val="none" w:sz="0" w:space="0" w:color="auto"/>
            <w:bottom w:val="none" w:sz="0" w:space="0" w:color="auto"/>
            <w:right w:val="none" w:sz="0" w:space="0" w:color="auto"/>
          </w:divBdr>
        </w:div>
        <w:div w:id="1489243627">
          <w:marLeft w:val="1166"/>
          <w:marRight w:val="0"/>
          <w:marTop w:val="96"/>
          <w:marBottom w:val="0"/>
          <w:divBdr>
            <w:top w:val="none" w:sz="0" w:space="0" w:color="auto"/>
            <w:left w:val="none" w:sz="0" w:space="0" w:color="auto"/>
            <w:bottom w:val="none" w:sz="0" w:space="0" w:color="auto"/>
            <w:right w:val="none" w:sz="0" w:space="0" w:color="auto"/>
          </w:divBdr>
        </w:div>
        <w:div w:id="1678845902">
          <w:marLeft w:val="1166"/>
          <w:marRight w:val="0"/>
          <w:marTop w:val="96"/>
          <w:marBottom w:val="0"/>
          <w:divBdr>
            <w:top w:val="none" w:sz="0" w:space="0" w:color="auto"/>
            <w:left w:val="none" w:sz="0" w:space="0" w:color="auto"/>
            <w:bottom w:val="none" w:sz="0" w:space="0" w:color="auto"/>
            <w:right w:val="none" w:sz="0" w:space="0" w:color="auto"/>
          </w:divBdr>
        </w:div>
        <w:div w:id="1839154651">
          <w:marLeft w:val="1166"/>
          <w:marRight w:val="0"/>
          <w:marTop w:val="96"/>
          <w:marBottom w:val="0"/>
          <w:divBdr>
            <w:top w:val="none" w:sz="0" w:space="0" w:color="auto"/>
            <w:left w:val="none" w:sz="0" w:space="0" w:color="auto"/>
            <w:bottom w:val="none" w:sz="0" w:space="0" w:color="auto"/>
            <w:right w:val="none" w:sz="0" w:space="0" w:color="auto"/>
          </w:divBdr>
        </w:div>
        <w:div w:id="1964067858">
          <w:marLeft w:val="1166"/>
          <w:marRight w:val="0"/>
          <w:marTop w:val="96"/>
          <w:marBottom w:val="0"/>
          <w:divBdr>
            <w:top w:val="none" w:sz="0" w:space="0" w:color="auto"/>
            <w:left w:val="none" w:sz="0" w:space="0" w:color="auto"/>
            <w:bottom w:val="none" w:sz="0" w:space="0" w:color="auto"/>
            <w:right w:val="none" w:sz="0" w:space="0" w:color="auto"/>
          </w:divBdr>
        </w:div>
      </w:divsChild>
    </w:div>
    <w:div w:id="177161463">
      <w:bodyDiv w:val="1"/>
      <w:marLeft w:val="0"/>
      <w:marRight w:val="0"/>
      <w:marTop w:val="0"/>
      <w:marBottom w:val="0"/>
      <w:divBdr>
        <w:top w:val="none" w:sz="0" w:space="0" w:color="auto"/>
        <w:left w:val="none" w:sz="0" w:space="0" w:color="auto"/>
        <w:bottom w:val="none" w:sz="0" w:space="0" w:color="auto"/>
        <w:right w:val="none" w:sz="0" w:space="0" w:color="auto"/>
      </w:divBdr>
      <w:divsChild>
        <w:div w:id="178855398">
          <w:marLeft w:val="1166"/>
          <w:marRight w:val="0"/>
          <w:marTop w:val="77"/>
          <w:marBottom w:val="0"/>
          <w:divBdr>
            <w:top w:val="none" w:sz="0" w:space="0" w:color="auto"/>
            <w:left w:val="none" w:sz="0" w:space="0" w:color="auto"/>
            <w:bottom w:val="none" w:sz="0" w:space="0" w:color="auto"/>
            <w:right w:val="none" w:sz="0" w:space="0" w:color="auto"/>
          </w:divBdr>
        </w:div>
        <w:div w:id="186069811">
          <w:marLeft w:val="547"/>
          <w:marRight w:val="0"/>
          <w:marTop w:val="96"/>
          <w:marBottom w:val="0"/>
          <w:divBdr>
            <w:top w:val="none" w:sz="0" w:space="0" w:color="auto"/>
            <w:left w:val="none" w:sz="0" w:space="0" w:color="auto"/>
            <w:bottom w:val="none" w:sz="0" w:space="0" w:color="auto"/>
            <w:right w:val="none" w:sz="0" w:space="0" w:color="auto"/>
          </w:divBdr>
        </w:div>
        <w:div w:id="363022598">
          <w:marLeft w:val="547"/>
          <w:marRight w:val="0"/>
          <w:marTop w:val="96"/>
          <w:marBottom w:val="0"/>
          <w:divBdr>
            <w:top w:val="none" w:sz="0" w:space="0" w:color="auto"/>
            <w:left w:val="none" w:sz="0" w:space="0" w:color="auto"/>
            <w:bottom w:val="none" w:sz="0" w:space="0" w:color="auto"/>
            <w:right w:val="none" w:sz="0" w:space="0" w:color="auto"/>
          </w:divBdr>
        </w:div>
        <w:div w:id="398133807">
          <w:marLeft w:val="1267"/>
          <w:marRight w:val="0"/>
          <w:marTop w:val="77"/>
          <w:marBottom w:val="0"/>
          <w:divBdr>
            <w:top w:val="none" w:sz="0" w:space="0" w:color="auto"/>
            <w:left w:val="none" w:sz="0" w:space="0" w:color="auto"/>
            <w:bottom w:val="none" w:sz="0" w:space="0" w:color="auto"/>
            <w:right w:val="none" w:sz="0" w:space="0" w:color="auto"/>
          </w:divBdr>
        </w:div>
        <w:div w:id="433136787">
          <w:marLeft w:val="547"/>
          <w:marRight w:val="0"/>
          <w:marTop w:val="96"/>
          <w:marBottom w:val="0"/>
          <w:divBdr>
            <w:top w:val="none" w:sz="0" w:space="0" w:color="auto"/>
            <w:left w:val="none" w:sz="0" w:space="0" w:color="auto"/>
            <w:bottom w:val="none" w:sz="0" w:space="0" w:color="auto"/>
            <w:right w:val="none" w:sz="0" w:space="0" w:color="auto"/>
          </w:divBdr>
        </w:div>
        <w:div w:id="461850459">
          <w:marLeft w:val="1267"/>
          <w:marRight w:val="0"/>
          <w:marTop w:val="77"/>
          <w:marBottom w:val="0"/>
          <w:divBdr>
            <w:top w:val="none" w:sz="0" w:space="0" w:color="auto"/>
            <w:left w:val="none" w:sz="0" w:space="0" w:color="auto"/>
            <w:bottom w:val="none" w:sz="0" w:space="0" w:color="auto"/>
            <w:right w:val="none" w:sz="0" w:space="0" w:color="auto"/>
          </w:divBdr>
        </w:div>
        <w:div w:id="523710817">
          <w:marLeft w:val="1166"/>
          <w:marRight w:val="0"/>
          <w:marTop w:val="77"/>
          <w:marBottom w:val="0"/>
          <w:divBdr>
            <w:top w:val="none" w:sz="0" w:space="0" w:color="auto"/>
            <w:left w:val="none" w:sz="0" w:space="0" w:color="auto"/>
            <w:bottom w:val="none" w:sz="0" w:space="0" w:color="auto"/>
            <w:right w:val="none" w:sz="0" w:space="0" w:color="auto"/>
          </w:divBdr>
        </w:div>
        <w:div w:id="618342270">
          <w:marLeft w:val="1166"/>
          <w:marRight w:val="0"/>
          <w:marTop w:val="77"/>
          <w:marBottom w:val="0"/>
          <w:divBdr>
            <w:top w:val="none" w:sz="0" w:space="0" w:color="auto"/>
            <w:left w:val="none" w:sz="0" w:space="0" w:color="auto"/>
            <w:bottom w:val="none" w:sz="0" w:space="0" w:color="auto"/>
            <w:right w:val="none" w:sz="0" w:space="0" w:color="auto"/>
          </w:divBdr>
        </w:div>
        <w:div w:id="977339912">
          <w:marLeft w:val="547"/>
          <w:marRight w:val="0"/>
          <w:marTop w:val="96"/>
          <w:marBottom w:val="0"/>
          <w:divBdr>
            <w:top w:val="none" w:sz="0" w:space="0" w:color="auto"/>
            <w:left w:val="none" w:sz="0" w:space="0" w:color="auto"/>
            <w:bottom w:val="none" w:sz="0" w:space="0" w:color="auto"/>
            <w:right w:val="none" w:sz="0" w:space="0" w:color="auto"/>
          </w:divBdr>
        </w:div>
        <w:div w:id="1117337283">
          <w:marLeft w:val="1166"/>
          <w:marRight w:val="0"/>
          <w:marTop w:val="77"/>
          <w:marBottom w:val="0"/>
          <w:divBdr>
            <w:top w:val="none" w:sz="0" w:space="0" w:color="auto"/>
            <w:left w:val="none" w:sz="0" w:space="0" w:color="auto"/>
            <w:bottom w:val="none" w:sz="0" w:space="0" w:color="auto"/>
            <w:right w:val="none" w:sz="0" w:space="0" w:color="auto"/>
          </w:divBdr>
        </w:div>
        <w:div w:id="1482384653">
          <w:marLeft w:val="1267"/>
          <w:marRight w:val="0"/>
          <w:marTop w:val="77"/>
          <w:marBottom w:val="0"/>
          <w:divBdr>
            <w:top w:val="none" w:sz="0" w:space="0" w:color="auto"/>
            <w:left w:val="none" w:sz="0" w:space="0" w:color="auto"/>
            <w:bottom w:val="none" w:sz="0" w:space="0" w:color="auto"/>
            <w:right w:val="none" w:sz="0" w:space="0" w:color="auto"/>
          </w:divBdr>
        </w:div>
        <w:div w:id="1592085311">
          <w:marLeft w:val="1267"/>
          <w:marRight w:val="0"/>
          <w:marTop w:val="77"/>
          <w:marBottom w:val="0"/>
          <w:divBdr>
            <w:top w:val="none" w:sz="0" w:space="0" w:color="auto"/>
            <w:left w:val="none" w:sz="0" w:space="0" w:color="auto"/>
            <w:bottom w:val="none" w:sz="0" w:space="0" w:color="auto"/>
            <w:right w:val="none" w:sz="0" w:space="0" w:color="auto"/>
          </w:divBdr>
        </w:div>
        <w:div w:id="1607231860">
          <w:marLeft w:val="1267"/>
          <w:marRight w:val="0"/>
          <w:marTop w:val="77"/>
          <w:marBottom w:val="0"/>
          <w:divBdr>
            <w:top w:val="none" w:sz="0" w:space="0" w:color="auto"/>
            <w:left w:val="none" w:sz="0" w:space="0" w:color="auto"/>
            <w:bottom w:val="none" w:sz="0" w:space="0" w:color="auto"/>
            <w:right w:val="none" w:sz="0" w:space="0" w:color="auto"/>
          </w:divBdr>
        </w:div>
        <w:div w:id="1636064192">
          <w:marLeft w:val="1166"/>
          <w:marRight w:val="0"/>
          <w:marTop w:val="86"/>
          <w:marBottom w:val="0"/>
          <w:divBdr>
            <w:top w:val="none" w:sz="0" w:space="0" w:color="auto"/>
            <w:left w:val="none" w:sz="0" w:space="0" w:color="auto"/>
            <w:bottom w:val="none" w:sz="0" w:space="0" w:color="auto"/>
            <w:right w:val="none" w:sz="0" w:space="0" w:color="auto"/>
          </w:divBdr>
        </w:div>
        <w:div w:id="1642731245">
          <w:marLeft w:val="1267"/>
          <w:marRight w:val="0"/>
          <w:marTop w:val="77"/>
          <w:marBottom w:val="0"/>
          <w:divBdr>
            <w:top w:val="none" w:sz="0" w:space="0" w:color="auto"/>
            <w:left w:val="none" w:sz="0" w:space="0" w:color="auto"/>
            <w:bottom w:val="none" w:sz="0" w:space="0" w:color="auto"/>
            <w:right w:val="none" w:sz="0" w:space="0" w:color="auto"/>
          </w:divBdr>
        </w:div>
      </w:divsChild>
    </w:div>
    <w:div w:id="224876682">
      <w:bodyDiv w:val="1"/>
      <w:marLeft w:val="0"/>
      <w:marRight w:val="0"/>
      <w:marTop w:val="0"/>
      <w:marBottom w:val="0"/>
      <w:divBdr>
        <w:top w:val="none" w:sz="0" w:space="0" w:color="auto"/>
        <w:left w:val="none" w:sz="0" w:space="0" w:color="auto"/>
        <w:bottom w:val="none" w:sz="0" w:space="0" w:color="auto"/>
        <w:right w:val="none" w:sz="0" w:space="0" w:color="auto"/>
      </w:divBdr>
    </w:div>
    <w:div w:id="262230718">
      <w:bodyDiv w:val="1"/>
      <w:marLeft w:val="0"/>
      <w:marRight w:val="0"/>
      <w:marTop w:val="0"/>
      <w:marBottom w:val="0"/>
      <w:divBdr>
        <w:top w:val="none" w:sz="0" w:space="0" w:color="auto"/>
        <w:left w:val="none" w:sz="0" w:space="0" w:color="auto"/>
        <w:bottom w:val="none" w:sz="0" w:space="0" w:color="auto"/>
        <w:right w:val="none" w:sz="0" w:space="0" w:color="auto"/>
      </w:divBdr>
    </w:div>
    <w:div w:id="272371471">
      <w:bodyDiv w:val="1"/>
      <w:marLeft w:val="0"/>
      <w:marRight w:val="0"/>
      <w:marTop w:val="0"/>
      <w:marBottom w:val="0"/>
      <w:divBdr>
        <w:top w:val="none" w:sz="0" w:space="0" w:color="auto"/>
        <w:left w:val="none" w:sz="0" w:space="0" w:color="auto"/>
        <w:bottom w:val="none" w:sz="0" w:space="0" w:color="auto"/>
        <w:right w:val="none" w:sz="0" w:space="0" w:color="auto"/>
      </w:divBdr>
    </w:div>
    <w:div w:id="385494341">
      <w:bodyDiv w:val="1"/>
      <w:marLeft w:val="0"/>
      <w:marRight w:val="0"/>
      <w:marTop w:val="0"/>
      <w:marBottom w:val="0"/>
      <w:divBdr>
        <w:top w:val="none" w:sz="0" w:space="0" w:color="auto"/>
        <w:left w:val="none" w:sz="0" w:space="0" w:color="auto"/>
        <w:bottom w:val="none" w:sz="0" w:space="0" w:color="auto"/>
        <w:right w:val="none" w:sz="0" w:space="0" w:color="auto"/>
      </w:divBdr>
    </w:div>
    <w:div w:id="434132584">
      <w:bodyDiv w:val="1"/>
      <w:marLeft w:val="0"/>
      <w:marRight w:val="0"/>
      <w:marTop w:val="0"/>
      <w:marBottom w:val="0"/>
      <w:divBdr>
        <w:top w:val="none" w:sz="0" w:space="0" w:color="auto"/>
        <w:left w:val="none" w:sz="0" w:space="0" w:color="auto"/>
        <w:bottom w:val="none" w:sz="0" w:space="0" w:color="auto"/>
        <w:right w:val="none" w:sz="0" w:space="0" w:color="auto"/>
      </w:divBdr>
      <w:divsChild>
        <w:div w:id="2111774092">
          <w:marLeft w:val="1166"/>
          <w:marRight w:val="0"/>
          <w:marTop w:val="86"/>
          <w:marBottom w:val="0"/>
          <w:divBdr>
            <w:top w:val="none" w:sz="0" w:space="0" w:color="auto"/>
            <w:left w:val="none" w:sz="0" w:space="0" w:color="auto"/>
            <w:bottom w:val="none" w:sz="0" w:space="0" w:color="auto"/>
            <w:right w:val="none" w:sz="0" w:space="0" w:color="auto"/>
          </w:divBdr>
        </w:div>
        <w:div w:id="371922356">
          <w:marLeft w:val="1800"/>
          <w:marRight w:val="0"/>
          <w:marTop w:val="86"/>
          <w:marBottom w:val="0"/>
          <w:divBdr>
            <w:top w:val="none" w:sz="0" w:space="0" w:color="auto"/>
            <w:left w:val="none" w:sz="0" w:space="0" w:color="auto"/>
            <w:bottom w:val="none" w:sz="0" w:space="0" w:color="auto"/>
            <w:right w:val="none" w:sz="0" w:space="0" w:color="auto"/>
          </w:divBdr>
        </w:div>
        <w:div w:id="506674061">
          <w:marLeft w:val="1800"/>
          <w:marRight w:val="0"/>
          <w:marTop w:val="86"/>
          <w:marBottom w:val="0"/>
          <w:divBdr>
            <w:top w:val="none" w:sz="0" w:space="0" w:color="auto"/>
            <w:left w:val="none" w:sz="0" w:space="0" w:color="auto"/>
            <w:bottom w:val="none" w:sz="0" w:space="0" w:color="auto"/>
            <w:right w:val="none" w:sz="0" w:space="0" w:color="auto"/>
          </w:divBdr>
        </w:div>
      </w:divsChild>
    </w:div>
    <w:div w:id="451485713">
      <w:bodyDiv w:val="1"/>
      <w:marLeft w:val="0"/>
      <w:marRight w:val="0"/>
      <w:marTop w:val="0"/>
      <w:marBottom w:val="0"/>
      <w:divBdr>
        <w:top w:val="none" w:sz="0" w:space="0" w:color="auto"/>
        <w:left w:val="none" w:sz="0" w:space="0" w:color="auto"/>
        <w:bottom w:val="none" w:sz="0" w:space="0" w:color="auto"/>
        <w:right w:val="none" w:sz="0" w:space="0" w:color="auto"/>
      </w:divBdr>
    </w:div>
    <w:div w:id="493299600">
      <w:bodyDiv w:val="1"/>
      <w:marLeft w:val="0"/>
      <w:marRight w:val="0"/>
      <w:marTop w:val="0"/>
      <w:marBottom w:val="0"/>
      <w:divBdr>
        <w:top w:val="none" w:sz="0" w:space="0" w:color="auto"/>
        <w:left w:val="none" w:sz="0" w:space="0" w:color="auto"/>
        <w:bottom w:val="none" w:sz="0" w:space="0" w:color="auto"/>
        <w:right w:val="none" w:sz="0" w:space="0" w:color="auto"/>
      </w:divBdr>
    </w:div>
    <w:div w:id="520124473">
      <w:bodyDiv w:val="1"/>
      <w:marLeft w:val="0"/>
      <w:marRight w:val="0"/>
      <w:marTop w:val="0"/>
      <w:marBottom w:val="0"/>
      <w:divBdr>
        <w:top w:val="none" w:sz="0" w:space="0" w:color="auto"/>
        <w:left w:val="none" w:sz="0" w:space="0" w:color="auto"/>
        <w:bottom w:val="none" w:sz="0" w:space="0" w:color="auto"/>
        <w:right w:val="none" w:sz="0" w:space="0" w:color="auto"/>
      </w:divBdr>
    </w:div>
    <w:div w:id="596668877">
      <w:bodyDiv w:val="1"/>
      <w:marLeft w:val="0"/>
      <w:marRight w:val="0"/>
      <w:marTop w:val="0"/>
      <w:marBottom w:val="0"/>
      <w:divBdr>
        <w:top w:val="none" w:sz="0" w:space="0" w:color="auto"/>
        <w:left w:val="none" w:sz="0" w:space="0" w:color="auto"/>
        <w:bottom w:val="none" w:sz="0" w:space="0" w:color="auto"/>
        <w:right w:val="none" w:sz="0" w:space="0" w:color="auto"/>
      </w:divBdr>
    </w:div>
    <w:div w:id="605188667">
      <w:bodyDiv w:val="1"/>
      <w:marLeft w:val="0"/>
      <w:marRight w:val="0"/>
      <w:marTop w:val="0"/>
      <w:marBottom w:val="0"/>
      <w:divBdr>
        <w:top w:val="none" w:sz="0" w:space="0" w:color="auto"/>
        <w:left w:val="none" w:sz="0" w:space="0" w:color="auto"/>
        <w:bottom w:val="none" w:sz="0" w:space="0" w:color="auto"/>
        <w:right w:val="none" w:sz="0" w:space="0" w:color="auto"/>
      </w:divBdr>
    </w:div>
    <w:div w:id="607860618">
      <w:bodyDiv w:val="1"/>
      <w:marLeft w:val="0"/>
      <w:marRight w:val="0"/>
      <w:marTop w:val="0"/>
      <w:marBottom w:val="0"/>
      <w:divBdr>
        <w:top w:val="none" w:sz="0" w:space="0" w:color="auto"/>
        <w:left w:val="none" w:sz="0" w:space="0" w:color="auto"/>
        <w:bottom w:val="none" w:sz="0" w:space="0" w:color="auto"/>
        <w:right w:val="none" w:sz="0" w:space="0" w:color="auto"/>
      </w:divBdr>
    </w:div>
    <w:div w:id="641272571">
      <w:bodyDiv w:val="1"/>
      <w:marLeft w:val="0"/>
      <w:marRight w:val="0"/>
      <w:marTop w:val="0"/>
      <w:marBottom w:val="0"/>
      <w:divBdr>
        <w:top w:val="none" w:sz="0" w:space="0" w:color="auto"/>
        <w:left w:val="none" w:sz="0" w:space="0" w:color="auto"/>
        <w:bottom w:val="none" w:sz="0" w:space="0" w:color="auto"/>
        <w:right w:val="none" w:sz="0" w:space="0" w:color="auto"/>
      </w:divBdr>
      <w:divsChild>
        <w:div w:id="24451463">
          <w:marLeft w:val="1166"/>
          <w:marRight w:val="0"/>
          <w:marTop w:val="96"/>
          <w:marBottom w:val="0"/>
          <w:divBdr>
            <w:top w:val="none" w:sz="0" w:space="0" w:color="auto"/>
            <w:left w:val="none" w:sz="0" w:space="0" w:color="auto"/>
            <w:bottom w:val="none" w:sz="0" w:space="0" w:color="auto"/>
            <w:right w:val="none" w:sz="0" w:space="0" w:color="auto"/>
          </w:divBdr>
        </w:div>
        <w:div w:id="559443627">
          <w:marLeft w:val="1166"/>
          <w:marRight w:val="0"/>
          <w:marTop w:val="96"/>
          <w:marBottom w:val="0"/>
          <w:divBdr>
            <w:top w:val="none" w:sz="0" w:space="0" w:color="auto"/>
            <w:left w:val="none" w:sz="0" w:space="0" w:color="auto"/>
            <w:bottom w:val="none" w:sz="0" w:space="0" w:color="auto"/>
            <w:right w:val="none" w:sz="0" w:space="0" w:color="auto"/>
          </w:divBdr>
        </w:div>
        <w:div w:id="585920708">
          <w:marLeft w:val="1166"/>
          <w:marRight w:val="0"/>
          <w:marTop w:val="96"/>
          <w:marBottom w:val="0"/>
          <w:divBdr>
            <w:top w:val="none" w:sz="0" w:space="0" w:color="auto"/>
            <w:left w:val="none" w:sz="0" w:space="0" w:color="auto"/>
            <w:bottom w:val="none" w:sz="0" w:space="0" w:color="auto"/>
            <w:right w:val="none" w:sz="0" w:space="0" w:color="auto"/>
          </w:divBdr>
        </w:div>
        <w:div w:id="783499861">
          <w:marLeft w:val="1166"/>
          <w:marRight w:val="0"/>
          <w:marTop w:val="96"/>
          <w:marBottom w:val="0"/>
          <w:divBdr>
            <w:top w:val="none" w:sz="0" w:space="0" w:color="auto"/>
            <w:left w:val="none" w:sz="0" w:space="0" w:color="auto"/>
            <w:bottom w:val="none" w:sz="0" w:space="0" w:color="auto"/>
            <w:right w:val="none" w:sz="0" w:space="0" w:color="auto"/>
          </w:divBdr>
        </w:div>
        <w:div w:id="927039161">
          <w:marLeft w:val="1166"/>
          <w:marRight w:val="0"/>
          <w:marTop w:val="96"/>
          <w:marBottom w:val="0"/>
          <w:divBdr>
            <w:top w:val="none" w:sz="0" w:space="0" w:color="auto"/>
            <w:left w:val="none" w:sz="0" w:space="0" w:color="auto"/>
            <w:bottom w:val="none" w:sz="0" w:space="0" w:color="auto"/>
            <w:right w:val="none" w:sz="0" w:space="0" w:color="auto"/>
          </w:divBdr>
        </w:div>
        <w:div w:id="1485314871">
          <w:marLeft w:val="547"/>
          <w:marRight w:val="0"/>
          <w:marTop w:val="115"/>
          <w:marBottom w:val="0"/>
          <w:divBdr>
            <w:top w:val="none" w:sz="0" w:space="0" w:color="auto"/>
            <w:left w:val="none" w:sz="0" w:space="0" w:color="auto"/>
            <w:bottom w:val="none" w:sz="0" w:space="0" w:color="auto"/>
            <w:right w:val="none" w:sz="0" w:space="0" w:color="auto"/>
          </w:divBdr>
        </w:div>
        <w:div w:id="1497454142">
          <w:marLeft w:val="1166"/>
          <w:marRight w:val="0"/>
          <w:marTop w:val="96"/>
          <w:marBottom w:val="0"/>
          <w:divBdr>
            <w:top w:val="none" w:sz="0" w:space="0" w:color="auto"/>
            <w:left w:val="none" w:sz="0" w:space="0" w:color="auto"/>
            <w:bottom w:val="none" w:sz="0" w:space="0" w:color="auto"/>
            <w:right w:val="none" w:sz="0" w:space="0" w:color="auto"/>
          </w:divBdr>
        </w:div>
        <w:div w:id="1724326485">
          <w:marLeft w:val="1166"/>
          <w:marRight w:val="0"/>
          <w:marTop w:val="96"/>
          <w:marBottom w:val="0"/>
          <w:divBdr>
            <w:top w:val="none" w:sz="0" w:space="0" w:color="auto"/>
            <w:left w:val="none" w:sz="0" w:space="0" w:color="auto"/>
            <w:bottom w:val="none" w:sz="0" w:space="0" w:color="auto"/>
            <w:right w:val="none" w:sz="0" w:space="0" w:color="auto"/>
          </w:divBdr>
        </w:div>
        <w:div w:id="1987053334">
          <w:marLeft w:val="547"/>
          <w:marRight w:val="0"/>
          <w:marTop w:val="115"/>
          <w:marBottom w:val="0"/>
          <w:divBdr>
            <w:top w:val="none" w:sz="0" w:space="0" w:color="auto"/>
            <w:left w:val="none" w:sz="0" w:space="0" w:color="auto"/>
            <w:bottom w:val="none" w:sz="0" w:space="0" w:color="auto"/>
            <w:right w:val="none" w:sz="0" w:space="0" w:color="auto"/>
          </w:divBdr>
        </w:div>
        <w:div w:id="2013483059">
          <w:marLeft w:val="1166"/>
          <w:marRight w:val="0"/>
          <w:marTop w:val="96"/>
          <w:marBottom w:val="0"/>
          <w:divBdr>
            <w:top w:val="none" w:sz="0" w:space="0" w:color="auto"/>
            <w:left w:val="none" w:sz="0" w:space="0" w:color="auto"/>
            <w:bottom w:val="none" w:sz="0" w:space="0" w:color="auto"/>
            <w:right w:val="none" w:sz="0" w:space="0" w:color="auto"/>
          </w:divBdr>
        </w:div>
        <w:div w:id="2058820157">
          <w:marLeft w:val="1166"/>
          <w:marRight w:val="0"/>
          <w:marTop w:val="96"/>
          <w:marBottom w:val="0"/>
          <w:divBdr>
            <w:top w:val="none" w:sz="0" w:space="0" w:color="auto"/>
            <w:left w:val="none" w:sz="0" w:space="0" w:color="auto"/>
            <w:bottom w:val="none" w:sz="0" w:space="0" w:color="auto"/>
            <w:right w:val="none" w:sz="0" w:space="0" w:color="auto"/>
          </w:divBdr>
        </w:div>
        <w:div w:id="2063433067">
          <w:marLeft w:val="1166"/>
          <w:marRight w:val="0"/>
          <w:marTop w:val="96"/>
          <w:marBottom w:val="0"/>
          <w:divBdr>
            <w:top w:val="none" w:sz="0" w:space="0" w:color="auto"/>
            <w:left w:val="none" w:sz="0" w:space="0" w:color="auto"/>
            <w:bottom w:val="none" w:sz="0" w:space="0" w:color="auto"/>
            <w:right w:val="none" w:sz="0" w:space="0" w:color="auto"/>
          </w:divBdr>
        </w:div>
      </w:divsChild>
    </w:div>
    <w:div w:id="652946809">
      <w:bodyDiv w:val="1"/>
      <w:marLeft w:val="0"/>
      <w:marRight w:val="0"/>
      <w:marTop w:val="0"/>
      <w:marBottom w:val="0"/>
      <w:divBdr>
        <w:top w:val="none" w:sz="0" w:space="0" w:color="auto"/>
        <w:left w:val="none" w:sz="0" w:space="0" w:color="auto"/>
        <w:bottom w:val="none" w:sz="0" w:space="0" w:color="auto"/>
        <w:right w:val="none" w:sz="0" w:space="0" w:color="auto"/>
      </w:divBdr>
    </w:div>
    <w:div w:id="778523009">
      <w:bodyDiv w:val="1"/>
      <w:marLeft w:val="0"/>
      <w:marRight w:val="0"/>
      <w:marTop w:val="0"/>
      <w:marBottom w:val="0"/>
      <w:divBdr>
        <w:top w:val="none" w:sz="0" w:space="0" w:color="auto"/>
        <w:left w:val="none" w:sz="0" w:space="0" w:color="auto"/>
        <w:bottom w:val="none" w:sz="0" w:space="0" w:color="auto"/>
        <w:right w:val="none" w:sz="0" w:space="0" w:color="auto"/>
      </w:divBdr>
    </w:div>
    <w:div w:id="926423263">
      <w:bodyDiv w:val="1"/>
      <w:marLeft w:val="0"/>
      <w:marRight w:val="0"/>
      <w:marTop w:val="0"/>
      <w:marBottom w:val="0"/>
      <w:divBdr>
        <w:top w:val="none" w:sz="0" w:space="0" w:color="auto"/>
        <w:left w:val="none" w:sz="0" w:space="0" w:color="auto"/>
        <w:bottom w:val="none" w:sz="0" w:space="0" w:color="auto"/>
        <w:right w:val="none" w:sz="0" w:space="0" w:color="auto"/>
      </w:divBdr>
    </w:div>
    <w:div w:id="948783890">
      <w:bodyDiv w:val="1"/>
      <w:marLeft w:val="0"/>
      <w:marRight w:val="0"/>
      <w:marTop w:val="0"/>
      <w:marBottom w:val="0"/>
      <w:divBdr>
        <w:top w:val="none" w:sz="0" w:space="0" w:color="auto"/>
        <w:left w:val="none" w:sz="0" w:space="0" w:color="auto"/>
        <w:bottom w:val="none" w:sz="0" w:space="0" w:color="auto"/>
        <w:right w:val="none" w:sz="0" w:space="0" w:color="auto"/>
      </w:divBdr>
    </w:div>
    <w:div w:id="1006520457">
      <w:bodyDiv w:val="1"/>
      <w:marLeft w:val="0"/>
      <w:marRight w:val="0"/>
      <w:marTop w:val="0"/>
      <w:marBottom w:val="0"/>
      <w:divBdr>
        <w:top w:val="none" w:sz="0" w:space="0" w:color="auto"/>
        <w:left w:val="none" w:sz="0" w:space="0" w:color="auto"/>
        <w:bottom w:val="none" w:sz="0" w:space="0" w:color="auto"/>
        <w:right w:val="none" w:sz="0" w:space="0" w:color="auto"/>
      </w:divBdr>
    </w:div>
    <w:div w:id="1367367757">
      <w:bodyDiv w:val="1"/>
      <w:marLeft w:val="0"/>
      <w:marRight w:val="0"/>
      <w:marTop w:val="0"/>
      <w:marBottom w:val="0"/>
      <w:divBdr>
        <w:top w:val="none" w:sz="0" w:space="0" w:color="auto"/>
        <w:left w:val="none" w:sz="0" w:space="0" w:color="auto"/>
        <w:bottom w:val="none" w:sz="0" w:space="0" w:color="auto"/>
        <w:right w:val="none" w:sz="0" w:space="0" w:color="auto"/>
      </w:divBdr>
    </w:div>
    <w:div w:id="1402218093">
      <w:bodyDiv w:val="1"/>
      <w:marLeft w:val="0"/>
      <w:marRight w:val="0"/>
      <w:marTop w:val="0"/>
      <w:marBottom w:val="0"/>
      <w:divBdr>
        <w:top w:val="none" w:sz="0" w:space="0" w:color="auto"/>
        <w:left w:val="none" w:sz="0" w:space="0" w:color="auto"/>
        <w:bottom w:val="none" w:sz="0" w:space="0" w:color="auto"/>
        <w:right w:val="none" w:sz="0" w:space="0" w:color="auto"/>
      </w:divBdr>
    </w:div>
    <w:div w:id="1422023789">
      <w:bodyDiv w:val="1"/>
      <w:marLeft w:val="0"/>
      <w:marRight w:val="0"/>
      <w:marTop w:val="0"/>
      <w:marBottom w:val="0"/>
      <w:divBdr>
        <w:top w:val="none" w:sz="0" w:space="0" w:color="auto"/>
        <w:left w:val="none" w:sz="0" w:space="0" w:color="auto"/>
        <w:bottom w:val="none" w:sz="0" w:space="0" w:color="auto"/>
        <w:right w:val="none" w:sz="0" w:space="0" w:color="auto"/>
      </w:divBdr>
    </w:div>
    <w:div w:id="1525364157">
      <w:bodyDiv w:val="1"/>
      <w:marLeft w:val="0"/>
      <w:marRight w:val="0"/>
      <w:marTop w:val="0"/>
      <w:marBottom w:val="0"/>
      <w:divBdr>
        <w:top w:val="none" w:sz="0" w:space="0" w:color="auto"/>
        <w:left w:val="none" w:sz="0" w:space="0" w:color="auto"/>
        <w:bottom w:val="none" w:sz="0" w:space="0" w:color="auto"/>
        <w:right w:val="none" w:sz="0" w:space="0" w:color="auto"/>
      </w:divBdr>
    </w:div>
    <w:div w:id="1616667025">
      <w:bodyDiv w:val="1"/>
      <w:marLeft w:val="0"/>
      <w:marRight w:val="0"/>
      <w:marTop w:val="0"/>
      <w:marBottom w:val="0"/>
      <w:divBdr>
        <w:top w:val="none" w:sz="0" w:space="0" w:color="auto"/>
        <w:left w:val="none" w:sz="0" w:space="0" w:color="auto"/>
        <w:bottom w:val="none" w:sz="0" w:space="0" w:color="auto"/>
        <w:right w:val="none" w:sz="0" w:space="0" w:color="auto"/>
      </w:divBdr>
      <w:divsChild>
        <w:div w:id="1179663329">
          <w:marLeft w:val="1440"/>
          <w:marRight w:val="0"/>
          <w:marTop w:val="96"/>
          <w:marBottom w:val="0"/>
          <w:divBdr>
            <w:top w:val="none" w:sz="0" w:space="0" w:color="auto"/>
            <w:left w:val="none" w:sz="0" w:space="0" w:color="auto"/>
            <w:bottom w:val="none" w:sz="0" w:space="0" w:color="auto"/>
            <w:right w:val="none" w:sz="0" w:space="0" w:color="auto"/>
          </w:divBdr>
        </w:div>
        <w:div w:id="874317740">
          <w:marLeft w:val="1440"/>
          <w:marRight w:val="0"/>
          <w:marTop w:val="96"/>
          <w:marBottom w:val="0"/>
          <w:divBdr>
            <w:top w:val="none" w:sz="0" w:space="0" w:color="auto"/>
            <w:left w:val="none" w:sz="0" w:space="0" w:color="auto"/>
            <w:bottom w:val="none" w:sz="0" w:space="0" w:color="auto"/>
            <w:right w:val="none" w:sz="0" w:space="0" w:color="auto"/>
          </w:divBdr>
        </w:div>
        <w:div w:id="1762333153">
          <w:marLeft w:val="2160"/>
          <w:marRight w:val="0"/>
          <w:marTop w:val="96"/>
          <w:marBottom w:val="0"/>
          <w:divBdr>
            <w:top w:val="none" w:sz="0" w:space="0" w:color="auto"/>
            <w:left w:val="none" w:sz="0" w:space="0" w:color="auto"/>
            <w:bottom w:val="none" w:sz="0" w:space="0" w:color="auto"/>
            <w:right w:val="none" w:sz="0" w:space="0" w:color="auto"/>
          </w:divBdr>
        </w:div>
      </w:divsChild>
    </w:div>
    <w:div w:id="1660226124">
      <w:bodyDiv w:val="1"/>
      <w:marLeft w:val="0"/>
      <w:marRight w:val="0"/>
      <w:marTop w:val="0"/>
      <w:marBottom w:val="0"/>
      <w:divBdr>
        <w:top w:val="none" w:sz="0" w:space="0" w:color="auto"/>
        <w:left w:val="none" w:sz="0" w:space="0" w:color="auto"/>
        <w:bottom w:val="none" w:sz="0" w:space="0" w:color="auto"/>
        <w:right w:val="none" w:sz="0" w:space="0" w:color="auto"/>
      </w:divBdr>
      <w:divsChild>
        <w:div w:id="1816603278">
          <w:marLeft w:val="547"/>
          <w:marRight w:val="0"/>
          <w:marTop w:val="115"/>
          <w:marBottom w:val="0"/>
          <w:divBdr>
            <w:top w:val="none" w:sz="0" w:space="0" w:color="auto"/>
            <w:left w:val="none" w:sz="0" w:space="0" w:color="auto"/>
            <w:bottom w:val="none" w:sz="0" w:space="0" w:color="auto"/>
            <w:right w:val="none" w:sz="0" w:space="0" w:color="auto"/>
          </w:divBdr>
        </w:div>
        <w:div w:id="822427597">
          <w:marLeft w:val="1166"/>
          <w:marRight w:val="0"/>
          <w:marTop w:val="96"/>
          <w:marBottom w:val="0"/>
          <w:divBdr>
            <w:top w:val="none" w:sz="0" w:space="0" w:color="auto"/>
            <w:left w:val="none" w:sz="0" w:space="0" w:color="auto"/>
            <w:bottom w:val="none" w:sz="0" w:space="0" w:color="auto"/>
            <w:right w:val="none" w:sz="0" w:space="0" w:color="auto"/>
          </w:divBdr>
        </w:div>
        <w:div w:id="1137263101">
          <w:marLeft w:val="1166"/>
          <w:marRight w:val="0"/>
          <w:marTop w:val="96"/>
          <w:marBottom w:val="0"/>
          <w:divBdr>
            <w:top w:val="none" w:sz="0" w:space="0" w:color="auto"/>
            <w:left w:val="none" w:sz="0" w:space="0" w:color="auto"/>
            <w:bottom w:val="none" w:sz="0" w:space="0" w:color="auto"/>
            <w:right w:val="none" w:sz="0" w:space="0" w:color="auto"/>
          </w:divBdr>
        </w:div>
        <w:div w:id="2118140605">
          <w:marLeft w:val="547"/>
          <w:marRight w:val="0"/>
          <w:marTop w:val="115"/>
          <w:marBottom w:val="0"/>
          <w:divBdr>
            <w:top w:val="none" w:sz="0" w:space="0" w:color="auto"/>
            <w:left w:val="none" w:sz="0" w:space="0" w:color="auto"/>
            <w:bottom w:val="none" w:sz="0" w:space="0" w:color="auto"/>
            <w:right w:val="none" w:sz="0" w:space="0" w:color="auto"/>
          </w:divBdr>
        </w:div>
        <w:div w:id="1334531799">
          <w:marLeft w:val="1166"/>
          <w:marRight w:val="0"/>
          <w:marTop w:val="96"/>
          <w:marBottom w:val="0"/>
          <w:divBdr>
            <w:top w:val="none" w:sz="0" w:space="0" w:color="auto"/>
            <w:left w:val="none" w:sz="0" w:space="0" w:color="auto"/>
            <w:bottom w:val="none" w:sz="0" w:space="0" w:color="auto"/>
            <w:right w:val="none" w:sz="0" w:space="0" w:color="auto"/>
          </w:divBdr>
        </w:div>
        <w:div w:id="277957556">
          <w:marLeft w:val="1166"/>
          <w:marRight w:val="0"/>
          <w:marTop w:val="96"/>
          <w:marBottom w:val="0"/>
          <w:divBdr>
            <w:top w:val="none" w:sz="0" w:space="0" w:color="auto"/>
            <w:left w:val="none" w:sz="0" w:space="0" w:color="auto"/>
            <w:bottom w:val="none" w:sz="0" w:space="0" w:color="auto"/>
            <w:right w:val="none" w:sz="0" w:space="0" w:color="auto"/>
          </w:divBdr>
        </w:div>
      </w:divsChild>
    </w:div>
    <w:div w:id="1663467479">
      <w:bodyDiv w:val="1"/>
      <w:marLeft w:val="0"/>
      <w:marRight w:val="0"/>
      <w:marTop w:val="0"/>
      <w:marBottom w:val="0"/>
      <w:divBdr>
        <w:top w:val="none" w:sz="0" w:space="0" w:color="auto"/>
        <w:left w:val="none" w:sz="0" w:space="0" w:color="auto"/>
        <w:bottom w:val="none" w:sz="0" w:space="0" w:color="auto"/>
        <w:right w:val="none" w:sz="0" w:space="0" w:color="auto"/>
      </w:divBdr>
      <w:divsChild>
        <w:div w:id="162357767">
          <w:marLeft w:val="0"/>
          <w:marRight w:val="0"/>
          <w:marTop w:val="0"/>
          <w:marBottom w:val="0"/>
          <w:divBdr>
            <w:top w:val="none" w:sz="0" w:space="0" w:color="auto"/>
            <w:left w:val="none" w:sz="0" w:space="0" w:color="auto"/>
            <w:bottom w:val="none" w:sz="0" w:space="0" w:color="auto"/>
            <w:right w:val="none" w:sz="0" w:space="0" w:color="auto"/>
          </w:divBdr>
        </w:div>
        <w:div w:id="443307955">
          <w:marLeft w:val="0"/>
          <w:marRight w:val="0"/>
          <w:marTop w:val="0"/>
          <w:marBottom w:val="0"/>
          <w:divBdr>
            <w:top w:val="none" w:sz="0" w:space="0" w:color="auto"/>
            <w:left w:val="none" w:sz="0" w:space="0" w:color="auto"/>
            <w:bottom w:val="none" w:sz="0" w:space="0" w:color="auto"/>
            <w:right w:val="none" w:sz="0" w:space="0" w:color="auto"/>
          </w:divBdr>
        </w:div>
        <w:div w:id="1235551201">
          <w:marLeft w:val="0"/>
          <w:marRight w:val="0"/>
          <w:marTop w:val="0"/>
          <w:marBottom w:val="0"/>
          <w:divBdr>
            <w:top w:val="none" w:sz="0" w:space="0" w:color="auto"/>
            <w:left w:val="none" w:sz="0" w:space="0" w:color="auto"/>
            <w:bottom w:val="none" w:sz="0" w:space="0" w:color="auto"/>
            <w:right w:val="none" w:sz="0" w:space="0" w:color="auto"/>
          </w:divBdr>
        </w:div>
      </w:divsChild>
    </w:div>
    <w:div w:id="1730227312">
      <w:bodyDiv w:val="1"/>
      <w:marLeft w:val="0"/>
      <w:marRight w:val="0"/>
      <w:marTop w:val="0"/>
      <w:marBottom w:val="0"/>
      <w:divBdr>
        <w:top w:val="none" w:sz="0" w:space="0" w:color="auto"/>
        <w:left w:val="none" w:sz="0" w:space="0" w:color="auto"/>
        <w:bottom w:val="none" w:sz="0" w:space="0" w:color="auto"/>
        <w:right w:val="none" w:sz="0" w:space="0" w:color="auto"/>
      </w:divBdr>
      <w:divsChild>
        <w:div w:id="1802577288">
          <w:marLeft w:val="1267"/>
          <w:marRight w:val="0"/>
          <w:marTop w:val="77"/>
          <w:marBottom w:val="0"/>
          <w:divBdr>
            <w:top w:val="none" w:sz="0" w:space="0" w:color="auto"/>
            <w:left w:val="none" w:sz="0" w:space="0" w:color="auto"/>
            <w:bottom w:val="none" w:sz="0" w:space="0" w:color="auto"/>
            <w:right w:val="none" w:sz="0" w:space="0" w:color="auto"/>
          </w:divBdr>
        </w:div>
        <w:div w:id="1634407919">
          <w:marLeft w:val="1267"/>
          <w:marRight w:val="0"/>
          <w:marTop w:val="77"/>
          <w:marBottom w:val="0"/>
          <w:divBdr>
            <w:top w:val="none" w:sz="0" w:space="0" w:color="auto"/>
            <w:left w:val="none" w:sz="0" w:space="0" w:color="auto"/>
            <w:bottom w:val="none" w:sz="0" w:space="0" w:color="auto"/>
            <w:right w:val="none" w:sz="0" w:space="0" w:color="auto"/>
          </w:divBdr>
        </w:div>
        <w:div w:id="1877814760">
          <w:marLeft w:val="1267"/>
          <w:marRight w:val="0"/>
          <w:marTop w:val="77"/>
          <w:marBottom w:val="0"/>
          <w:divBdr>
            <w:top w:val="none" w:sz="0" w:space="0" w:color="auto"/>
            <w:left w:val="none" w:sz="0" w:space="0" w:color="auto"/>
            <w:bottom w:val="none" w:sz="0" w:space="0" w:color="auto"/>
            <w:right w:val="none" w:sz="0" w:space="0" w:color="auto"/>
          </w:divBdr>
        </w:div>
        <w:div w:id="639772908">
          <w:marLeft w:val="1267"/>
          <w:marRight w:val="0"/>
          <w:marTop w:val="77"/>
          <w:marBottom w:val="0"/>
          <w:divBdr>
            <w:top w:val="none" w:sz="0" w:space="0" w:color="auto"/>
            <w:left w:val="none" w:sz="0" w:space="0" w:color="auto"/>
            <w:bottom w:val="none" w:sz="0" w:space="0" w:color="auto"/>
            <w:right w:val="none" w:sz="0" w:space="0" w:color="auto"/>
          </w:divBdr>
        </w:div>
        <w:div w:id="172114996">
          <w:marLeft w:val="1267"/>
          <w:marRight w:val="0"/>
          <w:marTop w:val="77"/>
          <w:marBottom w:val="0"/>
          <w:divBdr>
            <w:top w:val="none" w:sz="0" w:space="0" w:color="auto"/>
            <w:left w:val="none" w:sz="0" w:space="0" w:color="auto"/>
            <w:bottom w:val="none" w:sz="0" w:space="0" w:color="auto"/>
            <w:right w:val="none" w:sz="0" w:space="0" w:color="auto"/>
          </w:divBdr>
        </w:div>
        <w:div w:id="590702852">
          <w:marLeft w:val="1267"/>
          <w:marRight w:val="0"/>
          <w:marTop w:val="77"/>
          <w:marBottom w:val="0"/>
          <w:divBdr>
            <w:top w:val="none" w:sz="0" w:space="0" w:color="auto"/>
            <w:left w:val="none" w:sz="0" w:space="0" w:color="auto"/>
            <w:bottom w:val="none" w:sz="0" w:space="0" w:color="auto"/>
            <w:right w:val="none" w:sz="0" w:space="0" w:color="auto"/>
          </w:divBdr>
        </w:div>
      </w:divsChild>
    </w:div>
    <w:div w:id="1986396451">
      <w:bodyDiv w:val="1"/>
      <w:marLeft w:val="0"/>
      <w:marRight w:val="0"/>
      <w:marTop w:val="0"/>
      <w:marBottom w:val="0"/>
      <w:divBdr>
        <w:top w:val="none" w:sz="0" w:space="0" w:color="auto"/>
        <w:left w:val="none" w:sz="0" w:space="0" w:color="auto"/>
        <w:bottom w:val="none" w:sz="0" w:space="0" w:color="auto"/>
        <w:right w:val="none" w:sz="0" w:space="0" w:color="auto"/>
      </w:divBdr>
    </w:div>
    <w:div w:id="2060083538">
      <w:bodyDiv w:val="1"/>
      <w:marLeft w:val="0"/>
      <w:marRight w:val="0"/>
      <w:marTop w:val="0"/>
      <w:marBottom w:val="0"/>
      <w:divBdr>
        <w:top w:val="none" w:sz="0" w:space="0" w:color="auto"/>
        <w:left w:val="none" w:sz="0" w:space="0" w:color="auto"/>
        <w:bottom w:val="none" w:sz="0" w:space="0" w:color="auto"/>
        <w:right w:val="none" w:sz="0" w:space="0" w:color="auto"/>
      </w:divBdr>
    </w:div>
    <w:div w:id="2072656225">
      <w:bodyDiv w:val="1"/>
      <w:marLeft w:val="0"/>
      <w:marRight w:val="0"/>
      <w:marTop w:val="0"/>
      <w:marBottom w:val="0"/>
      <w:divBdr>
        <w:top w:val="none" w:sz="0" w:space="0" w:color="auto"/>
        <w:left w:val="none" w:sz="0" w:space="0" w:color="auto"/>
        <w:bottom w:val="none" w:sz="0" w:space="0" w:color="auto"/>
        <w:right w:val="none" w:sz="0" w:space="0" w:color="auto"/>
      </w:divBdr>
    </w:div>
    <w:div w:id="21125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ord-mart.com/html/formal_and_informal_writing.html" TargetMode="External"/><Relationship Id="rId26" Type="http://schemas.openxmlformats.org/officeDocument/2006/relationships/hyperlink" Target="http://nlp.stanford.edu/downloads/dependencies_manual.pdf" TargetMode="External"/><Relationship Id="rId3" Type="http://schemas.openxmlformats.org/officeDocument/2006/relationships/numbering" Target="numbering.xml"/><Relationship Id="rId21" Type="http://schemas.openxmlformats.org/officeDocument/2006/relationships/hyperlink" Target="http://opennlp.apache.org/index.html" TargetMode="Externa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archive.nlm.nih.gov/proj/reunite/faq/index.html" TargetMode="External"/><Relationship Id="rId25" Type="http://schemas.openxmlformats.org/officeDocument/2006/relationships/hyperlink" Target="http://nlp.stanford.edu/software/stanford-dependencies.shtml" TargetMode="Externa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archive.nlm.nih.gov/proj/lpf.php" TargetMode="External"/><Relationship Id="rId20" Type="http://schemas.openxmlformats.org/officeDocument/2006/relationships/hyperlink" Target="http://www-nlpir.nist.gov/related_projects/muc/%20" TargetMode="External"/><Relationship Id="rId29" Type="http://schemas.openxmlformats.org/officeDocument/2006/relationships/hyperlink" Target="http://www.cis.upenn.edu/~treeb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ate.ac.uk/sale/tao/tao.pdf"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uima.apache.org/index.html" TargetMode="External"/><Relationship Id="rId28" Type="http://schemas.openxmlformats.org/officeDocument/2006/relationships/hyperlink" Target="http://vega.soi.city.ac.uk/~abdy181/software/" TargetMode="External"/><Relationship Id="rId36" Type="http://schemas.openxmlformats.org/officeDocument/2006/relationships/theme" Target="theme/theme1.xml"/><Relationship Id="rId10" Type="http://schemas.openxmlformats.org/officeDocument/2006/relationships/hyperlink" Target="mailto:disaster@mail.nih.gov" TargetMode="External"/><Relationship Id="rId19" Type="http://schemas.openxmlformats.org/officeDocument/2006/relationships/hyperlink" Target="http://acl.ldc.upenn.edu/J/J00/J00-4005.pdf" TargetMode="External"/><Relationship Id="rId31" Type="http://schemas.openxmlformats.org/officeDocument/2006/relationships/hyperlink" Target="http://www.mpi-inf.mpg.de/~rgemulla/publications/delcorro13clausie.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gate.ac.uk" TargetMode="External"/><Relationship Id="rId27" Type="http://schemas.openxmlformats.org/officeDocument/2006/relationships/hyperlink" Target="http://nlp.stanford.edu/downloads/dependencies_manual.pdf" TargetMode="External"/><Relationship Id="rId30" Type="http://schemas.openxmlformats.org/officeDocument/2006/relationships/hyperlink" Target="http://nlp.stanford.edu/courses/cs224n/2011/reports/rahul1-kjmiller.pdf"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055D6-D703-4671-9F36-47F6C207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41</Pages>
  <Words>13569</Words>
  <Characters>77348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People Locator Email Processing Task</vt:lpstr>
    </vt:vector>
  </TitlesOfParts>
  <Company/>
  <LinksUpToDate>false</LinksUpToDate>
  <CharactersWithSpaces>90736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Locator Email Processing Task</dc:title>
  <dc:subject>Use of NLP Techniques and System Reliability</dc:subject>
  <cp:revision>51</cp:revision>
  <cp:lastPrinted>2013-12-16T23:26:00Z</cp:lastPrinted>
  <dcterms:created xsi:type="dcterms:W3CDTF">2013-12-16T23:32:00Z</dcterms:created>
  <dcterms:modified xsi:type="dcterms:W3CDTF">2018-10-22T19:20:00Z</dcterms:modified>
</cp:coreProperties>
</file>