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软硬件调试记录</w:t>
      </w:r>
    </w:p>
    <w:p>
      <w:pPr>
        <w:rPr>
          <w:rFonts w:hint="eastAsia"/>
          <w:lang w:val="en-US" w:eastAsia="zh-CN"/>
        </w:rPr>
      </w:pPr>
      <w:r>
        <w:rPr>
          <w:rFonts w:hint="eastAsia"/>
          <w:lang w:val="en-US" w:eastAsia="zh-CN"/>
        </w:rPr>
        <w:t>2018/6/13</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1.关于C#动态加载C++DLL 联调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尝试了多种方法，最终发现，有些属于多虑了。可以正常实现，静态调用与动态调用。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静态导入，比较省事。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105660"/>
                  <wp:effectExtent l="0" t="0" r="4445" b="889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
                          <a:stretch>
                            <a:fillRect/>
                          </a:stretch>
                        </pic:blipFill>
                        <pic:spPr>
                          <a:xfrm>
                            <a:off x="0" y="0"/>
                            <a:ext cx="5272405" cy="2105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648970"/>
                  <wp:effectExtent l="0" t="0" r="7620" b="177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5"/>
                          <a:stretch>
                            <a:fillRect/>
                          </a:stretch>
                        </pic:blipFill>
                        <pic:spPr>
                          <a:xfrm>
                            <a:off x="0" y="0"/>
                            <a:ext cx="5269230" cy="6489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2018/5/29</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1"/>
              </w:numPr>
              <w:rPr>
                <w:rFonts w:hint="eastAsia"/>
                <w:lang w:val="en-US" w:eastAsia="zh-CN"/>
              </w:rPr>
            </w:pPr>
            <w:r>
              <w:rPr>
                <w:rFonts w:hint="eastAsia"/>
                <w:lang w:val="en-US" w:eastAsia="zh-CN"/>
              </w:rPr>
              <w:t>修改适应分布式DTU控制上位机。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2017/8/4 </w:t>
      </w:r>
    </w:p>
    <w:p>
      <w:pPr>
        <w:rPr>
          <w:rFonts w:hint="eastAsia"/>
          <w:lang w:val="en-US" w:eastAsia="zh-CN"/>
        </w:rPr>
      </w:pPr>
      <w:r>
        <w:rPr>
          <w:rFonts w:hint="eastAsia"/>
          <w:lang w:val="en-US" w:eastAsia="zh-CN"/>
        </w:rPr>
        <w:t>待解决问题汇总</w:t>
      </w:r>
    </w:p>
    <w:tbl>
      <w:tblPr>
        <w:tblStyle w:val="6"/>
        <w:tblW w:w="7737" w:type="dxa"/>
        <w:tblInd w:w="1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4475"/>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r>
              <w:rPr>
                <w:rFonts w:hint="eastAsia"/>
                <w:vertAlign w:val="baseline"/>
                <w:lang w:val="en-US" w:eastAsia="zh-CN"/>
              </w:rPr>
              <w:t>通讯问题</w:t>
            </w:r>
          </w:p>
        </w:tc>
        <w:tc>
          <w:tcPr>
            <w:tcW w:w="4475" w:type="dxa"/>
          </w:tcPr>
          <w:p>
            <w:pPr>
              <w:rPr>
                <w:rFonts w:hint="eastAsia"/>
                <w:vertAlign w:val="baseline"/>
                <w:lang w:val="en-US" w:eastAsia="zh-CN"/>
              </w:rPr>
            </w:pPr>
            <w:r>
              <w:rPr>
                <w:rFonts w:hint="eastAsia"/>
                <w:vertAlign w:val="baseline"/>
                <w:lang w:val="en-US" w:eastAsia="zh-CN"/>
              </w:rPr>
              <w:t>测试新模块的高低温性能</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r>
              <w:rPr>
                <w:rFonts w:hint="eastAsia"/>
                <w:vertAlign w:val="baseline"/>
                <w:lang w:val="en-US" w:eastAsia="zh-CN"/>
              </w:rPr>
              <w:t>PCB投板</w:t>
            </w:r>
          </w:p>
        </w:tc>
        <w:tc>
          <w:tcPr>
            <w:tcW w:w="4475" w:type="dxa"/>
          </w:tcPr>
          <w:p>
            <w:pPr>
              <w:rPr>
                <w:rFonts w:hint="eastAsia"/>
                <w:vertAlign w:val="baseline"/>
                <w:lang w:val="en-US" w:eastAsia="zh-CN"/>
              </w:rPr>
            </w:pPr>
            <w:r>
              <w:rPr>
                <w:rFonts w:hint="eastAsia"/>
                <w:vertAlign w:val="baseline"/>
                <w:lang w:val="en-US" w:eastAsia="zh-CN"/>
              </w:rPr>
              <w:t>将缺失板子投出</w:t>
            </w:r>
          </w:p>
        </w:tc>
        <w:tc>
          <w:tcPr>
            <w:tcW w:w="1775" w:type="dxa"/>
          </w:tcPr>
          <w:p>
            <w:pPr>
              <w:rPr>
                <w:rFonts w:hint="eastAsia" w:eastAsiaTheme="minor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r>
              <w:rPr>
                <w:rFonts w:hint="eastAsia"/>
                <w:vertAlign w:val="baseline"/>
                <w:lang w:val="en-US" w:eastAsia="zh-CN"/>
              </w:rPr>
              <w:t>上位机改进点</w:t>
            </w:r>
          </w:p>
        </w:tc>
        <w:tc>
          <w:tcPr>
            <w:tcW w:w="4475" w:type="dxa"/>
          </w:tcPr>
          <w:p>
            <w:pPr>
              <w:rPr>
                <w:rFonts w:hint="eastAsia"/>
                <w:vertAlign w:val="baseline"/>
                <w:lang w:val="en-US" w:eastAsia="zh-CN"/>
              </w:rPr>
            </w:pPr>
            <w:r>
              <w:rPr>
                <w:rFonts w:hint="eastAsia"/>
                <w:vertAlign w:val="baseline"/>
                <w:lang w:val="en-US" w:eastAsia="zh-CN"/>
              </w:rPr>
              <w:t>适当重构实现框架使其更可靠，减少中间环节</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color w:val="FF0000"/>
                <w:vertAlign w:val="baseline"/>
                <w:lang w:val="en-US" w:eastAsia="zh-CN"/>
              </w:rPr>
              <w:t>未知相，同步合闸预制</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增加取消操作按钮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整理数据传输点表项目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大选相与小选相延时问题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提示按钮滞后问题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配置数据前移到载入对话框</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可配置改变间隔时间</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错误记录处理</w:t>
            </w:r>
            <w:r>
              <w:rPr>
                <w:rFonts w:hint="eastAsia" w:ascii="Courier New" w:hAnsi="Courier New"/>
                <w:color w:val="2B91AF"/>
                <w:sz w:val="24"/>
                <w:highlight w:val="white"/>
              </w:rPr>
              <w:t>CLog</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角度变换</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未上电预制设置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直流上位机电容电压一个满足一个不满足，上位机均显示正常。</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小选相上位机，</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下位机载入数据告警信息</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7"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添加永磁控制器远方就地状态</w:t>
            </w:r>
          </w:p>
        </w:tc>
        <w:tc>
          <w:tcPr>
            <w:tcW w:w="1775"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14:glow w14:rad="101600">
            <w14:schemeClr w14:val="accent2">
              <w14:satMod w14:val="175000"/>
              <w14:alpha w14:val="60000"/>
            </w14:schemeClr>
          </w14:glow>
        </w:rPr>
      </w:pPr>
      <w:r>
        <w:rPr>
          <w:rFonts w:hint="eastAsia"/>
          <w:lang w:val="en-US" w:eastAsia="zh-CN"/>
          <w14:glow w14:rad="101600">
            <w14:schemeClr w14:val="accent2">
              <w14:satMod w14:val="175000"/>
              <w14:alpha w14:val="60000"/>
            </w14:schemeClr>
          </w14:glow>
        </w:rPr>
        <w:t>整个上位机设计与编程，没有文档，没有架构，全靠想象。</w:t>
      </w:r>
    </w:p>
    <w:p>
      <w:pPr>
        <w:rPr>
          <w:rFonts w:hint="eastAsia"/>
          <w:lang w:val="en-US" w:eastAsia="zh-CN"/>
        </w:rPr>
      </w:pPr>
    </w:p>
    <w:p>
      <w:pPr>
        <w:rPr>
          <w:rFonts w:hint="eastAsia"/>
          <w:lang w:val="en-US" w:eastAsia="zh-CN"/>
        </w:rPr>
      </w:pPr>
      <w:r>
        <w:rPr>
          <w:rFonts w:hint="eastAsia"/>
          <w:lang w:val="en-US" w:eastAsia="zh-CN"/>
        </w:rPr>
        <w:t>多度</w:t>
      </w:r>
    </w:p>
    <w:p>
      <w:pPr>
        <w:rPr>
          <w:rFonts w:hint="eastAsia"/>
          <w:lang w:val="en-US" w:eastAsia="zh-CN"/>
        </w:rPr>
      </w:pPr>
      <w:r>
        <w:rPr>
          <w:rFonts w:hint="eastAsia"/>
          <w:lang w:val="en-US" w:eastAsia="zh-CN"/>
        </w:rPr>
        <w:t>2017/19</w:t>
      </w:r>
    </w:p>
    <w:p>
      <w:r>
        <w:drawing>
          <wp:inline distT="0" distB="0" distL="114300" distR="114300">
            <wp:extent cx="2416810" cy="872490"/>
            <wp:effectExtent l="0" t="0" r="254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6"/>
                    <a:stretch>
                      <a:fillRect/>
                    </a:stretch>
                  </pic:blipFill>
                  <pic:spPr>
                    <a:xfrm>
                      <a:off x="0" y="0"/>
                      <a:ext cx="2416810" cy="87249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w:t>
      </w:r>
      <w:r>
        <w:rPr>
          <w:rFonts w:hint="eastAsia"/>
          <w:color w:val="FF0000"/>
          <w:lang w:val="en-US" w:eastAsia="zh-CN"/>
        </w:rPr>
        <w:t xml:space="preserve">00 AA 55 AA </w:t>
      </w:r>
      <w:r>
        <w:rPr>
          <w:rFonts w:hint="eastAsia"/>
          <w:lang w:val="en-US" w:eastAsia="zh-CN"/>
        </w:rPr>
        <w:t xml:space="preserve">1A AA 0A F1 00 91 AA 00 00 00 00 00 00 FA 02 1A AA 0A F1 00 91 AA 00 00 00 00 00 00 FA 02 1A AA 0A F1 00 91 AA 00 00 00 00 00 00 FA 02 </w:t>
      </w:r>
    </w:p>
    <w:p>
      <w:pPr>
        <w:rPr>
          <w:rFonts w:hint="eastAsia"/>
          <w:lang w:val="en-US" w:eastAsia="zh-CN"/>
        </w:rPr>
      </w:pPr>
    </w:p>
    <w:p>
      <w:pPr>
        <w:rPr>
          <w:rFonts w:hint="eastAsia"/>
          <w:lang w:val="en-US" w:eastAsia="zh-CN"/>
        </w:rPr>
      </w:pPr>
      <w:r>
        <w:rPr>
          <w:rFonts w:hint="eastAsia"/>
          <w:lang w:val="en-US" w:eastAsia="zh-CN"/>
        </w:rPr>
        <w:t>这属于设计机制问题，CAN连接不上，一段时间后超时复位，单片机自动发出。</w:t>
      </w:r>
    </w:p>
    <w:p>
      <w:pPr>
        <w:rPr>
          <w:rFonts w:hint="eastAsia"/>
          <w:lang w:val="en-US" w:eastAsia="zh-CN"/>
        </w:rPr>
      </w:pPr>
    </w:p>
    <w:p>
      <w:pPr>
        <w:numPr>
          <w:ilvl w:val="0"/>
          <w:numId w:val="2"/>
        </w:numPr>
        <w:rPr>
          <w:rFonts w:hint="eastAsia"/>
          <w:lang w:val="en-US" w:eastAsia="zh-CN"/>
        </w:rPr>
      </w:pPr>
      <w:r>
        <w:rPr>
          <w:rFonts w:hint="eastAsia"/>
          <w:lang w:val="en-US" w:eastAsia="zh-CN"/>
        </w:rPr>
        <w:t>电容电压校准系数保留位数太少，不能保证校准精度。</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一些合分闸参数</w:t>
      </w:r>
    </w:p>
    <w:tbl>
      <w:tblPr>
        <w:tblStyle w:val="6"/>
        <w:tblW w:w="7461" w:type="dxa"/>
        <w:jc w:val="center"/>
        <w:tblInd w:w="10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9"/>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r>
              <w:rPr>
                <w:rFonts w:hint="eastAsia"/>
                <w:vertAlign w:val="baseline"/>
                <w:lang w:val="en-US" w:eastAsia="zh-CN"/>
              </w:rPr>
              <w:t>小选相</w:t>
            </w:r>
          </w:p>
        </w:tc>
        <w:tc>
          <w:tcPr>
            <w:tcW w:w="2131" w:type="dxa"/>
          </w:tcPr>
          <w:p>
            <w:pPr>
              <w:numPr>
                <w:ilvl w:val="0"/>
                <w:numId w:val="0"/>
              </w:numPr>
              <w:rPr>
                <w:rFonts w:hint="eastAsia"/>
                <w:vertAlign w:val="baseline"/>
                <w:lang w:val="en-US" w:eastAsia="zh-CN"/>
              </w:rPr>
            </w:pPr>
            <w:r>
              <w:rPr>
                <w:rFonts w:hint="eastAsia"/>
                <w:vertAlign w:val="baseline"/>
                <w:lang w:val="en-US" w:eastAsia="zh-CN"/>
              </w:rPr>
              <w:t>直流</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原始合闸时间分散性</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约840us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0</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约16ms</w:t>
            </w:r>
          </w:p>
          <w:p>
            <w:pPr>
              <w:numPr>
                <w:ilvl w:val="0"/>
                <w:numId w:val="0"/>
              </w:numPr>
              <w:rPr>
                <w:rFonts w:hint="eastAsia"/>
                <w:vertAlign w:val="baseline"/>
                <w:lang w:val="en-US" w:eastAsia="zh-CN"/>
              </w:rPr>
            </w:pPr>
            <w:r>
              <w:rPr>
                <w:rFonts w:hint="eastAsia"/>
                <w:vertAlign w:val="baseline"/>
                <w:lang w:val="en-US" w:eastAsia="zh-CN"/>
              </w:rPr>
              <w:t>15200/15000/16400</w:t>
            </w:r>
          </w:p>
          <w:p>
            <w:pPr>
              <w:numPr>
                <w:ilvl w:val="0"/>
                <w:numId w:val="0"/>
              </w:numPr>
              <w:rPr>
                <w:rFonts w:hint="eastAsia"/>
                <w:vertAlign w:val="baseline"/>
                <w:lang w:val="en-US" w:eastAsia="zh-CN"/>
              </w:rPr>
            </w:pPr>
            <w:r>
              <w:rPr>
                <w:rFonts w:hint="eastAsia"/>
                <w:vertAlign w:val="baseline"/>
                <w:lang w:val="en-US" w:eastAsia="zh-CN"/>
              </w:rPr>
              <w:t>200us</w:t>
            </w:r>
          </w:p>
          <w:p>
            <w:pPr>
              <w:numPr>
                <w:ilvl w:val="0"/>
                <w:numId w:val="0"/>
              </w:numPr>
              <w:rPr>
                <w:rFonts w:hint="eastAsia"/>
                <w:vertAlign w:val="baseline"/>
                <w:lang w:val="en-US" w:eastAsia="zh-CN"/>
              </w:rPr>
            </w:pPr>
            <w:r>
              <w:rPr>
                <w:rFonts w:hint="eastAsia"/>
                <w:color w:val="FF0000"/>
                <w:vertAlign w:val="baseline"/>
                <w:lang w:val="en-US" w:eastAsia="zh-CN"/>
              </w:rPr>
              <w:t>单个合闸与总合闸有区别</w:t>
            </w:r>
          </w:p>
        </w:tc>
        <w:tc>
          <w:tcPr>
            <w:tcW w:w="2131" w:type="dxa"/>
          </w:tcPr>
          <w:p>
            <w:pPr>
              <w:numPr>
                <w:ilvl w:val="0"/>
                <w:numId w:val="0"/>
              </w:numPr>
              <w:rPr>
                <w:rFonts w:hint="eastAsia"/>
                <w:vertAlign w:val="baseline"/>
                <w:lang w:val="en-US" w:eastAsia="zh-CN"/>
              </w:rPr>
            </w:pPr>
            <w:r>
              <w:rPr>
                <w:rFonts w:hint="eastAsia"/>
                <w:vertAlign w:val="baseline"/>
                <w:lang w:val="en-US" w:eastAsia="zh-CN"/>
              </w:rPr>
              <w:t>28800us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A  28700</w:t>
            </w:r>
          </w:p>
          <w:p>
            <w:pPr>
              <w:numPr>
                <w:ilvl w:val="0"/>
                <w:numId w:val="0"/>
              </w:numPr>
              <w:rPr>
                <w:rFonts w:hint="eastAsia"/>
                <w:vertAlign w:val="baseline"/>
                <w:lang w:val="en-US" w:eastAsia="zh-CN"/>
              </w:rPr>
            </w:pPr>
            <w:r>
              <w:rPr>
                <w:rFonts w:hint="eastAsia"/>
                <w:vertAlign w:val="baseline"/>
                <w:lang w:val="en-US" w:eastAsia="zh-CN"/>
              </w:rPr>
              <w:t>B  27700</w:t>
            </w:r>
          </w:p>
          <w:p>
            <w:pPr>
              <w:numPr>
                <w:ilvl w:val="0"/>
                <w:numId w:val="0"/>
              </w:numPr>
              <w:rPr>
                <w:rFonts w:hint="eastAsia"/>
                <w:vertAlign w:val="baseline"/>
                <w:lang w:val="en-US" w:eastAsia="zh-CN"/>
              </w:rPr>
            </w:pPr>
            <w:r>
              <w:rPr>
                <w:rFonts w:hint="eastAsia"/>
                <w:vertAlign w:val="baseline"/>
                <w:lang w:val="en-US" w:eastAsia="zh-CN"/>
              </w:rPr>
              <w:t>C  27600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r>
        <w:rPr>
          <w:rFonts w:hint="eastAsia"/>
          <w:lang w:val="en-US" w:eastAsia="zh-CN"/>
        </w:rPr>
        <w:t>亟待解决问题：</w:t>
      </w:r>
    </w:p>
    <w:p>
      <w:pPr>
        <w:rPr>
          <w:rFonts w:hint="eastAsia"/>
          <w:lang w:val="en-US" w:eastAsia="zh-CN"/>
        </w:rPr>
      </w:pPr>
      <w:r>
        <w:rPr>
          <w:rFonts w:hint="eastAsia"/>
          <w:lang w:val="en-US" w:eastAsia="zh-CN"/>
        </w:rPr>
        <w:t>1）取消操作按钮</w:t>
      </w:r>
    </w:p>
    <w:p>
      <w:pPr>
        <w:numPr>
          <w:ilvl w:val="0"/>
          <w:numId w:val="0"/>
        </w:numPr>
        <w:rPr>
          <w:rFonts w:hint="eastAsia"/>
          <w:color w:val="FF0000"/>
          <w:vertAlign w:val="baseline"/>
          <w:lang w:val="en-US" w:eastAsia="zh-CN"/>
        </w:rPr>
      </w:pPr>
      <w:r>
        <w:rPr>
          <w:rFonts w:hint="eastAsia"/>
          <w:color w:val="FF0000"/>
          <w:vertAlign w:val="baseline"/>
          <w:lang w:val="en-US" w:eastAsia="zh-CN"/>
        </w:rPr>
        <w:t>2）未知相，同步合闸预制</w:t>
      </w:r>
    </w:p>
    <w:p>
      <w:pPr>
        <w:rPr>
          <w:rFonts w:hint="eastAsia"/>
          <w:lang w:val="en-US" w:eastAsia="zh-CN"/>
        </w:rPr>
      </w:pPr>
      <w:r>
        <w:rPr>
          <w:rFonts w:hint="eastAsia"/>
          <w:lang w:val="en-US" w:eastAsia="zh-CN"/>
        </w:rPr>
        <w:t>3）光纤接头容易接触不良</w:t>
      </w:r>
    </w:p>
    <w:p>
      <w:pPr>
        <w:rPr>
          <w:rFonts w:hint="eastAsia"/>
          <w:lang w:val="en-US" w:eastAsia="zh-CN"/>
        </w:rPr>
      </w:pPr>
      <w:r>
        <w:rPr>
          <w:rFonts w:hint="eastAsia"/>
          <w:lang w:val="en-US" w:eastAsia="zh-CN"/>
        </w:rPr>
        <w:t>4）时序脉冲，同步问题。</w:t>
      </w:r>
    </w:p>
    <w:p>
      <w:pPr>
        <w:rPr>
          <w:rFonts w:hint="eastAsia"/>
          <w:lang w:val="en-US" w:eastAsia="zh-CN"/>
        </w:rPr>
      </w:pPr>
      <w:r>
        <w:rPr>
          <w:rFonts w:hint="eastAsia"/>
          <w:lang w:val="en-US" w:eastAsia="zh-CN"/>
        </w:rPr>
        <w:t>5）上位机同步按钮锁死。</w:t>
      </w:r>
    </w:p>
    <w:p>
      <w:pPr>
        <w:rPr>
          <w:rFonts w:hint="eastAsia"/>
          <w:lang w:val="en-US" w:eastAsia="zh-CN"/>
        </w:rPr>
      </w:pPr>
      <w:r>
        <w:rPr>
          <w:rFonts w:hint="eastAsia"/>
          <w:lang w:val="en-US" w:eastAsia="zh-CN"/>
        </w:rPr>
        <w:t>6）重点校准ABC任意相动作延时。</w:t>
      </w:r>
    </w:p>
    <w:p>
      <w:pPr>
        <w:rPr>
          <w:rFonts w:hint="eastAsia"/>
          <w:lang w:val="en-US" w:eastAsia="zh-CN"/>
        </w:rPr>
      </w:pPr>
      <w:r>
        <w:rPr>
          <w:rFonts w:hint="eastAsia"/>
          <w:lang w:val="en-US" w:eastAsia="zh-CN"/>
        </w:rPr>
        <w:t>主动应答错误:同步控制器(0x0D),</w:t>
      </w:r>
      <w:r>
        <w:rPr>
          <w:rFonts w:hint="eastAsia"/>
          <w:color w:val="0000FF"/>
          <w:lang w:val="en-US" w:eastAsia="zh-CN"/>
        </w:rPr>
        <w:t>未识别的ID(0x34)</w:t>
      </w:r>
      <w:r>
        <w:rPr>
          <w:rFonts w:hint="eastAsia"/>
          <w:lang w:val="en-US" w:eastAsia="zh-CN"/>
        </w:rPr>
        <w:t>,执行超时(ERROR_OVERTIME),代号0E</w:t>
      </w:r>
    </w:p>
    <w:p>
      <w:pPr>
        <w:rPr>
          <w:rFonts w:hint="eastAsia"/>
          <w:lang w:val="en-US" w:eastAsia="zh-CN"/>
        </w:rPr>
      </w:pPr>
      <w:r>
        <w:rPr>
          <w:rFonts w:hint="eastAsia"/>
          <w:lang w:val="en-US" w:eastAsia="zh-CN"/>
        </w:rPr>
        <w:t>:40:40  异常处理:</w:t>
      </w:r>
    </w:p>
    <w:p>
      <w:pPr>
        <w:rPr>
          <w:rFonts w:hint="eastAsia"/>
          <w:lang w:val="en-US" w:eastAsia="zh-CN"/>
        </w:rPr>
      </w:pPr>
      <w:r>
        <w:rPr>
          <w:rFonts w:hint="eastAsia"/>
          <w:lang w:val="en-US" w:eastAsia="zh-CN"/>
        </w:rPr>
        <w:t>主动应答错误:同步控制器(0x0D),未识别的ID(0x34),执行超时(ERROR_OVERTIME),代号0E</w:t>
      </w:r>
    </w:p>
    <w:p>
      <w:pPr>
        <w:rPr>
          <w:rFonts w:hint="eastAsia"/>
          <w:lang w:val="en-US" w:eastAsia="zh-CN"/>
        </w:rPr>
      </w:pPr>
      <w:r>
        <w:rPr>
          <w:rFonts w:hint="eastAsia"/>
          <w:lang w:val="en-US" w:eastAsia="zh-CN"/>
        </w:rPr>
        <w:t>0:40:42  异常处理:</w:t>
      </w:r>
    </w:p>
    <w:p>
      <w:pPr>
        <w:rPr>
          <w:rFonts w:hint="eastAsia"/>
          <w:lang w:val="en-US" w:eastAsia="zh-CN"/>
        </w:rPr>
      </w:pPr>
      <w:r>
        <w:rPr>
          <w:rFonts w:hint="eastAsia"/>
          <w:lang w:val="en-US" w:eastAsia="zh-CN"/>
        </w:rPr>
        <w:t>主动应答错误:A相控制器(0x10),同步合闸预制(0x05),预制超时错误(OVER_TIME_ERROR),代号0x06</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7）时序脉冲超时，易引发问题。不能连续设置。</w:t>
      </w:r>
    </w:p>
    <w:p>
      <w:pPr>
        <w:rPr>
          <w:rFonts w:hint="eastAsia"/>
          <w:lang w:val="en-US" w:eastAsia="zh-CN"/>
        </w:rPr>
      </w:pPr>
      <w:r>
        <w:rPr>
          <w:rFonts w:hint="eastAsia"/>
          <w:lang w:val="en-US" w:eastAsia="zh-CN"/>
        </w:rPr>
        <w:t>8）提示按钮滞后</w:t>
      </w:r>
    </w:p>
    <w:p>
      <w:pPr>
        <w:rPr>
          <w:rFonts w:hint="eastAsia"/>
          <w:lang w:val="en-US" w:eastAsia="zh-CN"/>
        </w:rPr>
      </w:pPr>
      <w:r>
        <w:rPr>
          <w:rFonts w:hint="eastAsia"/>
          <w:lang w:val="en-US" w:eastAsia="zh-CN"/>
        </w:rPr>
        <w:t>9）没有关闭中断</w:t>
      </w:r>
    </w:p>
    <w:p>
      <w:pPr>
        <w:rPr>
          <w:rFonts w:hint="eastAsia"/>
          <w:lang w:val="en-US" w:eastAsia="zh-CN"/>
        </w:rPr>
      </w:pPr>
      <w:r>
        <w:rPr>
          <w:rFonts w:hint="eastAsia"/>
          <w:lang w:val="en-US" w:eastAsia="zh-CN"/>
        </w:rPr>
        <w:t>10）遥控 与 预制用的时间均是第一个。(</w:t>
      </w:r>
      <w:r>
        <w:rPr>
          <w:rFonts w:hint="eastAsia"/>
          <w:color w:val="0000FF"/>
          <w:lang w:val="en-US" w:eastAsia="zh-CN"/>
        </w:rPr>
        <w:t>改正下位机</w:t>
      </w:r>
      <w:r>
        <w:rPr>
          <w:rFonts w:hint="eastAsia"/>
          <w:lang w:val="en-US" w:eastAsia="zh-CN"/>
        </w:rPr>
        <w:t>)</w:t>
      </w:r>
    </w:p>
    <w:p>
      <w:pPr>
        <w:rPr>
          <w:rFonts w:hint="eastAsia"/>
          <w:b/>
          <w:bCs/>
          <w:color w:val="FF0000"/>
          <w:lang w:val="en-US" w:eastAsia="zh-CN"/>
        </w:rPr>
      </w:pPr>
      <w:r>
        <w:rPr>
          <w:rFonts w:hint="eastAsia"/>
          <w:lang w:val="en-US" w:eastAsia="zh-CN"/>
        </w:rPr>
        <w:t>11）BC相同步缺失。。</w:t>
      </w:r>
      <w:r>
        <w:rPr>
          <w:rFonts w:hint="eastAsia"/>
          <w:b/>
          <w:bCs/>
          <w:color w:val="FF0000"/>
          <w:lang w:val="en-US" w:eastAsia="zh-CN"/>
        </w:rPr>
        <w:t>。问题，若合分闸遇到干扰，会打断分闸。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r>
        <w:rPr>
          <w:rFonts w:hint="eastAsia"/>
          <w:lang w:val="en-US" w:eastAsia="zh-CN"/>
        </w:rPr>
        <w:t>2017/7/18</w:t>
      </w:r>
    </w:p>
    <w:p>
      <w:pPr>
        <w:rPr>
          <w:rFonts w:hint="eastAsia"/>
          <w:lang w:val="en-US" w:eastAsia="zh-CN"/>
        </w:rPr>
      </w:pPr>
      <w:r>
        <w:rPr>
          <w:rFonts w:hint="eastAsia"/>
          <w:lang w:val="en-US" w:eastAsia="zh-CN"/>
        </w:rPr>
        <w:t>1.永磁控制器默认值问题，不能按预想初始化为默认值。</w:t>
      </w:r>
    </w:p>
    <w:p>
      <w:pPr>
        <w:rPr>
          <w:rFonts w:hint="eastAsia"/>
          <w:lang w:val="en-US" w:eastAsia="zh-CN"/>
        </w:rPr>
      </w:pPr>
      <w:r>
        <w:rPr>
          <w:rFonts w:hint="eastAsia"/>
          <w:lang w:val="en-US" w:eastAsia="zh-CN"/>
        </w:rPr>
        <w:t>2.  100</w:t>
      </w:r>
    </w:p>
    <w:p>
      <w:pPr>
        <w:rPr>
          <w:rFonts w:hint="eastAsia"/>
          <w:lang w:val="en-US" w:eastAsia="zh-CN"/>
        </w:rPr>
      </w:pPr>
      <w:r>
        <w:rPr>
          <w:rFonts w:hint="eastAsia"/>
          <w:lang w:val="en-US" w:eastAsia="zh-CN"/>
        </w:rPr>
        <w:t>3.电压转换关系</w:t>
      </w:r>
    </w:p>
    <w:p>
      <w:pPr>
        <w:rPr>
          <w:rFonts w:hint="eastAsia"/>
          <w:lang w:val="en-US" w:eastAsia="zh-CN"/>
        </w:rPr>
      </w:pPr>
      <w:r>
        <w:rPr>
          <w:rFonts w:hint="eastAsia"/>
          <w:lang w:val="en-US" w:eastAsia="zh-CN"/>
        </w:rPr>
        <w:t>历史关系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r>
        <w:rPr>
          <w:rFonts w:hint="eastAsia"/>
          <w:lang w:val="en-US" w:eastAsia="zh-CN"/>
        </w:rPr>
        <w:t>新关系：</w:t>
      </w:r>
    </w:p>
    <w:p>
      <w:pPr>
        <w:rPr>
          <w:rFonts w:hint="eastAsia"/>
          <w:lang w:val="en-US" w:eastAsia="zh-CN"/>
        </w:rPr>
      </w:pPr>
      <w:r>
        <w:rPr>
          <w:rFonts w:hint="eastAsia"/>
          <w:lang w:val="en-US" w:eastAsia="zh-CN"/>
        </w:rPr>
        <w:t>50K电阻</w:t>
      </w:r>
    </w:p>
    <w:p>
      <w:pPr>
        <w:rPr>
          <w:rFonts w:hint="eastAsia"/>
          <w:lang w:val="en-US" w:eastAsia="zh-CN"/>
        </w:rPr>
      </w:pPr>
      <w:r>
        <w:rPr>
          <w:rFonts w:hint="eastAsia"/>
          <w:lang w:val="en-US" w:eastAsia="zh-CN"/>
        </w:rPr>
        <w:t>U/100 *0.002* 640 * 1/2 * 4096/2.5 = ADC</w:t>
      </w:r>
    </w:p>
    <w:p>
      <w:pPr>
        <w:rPr>
          <w:rFonts w:hint="eastAsia"/>
          <w:lang w:val="en-US" w:eastAsia="zh-CN"/>
        </w:rPr>
      </w:pPr>
      <w:r>
        <w:rPr>
          <w:rFonts w:hint="eastAsia"/>
          <w:lang w:val="en-US" w:eastAsia="zh-CN"/>
        </w:rPr>
        <w:t>U = ADC *0.0953674316406;</w:t>
      </w:r>
    </w:p>
    <w:p>
      <w:pPr>
        <w:rPr>
          <w:rFonts w:hint="eastAsia"/>
          <w:lang w:val="en-US" w:eastAsia="zh-CN"/>
        </w:rPr>
      </w:pPr>
      <w:r>
        <w:rPr>
          <w:rFonts w:hint="eastAsia"/>
          <w:lang w:val="en-US" w:eastAsia="zh-CN"/>
        </w:rPr>
        <w:t>57.7K/2</w:t>
      </w:r>
    </w:p>
    <w:p>
      <w:pPr>
        <w:rPr>
          <w:rFonts w:hint="eastAsia"/>
          <w:lang w:val="en-US" w:eastAsia="zh-CN"/>
        </w:rPr>
      </w:pPr>
      <w:r>
        <w:rPr>
          <w:rFonts w:hint="eastAsia"/>
          <w:lang w:val="en-US" w:eastAsia="zh-CN"/>
        </w:rPr>
        <w:t>U/57.7 *0.002* 640 * 1/2 * 4096/2.5 = ADC</w:t>
      </w:r>
    </w:p>
    <w:p>
      <w:pPr>
        <w:rPr>
          <w:rFonts w:hint="eastAsia"/>
          <w:lang w:val="en-US" w:eastAsia="zh-CN"/>
        </w:rPr>
      </w:pPr>
      <w:r>
        <w:rPr>
          <w:rFonts w:hint="eastAsia"/>
          <w:lang w:val="en-US" w:eastAsia="zh-CN"/>
        </w:rPr>
        <w:t>U = ADC *0.0550270080566</w:t>
      </w:r>
    </w:p>
    <w:tbl>
      <w:tblPr>
        <w:tblStyle w:val="5"/>
        <w:tblpPr w:leftFromText="180" w:rightFromText="180" w:vertAnchor="text" w:horzAnchor="page" w:tblpX="2154" w:tblpY="404"/>
        <w:tblOverlap w:val="never"/>
        <w:tblW w:w="593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252"/>
        <w:gridCol w:w="510"/>
        <w:gridCol w:w="2588"/>
        <w:gridCol w:w="258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Bit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Field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Valu</w:t>
            </w:r>
            <w:r>
              <w:rPr>
                <w:rFonts w:hint="eastAsia" w:ascii="Helvetica-Bold" w:hAnsi="Helvetica-Bold" w:eastAsia="Helvetica-Bold" w:cs="Helvetica-Bold"/>
                <w:b/>
                <w:i w:val="0"/>
                <w:color w:val="000000"/>
                <w:kern w:val="0"/>
                <w:sz w:val="16"/>
                <w:szCs w:val="16"/>
                <w:lang w:val="en-US" w:eastAsia="zh-CN" w:bidi="ar"/>
              </w:rPr>
              <w:t>e</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rPr>
                <w:rFonts w:ascii="Helvetica-Bold" w:hAnsi="Helvetica-Bold" w:eastAsia="Helvetica-Bold" w:cs="Helvetica-Bold"/>
                <w:b/>
                <w:i w:val="0"/>
                <w:color w:val="000000"/>
                <w:kern w:val="0"/>
                <w:sz w:val="16"/>
                <w:szCs w:val="16"/>
                <w:lang w:val="en-US" w:eastAsia="zh-CN" w:bidi="ar"/>
              </w:rPr>
            </w:pPr>
            <w:r>
              <w:rPr>
                <w:rFonts w:ascii="Helvetica-Bold" w:hAnsi="Helvetica-Bold" w:eastAsia="Helvetica-Bold" w:cs="Helvetica-Bold"/>
                <w:b/>
                <w:i w:val="0"/>
                <w:color w:val="000000"/>
                <w:kern w:val="0"/>
                <w:sz w:val="16"/>
                <w:szCs w:val="16"/>
                <w:lang w:val="en-US" w:eastAsia="zh-CN" w:bidi="ar"/>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9-6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CHSEL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ADCINA0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Simultaneous Sampling Mode (SIMULENx = 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ADCINA0/ADCINB0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ADCINA1/ADCINB1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ADCINA2/ADCINB2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ADCINA3/ADCINB3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ADCINA4/ADCINB4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ADCINA5/ADCINB5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ADCINA6/ADCINB6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ADCINA7/ADCINB7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rPr>
                <w:rFonts w:ascii="Helvetica" w:hAnsi="Helvetica" w:eastAsia="Helvetica" w:cs="Helvetica"/>
                <w:b w:val="0"/>
                <w:i w:val="0"/>
                <w:color w:val="000000"/>
                <w:kern w:val="0"/>
                <w:sz w:val="16"/>
                <w:szCs w:val="16"/>
                <w:lang w:val="en-US" w:eastAsia="zh-CN" w:bidi="ar"/>
              </w:rPr>
            </w:pP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p>
        </w:tc>
      </w:tr>
    </w:tbl>
    <w:p>
      <w:pPr>
        <w:rPr>
          <w:rFonts w:hint="eastAsia"/>
          <w:lang w:val="en-US" w:eastAsia="zh-CN"/>
        </w:rPr>
      </w:pPr>
    </w:p>
    <w:p>
      <w:pPr>
        <w:keepNext w:val="0"/>
        <w:keepLines w:val="0"/>
        <w:widowControl/>
        <w:suppressLineNumbers w:val="0"/>
        <w:spacing w:after="240" w:afterAutospacing="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大选相</w:t>
      </w:r>
    </w:p>
    <w:p>
      <w:pPr>
        <w:rPr>
          <w:rFonts w:hint="eastAsia"/>
          <w:lang w:val="en-US" w:eastAsia="zh-CN"/>
        </w:rPr>
      </w:pPr>
      <w:r>
        <w:drawing>
          <wp:inline distT="0" distB="0" distL="114300" distR="114300">
            <wp:extent cx="2005330" cy="1403350"/>
            <wp:effectExtent l="0" t="0" r="1397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2005330" cy="1403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2017/7/17</w:t>
      </w:r>
    </w:p>
    <w:p>
      <w:pPr>
        <w:rPr>
          <w:rFonts w:hint="eastAsia"/>
          <w:lang w:val="en-US" w:eastAsia="zh-CN"/>
        </w:rPr>
      </w:pPr>
      <w:r>
        <w:rPr>
          <w:rFonts w:hint="eastAsia"/>
          <w:lang w:val="en-US" w:eastAsia="zh-CN"/>
        </w:rPr>
        <w:t>1.关于时序合闸脉冲控制。</w:t>
      </w:r>
    </w:p>
    <w:p>
      <w:pPr>
        <w:rPr>
          <w:rFonts w:hint="eastAsia"/>
          <w:lang w:val="en-US" w:eastAsia="zh-CN"/>
        </w:rPr>
      </w:pPr>
      <w:r>
        <w:rPr>
          <w:rFonts w:hint="eastAsia"/>
          <w:lang w:val="en-US" w:eastAsia="zh-CN"/>
        </w:rPr>
        <w:t>与当前上位机设置一致。将预制保留</w:t>
      </w:r>
    </w:p>
    <w:p>
      <w:pPr>
        <w:rPr>
          <w:rFonts w:hint="eastAsia"/>
          <w:lang w:val="en-US" w:eastAsia="zh-CN"/>
        </w:rPr>
      </w:pPr>
      <w:r>
        <w:rPr>
          <w:rFonts w:hint="eastAsia"/>
          <w:lang w:val="en-US" w:eastAsia="zh-CN"/>
        </w:rPr>
        <w:t>上位机设置后，增加附加命令，判断是否启用时序脉冲。</w:t>
      </w:r>
    </w:p>
    <w:p>
      <w:pPr>
        <w:rPr>
          <w:rFonts w:hint="eastAsia"/>
          <w:lang w:val="en-US" w:eastAsia="zh-CN"/>
        </w:rPr>
      </w:pPr>
      <w:r>
        <w:rPr>
          <w:rFonts w:hint="eastAsia"/>
          <w:lang w:val="en-US" w:eastAsia="zh-CN"/>
        </w:rPr>
        <w:t>将时序脉冲与当前设置相统一，界面上增加时序脉冲与上位机设置选择界面。选择执行命令是来自上位机还是时序脉冲。增加时序脉冲宽度设置参数。同步脉冲统一放到A相输入检测设置。检测后在预制情况下代替上位机发出同步执行命令。</w:t>
      </w:r>
    </w:p>
    <w:p>
      <w:pPr>
        <w:rPr>
          <w:rFonts w:hint="eastAsia"/>
          <w:lang w:val="en-US" w:eastAsia="zh-CN"/>
        </w:rPr>
      </w:pPr>
      <w:r>
        <w:rPr>
          <w:rFonts w:hint="eastAsia"/>
          <w:lang w:val="en-US" w:eastAsia="zh-CN"/>
        </w:rPr>
        <w:t>增加光纤同步配置相，若配置项支持，则启用时序脉冲检测。</w:t>
      </w:r>
    </w:p>
    <w:p>
      <w:pPr>
        <w:rPr>
          <w:rFonts w:hint="eastAsia"/>
          <w:lang w:val="en-US" w:eastAsia="zh-CN"/>
        </w:rPr>
      </w:pPr>
      <w:r>
        <w:rPr>
          <w:rFonts w:hint="eastAsia"/>
          <w:lang w:val="en-US" w:eastAsia="zh-CN"/>
        </w:rPr>
        <w:t>将光纤时间序列中断3与中断2的关闭中断放置在一起。设置光纤超时时间与同步预制超时时间相等。对外提供设置与同步控制器合闸预制相等，实际与永磁同步预制等待相同，前者设定为后者的1/2。</w:t>
      </w:r>
    </w:p>
    <w:p>
      <w:pPr>
        <w:rPr>
          <w:rFonts w:hint="eastAsia"/>
          <w:lang w:val="en-US" w:eastAsia="zh-CN"/>
        </w:rPr>
      </w:pPr>
      <w:r>
        <w:rPr>
          <w:rFonts w:hint="eastAsia"/>
          <w:lang w:val="en-US" w:eastAsia="zh-CN"/>
        </w:rPr>
        <w:t>采用定时器测定脉宽，宽度应该（100， 60000）us之间，允许误差正负10us。默认设置为5000us。</w:t>
      </w:r>
    </w:p>
    <w:p>
      <w:pPr>
        <w:rPr>
          <w:rFonts w:hint="eastAsia"/>
          <w:lang w:val="en-US" w:eastAsia="zh-CN"/>
        </w:rPr>
      </w:pPr>
    </w:p>
    <w:p>
      <w:pPr>
        <w:numPr>
          <w:ilvl w:val="0"/>
          <w:numId w:val="3"/>
        </w:numPr>
        <w:rPr>
          <w:rFonts w:hint="eastAsia"/>
          <w:lang w:val="en-US" w:eastAsia="zh-CN"/>
        </w:rPr>
      </w:pPr>
      <w:r>
        <w:rPr>
          <w:rFonts w:hint="eastAsia"/>
          <w:lang w:val="en-US" w:eastAsia="zh-CN"/>
        </w:rPr>
        <w:t>电压采样电阻</w:t>
      </w:r>
    </w:p>
    <w:p>
      <w:pPr>
        <w:numPr>
          <w:ilvl w:val="0"/>
          <w:numId w:val="0"/>
        </w:numPr>
        <w:rPr>
          <w:rFonts w:hint="eastAsia"/>
          <w:lang w:val="en-US" w:eastAsia="zh-CN"/>
        </w:rPr>
      </w:pPr>
      <w:r>
        <w:rPr>
          <w:rFonts w:hint="eastAsia"/>
          <w:lang w:val="en-US" w:eastAsia="zh-CN"/>
        </w:rPr>
        <w:t>100V输入 使用100K 两个并联</w:t>
      </w:r>
    </w:p>
    <w:p>
      <w:pPr>
        <w:numPr>
          <w:ilvl w:val="0"/>
          <w:numId w:val="0"/>
        </w:numPr>
        <w:rPr>
          <w:rFonts w:hint="eastAsia"/>
          <w:lang w:val="en-US" w:eastAsia="zh-CN"/>
        </w:rPr>
      </w:pPr>
      <w:r>
        <w:rPr>
          <w:rFonts w:hint="eastAsia"/>
          <w:lang w:val="en-US" w:eastAsia="zh-CN"/>
        </w:rPr>
        <w:t>100V/根号3 使用 57.7两个并联</w:t>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F1 00 AA 00 80 测试脉冲输出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error = SaveActionRad();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if (error != 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 return error;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占用时间影响后续检测。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5.需要增加的配置号</w:t>
      </w:r>
    </w:p>
    <w:tbl>
      <w:tblPr>
        <w:tblStyle w:val="6"/>
        <w:tblW w:w="4912" w:type="dxa"/>
        <w:tblInd w:w="1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2841"/>
        <w:gridCol w:w="1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永磁同步控制器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2.时序脉冲宽度</w:t>
            </w:r>
          </w:p>
        </w:tc>
        <w:tc>
          <w:tcPr>
            <w:tcW w:w="1017" w:type="dxa"/>
          </w:tcPr>
          <w:p>
            <w:pPr>
              <w:rPr>
                <w:rFonts w:hint="eastAsia"/>
                <w:vertAlign w:val="baseline"/>
                <w:lang w:val="en-US" w:eastAsia="zh-CN"/>
              </w:rPr>
            </w:pPr>
            <w:r>
              <w:rPr>
                <w:rFonts w:hint="eastAsia"/>
                <w:vertAlign w:val="baseline"/>
                <w:lang w:val="en-US" w:eastAsia="zh-CN"/>
              </w:rPr>
              <w: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6.增加监控参数作为未能正确读取EEPROM的信号</w:t>
      </w:r>
    </w:p>
    <w:p>
      <w:pPr>
        <w:rPr>
          <w:rFonts w:hint="eastAsia"/>
          <w:lang w:val="en-US" w:eastAsia="zh-CN"/>
        </w:rPr>
      </w:pPr>
      <w:r>
        <w:rPr>
          <w:rFonts w:hint="eastAsia"/>
          <w:lang w:val="en-US" w:eastAsia="zh-CN"/>
        </w:rPr>
        <w:t>7.</w:t>
      </w:r>
      <w:r>
        <w:rPr>
          <w:rFonts w:hint="eastAsia"/>
          <w:color w:val="0000FF"/>
          <w:lang w:val="en-US" w:eastAsia="zh-CN"/>
        </w:rPr>
        <w:t>主动应答错误:A相控制器(0x10),主站参数设置(0x11),数据长度错误(DATA_LEN_ERROR),代号0x02</w:t>
      </w:r>
    </w:p>
    <w:p>
      <w:pPr>
        <w:rPr>
          <w:rFonts w:hint="eastAsia"/>
          <w:lang w:val="en-US" w:eastAsia="zh-CN"/>
        </w:rPr>
      </w:pPr>
    </w:p>
    <w:p>
      <w:pPr>
        <w:rPr>
          <w:rFonts w:hint="eastAsia"/>
          <w:lang w:val="en-US" w:eastAsia="zh-CN"/>
        </w:rPr>
      </w:pPr>
      <w:r>
        <w:rPr>
          <w:rFonts w:hint="eastAsia"/>
          <w:lang w:val="en-US" w:eastAsia="zh-CN"/>
        </w:rPr>
        <w:t>2017/7/15</w:t>
      </w:r>
    </w:p>
    <w:p>
      <w:pPr>
        <w:rPr>
          <w:rFonts w:hint="eastAsia"/>
          <w:lang w:val="en-US" w:eastAsia="zh-CN"/>
        </w:rPr>
      </w:pPr>
      <w:r>
        <w:rPr>
          <w:rFonts w:hint="eastAsia"/>
          <w:lang w:val="en-US" w:eastAsia="zh-CN"/>
        </w:rPr>
        <w:t>1.保存同步合闸相角设置。</w:t>
      </w:r>
    </w:p>
    <w:p>
      <w:pPr>
        <w:rPr>
          <w:rFonts w:hint="eastAsia"/>
          <w:lang w:val="en-US" w:eastAsia="zh-CN"/>
        </w:rPr>
      </w:pPr>
      <w:r>
        <w:rPr>
          <w:rFonts w:hint="eastAsia"/>
          <w:lang w:val="en-US" w:eastAsia="zh-CN"/>
        </w:rPr>
        <w:t>2.上位机在下位机离线后的动作。</w:t>
      </w:r>
    </w:p>
    <w:p>
      <w:pPr>
        <w:rPr>
          <w:rFonts w:hint="eastAsia"/>
          <w:lang w:val="en-US" w:eastAsia="zh-CN"/>
        </w:rPr>
      </w:pPr>
      <w:r>
        <w:rPr>
          <w:rFonts w:hint="eastAsia"/>
          <w:lang w:val="en-US" w:eastAsia="zh-CN"/>
        </w:rPr>
        <w:t>3.发送失败，接收正常的情况。CAN控制器接收正常，发送失败。在调试时候正常，下载程序后出现。重新上电光纤CAN依旧在。复位上位机CAN后发送成功。主动错误。发生主动错误后停止发送。</w:t>
      </w:r>
    </w:p>
    <w:p>
      <w:pPr>
        <w:rPr>
          <w:rFonts w:hint="eastAsia"/>
          <w:lang w:val="en-US" w:eastAsia="zh-CN"/>
        </w:rPr>
      </w:pPr>
      <w:r>
        <w:rPr>
          <w:rFonts w:hint="eastAsia"/>
          <w:lang w:val="en-US" w:eastAsia="zh-CN"/>
        </w:rPr>
        <w:t>取消串口接收超时措施。此措施导致完整建立连接后，上位机静默，失效。</w:t>
      </w:r>
    </w:p>
    <w:p>
      <w:pPr>
        <w:numPr>
          <w:ilvl w:val="0"/>
          <w:numId w:val="4"/>
        </w:numPr>
        <w:rPr>
          <w:rFonts w:hint="eastAsia"/>
          <w:lang w:val="en-US" w:eastAsia="zh-CN"/>
        </w:rPr>
      </w:pPr>
      <w:r>
        <w:rPr>
          <w:rFonts w:hint="eastAsia"/>
          <w:lang w:val="en-US" w:eastAsia="zh-CN"/>
        </w:rPr>
        <w:t>发现110v漂移到330V，系104电容短路所致。</w:t>
      </w:r>
    </w:p>
    <w:p>
      <w:pPr>
        <w:numPr>
          <w:ilvl w:val="0"/>
          <w:numId w:val="4"/>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2017/7/13</w:t>
      </w:r>
    </w:p>
    <w:p>
      <w:pPr>
        <w:numPr>
          <w:ilvl w:val="0"/>
          <w:numId w:val="5"/>
        </w:numPr>
        <w:rPr>
          <w:rFonts w:hint="eastAsia"/>
          <w:lang w:val="en-US" w:eastAsia="zh-CN"/>
        </w:rPr>
      </w:pPr>
      <w:r>
        <w:rPr>
          <w:rFonts w:hint="eastAsia"/>
          <w:lang w:val="en-US" w:eastAsia="zh-CN"/>
        </w:rPr>
        <w:t>待完成任务分析</w:t>
      </w:r>
    </w:p>
    <w:p>
      <w:pPr>
        <w:numPr>
          <w:ilvl w:val="0"/>
          <w:numId w:val="0"/>
        </w:numPr>
        <w:rPr>
          <w:rFonts w:hint="eastAsia"/>
          <w:lang w:val="en-US" w:eastAsia="zh-CN"/>
        </w:rPr>
      </w:pPr>
      <w:r>
        <w:rPr>
          <w:rFonts w:hint="eastAsia"/>
          <w:vertAlign w:val="baseline"/>
          <w:lang w:val="en-US" w:eastAsia="zh-CN"/>
        </w:rPr>
        <w:t>1.1永磁同步控制器</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永磁同步控制器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2.集中型添加时序脉冲接收单元。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3.配置模式</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4.程序退出集中配置。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5.绝缘耐压测试，功耗</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6.ST/FC接口</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7.加屏蔽滤波器</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8.载入非EEPROM数据报警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vAlign w:val="top"/>
          </w:tcPr>
          <w:p>
            <w:pPr>
              <w:rPr>
                <w:rFonts w:hint="eastAsia"/>
                <w:vertAlign w:val="baseline"/>
                <w:lang w:val="en-US" w:eastAsia="zh-CN"/>
              </w:rPr>
            </w:pPr>
            <w:r>
              <w:rPr>
                <w:rFonts w:hint="eastAsia"/>
                <w:vertAlign w:val="baseline"/>
                <w:lang w:val="en-US" w:eastAsia="zh-CN"/>
              </w:rPr>
              <w:t>9.周期上传间隔</w:t>
            </w:r>
          </w:p>
        </w:tc>
        <w:tc>
          <w:tcPr>
            <w:tcW w:w="1517" w:type="dxa"/>
            <w:vAlign w:val="top"/>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vAlign w:val="top"/>
          </w:tcPr>
          <w:p>
            <w:pPr>
              <w:rPr>
                <w:rFonts w:hint="eastAsia"/>
                <w:vertAlign w:val="baseline"/>
                <w:lang w:val="en-US" w:eastAsia="zh-CN"/>
              </w:rPr>
            </w:pPr>
          </w:p>
        </w:tc>
        <w:tc>
          <w:tcPr>
            <w:tcW w:w="1517" w:type="dxa"/>
            <w:vAlign w:val="top"/>
          </w:tcPr>
          <w:p>
            <w:pPr>
              <w:rPr>
                <w:rFonts w:hint="eastAsia"/>
                <w:vertAlign w:val="baseline"/>
                <w:lang w:val="en-US" w:eastAsia="zh-CN"/>
              </w:rPr>
            </w:pPr>
          </w:p>
        </w:tc>
      </w:tr>
    </w:tbl>
    <w:p>
      <w:pPr>
        <w:rPr>
          <w:rFonts w:hint="eastAsia"/>
          <w:lang w:val="en-US" w:eastAsia="zh-CN"/>
        </w:rPr>
      </w:pPr>
      <w:r>
        <w:rPr>
          <w:rFonts w:hint="eastAsia"/>
          <w:lang w:val="en-US" w:eastAsia="zh-CN"/>
        </w:rPr>
        <w:t>1.2集总同步控制</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集总同步控制器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2.继保仪测试测频与添加谐波精度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3.针对现有PT，修改匹配电阻</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4.线电压与相电压变换问题</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6.分离性添加脉冲同步单元。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7.谐波失真报警，谐波含量报警，状态上传设置。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8.重点测试同步脉冲。</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9.周期上传间隔</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10.100V 100/sqrt(3)电阻设置，正负极性测试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11.PT接线检测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bl>
    <w:p>
      <w:pPr>
        <w:rPr>
          <w:rFonts w:hint="eastAsia"/>
          <w:lang w:val="en-US" w:eastAsia="zh-CN"/>
        </w:rPr>
      </w:pPr>
      <w:r>
        <w:rPr>
          <w:rFonts w:hint="eastAsia"/>
          <w:lang w:val="en-US" w:eastAsia="zh-CN"/>
        </w:rPr>
        <w:t>1.3上位机</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上位机</w:t>
            </w:r>
          </w:p>
        </w:tc>
        <w:tc>
          <w:tcPr>
            <w:tcW w:w="3358" w:type="dxa"/>
          </w:tcPr>
          <w:p>
            <w:pPr>
              <w:rPr>
                <w:rFonts w:hint="eastAsia"/>
                <w:vertAlign w:val="baseline"/>
                <w:lang w:val="en-US" w:eastAsia="zh-CN"/>
              </w:rPr>
            </w:pPr>
            <w:r>
              <w:rPr>
                <w:rFonts w:hint="eastAsia"/>
                <w:vertAlign w:val="baseline"/>
                <w:lang w:val="en-US" w:eastAsia="zh-CN"/>
              </w:rPr>
              <w:t>1.配合的自检流程</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2.密码设置</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3.使用说明书</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4.不同相角转换设置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5.自动保存，异常记录与状态信息</w:t>
            </w:r>
          </w:p>
        </w:tc>
        <w:tc>
          <w:tcPr>
            <w:tcW w:w="15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1.4CAN模块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2.注意XML读取程序区分大小写</w:t>
      </w:r>
    </w:p>
    <w:p>
      <w:pPr>
        <w:rPr>
          <w:rFonts w:hint="eastAsia"/>
          <w:lang w:val="en-US" w:eastAsia="zh-CN"/>
        </w:rPr>
      </w:pPr>
      <w:r>
        <w:rPr>
          <w:rFonts w:hint="eastAsia"/>
          <w:lang w:val="en-US" w:eastAsia="zh-CN"/>
        </w:rPr>
        <w:t>3.C</w:t>
      </w:r>
      <w:r>
        <w:rPr>
          <w:rFonts w:hint="eastAsia"/>
          <w:color w:val="0000FF"/>
          <w:lang w:val="en-US" w:eastAsia="zh-CN"/>
        </w:rPr>
        <w:t>AN总线，错误接线死机。有溢出错误。</w:t>
      </w:r>
    </w:p>
    <w:p>
      <w:pPr>
        <w:rPr>
          <w:rFonts w:hint="eastAsia"/>
          <w:lang w:val="en-US" w:eastAsia="zh-CN"/>
        </w:rPr>
      </w:pPr>
      <w:r>
        <w:rPr>
          <w:rFonts w:hint="eastAsia"/>
          <w:lang w:val="en-US" w:eastAsia="zh-CN"/>
        </w:rPr>
        <w:t>4.注意同步合闸命令，同步控制器预制超时时间需要大于同步控制器超时时间加上同步执行超时时间。取2.5倍。</w:t>
      </w:r>
    </w:p>
    <w:p>
      <w:pPr>
        <w:rPr>
          <w:rFonts w:hint="eastAsia"/>
          <w:lang w:val="en-US" w:eastAsia="zh-CN"/>
        </w:rPr>
      </w:pPr>
      <w:r>
        <w:rPr>
          <w:rFonts w:hint="eastAsia"/>
          <w:lang w:val="en-US" w:eastAsia="zh-CN"/>
        </w:rPr>
        <w:t>5.出现EEOR_LEN长度错误。</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b/>
          <w:color w:val="7F0055"/>
          <w:sz w:val="28"/>
        </w:rPr>
        <w:t>if</w:t>
      </w:r>
      <w:r>
        <w:rPr>
          <w:rFonts w:hint="eastAsia" w:ascii="Consolas" w:hAnsi="Consolas" w:eastAsia="Consolas"/>
          <w:color w:val="000000"/>
          <w:sz w:val="28"/>
        </w:rPr>
        <w:t xml:space="preserve"> ((g_DeviceNetRequstData &amp; 0x0003)==0x0003)</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b/>
          <w:color w:val="7F0055"/>
          <w:sz w:val="28"/>
        </w:rPr>
        <w:t>return</w:t>
      </w:r>
      <w:r>
        <w:rPr>
          <w:rFonts w:hint="eastAsia" w:ascii="Consolas" w:hAnsi="Consolas" w:eastAsia="Consolas"/>
          <w:color w:val="000000"/>
          <w:sz w:val="28"/>
        </w:rPr>
        <w:t>;</w:t>
      </w:r>
      <w:r>
        <w:rPr>
          <w:rFonts w:hint="eastAsia" w:ascii="Consolas" w:hAnsi="Consolas" w:eastAsia="Consolas"/>
          <w:color w:val="3F7F5F"/>
          <w:sz w:val="28"/>
        </w:rPr>
        <w:t>//当前帧未处理不允许覆盖进入处理。</w:t>
      </w:r>
    </w:p>
    <w:p>
      <w:pPr>
        <w:ind w:firstLine="560"/>
        <w:rPr>
          <w:rFonts w:hint="eastAsia" w:ascii="Consolas" w:hAnsi="Consolas" w:eastAsia="Consolas"/>
          <w:color w:val="000000"/>
          <w:sz w:val="28"/>
        </w:rPr>
      </w:pPr>
      <w:r>
        <w:rPr>
          <w:rFonts w:hint="eastAsia" w:ascii="Consolas" w:hAnsi="Consolas" w:eastAsia="Consolas"/>
          <w:color w:val="000000"/>
          <w:sz w:val="28"/>
        </w:rPr>
        <w:t>}</w:t>
      </w:r>
    </w:p>
    <w:p>
      <w:p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注意DSP属于单帧处理没有缓冲。</w:t>
      </w:r>
    </w:p>
    <w:p>
      <w:pPr>
        <w:numPr>
          <w:ilvl w:val="0"/>
          <w:numId w:val="6"/>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预制检测作为执行命令。导致冲突。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7.上位机多次预制。需要先判断执行状态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8.直流单相不需要选择ABC三相直接固定即可。</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9.有的时候，需要关闭重新打开才能正常建立连接。</w:t>
      </w:r>
    </w:p>
    <w:p>
      <w:pPr>
        <w:numPr>
          <w:ilvl w:val="0"/>
          <w:numId w:val="0"/>
        </w:numPr>
        <w:rPr>
          <w:rFonts w:hint="eastAsia" w:ascii="Consolas" w:hAnsi="Consolas" w:eastAsia="Consolas"/>
          <w:color w:val="000000"/>
          <w:sz w:val="28"/>
          <w:lang w:val="en-US" w:eastAsia="zh-CN"/>
        </w:rPr>
      </w:pPr>
    </w:p>
    <w:p>
      <w:pPr>
        <w:numPr>
          <w:ilvl w:val="0"/>
          <w:numId w:val="0"/>
        </w:numPr>
        <w:rPr>
          <w:rFonts w:hint="eastAsia" w:ascii="Consolas" w:hAnsi="Consolas" w:eastAsia="Consolas"/>
          <w:color w:val="000000"/>
          <w:sz w:val="28"/>
          <w:lang w:val="en-US" w:eastAsia="zh-CN"/>
        </w:rPr>
      </w:pPr>
    </w:p>
    <w:p>
      <w:pPr>
        <w:rPr>
          <w:rFonts w:hint="eastAsia"/>
          <w:lang w:val="en-US" w:eastAsia="zh-CN"/>
        </w:rPr>
      </w:pPr>
      <w:r>
        <w:rPr>
          <w:rFonts w:hint="eastAsia"/>
          <w:lang w:val="en-US" w:eastAsia="zh-CN"/>
        </w:rPr>
        <w:t>2017/7/12</w:t>
      </w:r>
    </w:p>
    <w:p>
      <w:pPr>
        <w:numPr>
          <w:ilvl w:val="0"/>
          <w:numId w:val="7"/>
        </w:numPr>
        <w:rPr>
          <w:rFonts w:hint="eastAsia"/>
          <w:lang w:val="en-US" w:eastAsia="zh-CN"/>
        </w:rPr>
      </w:pPr>
      <w:r>
        <w:rPr>
          <w:rFonts w:hint="eastAsia"/>
          <w:lang w:val="en-US" w:eastAsia="zh-CN"/>
        </w:rPr>
        <w:t>简化建立连接信息，一次全部配置完成--【改写上位机，DSP。待测试】</w:t>
      </w:r>
    </w:p>
    <w:p>
      <w:pPr>
        <w:numPr>
          <w:ilvl w:val="0"/>
          <w:numId w:val="0"/>
        </w:numPr>
        <w:jc w:val="left"/>
        <w:rPr>
          <w:rFonts w:hint="eastAsia"/>
          <w:lang w:val="en-US" w:eastAsia="zh-CN"/>
        </w:rPr>
      </w:pPr>
      <w:r>
        <w:rPr>
          <w:rFonts w:hint="eastAsia"/>
          <w:lang w:val="en-US" w:eastAsia="zh-CN"/>
        </w:rPr>
        <w:t>2.错误</w:t>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未能加载文件或程序集“Microsoft.Practices.ServiceLocation, Version=1.3.0.0, Culture=neutral, PublicKeyToken=31bf3856ad364e35”或它的某一个依赖项。系统找不到指定的文件。</w:t>
      </w:r>
      <w:r>
        <w:rPr>
          <w:rFonts w:hint="eastAsia"/>
          <w:lang w:val="en-US" w:eastAsia="zh-CN"/>
        </w:rPr>
        <w:tab/>
      </w:r>
      <w:r>
        <w:rPr>
          <w:rFonts w:hint="eastAsia"/>
          <w:lang w:val="en-US" w:eastAsia="zh-CN"/>
        </w:rPr>
        <w:t>E:\MyCode\Dotnet\ZFreeGo.ChoicePhase\ZFreeGo.ChoicePhase.ControlPlatform\App.xaml</w:t>
      </w:r>
      <w:r>
        <w:rPr>
          <w:rFonts w:hint="eastAsia"/>
          <w:lang w:val="en-US" w:eastAsia="zh-CN"/>
        </w:rPr>
        <w:tab/>
      </w:r>
      <w:r>
        <w:rPr>
          <w:rFonts w:hint="eastAsia"/>
          <w:lang w:val="en-US" w:eastAsia="zh-CN"/>
        </w:rPr>
        <w:t>13</w:t>
      </w:r>
      <w:r>
        <w:rPr>
          <w:rFonts w:hint="eastAsia"/>
          <w:lang w:val="en-US" w:eastAsia="zh-CN"/>
        </w:rPr>
        <w:tab/>
      </w:r>
      <w:r>
        <w:rPr>
          <w:rFonts w:hint="eastAsia"/>
          <w:lang w:val="en-US" w:eastAsia="zh-CN"/>
        </w:rPr>
        <w:t>9</w:t>
      </w:r>
      <w:r>
        <w:rPr>
          <w:rFonts w:hint="eastAsia"/>
          <w:lang w:val="en-US" w:eastAsia="zh-CN"/>
        </w:rPr>
        <w:tab/>
      </w:r>
      <w:r>
        <w:rPr>
          <w:rFonts w:hint="eastAsia"/>
          <w:lang w:val="en-US" w:eastAsia="zh-CN"/>
        </w:rPr>
        <w:t>ZFreeGo.ChoicePhase.ControlPlatform</w:t>
      </w:r>
    </w:p>
    <w:p>
      <w:pPr>
        <w:numPr>
          <w:ilvl w:val="0"/>
          <w:numId w:val="0"/>
        </w:numPr>
        <w:rPr>
          <w:rFonts w:hint="eastAsia"/>
          <w:lang w:val="en-US" w:eastAsia="zh-CN"/>
        </w:rPr>
      </w:pPr>
      <w:r>
        <w:rPr>
          <w:rFonts w:hint="eastAsia"/>
          <w:lang w:val="en-US" w:eastAsia="zh-CN"/>
        </w:rPr>
        <w:t>这是下载打包所致。与其它程序对比，未发现问题。重新clone，问题解决。</w:t>
      </w:r>
    </w:p>
    <w:p>
      <w:pPr>
        <w:rPr>
          <w:rFonts w:hint="eastAsia"/>
          <w:lang w:val="en-US" w:eastAsia="zh-CN"/>
        </w:rPr>
      </w:pPr>
    </w:p>
    <w:p>
      <w:pPr>
        <w:rPr>
          <w:rFonts w:hint="eastAsia"/>
          <w:lang w:val="en-US" w:eastAsia="zh-CN"/>
        </w:rPr>
      </w:pPr>
      <w:r>
        <w:rPr>
          <w:rFonts w:hint="eastAsia"/>
          <w:lang w:val="en-US" w:eastAsia="zh-CN"/>
        </w:rPr>
        <w:t>3.线电压与相电压如何切换？校正相较差。</w:t>
      </w:r>
    </w:p>
    <w:p>
      <w:pPr>
        <w:rPr>
          <w:rFonts w:hint="eastAsia"/>
          <w:lang w:val="en-US" w:eastAsia="zh-CN"/>
        </w:rPr>
      </w:pPr>
      <w:r>
        <w:rPr>
          <w:rFonts w:hint="eastAsia"/>
          <w:lang w:val="en-US" w:eastAsia="zh-CN"/>
        </w:rPr>
        <w:t>4.永磁同步节点同步预制之后监视同步命令。如何提高可靠性？每次</w:t>
      </w:r>
    </w:p>
    <w:p>
      <w:pPr>
        <w:rPr>
          <w:rFonts w:hint="eastAsia"/>
          <w:lang w:val="en-US" w:eastAsia="zh-CN"/>
        </w:rPr>
      </w:pPr>
    </w:p>
    <w:p>
      <w:pPr>
        <w:rPr>
          <w:rFonts w:hint="eastAsia"/>
          <w:lang w:val="en-US" w:eastAsia="zh-CN"/>
        </w:rPr>
      </w:pPr>
      <w:r>
        <w:rPr>
          <w:rFonts w:hint="eastAsia"/>
          <w:lang w:val="en-US" w:eastAsia="zh-CN"/>
        </w:rPr>
        <w:t>2017/7/11</w:t>
      </w:r>
    </w:p>
    <w:p>
      <w:pPr>
        <w:rPr>
          <w:rFonts w:hint="eastAsia"/>
          <w:lang w:val="en-US" w:eastAsia="zh-CN"/>
        </w:rPr>
      </w:pPr>
      <w:r>
        <w:rPr>
          <w:rFonts w:hint="eastAsia"/>
          <w:lang w:val="en-US" w:eastAsia="zh-CN"/>
        </w:rPr>
        <w:t>1.将设备信息直接抛出，便于跟踪。【实现，待测试】</w:t>
      </w:r>
    </w:p>
    <w:p>
      <w:pPr>
        <w:rPr>
          <w:rFonts w:hint="eastAsia"/>
          <w:lang w:val="en-US" w:eastAsia="zh-CN"/>
        </w:rPr>
      </w:pPr>
    </w:p>
    <w:p>
      <w:pPr>
        <w:rPr>
          <w:rFonts w:hint="eastAsia"/>
          <w:lang w:val="en-US" w:eastAsia="zh-CN"/>
        </w:rPr>
      </w:pPr>
      <w:r>
        <w:rPr>
          <w:rFonts w:hint="eastAsia"/>
          <w:lang w:val="en-US" w:eastAsia="zh-CN"/>
        </w:rPr>
        <w:t>2017/7/8</w:t>
      </w:r>
    </w:p>
    <w:p>
      <w:pPr>
        <w:rPr>
          <w:rFonts w:hint="eastAsia"/>
          <w:lang w:val="en-US" w:eastAsia="zh-CN"/>
        </w:rPr>
      </w:pPr>
      <w:r>
        <w:rPr>
          <w:rFonts w:hint="eastAsia"/>
          <w:lang w:val="en-US" w:eastAsia="zh-CN"/>
        </w:rPr>
        <w:t>1.同步超时与周期上传冲突，导致离线。</w:t>
      </w:r>
    </w:p>
    <w:p>
      <w:pPr>
        <w:rPr>
          <w:rFonts w:hint="eastAsia"/>
          <w:lang w:val="en-US" w:eastAsia="zh-CN"/>
        </w:rPr>
      </w:pPr>
    </w:p>
    <w:p>
      <w:pPr>
        <w:rPr>
          <w:rFonts w:hint="eastAsia"/>
          <w:lang w:val="en-US" w:eastAsia="zh-CN"/>
        </w:rPr>
      </w:pPr>
      <w:r>
        <w:rPr>
          <w:rFonts w:hint="eastAsia"/>
          <w:lang w:val="en-US" w:eastAsia="zh-CN"/>
        </w:rPr>
        <w:t>2017/7/5</w:t>
      </w:r>
    </w:p>
    <w:p>
      <w:pPr>
        <w:numPr>
          <w:ilvl w:val="0"/>
          <w:numId w:val="8"/>
        </w:numPr>
        <w:rPr>
          <w:rFonts w:hint="eastAsia"/>
          <w:lang w:val="en-US" w:eastAsia="zh-CN"/>
        </w:rPr>
      </w:pPr>
      <w:r>
        <w:rPr>
          <w:rFonts w:hint="eastAsia"/>
          <w:lang w:val="en-US" w:eastAsia="zh-CN"/>
        </w:rPr>
        <w:t>A相故障，不能周期上传？重启可以建立连接。永磁控制器重新上电恢复。合分闸预制超</w:t>
      </w:r>
      <w:r>
        <w:rPr>
          <w:rFonts w:hint="eastAsia"/>
          <w:color w:val="FF0000"/>
          <w:lang w:val="en-US" w:eastAsia="zh-CN"/>
        </w:rPr>
        <w:t>时会陷入不能上传状态的情况。</w:t>
      </w:r>
    </w:p>
    <w:p>
      <w:pPr>
        <w:numPr>
          <w:ilvl w:val="0"/>
          <w:numId w:val="0"/>
        </w:numPr>
        <w:rPr>
          <w:rFonts w:hint="eastAsia"/>
          <w:lang w:val="en-US" w:eastAsia="zh-CN"/>
        </w:rPr>
      </w:pPr>
      <w:r>
        <w:rPr>
          <w:rFonts w:hint="eastAsia"/>
          <w:lang w:val="en-US" w:eastAsia="zh-CN"/>
        </w:rPr>
        <w:t>2.A相故障，检测慢一拍。</w:t>
      </w:r>
    </w:p>
    <w:p>
      <w:pPr>
        <w:rPr>
          <w:rFonts w:hint="eastAsia"/>
          <w:lang w:val="en-US" w:eastAsia="zh-CN"/>
        </w:rPr>
      </w:pPr>
      <w:r>
        <w:rPr>
          <w:rFonts w:hint="eastAsia"/>
          <w:lang w:val="en-US" w:eastAsia="zh-CN"/>
        </w:rPr>
        <w:t>2.单相同步合闸与同步合闸是有区别的。---前者是后者实现的子集。</w:t>
      </w:r>
    </w:p>
    <w:p>
      <w:pPr>
        <w:rPr>
          <w:rFonts w:hint="eastAsia"/>
          <w:lang w:val="en-US" w:eastAsia="zh-CN"/>
        </w:rPr>
      </w:pPr>
    </w:p>
    <w:p>
      <w:pPr>
        <w:rPr>
          <w:rFonts w:hint="eastAsia"/>
          <w:lang w:val="en-US" w:eastAsia="zh-CN"/>
        </w:rPr>
      </w:pPr>
      <w:r>
        <w:rPr>
          <w:rFonts w:hint="eastAsia"/>
          <w:lang w:val="en-US" w:eastAsia="zh-CN"/>
        </w:rPr>
        <w:t>2017/7/4</w:t>
      </w:r>
    </w:p>
    <w:p>
      <w:pPr>
        <w:numPr>
          <w:ilvl w:val="0"/>
          <w:numId w:val="9"/>
        </w:numPr>
        <w:rPr>
          <w:rFonts w:hint="eastAsia"/>
          <w:lang w:val="en-US" w:eastAsia="zh-CN"/>
        </w:rPr>
      </w:pPr>
      <w:r>
        <w:rPr>
          <w:rFonts w:hint="eastAsia"/>
          <w:lang w:val="en-US" w:eastAsia="zh-CN"/>
        </w:rPr>
        <w:t>DSP工作指示灯，有一个在应该熄灭时，闪烁。【系采样使用作为输出灯所致】</w:t>
      </w:r>
    </w:p>
    <w:p>
      <w:pPr>
        <w:numPr>
          <w:ilvl w:val="0"/>
          <w:numId w:val="9"/>
        </w:numPr>
        <w:rPr>
          <w:rFonts w:hint="eastAsia"/>
          <w:lang w:val="en-US" w:eastAsia="zh-CN"/>
        </w:rPr>
      </w:pPr>
      <w:r>
        <w:rPr>
          <w:rFonts w:hint="eastAsia"/>
          <w:lang w:val="en-US" w:eastAsia="zh-CN"/>
        </w:rPr>
        <w:t>控制C相同步，有一段时间A相同步线一直至高。【系A相汇合所致】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2017/7/3</w:t>
      </w:r>
    </w:p>
    <w:p>
      <w:pPr>
        <w:rPr>
          <w:rFonts w:hint="eastAsia"/>
          <w:lang w:val="en-US" w:eastAsia="zh-CN"/>
        </w:rPr>
      </w:pPr>
      <w:r>
        <w:rPr>
          <w:rFonts w:hint="eastAsia"/>
          <w:lang w:val="en-US" w:eastAsia="zh-CN"/>
        </w:rPr>
        <w:t>1.同步控制器不能正常应答。同步预制时候。不能接收，只能周期上传。【加强错误监测，引入超时复位机制】</w:t>
      </w:r>
    </w:p>
    <w:p>
      <w:pPr>
        <w:rPr>
          <w:rFonts w:hint="eastAsia"/>
          <w:lang w:val="en-US" w:eastAsia="zh-CN"/>
        </w:rPr>
      </w:pPr>
      <w:r>
        <w:rPr>
          <w:rFonts w:hint="eastAsia"/>
          <w:lang w:val="en-US" w:eastAsia="zh-CN"/>
        </w:rPr>
        <w:t>2.上位机在永磁控制器来回调试离线状态下，不能主动恢复，只能手动关闭串口，重新建立连接。永磁控制器也不能发送。</w:t>
      </w:r>
    </w:p>
    <w:p>
      <w:pPr>
        <w:rPr>
          <w:rFonts w:hint="eastAsia"/>
          <w:lang w:val="en-US" w:eastAsia="zh-CN"/>
        </w:rPr>
      </w:pPr>
      <w:r>
        <w:rPr>
          <w:rFonts w:hint="eastAsia"/>
          <w:lang w:val="en-US" w:eastAsia="zh-CN"/>
        </w:rPr>
        <w:t>3.上位机确认其他项操作，可以点击操作。</w:t>
      </w:r>
    </w:p>
    <w:p>
      <w:pPr>
        <w:rPr>
          <w:rFonts w:hint="eastAsia"/>
          <w:lang w:val="en-US" w:eastAsia="zh-CN"/>
        </w:rPr>
      </w:pPr>
      <w:r>
        <w:rPr>
          <w:rFonts w:hint="eastAsia"/>
          <w:lang w:val="en-US" w:eastAsia="zh-CN"/>
        </w:rPr>
        <w:t>4.电压波形突然反向原因何在？【调整同步信号线所致】</w:t>
      </w:r>
    </w:p>
    <w:p>
      <w:pPr>
        <w:rPr>
          <w:rFonts w:hint="eastAsia"/>
          <w:lang w:val="en-US" w:eastAsia="zh-CN"/>
        </w:rPr>
      </w:pPr>
      <w:r>
        <w:rPr>
          <w:rFonts w:hint="eastAsia"/>
          <w:lang w:val="en-US" w:eastAsia="zh-CN"/>
        </w:rPr>
        <w:t>5.上位机单相同步预制，没有等到同步归来就执行了。</w:t>
      </w:r>
    </w:p>
    <w:p>
      <w:pPr>
        <w:rPr>
          <w:rFonts w:hint="eastAsia"/>
          <w:lang w:val="en-US" w:eastAsia="zh-CN"/>
        </w:rPr>
      </w:pPr>
      <w:r>
        <w:rPr>
          <w:rFonts w:hint="eastAsia"/>
          <w:lang w:val="en-US" w:eastAsia="zh-CN"/>
        </w:rPr>
        <w:t>6.关于时间差值，可以对于小于如50us，进行判定。直接执行。</w:t>
      </w:r>
    </w:p>
    <w:p>
      <w:pPr>
        <w:rPr>
          <w:rFonts w:hint="eastAsia"/>
          <w:lang w:val="en-US" w:eastAsia="zh-CN"/>
        </w:rPr>
      </w:pPr>
      <w:r>
        <w:rPr>
          <w:rFonts w:hint="eastAsia"/>
          <w:lang w:val="en-US" w:eastAsia="zh-CN"/>
        </w:rPr>
        <w:t>7. 关于 65000/500/20000 这是一种极限情况，恰好也发生了。【系ready run标志复位原因】</w:t>
      </w:r>
    </w:p>
    <w:p>
      <w:pPr>
        <w:rPr>
          <w:rFonts w:hint="eastAsia"/>
          <w:lang w:val="en-US" w:eastAsia="zh-CN"/>
        </w:rPr>
      </w:pPr>
      <w:r>
        <w:rPr>
          <w:rFonts w:hint="eastAsia"/>
          <w:lang w:val="en-US" w:eastAsia="zh-CN"/>
        </w:rPr>
        <w:t>8.上位机一次不能清除，重启恢复。【众多标志位只在启动时载入，启动后即使设置，不再刷新，造成需要重启】</w:t>
      </w:r>
    </w:p>
    <w:p>
      <w:pPr>
        <w:rPr>
          <w:rFonts w:hint="eastAsia"/>
          <w:lang w:val="en-US" w:eastAsia="zh-CN"/>
        </w:rPr>
      </w:pPr>
      <w:r>
        <w:rPr>
          <w:rFonts w:hint="eastAsia"/>
          <w:lang w:val="en-US" w:eastAsia="zh-CN"/>
        </w:rPr>
        <w:t>9.永磁控制器按键检测与输出需要优化，测试扫描时间。</w:t>
      </w:r>
    </w:p>
    <w:p>
      <w:pPr>
        <w:rPr>
          <w:rFonts w:hint="eastAsia"/>
          <w:lang w:val="en-US" w:eastAsia="zh-CN"/>
        </w:rPr>
      </w:pPr>
    </w:p>
    <w:p>
      <w:pPr>
        <w:rPr>
          <w:rFonts w:hint="eastAsia"/>
          <w:lang w:val="en-US" w:eastAsia="zh-CN"/>
        </w:rPr>
      </w:pPr>
      <w:r>
        <w:rPr>
          <w:rFonts w:hint="eastAsia"/>
          <w:lang w:val="en-US" w:eastAsia="zh-CN"/>
        </w:rPr>
        <w:t>2017/7/2</w:t>
      </w:r>
    </w:p>
    <w:p>
      <w:pPr>
        <w:rPr>
          <w:rFonts w:hint="eastAsia"/>
          <w:lang w:val="en-US" w:eastAsia="zh-CN"/>
        </w:rPr>
      </w:pPr>
      <w:r>
        <w:rPr>
          <w:rFonts w:hint="eastAsia"/>
          <w:lang w:val="en-US" w:eastAsia="zh-CN"/>
        </w:rPr>
        <w:t>1.注意接收溢出错误，需要Dispic需要保持一致。</w:t>
      </w:r>
    </w:p>
    <w:p>
      <w:pPr>
        <w:rPr>
          <w:rFonts w:hint="eastAsia"/>
          <w:lang w:val="en-US" w:eastAsia="zh-CN"/>
        </w:rPr>
      </w:pPr>
      <w:r>
        <w:rPr>
          <w:rFonts w:hint="eastAsia"/>
          <w:lang w:val="en-US" w:eastAsia="zh-CN"/>
        </w:rPr>
        <w:t>10:54:25:</w:t>
      </w:r>
    </w:p>
    <w:p>
      <w:pPr>
        <w:rPr>
          <w:rFonts w:hint="eastAsia"/>
          <w:lang w:val="en-US" w:eastAsia="zh-CN"/>
        </w:rPr>
      </w:pPr>
      <w:r>
        <w:rPr>
          <w:rFonts w:hint="eastAsia"/>
          <w:lang w:val="en-US" w:eastAsia="zh-CN"/>
        </w:rPr>
        <w:t xml:space="preserve">设备状态:91 AA A5 80 23 00 00 00 </w:t>
      </w:r>
    </w:p>
    <w:p>
      <w:pPr>
        <w:rPr>
          <w:rFonts w:hint="eastAsia"/>
          <w:lang w:val="en-US" w:eastAsia="zh-CN"/>
        </w:rPr>
      </w:pPr>
      <w:r>
        <w:rPr>
          <w:rFonts w:hint="eastAsia"/>
          <w:lang w:val="en-US" w:eastAsia="zh-CN"/>
        </w:rPr>
        <w:t>接收错误计数:35</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10:54:29:</w:t>
      </w:r>
    </w:p>
    <w:p>
      <w:pPr>
        <w:rPr>
          <w:rFonts w:hint="eastAsia"/>
          <w:lang w:val="en-US" w:eastAsia="zh-CN"/>
        </w:rPr>
      </w:pPr>
      <w:r>
        <w:rPr>
          <w:rFonts w:hint="eastAsia"/>
          <w:lang w:val="en-US" w:eastAsia="zh-CN"/>
        </w:rPr>
        <w:t xml:space="preserve">设备状态:91 AA A5 80 20 00 00 00 </w:t>
      </w:r>
    </w:p>
    <w:p>
      <w:pPr>
        <w:rPr>
          <w:rFonts w:hint="eastAsia"/>
          <w:lang w:val="en-US" w:eastAsia="zh-CN"/>
        </w:rPr>
      </w:pPr>
      <w:r>
        <w:rPr>
          <w:rFonts w:hint="eastAsia"/>
          <w:lang w:val="en-US" w:eastAsia="zh-CN"/>
        </w:rPr>
        <w:t>接收错误计数:32</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10:54:32:</w:t>
      </w:r>
    </w:p>
    <w:p>
      <w:pPr>
        <w:rPr>
          <w:rFonts w:hint="eastAsia"/>
          <w:lang w:val="en-US" w:eastAsia="zh-CN"/>
        </w:rPr>
      </w:pPr>
      <w:r>
        <w:rPr>
          <w:rFonts w:hint="eastAsia"/>
          <w:lang w:val="en-US" w:eastAsia="zh-CN"/>
        </w:rPr>
        <w:t xml:space="preserve">设备状态:91 AA A5 80 1C 00 00 00 </w:t>
      </w:r>
    </w:p>
    <w:p>
      <w:pPr>
        <w:rPr>
          <w:rFonts w:hint="eastAsia"/>
          <w:lang w:val="en-US" w:eastAsia="zh-CN"/>
        </w:rPr>
      </w:pPr>
      <w:r>
        <w:rPr>
          <w:rFonts w:hint="eastAsia"/>
          <w:lang w:val="en-US" w:eastAsia="zh-CN"/>
        </w:rPr>
        <w:t>接收错误计数:28</w:t>
      </w:r>
    </w:p>
    <w:p>
      <w:pPr>
        <w:rPr>
          <w:rFonts w:hint="eastAsia"/>
          <w:lang w:val="en-US" w:eastAsia="zh-CN"/>
        </w:rPr>
      </w:pPr>
      <w:r>
        <w:rPr>
          <w:rFonts w:hint="eastAsia"/>
          <w:lang w:val="en-US" w:eastAsia="zh-CN"/>
        </w:rPr>
        <w:t>RX0OVR： 接收缓冲区 0 溢出位</w:t>
      </w:r>
    </w:p>
    <w:p>
      <w:pPr>
        <w:rPr>
          <w:rFonts w:hint="eastAsia"/>
          <w:lang w:val="en-US" w:eastAsia="zh-CN"/>
        </w:rPr>
      </w:pPr>
      <w:r>
        <w:rPr>
          <w:rFonts w:hint="eastAsia"/>
          <w:color w:val="0000FF"/>
          <w:lang w:val="en-US" w:eastAsia="zh-CN"/>
          <w14:shadow w14:blurRad="50800" w14:dist="38100" w14:dir="18900000" w14:sx="100000" w14:sy="100000" w14:kx="0" w14:ky="0" w14:algn="bl">
            <w14:srgbClr w14:val="000000">
              <w14:alpha w14:val="60000"/>
            </w14:srgbClr>
          </w14:shadow>
        </w:rPr>
        <w:t>重新上电才恢复。</w:t>
      </w:r>
    </w:p>
    <w:p>
      <w:pPr>
        <w:rPr>
          <w:rFonts w:hint="eastAsia"/>
          <w:lang w:val="en-US" w:eastAsia="zh-CN"/>
        </w:rPr>
      </w:pPr>
      <w:bookmarkStart w:id="0" w:name="OLE_LINK8"/>
      <w:r>
        <w:rPr>
          <w:rFonts w:hint="eastAsia"/>
          <w:lang w:val="en-US" w:eastAsia="zh-CN"/>
        </w:rPr>
        <w:t>2.同步控制器不能正常应答。同步预制时候。不能接收，只能周期上传。【同上】</w:t>
      </w:r>
    </w:p>
    <w:bookmarkEnd w:id="0"/>
    <w:p>
      <w:pPr>
        <w:rPr>
          <w:rFonts w:hint="eastAsia"/>
          <w:lang w:val="en-US" w:eastAsia="zh-CN"/>
        </w:rPr>
      </w:pPr>
    </w:p>
    <w:p>
      <w:pPr>
        <w:rPr>
          <w:rFonts w:hint="eastAsia"/>
          <w:lang w:val="en-US" w:eastAsia="zh-CN"/>
        </w:rPr>
      </w:pPr>
      <w:r>
        <w:rPr>
          <w:rFonts w:hint="eastAsia"/>
          <w:lang w:val="en-US" w:eastAsia="zh-CN"/>
        </w:rPr>
        <w:t>3.尖峰脉冲问题所在</w:t>
      </w:r>
    </w:p>
    <w:p>
      <w:pPr>
        <w:rPr>
          <w:rFonts w:hint="eastAsia" w:eastAsiaTheme="minorEastAsia"/>
          <w:lang w:val="en-US" w:eastAsia="zh-CN"/>
        </w:rPr>
      </w:pPr>
      <w:r>
        <w:rPr>
          <w:rFonts w:hint="eastAsia"/>
          <w:lang w:val="en-US" w:eastAsia="zh-CN"/>
        </w:rPr>
        <w:t>Else</w:t>
      </w:r>
    </w:p>
    <w:p>
      <w:pPr>
        <w:rPr>
          <w:rFonts w:hint="eastAsia" w:eastAsiaTheme="minor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__delay_us(100);</w:t>
      </w:r>
    </w:p>
    <w:p>
      <w:pPr>
        <w:rPr>
          <w:rFonts w:hint="eastAsia"/>
          <w:lang w:val="en-US" w:eastAsia="zh-CN"/>
        </w:rPr>
      </w:pPr>
      <w:r>
        <w:rPr>
          <w:rFonts w:hint="eastAsia"/>
          <w:lang w:val="en-US" w:eastAsia="zh-CN"/>
        </w:rPr>
        <w:t xml:space="preserve">                g_SwitchConfig[DEVICE_III].order = IDLE_ORDER;</w:t>
      </w:r>
    </w:p>
    <w:p>
      <w:pPr>
        <w:rPr>
          <w:rFonts w:hint="eastAsia"/>
          <w:lang w:val="en-US" w:eastAsia="zh-CN"/>
        </w:rPr>
      </w:pPr>
      <w:r>
        <w:rPr>
          <w:rFonts w:hint="eastAsia"/>
          <w:lang w:val="en-US" w:eastAsia="zh-CN"/>
        </w:rPr>
        <w:t xml:space="preserve">                RESET_CURRENT_C();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//问题所在</w:t>
      </w:r>
    </w:p>
    <w:p>
      <w:pPr>
        <w:rPr>
          <w:rFonts w:hint="eastAsia"/>
          <w:lang w:val="en-US" w:eastAsia="zh-CN"/>
        </w:rPr>
      </w:pPr>
      <w:r>
        <w:rPr>
          <w:rFonts w:hint="eastAsia"/>
          <w:lang w:val="en-US" w:eastAsia="zh-CN"/>
        </w:rPr>
        <w:t>【这种问题需要仔细分析争用条件，从原理层面仔细分析】</w:t>
      </w:r>
    </w:p>
    <w:p>
      <w:pPr>
        <w:rPr>
          <w:rFonts w:hint="eastAsia"/>
          <w:lang w:val="en-US" w:eastAsia="zh-CN"/>
        </w:rPr>
      </w:pPr>
    </w:p>
    <w:p>
      <w:pPr>
        <w:rPr>
          <w:rFonts w:hint="eastAsia"/>
          <w:lang w:val="en-US" w:eastAsia="zh-CN"/>
        </w:rPr>
      </w:pPr>
      <w:r>
        <w:rPr>
          <w:rFonts w:hint="eastAsia"/>
          <w:lang w:val="en-US" w:eastAsia="zh-CN"/>
        </w:rPr>
        <w:t>2017/7/1</w:t>
      </w:r>
    </w:p>
    <w:p>
      <w:pPr>
        <w:numPr>
          <w:ilvl w:val="0"/>
          <w:numId w:val="10"/>
        </w:numPr>
        <w:rPr>
          <w:rFonts w:hint="eastAsia"/>
          <w:lang w:val="en-US" w:eastAsia="zh-CN"/>
        </w:rPr>
      </w:pPr>
      <w:r>
        <w:rPr>
          <w:rFonts w:hint="eastAsia"/>
          <w:lang w:val="en-US" w:eastAsia="zh-CN"/>
        </w:rPr>
        <w:t>重构补偿算法【重新拿出，完成】</w:t>
      </w:r>
    </w:p>
    <w:p>
      <w:pPr>
        <w:numPr>
          <w:ilvl w:val="0"/>
          <w:numId w:val="10"/>
        </w:numPr>
        <w:rPr>
          <w:rFonts w:hint="eastAsia"/>
          <w:lang w:val="en-US" w:eastAsia="zh-CN"/>
        </w:rPr>
      </w:pPr>
      <w:r>
        <w:rPr>
          <w:rFonts w:hint="eastAsia"/>
          <w:lang w:val="en-US" w:eastAsia="zh-CN"/>
        </w:rPr>
        <w:t>电压再次出现不问题现象。【经排查，后发现。系电容异常所致。发现电容一侧发黑。有阻值，电容量偏差较大。】</w:t>
      </w:r>
    </w:p>
    <w:p>
      <w:pPr>
        <w:numPr>
          <w:ilvl w:val="0"/>
          <w:numId w:val="10"/>
        </w:numPr>
        <w:rPr>
          <w:rFonts w:hint="eastAsia"/>
          <w:lang w:val="en-US" w:eastAsia="zh-CN"/>
        </w:rPr>
      </w:pPr>
      <w:r>
        <w:rPr>
          <w:rFonts w:hint="eastAsia"/>
          <w:lang w:val="en-US" w:eastAsia="zh-CN"/>
        </w:rPr>
        <w:t>串口接收迟钝？</w:t>
      </w:r>
    </w:p>
    <w:p>
      <w:pPr>
        <w:numPr>
          <w:ilvl w:val="0"/>
          <w:numId w:val="0"/>
        </w:numPr>
        <w:rPr>
          <w:rFonts w:hint="eastAsia"/>
          <w:lang w:val="en-US" w:eastAsia="zh-CN"/>
        </w:rPr>
      </w:pPr>
      <w:r>
        <w:rPr>
          <w:rFonts w:hint="eastAsia"/>
          <w:lang w:val="en-US" w:eastAsia="zh-CN"/>
        </w:rPr>
        <w:t>【降低波特率致9600，减少进入中断次数，减少中断概率】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 calDelayCheck  DelayCheck的区别，以前改好，现在又改回去了，结果又改回来了。</w:t>
      </w:r>
    </w:p>
    <w:p>
      <w:pPr>
        <w:rPr>
          <w:rFonts w:hint="eastAsia"/>
          <w:lang w:val="en-US" w:eastAsia="zh-CN"/>
        </w:rPr>
      </w:pPr>
    </w:p>
    <w:p>
      <w:pPr>
        <w:rPr>
          <w:rFonts w:hint="eastAsia"/>
          <w:lang w:val="en-US" w:eastAsia="zh-CN"/>
        </w:rPr>
      </w:pPr>
      <w:r>
        <w:rPr>
          <w:rFonts w:hint="eastAsia"/>
          <w:lang w:val="en-US" w:eastAsia="zh-CN"/>
        </w:rPr>
        <w:t>2017/6/30</w:t>
      </w:r>
    </w:p>
    <w:p>
      <w:pPr>
        <w:numPr>
          <w:ilvl w:val="0"/>
          <w:numId w:val="11"/>
        </w:numPr>
        <w:rPr>
          <w:rFonts w:hint="eastAsia"/>
          <w:lang w:val="en-US" w:eastAsia="zh-CN"/>
        </w:rPr>
      </w:pPr>
      <w:r>
        <w:rPr>
          <w:rFonts w:hint="eastAsia"/>
          <w:lang w:val="en-US" w:eastAsia="zh-CN"/>
        </w:rPr>
        <w:t>永磁控制器主频4X，提高到16X，可以进一步降低延时34us，34/4 = 8.5us。</w:t>
      </w:r>
    </w:p>
    <w:p>
      <w:pPr>
        <w:numPr>
          <w:ilvl w:val="0"/>
          <w:numId w:val="0"/>
        </w:numPr>
        <w:rPr>
          <w:rFonts w:hint="eastAsia"/>
          <w:lang w:val="en-US" w:eastAsia="zh-CN"/>
        </w:rPr>
      </w:pPr>
      <w:r>
        <w:rPr>
          <w:rFonts w:hint="eastAsia"/>
          <w:lang w:val="en-US" w:eastAsia="zh-CN"/>
        </w:rPr>
        <w:t>4X16/4 = 16   7.37*16/4</w:t>
      </w:r>
    </w:p>
    <w:p>
      <w:pPr>
        <w:numPr>
          <w:ilvl w:val="0"/>
          <w:numId w:val="11"/>
        </w:numPr>
        <w:rPr>
          <w:rFonts w:hint="eastAsia"/>
          <w:lang w:val="en-US" w:eastAsia="zh-CN"/>
        </w:rPr>
      </w:pPr>
      <w:r>
        <w:rPr>
          <w:rFonts w:hint="eastAsia"/>
          <w:lang w:val="en-US" w:eastAsia="zh-CN"/>
        </w:rPr>
        <w:t>串口可考虑使用串口缓冲。</w:t>
      </w:r>
    </w:p>
    <w:p>
      <w:pPr>
        <w:numPr>
          <w:ilvl w:val="0"/>
          <w:numId w:val="11"/>
        </w:numPr>
        <w:rPr>
          <w:rFonts w:hint="eastAsia"/>
          <w:lang w:val="en-US" w:eastAsia="zh-CN"/>
        </w:rPr>
      </w:pPr>
      <w:r>
        <w:rPr>
          <w:rFonts w:hint="eastAsia"/>
          <w:lang w:val="en-US" w:eastAsia="zh-CN"/>
        </w:rPr>
        <w:t>永磁同步命令，相等情况，序号后面的上移。</w:t>
      </w:r>
    </w:p>
    <w:p>
      <w:pPr>
        <w:widowControl w:val="0"/>
        <w:numPr>
          <w:ilvl w:val="0"/>
          <w:numId w:val="0"/>
        </w:numPr>
        <w:jc w:val="both"/>
        <w:rPr>
          <w:rFonts w:hint="eastAsia"/>
          <w:lang w:val="en-US" w:eastAsia="zh-CN"/>
        </w:rPr>
      </w:pPr>
      <w:r>
        <w:rPr>
          <w:rFonts w:hint="eastAsia"/>
          <w:lang w:val="en-US" w:eastAsia="zh-CN"/>
        </w:rPr>
        <w:t>4.同步合闸，需要解决时间偏移与选择相同步问题。</w:t>
      </w:r>
    </w:p>
    <w:p>
      <w:pPr>
        <w:widowControl w:val="0"/>
        <w:numPr>
          <w:ilvl w:val="0"/>
          <w:numId w:val="0"/>
        </w:numPr>
        <w:jc w:val="both"/>
        <w:rPr>
          <w:rFonts w:hint="eastAsia"/>
          <w:lang w:val="en-US" w:eastAsia="zh-CN"/>
        </w:rPr>
      </w:pPr>
      <w:r>
        <w:rPr>
          <w:rFonts w:hint="eastAsia"/>
          <w:lang w:val="en-US" w:eastAsia="zh-CN"/>
        </w:rPr>
        <w:t>5.经过不少于30次的手动测试，波形一致。</w:t>
      </w:r>
    </w:p>
    <w:p>
      <w:pPr>
        <w:widowControl w:val="0"/>
        <w:numPr>
          <w:ilvl w:val="0"/>
          <w:numId w:val="0"/>
        </w:numPr>
        <w:jc w:val="both"/>
        <w:rPr>
          <w:rFonts w:hint="eastAsia"/>
          <w:lang w:val="en-US" w:eastAsia="zh-CN"/>
        </w:rPr>
      </w:pPr>
      <w:r>
        <w:rPr>
          <w:rFonts w:hint="eastAsia"/>
          <w:lang w:val="en-US" w:eastAsia="zh-CN"/>
        </w:rPr>
        <w:t>在第一次测试和一次间隔时间较长的测试中，发现电压波形上移。</w:t>
      </w:r>
    </w:p>
    <w:p>
      <w:pPr>
        <w:rPr>
          <w:rFonts w:hint="eastAsia"/>
          <w:lang w:val="en-US" w:eastAsia="zh-CN"/>
        </w:rPr>
      </w:pPr>
      <w:r>
        <w:rPr>
          <w:rFonts w:hint="eastAsia"/>
          <w:lang w:val="en-US" w:eastAsia="zh-CN"/>
        </w:rPr>
        <w:t>6.</w:t>
      </w:r>
      <w:r>
        <w:rPr>
          <w:rFonts w:hint="eastAsia" w:ascii="Courier New" w:hAnsi="Courier New"/>
          <w:color w:val="000000"/>
          <w:sz w:val="24"/>
          <w:highlight w:val="white"/>
        </w:rPr>
        <w:t xml:space="preserve">_onlineBit == </w:t>
      </w:r>
      <w:r>
        <w:rPr>
          <w:rFonts w:hint="eastAsia" w:ascii="Courier New" w:hAnsi="Courier New"/>
          <w:color w:val="2B91AF"/>
          <w:sz w:val="24"/>
          <w:highlight w:val="white"/>
        </w:rPr>
        <w:t>NodeAttribute</w:t>
      </w:r>
      <w:r>
        <w:rPr>
          <w:rFonts w:hint="eastAsia" w:ascii="Courier New" w:hAnsi="Courier New"/>
          <w:color w:val="000000"/>
          <w:sz w:val="24"/>
          <w:highlight w:val="white"/>
        </w:rPr>
        <w:t>.EnabitSelect</w:t>
      </w:r>
      <w:r>
        <w:rPr>
          <w:rFonts w:hint="eastAsia" w:ascii="Courier New" w:hAnsi="Courier New"/>
          <w:color w:val="000000"/>
          <w:sz w:val="24"/>
          <w:highlight w:val="white"/>
          <w:lang w:val="en-US" w:eastAsia="zh-CN"/>
        </w:rPr>
        <w:t xml:space="preserve"> </w:t>
      </w:r>
      <w:r>
        <w:rPr>
          <w:rFonts w:hint="eastAsia" w:ascii="Courier New" w:hAnsi="Courier New"/>
          <w:color w:val="000000"/>
          <w:sz w:val="21"/>
          <w:szCs w:val="21"/>
          <w:highlight w:val="white"/>
          <w:lang w:val="en-US" w:eastAsia="zh-CN"/>
        </w:rPr>
        <w:t>启动时读取脉冲。</w:t>
      </w:r>
    </w:p>
    <w:p>
      <w:pPr>
        <w:rPr>
          <w:rFonts w:hint="eastAsia"/>
          <w:lang w:val="en-US" w:eastAsia="zh-CN"/>
        </w:rPr>
      </w:pPr>
      <w:r>
        <w:rPr>
          <w:rFonts w:hint="eastAsia"/>
          <w:lang w:val="en-US" w:eastAsia="zh-CN"/>
        </w:rPr>
        <w:t>7.单相动作时间补偿（-100），为提示错误。三相一起动作错误。</w:t>
      </w:r>
    </w:p>
    <w:p>
      <w:pPr>
        <w:rPr>
          <w:rFonts w:hint="eastAsia"/>
          <w:lang w:val="en-US" w:eastAsia="zh-CN"/>
        </w:rPr>
      </w:pPr>
      <w:r>
        <w:rPr>
          <w:rFonts w:hint="eastAsia"/>
          <w:lang w:val="en-US" w:eastAsia="zh-CN"/>
        </w:rPr>
        <w:t>8.相选择初始化，第二项不选择，第三相不能选择。--解决</w:t>
      </w:r>
    </w:p>
    <w:p>
      <w:pPr>
        <w:rPr>
          <w:rFonts w:hint="eastAsia"/>
          <w:lang w:val="en-US" w:eastAsia="zh-CN"/>
        </w:rPr>
      </w:pPr>
      <w:r>
        <w:rPr>
          <w:rFonts w:hint="eastAsia"/>
          <w:lang w:val="en-US" w:eastAsia="zh-CN"/>
        </w:rPr>
        <w:t>9.同样的ABC，相角差值有点儿大？</w:t>
      </w:r>
    </w:p>
    <w:p>
      <w:pPr>
        <w:rPr>
          <w:rFonts w:hint="eastAsia"/>
          <w:lang w:val="en-US" w:eastAsia="zh-CN"/>
        </w:rPr>
      </w:pPr>
      <w:r>
        <w:rPr>
          <w:rFonts w:hint="eastAsia"/>
          <w:lang w:val="en-US" w:eastAsia="zh-CN"/>
        </w:rPr>
        <w:t>10.电压出现异常，实测180V，测出190V。</w:t>
      </w:r>
    </w:p>
    <w:p>
      <w:pPr>
        <w:rPr>
          <w:rFonts w:hint="eastAsia"/>
          <w:lang w:val="en-US" w:eastAsia="zh-CN"/>
        </w:rPr>
      </w:pPr>
      <w:r>
        <w:rPr>
          <w:rFonts w:hint="eastAsia"/>
          <w:lang w:val="en-US" w:eastAsia="zh-CN"/>
        </w:rPr>
        <w:t>【</w:t>
      </w:r>
      <w:bookmarkStart w:id="1" w:name="OLE_LINK7"/>
      <w:r>
        <w:rPr>
          <w:rFonts w:hint="eastAsia"/>
          <w:lang w:val="en-US" w:eastAsia="zh-CN"/>
        </w:rPr>
        <w:t>0,0,0,0,0,0,0,0,73,147,228,320,409,486,560,649,725,788,860,932,973,1026,1077,1116,1147,1175,1191,1202,1205,1207,1187,1150,1101,1060,1019,971,914,856,795,724,621,547,467,375,287,209,128,44,0,0,0,0,0,0,0,0,0,0,0,0,0,0,0,0,0,0,0,0,0,0,0,0,72,148,228,320,408,487,567,651,724,787,861,930,973,1025,1077,1115,1149,1170,1190,1198,1202,1206,1185,1151,1103,1060,1019,970,914,857,761,661,580,503,411,322,240,162,78,0,0,0,0,0,0,0,0,0,0,0,0,0,0,0,0,0,</w:t>
      </w:r>
      <w:bookmarkEnd w:id="1"/>
      <w:r>
        <w:rPr>
          <w:rFonts w:hint="eastAsia"/>
          <w:lang w:val="en-US" w:eastAsia="zh-CN"/>
        </w:rPr>
        <w:t>】</w:t>
      </w:r>
    </w:p>
    <w:p>
      <w:r>
        <w:drawing>
          <wp:inline distT="0" distB="0" distL="114300" distR="114300">
            <wp:extent cx="2653030" cy="1268095"/>
            <wp:effectExtent l="0" t="0" r="13970"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
                    <a:stretch>
                      <a:fillRect/>
                    </a:stretch>
                  </pic:blipFill>
                  <pic:spPr>
                    <a:xfrm>
                      <a:off x="0" y="0"/>
                      <a:ext cx="2653030" cy="1268095"/>
                    </a:xfrm>
                    <a:prstGeom prst="rect">
                      <a:avLst/>
                    </a:prstGeom>
                    <a:noFill/>
                    <a:ln w="9525">
                      <a:noFill/>
                    </a:ln>
                  </pic:spPr>
                </pic:pic>
              </a:graphicData>
            </a:graphic>
          </wp:inline>
        </w:drawing>
      </w:r>
    </w:p>
    <w:p>
      <w:pPr>
        <w:rPr>
          <w:rFonts w:hint="eastAsia"/>
          <w:lang w:val="en-US" w:eastAsia="zh-CN"/>
        </w:rPr>
      </w:pPr>
      <w:r>
        <w:rPr>
          <w:rFonts w:hint="eastAsia"/>
          <w:lang w:eastAsia="zh-CN"/>
        </w:rPr>
        <w:t>后发现</w:t>
      </w:r>
      <w:r>
        <w:rPr>
          <w:rFonts w:hint="eastAsia"/>
          <w:lang w:val="en-US" w:eastAsia="zh-CN"/>
        </w:rPr>
        <w:t>TL431负载电阻较小。需减少调整电阻从2.2K到330R。正常。</w:t>
      </w:r>
    </w:p>
    <w:p>
      <w:pPr>
        <w:rPr>
          <w:rFonts w:hint="eastAsia"/>
          <w:lang w:val="en-US" w:eastAsia="zh-CN"/>
        </w:rPr>
      </w:pPr>
    </w:p>
    <w:p>
      <w:pPr>
        <w:numPr>
          <w:ilvl w:val="0"/>
          <w:numId w:val="12"/>
        </w:numPr>
        <w:rPr>
          <w:rFonts w:hint="eastAsia"/>
          <w:lang w:val="en-US" w:eastAsia="zh-CN"/>
        </w:rPr>
      </w:pPr>
      <w:r>
        <w:rPr>
          <w:rFonts w:hint="eastAsia"/>
          <w:lang w:val="en-US" w:eastAsia="zh-CN"/>
        </w:rPr>
        <w:t>自检程序设计</w:t>
      </w:r>
    </w:p>
    <w:tbl>
      <w:tblPr>
        <w:tblStyle w:val="6"/>
        <w:tblW w:w="5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7"/>
        <w:gridCol w:w="4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同步光纤有无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数据校验，关键数据锁定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电压电流校验。畸变率。</w:t>
            </w:r>
          </w:p>
        </w:tc>
      </w:tr>
    </w:tbl>
    <w:p>
      <w:pPr>
        <w:numPr>
          <w:ilvl w:val="0"/>
          <w:numId w:val="0"/>
        </w:numPr>
        <w:rPr>
          <w:rFonts w:hint="eastAsia"/>
          <w:lang w:val="en-US" w:eastAsia="zh-CN"/>
        </w:rPr>
      </w:pPr>
    </w:p>
    <w:p>
      <w:pPr>
        <w:rPr>
          <w:rFonts w:hint="eastAsia" w:eastAsiaTheme="minorEastAsia"/>
          <w:lang w:val="en-US" w:eastAsia="zh-CN"/>
        </w:rPr>
      </w:pPr>
      <w:r>
        <w:rPr>
          <w:rFonts w:hint="eastAsia"/>
          <w:lang w:val="en-US" w:eastAsia="zh-CN"/>
        </w:rPr>
        <w:t xml:space="preserve">12.执行错误14 31 1C FF </w:t>
      </w:r>
    </w:p>
    <w:p>
      <w:pPr>
        <w:rPr>
          <w:rFonts w:hint="eastAsia" w:eastAsiaTheme="minorEastAsia"/>
          <w:lang w:val="en-US" w:eastAsia="zh-CN"/>
        </w:rPr>
      </w:pPr>
      <w:r>
        <w:rPr>
          <w:rFonts w:hint="eastAsia"/>
          <w:lang w:val="en-US" w:eastAsia="zh-CN"/>
        </w:rPr>
        <w:t xml:space="preserve">B A C </w:t>
      </w:r>
    </w:p>
    <w:p>
      <w:pPr>
        <w:rPr>
          <w:rFonts w:hint="eastAsia"/>
          <w:lang w:val="en-US" w:eastAsia="zh-CN"/>
        </w:rPr>
      </w:pPr>
    </w:p>
    <w:p>
      <w:pPr>
        <w:numPr>
          <w:ilvl w:val="0"/>
          <w:numId w:val="13"/>
        </w:numPr>
        <w:rPr>
          <w:rFonts w:hint="eastAsia"/>
          <w:lang w:val="en-US" w:eastAsia="zh-CN"/>
        </w:rPr>
      </w:pPr>
      <w:r>
        <w:rPr>
          <w:rFonts w:hint="eastAsia"/>
          <w:lang w:val="en-US" w:eastAsia="zh-CN"/>
        </w:rPr>
        <w:t>计算延时算法，现在有两种，之前为统一数据找齐，还有一种为找最短，后对其。（需要有判断最长延时环节，相较于永磁同步算法。）</w:t>
      </w:r>
    </w:p>
    <w:p>
      <w:pPr>
        <w:numPr>
          <w:ilvl w:val="0"/>
          <w:numId w:val="13"/>
        </w:numPr>
        <w:rPr>
          <w:rFonts w:hint="eastAsia"/>
          <w:color w:val="0000FF"/>
          <w:lang w:val="en-US" w:eastAsia="zh-CN"/>
        </w:rPr>
      </w:pPr>
      <w:r>
        <w:rPr>
          <w:rFonts w:hint="eastAsia"/>
          <w:color w:val="0000FF"/>
          <w:lang w:val="en-US" w:eastAsia="zh-CN"/>
        </w:rPr>
        <w:t>设置角度，光标离开后，更新数据</w:t>
      </w:r>
    </w:p>
    <w:p>
      <w:pPr>
        <w:rPr>
          <w:rFonts w:hint="eastAsia"/>
          <w:lang w:val="en-US" w:eastAsia="zh-CN"/>
        </w:rPr>
      </w:pPr>
    </w:p>
    <w:p>
      <w:pPr>
        <w:rPr>
          <w:rFonts w:hint="eastAsia"/>
          <w:lang w:val="en-US" w:eastAsia="zh-CN"/>
        </w:rPr>
      </w:pPr>
      <w:r>
        <w:rPr>
          <w:rFonts w:hint="eastAsia"/>
          <w:lang w:val="en-US" w:eastAsia="zh-CN"/>
        </w:rPr>
        <w:t>2017/6/29</w:t>
      </w:r>
    </w:p>
    <w:p>
      <w:pPr>
        <w:rPr>
          <w:rFonts w:hint="eastAsia"/>
          <w:lang w:val="en-US" w:eastAsia="zh-CN"/>
        </w:rPr>
      </w:pPr>
      <w:r>
        <w:rPr>
          <w:rFonts w:hint="eastAsia"/>
          <w:lang w:val="en-US" w:eastAsia="zh-CN"/>
        </w:rPr>
        <w:t>1.单开关三相永磁同步合闸现不支持，同步单相/两相合闸。【解决】</w:t>
      </w:r>
    </w:p>
    <w:p>
      <w:pPr>
        <w:rPr>
          <w:rFonts w:hint="eastAsia"/>
          <w:lang w:val="en-US" w:eastAsia="zh-CN"/>
        </w:rPr>
      </w:pPr>
      <w:r>
        <w:rPr>
          <w:rFonts w:hint="eastAsia"/>
          <w:lang w:val="en-US" w:eastAsia="zh-CN"/>
        </w:rPr>
        <w:t>2.永磁同步合闸预制，回复不是原封返回，需要更改。【解决】</w:t>
      </w:r>
    </w:p>
    <w:p>
      <w:pPr>
        <w:rPr>
          <w:rFonts w:hint="eastAsia"/>
          <w:lang w:val="en-US" w:eastAsia="zh-CN"/>
        </w:rPr>
      </w:pPr>
      <w:r>
        <w:rPr>
          <w:rFonts w:hint="eastAsia"/>
          <w:lang w:val="en-US" w:eastAsia="zh-CN"/>
        </w:rPr>
        <w:t>3.三相合闸，执行后死机。【解决】</w:t>
      </w:r>
    </w:p>
    <w:p>
      <w:pPr>
        <w:rPr>
          <w:rFonts w:hint="eastAsia"/>
          <w:lang w:val="en-US" w:eastAsia="zh-CN"/>
        </w:rPr>
      </w:pPr>
      <w:r>
        <w:rPr>
          <w:rFonts w:hint="eastAsia"/>
          <w:lang w:val="en-US" w:eastAsia="zh-CN"/>
        </w:rPr>
        <w:t>4.{"在 AddNew 或 EditItem 事务过程中不允许“DeferRefresh”。"}</w:t>
      </w:r>
    </w:p>
    <w:p>
      <w:pPr>
        <w:rPr>
          <w:rFonts w:hint="eastAsia" w:ascii="新宋体" w:hAnsi="新宋体" w:eastAsia="新宋体"/>
          <w:color w:val="1E1E1E"/>
          <w:sz w:val="18"/>
          <w:highlight w:val="white"/>
        </w:rPr>
      </w:pPr>
      <w:r>
        <w:rPr>
          <w:rFonts w:hint="eastAsia"/>
          <w:lang w:val="en-US" w:eastAsia="zh-CN"/>
        </w:rPr>
        <w:t>5.</w:t>
      </w:r>
      <w:r>
        <w:rPr>
          <w:rFonts w:hint="eastAsia" w:ascii="新宋体" w:hAnsi="新宋体" w:eastAsia="新宋体"/>
          <w:color w:val="1E1E1E"/>
          <w:sz w:val="18"/>
          <w:highlight w:val="white"/>
        </w:rPr>
        <w:t xml:space="preserve"> warning CA1001: Microsoft.Design : 在 'ControlViewModel' 上实现 IDisposable，因为它创建下列 IDisposable 类型的成员:  'Timer'。如果以前提供过 'ControlViewModel'，对于现有使用者来说，向此类型添加用于实现 IDisposable 的新成员属于重大更改。</w:t>
      </w:r>
      <w:r>
        <w:rPr>
          <w:rFonts w:hint="eastAsia" w:ascii="新宋体" w:hAnsi="新宋体" w:eastAsia="新宋体"/>
          <w:color w:val="1E1E1E"/>
          <w:sz w:val="18"/>
          <w:highlight w:val="white"/>
          <w:lang w:eastAsia="zh-CN"/>
        </w:rPr>
        <w:t>【</w:t>
      </w:r>
      <w:r>
        <w:rPr>
          <w:rFonts w:hint="eastAsia" w:ascii="新宋体" w:hAnsi="新宋体" w:eastAsia="新宋体"/>
          <w:color w:val="1E1E1E"/>
          <w:sz w:val="18"/>
          <w:highlight w:val="white"/>
          <w:lang w:val="en-US" w:eastAsia="zh-CN"/>
        </w:rPr>
        <w:t>解决</w:t>
      </w:r>
      <w:r>
        <w:rPr>
          <w:rFonts w:hint="eastAsia" w:ascii="新宋体" w:hAnsi="新宋体" w:eastAsia="新宋体"/>
          <w:color w:val="1E1E1E"/>
          <w:sz w:val="18"/>
          <w:highlight w:val="white"/>
          <w:lang w:eastAsia="zh-CN"/>
        </w:rPr>
        <w:t>】</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6.同步合闸预制间隔性好使？每隔一次正常触发一次？</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7.有时候，需要重新打开串口，方能正常建立连接。</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8.</w:t>
      </w:r>
    </w:p>
    <w:p>
      <w:pPr>
        <w:rPr>
          <w:rFonts w:hint="eastAsia" w:ascii="新宋体" w:hAnsi="新宋体" w:eastAsia="新宋体"/>
          <w:color w:val="1E1E1E"/>
          <w:sz w:val="18"/>
          <w:highlight w:val="white"/>
          <w:lang w:val="en-US" w:eastAsia="zh-CN"/>
        </w:rPr>
      </w:pPr>
      <w:r>
        <w:drawing>
          <wp:inline distT="0" distB="0" distL="114300" distR="114300">
            <wp:extent cx="5270500" cy="386715"/>
            <wp:effectExtent l="0" t="0" r="6350" b="133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5270500" cy="386715"/>
                    </a:xfrm>
                    <a:prstGeom prst="rect">
                      <a:avLst/>
                    </a:prstGeom>
                    <a:noFill/>
                    <a:ln w="9525">
                      <a:noFill/>
                    </a:ln>
                  </pic:spPr>
                </pic:pic>
              </a:graphicData>
            </a:graphic>
          </wp:inline>
        </w:drawing>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9.更改UART2中断保护，由于错把中断关闭，导致错误。经测试并不是每一帧都能成功收到，有可能需要多次发送。才能转发一次。现在降低串口波特率。</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10.同步控制器，预制合闸。是在第二条指令有之后才显示。</w:t>
      </w:r>
    </w:p>
    <w:p>
      <w:pPr>
        <w:rPr>
          <w:rFonts w:hint="eastAsia" w:ascii="新宋体" w:hAnsi="新宋体" w:eastAsia="新宋体"/>
          <w:color w:val="1E1E1E"/>
          <w:sz w:val="18"/>
          <w:highlight w:val="white"/>
          <w:lang w:val="en-US" w:eastAsia="zh-CN"/>
        </w:rPr>
      </w:pPr>
    </w:p>
    <w:p>
      <w:pPr>
        <w:rPr>
          <w:rFonts w:hint="eastAsia"/>
          <w:lang w:val="en-US" w:eastAsia="zh-CN"/>
        </w:rPr>
      </w:pPr>
      <w:r>
        <w:rPr>
          <w:rFonts w:hint="eastAsia"/>
          <w:lang w:val="en-US" w:eastAsia="zh-CN"/>
        </w:rPr>
        <w:t>2017/6/28</w:t>
      </w:r>
    </w:p>
    <w:p>
      <w:pPr>
        <w:rPr>
          <w:rFonts w:hint="eastAsia"/>
          <w:lang w:val="en-US" w:eastAsia="zh-CN"/>
        </w:rPr>
      </w:pPr>
      <w:r>
        <w:rPr>
          <w:rFonts w:hint="eastAsia"/>
          <w:lang w:val="en-US" w:eastAsia="zh-CN"/>
        </w:rPr>
        <w:t>1.同步控制器，返回不了同步应答。接收不到数据。</w:t>
      </w:r>
    </w:p>
    <w:p>
      <w:pPr>
        <w:rPr>
          <w:rFonts w:hint="eastAsia"/>
          <w:lang w:val="en-US" w:eastAsia="zh-CN"/>
        </w:rPr>
      </w:pPr>
      <w:r>
        <w:rPr>
          <w:rFonts w:hint="eastAsia"/>
          <w:lang w:val="en-US" w:eastAsia="zh-CN"/>
        </w:rPr>
        <w:t>2.有明显延时，后来情况好转。后来再次出现，重新插拔CAN光纤，</w:t>
      </w:r>
    </w:p>
    <w:p>
      <w:pPr>
        <w:rPr>
          <w:rFonts w:hint="eastAsia"/>
          <w:lang w:val="en-US" w:eastAsia="zh-CN"/>
        </w:rPr>
      </w:pPr>
      <w:r>
        <w:rPr>
          <w:rFonts w:hint="eastAsia"/>
          <w:lang w:val="en-US" w:eastAsia="zh-CN"/>
        </w:rPr>
        <w:t>3.同步操作时，永磁控制器复位了</w:t>
      </w:r>
    </w:p>
    <w:p>
      <w:pPr>
        <w:rPr>
          <w:rFonts w:hint="eastAsia"/>
          <w:lang w:val="en-US" w:eastAsia="zh-CN"/>
        </w:rPr>
      </w:pPr>
      <w:r>
        <w:drawing>
          <wp:inline distT="0" distB="0" distL="114300" distR="114300">
            <wp:extent cx="3206115" cy="1091565"/>
            <wp:effectExtent l="0" t="0" r="1333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
                    <a:stretch>
                      <a:fillRect/>
                    </a:stretch>
                  </pic:blipFill>
                  <pic:spPr>
                    <a:xfrm>
                      <a:off x="0" y="0"/>
                      <a:ext cx="3206115" cy="1091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2017/6/27</w:t>
      </w:r>
    </w:p>
    <w:p>
      <w:pPr>
        <w:rPr>
          <w:rFonts w:hint="eastAsia"/>
          <w:lang w:val="en-US" w:eastAsia="zh-CN"/>
        </w:rPr>
      </w:pPr>
      <w:r>
        <w:rPr>
          <w:rFonts w:hint="eastAsia"/>
          <w:lang w:val="en-US" w:eastAsia="zh-CN"/>
        </w:rPr>
        <w:t>1.早上上电后，CAN进处于总线被动错误 ，接收器处于错误被动状态，错误计数129。</w:t>
      </w:r>
    </w:p>
    <w:p>
      <w:pPr>
        <w:rPr>
          <w:rFonts w:hint="eastAsia"/>
          <w:lang w:val="en-US" w:eastAsia="zh-CN"/>
        </w:rPr>
      </w:pPr>
      <w:r>
        <w:rPr>
          <w:rFonts w:hint="eastAsia"/>
          <w:lang w:val="en-US" w:eastAsia="zh-CN"/>
        </w:rPr>
        <w:t>重新上电CAN光纤，错误消失，但仍然不能正常通讯。</w:t>
      </w:r>
    </w:p>
    <w:p>
      <w:pPr>
        <w:rPr>
          <w:rFonts w:hint="eastAsia"/>
          <w:lang w:val="en-US" w:eastAsia="zh-CN"/>
        </w:rPr>
      </w:pPr>
      <w:r>
        <w:rPr>
          <w:rFonts w:hint="eastAsia"/>
          <w:lang w:val="en-US" w:eastAsia="zh-CN"/>
        </w:rPr>
        <w:t>之后拔掉另一头的调试总线后，TXBO： 发送器处于总线关闭错误状态位。永磁控制器灯不闪烁。</w:t>
      </w:r>
    </w:p>
    <w:p>
      <w:pPr>
        <w:rPr>
          <w:rFonts w:hint="eastAsia"/>
          <w:lang w:val="en-US" w:eastAsia="zh-CN"/>
        </w:rPr>
      </w:pPr>
      <w:r>
        <w:rPr>
          <w:rFonts w:hint="eastAsia"/>
          <w:lang w:val="en-US" w:eastAsia="zh-CN"/>
        </w:rPr>
        <w:t>重新上电后，正常。</w:t>
      </w:r>
    </w:p>
    <w:p>
      <w:pPr>
        <w:numPr>
          <w:ilvl w:val="0"/>
          <w:numId w:val="14"/>
        </w:numPr>
        <w:rPr>
          <w:rFonts w:hint="eastAsia"/>
          <w:lang w:val="en-US" w:eastAsia="zh-CN"/>
        </w:rPr>
      </w:pPr>
      <w:r>
        <w:rPr>
          <w:rFonts w:hint="eastAsia"/>
          <w:lang w:val="en-US" w:eastAsia="zh-CN"/>
        </w:rPr>
        <w:t>地址禁止模式异常。</w:t>
      </w:r>
    </w:p>
    <w:p>
      <w:pPr>
        <w:numPr>
          <w:ilvl w:val="0"/>
          <w:numId w:val="0"/>
        </w:numPr>
        <w:rPr>
          <w:rFonts w:hint="eastAsia"/>
          <w:lang w:val="en-US" w:eastAsia="zh-CN"/>
        </w:rPr>
      </w:pPr>
      <w:r>
        <w:rPr>
          <w:rFonts w:hint="eastAsia"/>
          <w:lang w:val="en-US" w:eastAsia="zh-CN"/>
        </w:rPr>
        <w:t>3.同步合闸，改同步控制器程序，对于单击，进判断A相即可。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2017/6/26</w:t>
      </w:r>
    </w:p>
    <w:p>
      <w:pPr>
        <w:rPr>
          <w:rFonts w:hint="eastAsia"/>
          <w:lang w:val="en-US" w:eastAsia="zh-CN"/>
        </w:rPr>
      </w:pPr>
      <w:r>
        <w:rPr>
          <w:rFonts w:hint="eastAsia"/>
          <w:lang w:val="en-US" w:eastAsia="zh-CN"/>
        </w:rPr>
        <w:t>1.错误记录，与报警。</w:t>
      </w:r>
      <w:r>
        <w:rPr>
          <w:rFonts w:hint="eastAsia" w:ascii="Courier New" w:hAnsi="Courier New"/>
          <w:color w:val="000000"/>
          <w:sz w:val="24"/>
          <w:highlight w:val="white"/>
        </w:rPr>
        <w:t>LogTrace</w:t>
      </w:r>
    </w:p>
    <w:p>
      <w:pPr>
        <w:rPr>
          <w:rFonts w:hint="eastAsia"/>
          <w:lang w:val="en-US" w:eastAsia="zh-CN"/>
        </w:rPr>
      </w:pPr>
      <w:r>
        <w:rPr>
          <w:rFonts w:hint="eastAsia"/>
          <w:lang w:val="en-US" w:eastAsia="zh-CN"/>
        </w:rPr>
        <w:t>2.CAN控制器，CAN发送失败。没有提示错误。重新上电后，正常。</w:t>
      </w:r>
    </w:p>
    <w:p>
      <w:pPr>
        <w:rPr>
          <w:rFonts w:hint="eastAsia"/>
          <w:lang w:val="en-US" w:eastAsia="zh-CN"/>
        </w:rPr>
      </w:pPr>
      <w:r>
        <w:rPr>
          <w:rFonts w:hint="eastAsia"/>
          <w:lang w:val="en-US" w:eastAsia="zh-CN"/>
        </w:rPr>
        <w:t>3.定时器脉冲，改定时器时序，进入中断后，再启动100us定时器，时间到后，重新计时。</w:t>
      </w:r>
    </w:p>
    <w:p>
      <w:pPr>
        <w:rPr>
          <w:rFonts w:hint="eastAsia"/>
          <w:lang w:val="en-US" w:eastAsia="zh-CN"/>
        </w:rPr>
      </w:pPr>
      <w:r>
        <w:rPr>
          <w:rFonts w:hint="eastAsia"/>
          <w:lang w:val="en-US" w:eastAsia="zh-CN"/>
        </w:rPr>
        <w:t>4.去除接收端，上拉电阻。单片机端口，延时上升时间约0.4us。</w:t>
      </w:r>
    </w:p>
    <w:p>
      <w:pPr>
        <w:rPr>
          <w:rFonts w:hint="eastAsia"/>
          <w:lang w:val="en-US" w:eastAsia="zh-CN"/>
        </w:rPr>
      </w:pPr>
      <w:r>
        <w:rPr>
          <w:rFonts w:hint="eastAsia"/>
          <w:lang w:val="en-US" w:eastAsia="zh-CN"/>
        </w:rPr>
        <w:t>5.同步控制器，预制超时错误，未上传。</w:t>
      </w:r>
    </w:p>
    <w:p>
      <w:pPr>
        <w:rPr>
          <w:rFonts w:hint="eastAsia"/>
          <w:lang w:val="en-US" w:eastAsia="zh-CN"/>
        </w:rPr>
      </w:pPr>
      <w:r>
        <w:rPr>
          <w:rFonts w:hint="eastAsia"/>
          <w:lang w:val="en-US" w:eastAsia="zh-CN"/>
        </w:rPr>
        <w:t>6.出现接收不到消息，重新插拔USB端口，恢复正常。</w:t>
      </w:r>
    </w:p>
    <w:p>
      <w:pPr>
        <w:rPr>
          <w:rFonts w:hint="eastAsia"/>
          <w:lang w:val="en-US" w:eastAsia="zh-CN"/>
        </w:rPr>
      </w:pPr>
    </w:p>
    <w:p>
      <w:pPr>
        <w:rPr>
          <w:rFonts w:hint="eastAsia"/>
          <w:lang w:val="en-US" w:eastAsia="zh-CN"/>
        </w:rPr>
      </w:pPr>
      <w:r>
        <w:rPr>
          <w:rFonts w:hint="eastAsia"/>
          <w:lang w:val="en-US" w:eastAsia="zh-CN"/>
        </w:rPr>
        <w:t>2017/6/23</w:t>
      </w:r>
    </w:p>
    <w:p>
      <w:pPr>
        <w:rPr>
          <w:rFonts w:hint="eastAsia"/>
          <w:lang w:val="en-US" w:eastAsia="zh-CN"/>
        </w:rPr>
      </w:pPr>
      <w:r>
        <w:rPr>
          <w:rFonts w:hint="eastAsia"/>
          <w:lang w:val="en-US" w:eastAsia="zh-CN"/>
        </w:rPr>
        <w:t>1.对异常信息进解码</w:t>
      </w:r>
    </w:p>
    <w:p>
      <w:pPr>
        <w:rPr>
          <w:rFonts w:hint="eastAsia"/>
          <w:lang w:val="en-US" w:eastAsia="zh-CN"/>
        </w:rPr>
      </w:pPr>
      <w:r>
        <w:rPr>
          <w:rFonts w:hint="eastAsia"/>
          <w:lang w:val="en-US" w:eastAsia="zh-CN"/>
        </w:rPr>
        <w:t>2.一大串规模ID指向同步控制器时，[MAC: 46D  DATA：12 01 02 03 04 05 06 07 ] DATA以此递增，一段时间后【1个小时】，定值设置会出错，不正正常采样测量，采样频率变成50Hz,.重新上电方能恢复正常。CAN收发器工作正常。</w:t>
      </w:r>
    </w:p>
    <w:p>
      <w:pPr>
        <w:rPr>
          <w:rFonts w:hint="eastAsia"/>
          <w:lang w:val="en-US" w:eastAsia="zh-CN"/>
        </w:rPr>
      </w:pPr>
      <w:r>
        <w:rPr>
          <w:rFonts w:hint="eastAsia"/>
          <w:color w:val="0000FF"/>
          <w:lang w:val="en-US" w:eastAsia="zh-CN"/>
        </w:rPr>
        <w:t>若同时连上永磁控制器，会导致，永磁控制器继电器频繁动作</w:t>
      </w:r>
      <w:r>
        <w:rPr>
          <w:rFonts w:hint="eastAsia"/>
          <w:lang w:val="en-US" w:eastAsia="zh-CN"/>
        </w:rPr>
        <w:t>。</w:t>
      </w:r>
    </w:p>
    <w:p>
      <w:pPr>
        <w:rPr>
          <w:rFonts w:hint="eastAsia"/>
          <w:lang w:val="en-US" w:eastAsia="zh-CN"/>
        </w:rPr>
      </w:pPr>
    </w:p>
    <w:p>
      <w:pPr>
        <w:numPr>
          <w:ilvl w:val="0"/>
          <w:numId w:val="15"/>
        </w:numPr>
        <w:rPr>
          <w:rFonts w:hint="eastAsia"/>
          <w:lang w:val="en-US" w:eastAsia="zh-CN"/>
        </w:rPr>
      </w:pPr>
      <w:r>
        <w:rPr>
          <w:rFonts w:hint="eastAsia"/>
          <w:lang w:val="en-US" w:eastAsia="zh-CN"/>
        </w:rPr>
        <w:t>需要增加测试模式。测试自身状态与其它问题。联调光纤问题。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2017/6/22</w:t>
      </w:r>
    </w:p>
    <w:p>
      <w:pPr>
        <w:rPr>
          <w:rFonts w:hint="eastAsia"/>
          <w:lang w:val="en-US" w:eastAsia="zh-CN"/>
        </w:rPr>
      </w:pPr>
      <w:r>
        <w:rPr>
          <w:rFonts w:hint="eastAsia"/>
          <w:lang w:val="en-US" w:eastAsia="zh-CN"/>
        </w:rPr>
        <w:t>1.DSP发送正常，接收异常问题。需要重新然后修改消除。</w:t>
      </w:r>
    </w:p>
    <w:tbl>
      <w:tblPr>
        <w:tblStyle w:val="6"/>
        <w:tblpPr w:leftFromText="180" w:rightFromText="180" w:vertAnchor="text" w:horzAnchor="page" w:tblpXSpec="center" w:tblpY="304"/>
        <w:tblOverlap w:val="never"/>
        <w:tblW w:w="6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2" w:type="dxa"/>
          </w:tcPr>
          <w:p>
            <w:pPr>
              <w:rPr>
                <w:rFonts w:hint="eastAsia"/>
                <w:vertAlign w:val="baseline"/>
                <w:lang w:val="en-US" w:eastAsia="zh-CN"/>
              </w:rPr>
            </w:pPr>
          </w:p>
        </w:tc>
        <w:tc>
          <w:tcPr>
            <w:tcW w:w="2841" w:type="dxa"/>
          </w:tcPr>
          <w:p>
            <w:pPr>
              <w:rPr>
                <w:rFonts w:hint="eastAsia" w:eastAsiaTheme="minorEastAsia"/>
                <w:vertAlign w:val="baseline"/>
                <w:lang w:val="en-US" w:eastAsia="zh-CN"/>
              </w:rPr>
            </w:pPr>
            <w:r>
              <w:rPr>
                <w:rFonts w:hint="eastAsia"/>
                <w:vertAlign w:val="baseline"/>
                <w:lang w:val="en-US" w:eastAsia="zh-CN"/>
              </w:rPr>
              <w:t>DSP错误代码整理</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2"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rPr>
          <w:rFonts w:hint="eastAsia"/>
          <w:lang w:val="en-US" w:eastAsia="zh-CN"/>
        </w:rPr>
      </w:pPr>
      <w:r>
        <w:rPr>
          <w:rFonts w:hint="eastAsia"/>
          <w:lang w:val="en-US" w:eastAsia="zh-CN"/>
        </w:rPr>
        <w:t xml:space="preserve">MC.ABO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2.上位机相使能需要与底层发送同步。</w:t>
      </w:r>
    </w:p>
    <w:p>
      <w:pPr>
        <w:rPr>
          <w:rFonts w:hint="eastAsia"/>
          <w:lang w:val="en-US" w:eastAsia="zh-CN"/>
        </w:rPr>
      </w:pPr>
    </w:p>
    <w:p>
      <w:pPr>
        <w:rPr>
          <w:rFonts w:hint="eastAsia"/>
          <w:lang w:val="en-US" w:eastAsia="zh-CN"/>
        </w:rPr>
      </w:pPr>
      <w:r>
        <w:rPr>
          <w:rFonts w:hint="eastAsia"/>
          <w:lang w:val="en-US" w:eastAsia="zh-CN"/>
        </w:rPr>
        <w:t>3.大规模数据以后，同步控制器只能发送，不能接收处理。</w:t>
      </w:r>
    </w:p>
    <w:p>
      <w:pPr>
        <w:rPr>
          <w:rFonts w:hint="eastAsia"/>
          <w:lang w:val="en-US" w:eastAsia="zh-CN"/>
        </w:rPr>
      </w:pPr>
      <w:r>
        <w:rPr>
          <w:rFonts w:hint="eastAsia"/>
          <w:lang w:val="en-US" w:eastAsia="zh-CN"/>
        </w:rPr>
        <w:t>CAN-光纤 收发器亦出现，问题需要重新上电，CAN发送异常。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2017/6/21</w:t>
      </w:r>
    </w:p>
    <w:p>
      <w:pPr>
        <w:numPr>
          <w:ilvl w:val="0"/>
          <w:numId w:val="16"/>
        </w:numPr>
        <w:rPr>
          <w:rFonts w:hint="eastAsia"/>
          <w:lang w:val="en-US" w:eastAsia="zh-CN"/>
        </w:rPr>
      </w:pPr>
      <w:r>
        <w:rPr>
          <w:rFonts w:hint="eastAsia"/>
          <w:lang w:val="en-US" w:eastAsia="zh-CN"/>
        </w:rPr>
        <w:t>报错以后，若不能及时关闭窗口，则会阻塞程序。抛出程序的属于通讯线程，窗体会阻塞。</w:t>
      </w:r>
    </w:p>
    <w:p>
      <w:pPr>
        <w:numPr>
          <w:ilvl w:val="0"/>
          <w:numId w:val="0"/>
        </w:numPr>
        <w:rPr>
          <w:rFonts w:hint="eastAsia"/>
          <w:lang w:val="en-US" w:eastAsia="zh-CN"/>
        </w:rPr>
      </w:pPr>
      <w:r>
        <w:rPr>
          <w:rFonts w:hint="eastAsia" w:ascii="Courier New" w:hAnsi="Courier New"/>
          <w:color w:val="000000"/>
          <w:sz w:val="24"/>
          <w:highlight w:val="white"/>
        </w:rPr>
        <w:t xml:space="preserve"> DispatcherShow.BeginInvoke(errorAckChanged);</w:t>
      </w:r>
    </w:p>
    <w:p>
      <w:pPr>
        <w:numPr>
          <w:ilvl w:val="0"/>
          <w:numId w:val="0"/>
        </w:numPr>
        <w:rPr>
          <w:rFonts w:hint="eastAsia"/>
          <w:lang w:val="en-US" w:eastAsia="zh-CN"/>
        </w:rPr>
      </w:pPr>
      <w:r>
        <w:rPr>
          <w:rFonts w:hint="eastAsia" w:ascii="Courier New" w:hAnsi="Courier New"/>
          <w:color w:val="000000"/>
          <w:sz w:val="24"/>
          <w:highlight w:val="white"/>
        </w:rPr>
        <w:t xml:space="preserve"> DispatcherShow</w:t>
      </w:r>
      <w:r>
        <w:rPr>
          <w:rFonts w:hint="eastAsia" w:ascii="Courier New" w:hAnsi="Courier New"/>
          <w:color w:val="000000"/>
          <w:sz w:val="24"/>
          <w:highlight w:val="white"/>
          <w:lang w:val="en-US" w:eastAsia="zh-CN"/>
        </w:rPr>
        <w:t xml:space="preserve"> 与</w:t>
      </w:r>
      <w:r>
        <w:rPr>
          <w:rFonts w:hint="eastAsia" w:ascii="Courier New" w:hAnsi="Courier New"/>
          <w:color w:val="000000"/>
          <w:sz w:val="24"/>
          <w:highlight w:val="white"/>
        </w:rPr>
        <w:t xml:space="preserve"> </w:t>
      </w: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 xml:space="preserve"> 不一样</w:t>
      </w:r>
    </w:p>
    <w:p>
      <w:pPr>
        <w:rPr>
          <w:rFonts w:hint="eastAsia"/>
          <w:lang w:val="en-US" w:eastAsia="zh-CN"/>
        </w:rPr>
      </w:pPr>
      <w:r>
        <w:rPr>
          <w:rFonts w:hint="eastAsia"/>
          <w:lang w:val="en-US" w:eastAsia="zh-CN"/>
        </w:rPr>
        <w:t>2.需要在执行之前复位历史置位情况，防止超时多次提示。</w:t>
      </w:r>
    </w:p>
    <w:p>
      <w:pPr>
        <w:rPr>
          <w:rFonts w:hint="eastAsia"/>
          <w:lang w:val="en-US" w:eastAsia="zh-CN"/>
        </w:rPr>
      </w:pPr>
      <w:r>
        <w:rPr>
          <w:rFonts w:hint="eastAsia"/>
          <w:lang w:val="en-US" w:eastAsia="zh-CN"/>
        </w:rPr>
        <w:t>3.合闸选相使能禁止后一级，必须先选择前一项，默认上电状态。</w:t>
      </w:r>
    </w:p>
    <w:p>
      <w:pPr>
        <w:rPr>
          <w:rFonts w:hint="eastAsia"/>
          <w:lang w:val="en-US" w:eastAsia="zh-CN"/>
        </w:rPr>
      </w:pPr>
    </w:p>
    <w:p>
      <w:pPr>
        <w:rPr>
          <w:rFonts w:hint="eastAsia"/>
          <w:lang w:val="en-US" w:eastAsia="zh-CN"/>
        </w:rPr>
      </w:pPr>
      <w:r>
        <w:rPr>
          <w:rFonts w:hint="eastAsia"/>
          <w:lang w:val="en-US" w:eastAsia="zh-CN"/>
        </w:rPr>
        <w:t>4.上位机在调试的时候，出现掉线。</w:t>
      </w:r>
    </w:p>
    <w:p>
      <w:pPr>
        <w:rPr>
          <w:rFonts w:hint="eastAsia"/>
          <w:lang w:val="en-US" w:eastAsia="zh-CN"/>
        </w:rPr>
      </w:pPr>
      <w:r>
        <w:rPr>
          <w:rFonts w:hint="eastAsia"/>
          <w:lang w:val="en-US" w:eastAsia="zh-CN"/>
        </w:rPr>
        <w:t>5.上位机出现A相不能通信显示在线，这时已经死机。</w:t>
      </w:r>
    </w:p>
    <w:p>
      <w:pPr>
        <w:rPr>
          <w:rFonts w:hint="eastAsia"/>
          <w:lang w:val="en-US" w:eastAsia="zh-CN"/>
        </w:rPr>
      </w:pPr>
      <w:r>
        <w:rPr>
          <w:rFonts w:hint="eastAsia"/>
          <w:lang w:val="en-US" w:eastAsia="zh-CN"/>
        </w:rPr>
        <w:t>6.合闸按钮一直处于合位，此时切换到分位，合闸动作。</w:t>
      </w:r>
    </w:p>
    <w:p>
      <w:pPr>
        <w:rPr>
          <w:rFonts w:hint="eastAsia"/>
          <w:lang w:val="en-US" w:eastAsia="zh-CN"/>
        </w:rPr>
      </w:pPr>
      <w:r>
        <w:rPr>
          <w:rFonts w:hint="eastAsia"/>
          <w:lang w:val="en-US" w:eastAsia="zh-CN"/>
        </w:rPr>
        <w:t>7.之前图片显示不正常系为添加资源问题。</w:t>
      </w:r>
    </w:p>
    <w:p>
      <w:pPr>
        <w:rPr>
          <w:rFonts w:hint="eastAsia"/>
          <w:lang w:val="en-US" w:eastAsia="zh-CN"/>
        </w:rPr>
      </w:pPr>
      <w:r>
        <w:rPr>
          <w:rFonts w:hint="eastAsia"/>
          <w:lang w:val="en-US" w:eastAsia="zh-CN"/>
        </w:rPr>
        <w:t>8</w:t>
      </w:r>
    </w:p>
    <w:tbl>
      <w:tblPr>
        <w:tblStyle w:val="6"/>
        <w:tblW w:w="7516" w:type="dxa"/>
        <w:jc w:val="center"/>
        <w:tblInd w:w="10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4"/>
        <w:gridCol w:w="1697"/>
        <w:gridCol w:w="256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项目</w:t>
            </w:r>
          </w:p>
        </w:tc>
        <w:tc>
          <w:tcPr>
            <w:tcW w:w="1697" w:type="dxa"/>
          </w:tcPr>
          <w:p>
            <w:pPr>
              <w:rPr>
                <w:rFonts w:hint="eastAsia"/>
                <w:vertAlign w:val="baseline"/>
                <w:lang w:val="en-US" w:eastAsia="zh-CN"/>
              </w:rPr>
            </w:pPr>
            <w:r>
              <w:rPr>
                <w:rFonts w:hint="eastAsia"/>
                <w:vertAlign w:val="baseline"/>
                <w:lang w:val="en-US" w:eastAsia="zh-CN"/>
              </w:rPr>
              <w:t>三相大选相</w:t>
            </w:r>
          </w:p>
        </w:tc>
        <w:tc>
          <w:tcPr>
            <w:tcW w:w="2564" w:type="dxa"/>
          </w:tcPr>
          <w:p>
            <w:pPr>
              <w:rPr>
                <w:rFonts w:hint="eastAsia"/>
                <w:vertAlign w:val="baseline"/>
                <w:lang w:val="en-US" w:eastAsia="zh-CN"/>
              </w:rPr>
            </w:pPr>
            <w:r>
              <w:rPr>
                <w:rFonts w:hint="eastAsia"/>
                <w:vertAlign w:val="baseline"/>
                <w:lang w:val="en-US" w:eastAsia="zh-CN"/>
              </w:rPr>
              <w:t>三相小选相</w:t>
            </w:r>
          </w:p>
        </w:tc>
        <w:tc>
          <w:tcPr>
            <w:tcW w:w="2131" w:type="dxa"/>
          </w:tcPr>
          <w:p>
            <w:pPr>
              <w:rPr>
                <w:rFonts w:hint="eastAsia"/>
                <w:vertAlign w:val="baseline"/>
                <w:lang w:val="en-US" w:eastAsia="zh-CN"/>
              </w:rPr>
            </w:pPr>
            <w:r>
              <w:rPr>
                <w:rFonts w:hint="eastAsia"/>
                <w:vertAlign w:val="baseline"/>
                <w:lang w:val="en-US" w:eastAsia="zh-CN"/>
              </w:rPr>
              <w:t>直流单相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子节点</w:t>
            </w:r>
          </w:p>
        </w:tc>
        <w:tc>
          <w:tcPr>
            <w:tcW w:w="1697" w:type="dxa"/>
          </w:tcPr>
          <w:p>
            <w:pPr>
              <w:rPr>
                <w:rFonts w:hint="eastAsia"/>
                <w:vertAlign w:val="baseline"/>
                <w:lang w:val="en-US" w:eastAsia="zh-CN"/>
              </w:rPr>
            </w:pPr>
            <w:r>
              <w:rPr>
                <w:rFonts w:hint="eastAsia"/>
                <w:vertAlign w:val="baseline"/>
                <w:lang w:val="en-US" w:eastAsia="zh-CN"/>
              </w:rPr>
              <w:t>3个</w:t>
            </w:r>
          </w:p>
        </w:tc>
        <w:tc>
          <w:tcPr>
            <w:tcW w:w="2564" w:type="dxa"/>
          </w:tcPr>
          <w:p>
            <w:pPr>
              <w:rPr>
                <w:rFonts w:hint="eastAsia"/>
                <w:vertAlign w:val="baseline"/>
                <w:lang w:val="en-US" w:eastAsia="zh-CN"/>
              </w:rPr>
            </w:pPr>
            <w:r>
              <w:rPr>
                <w:rFonts w:hint="eastAsia"/>
                <w:vertAlign w:val="baseline"/>
                <w:lang w:val="en-US" w:eastAsia="zh-CN"/>
              </w:rPr>
              <w:t>1个</w:t>
            </w:r>
          </w:p>
        </w:tc>
        <w:tc>
          <w:tcPr>
            <w:tcW w:w="2131" w:type="dxa"/>
          </w:tcPr>
          <w:p>
            <w:pPr>
              <w:rPr>
                <w:rFonts w:hint="eastAsia"/>
                <w:vertAlign w:val="baseline"/>
                <w:lang w:val="en-US" w:eastAsia="zh-CN"/>
              </w:rPr>
            </w:pPr>
            <w:r>
              <w:rPr>
                <w:rFonts w:hint="eastAsia"/>
                <w:vertAlign w:val="baseline"/>
                <w:lang w:val="en-US" w:eastAsia="zh-CN"/>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相与回路关系</w:t>
            </w:r>
          </w:p>
        </w:tc>
        <w:tc>
          <w:tcPr>
            <w:tcW w:w="1697" w:type="dxa"/>
          </w:tcPr>
          <w:p>
            <w:pPr>
              <w:rPr>
                <w:rFonts w:hint="eastAsia"/>
                <w:vertAlign w:val="baseline"/>
                <w:lang w:val="en-US" w:eastAsia="zh-CN"/>
              </w:rPr>
            </w:pPr>
            <w:r>
              <w:rPr>
                <w:rFonts w:hint="eastAsia"/>
                <w:vertAlign w:val="baseline"/>
                <w:lang w:val="en-US" w:eastAsia="zh-CN"/>
              </w:rPr>
              <w:t>一相一个节点两个回路</w:t>
            </w:r>
          </w:p>
        </w:tc>
        <w:tc>
          <w:tcPr>
            <w:tcW w:w="2564" w:type="dxa"/>
          </w:tcPr>
          <w:p>
            <w:pPr>
              <w:rPr>
                <w:rFonts w:hint="eastAsia"/>
                <w:vertAlign w:val="baseline"/>
                <w:lang w:val="en-US" w:eastAsia="zh-CN"/>
              </w:rPr>
            </w:pPr>
            <w:r>
              <w:rPr>
                <w:rFonts w:hint="eastAsia"/>
                <w:vertAlign w:val="baseline"/>
                <w:lang w:val="en-US" w:eastAsia="zh-CN"/>
              </w:rPr>
              <w:t>一相对应一个回路，共三个回路</w:t>
            </w:r>
          </w:p>
        </w:tc>
        <w:tc>
          <w:tcPr>
            <w:tcW w:w="2131" w:type="dxa"/>
          </w:tcPr>
          <w:p>
            <w:pPr>
              <w:rPr>
                <w:rFonts w:hint="eastAsia"/>
                <w:vertAlign w:val="baseline"/>
                <w:lang w:val="en-US" w:eastAsia="zh-CN"/>
              </w:rPr>
            </w:pPr>
            <w:r>
              <w:rPr>
                <w:rFonts w:hint="eastAsia"/>
                <w:vertAlign w:val="baseline"/>
                <w:lang w:val="en-US" w:eastAsia="zh-CN"/>
              </w:rPr>
              <w:t>只有一相，对应两个回路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显示部分</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 xml:space="preserve"> 监控参数/定值参数</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eastAsiaTheme="minorEastAsia"/>
                <w:vertAlign w:val="baseline"/>
                <w:lang w:val="en-US" w:eastAsia="zh-CN"/>
              </w:rPr>
            </w:pPr>
            <w:r>
              <w:rPr>
                <w:rFonts w:hint="eastAsia"/>
                <w:vertAlign w:val="baseline"/>
                <w:lang w:val="en-US" w:eastAsia="zh-CN"/>
              </w:rPr>
              <w:t>指示灯</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合分闸指示灯，取消单个</w:t>
            </w:r>
          </w:p>
        </w:tc>
        <w:tc>
          <w:tcPr>
            <w:tcW w:w="2131" w:type="dxa"/>
          </w:tcPr>
          <w:p>
            <w:pPr>
              <w:rPr>
                <w:rFonts w:hint="eastAsia"/>
                <w:vertAlign w:val="baseline"/>
                <w:lang w:val="en-US" w:eastAsia="zh-CN"/>
              </w:rPr>
            </w:pPr>
            <w:r>
              <w:rPr>
                <w:rFonts w:hint="eastAsia"/>
                <w:vertAlign w:val="baseline"/>
                <w:lang w:val="en-US" w:eastAsia="zh-CN"/>
              </w:rPr>
              <w:t>只保留单个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DeviceNet逻辑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一个节点</w:t>
            </w:r>
          </w:p>
        </w:tc>
        <w:tc>
          <w:tcPr>
            <w:tcW w:w="2131" w:type="dxa"/>
          </w:tcPr>
          <w:p>
            <w:pPr>
              <w:rPr>
                <w:rFonts w:hint="eastAsia"/>
                <w:vertAlign w:val="baseline"/>
                <w:lang w:val="en-US" w:eastAsia="zh-CN"/>
              </w:rPr>
            </w:pPr>
            <w:r>
              <w:rPr>
                <w:rFonts w:hint="eastAsia"/>
                <w:vertAlign w:val="baseline"/>
                <w:lang w:val="en-US" w:eastAsia="zh-CN"/>
              </w:rPr>
              <w:t>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开关控制逻辑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通过回路控制进行不同相之间控制</w:t>
            </w:r>
          </w:p>
        </w:tc>
        <w:tc>
          <w:tcPr>
            <w:tcW w:w="2131" w:type="dxa"/>
          </w:tcPr>
          <w:p>
            <w:pPr>
              <w:rPr>
                <w:rFonts w:hint="eastAsia"/>
                <w:vertAlign w:val="baseline"/>
                <w:lang w:val="en-US" w:eastAsia="zh-CN"/>
              </w:rPr>
            </w:pPr>
            <w:r>
              <w:rPr>
                <w:rFonts w:hint="eastAsia"/>
                <w:vertAlign w:val="baseline"/>
                <w:lang w:val="en-US" w:eastAsia="zh-CN"/>
              </w:rPr>
              <w:t>只有单相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单独B相合闸预制超时情况</w:t>
      </w:r>
    </w:p>
    <w:p>
      <w:pPr>
        <w:rPr>
          <w:rFonts w:hint="eastAsia"/>
          <w:lang w:val="en-US" w:eastAsia="zh-CN"/>
        </w:rPr>
      </w:pPr>
    </w:p>
    <w:p>
      <w:pPr>
        <w:numPr>
          <w:ilvl w:val="0"/>
          <w:numId w:val="17"/>
        </w:numPr>
        <w:rPr>
          <w:rFonts w:hint="eastAsia"/>
          <w:lang w:val="en-US" w:eastAsia="zh-CN"/>
        </w:rPr>
      </w:pPr>
      <w:r>
        <w:rPr>
          <w:rFonts w:hint="eastAsia"/>
          <w:lang w:val="en-US" w:eastAsia="zh-CN"/>
        </w:rPr>
        <w:t>配置参数</w:t>
      </w:r>
    </w:p>
    <w:tbl>
      <w:tblPr>
        <w:tblStyle w:val="6"/>
        <w:tblW w:w="6900" w:type="dxa"/>
        <w:tblInd w:w="5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3"/>
        <w:gridCol w:w="2550"/>
        <w:gridCol w:w="3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r>
              <w:rPr>
                <w:rFonts w:hint="eastAsia"/>
                <w:vertAlign w:val="baseline"/>
                <w:lang w:val="en-US" w:eastAsia="zh-CN"/>
              </w:rPr>
              <w:t>1</w:t>
            </w:r>
          </w:p>
        </w:tc>
        <w:tc>
          <w:tcPr>
            <w:tcW w:w="2550" w:type="dxa"/>
          </w:tcPr>
          <w:p>
            <w:pPr>
              <w:numPr>
                <w:ilvl w:val="0"/>
                <w:numId w:val="0"/>
              </w:numPr>
              <w:rPr>
                <w:rFonts w:hint="eastAsia"/>
                <w:vertAlign w:val="baseline"/>
                <w:lang w:val="en-US" w:eastAsia="zh-CN"/>
              </w:rPr>
            </w:pPr>
            <w:r>
              <w:rPr>
                <w:rFonts w:hint="eastAsia"/>
                <w:vertAlign w:val="baseline"/>
                <w:lang w:val="en-US" w:eastAsia="zh-CN"/>
              </w:rPr>
              <w:t>0ABC 使能</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EnabitSelect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同步合闸操作超时时间</w:t>
            </w:r>
            <w:r>
              <w:rPr>
                <w:rFonts w:hint="eastAsia" w:ascii="Courier New" w:hAnsi="Courier New"/>
                <w:color w:val="008000"/>
                <w:sz w:val="24"/>
                <w:highlight w:val="white"/>
                <w:lang w:val="en-US" w:eastAsia="zh-CN"/>
              </w:rPr>
              <w:t>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SynCloseActionOverTime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分闸操作超时时间ms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OpenActionOverTime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合闸操作超时时间ms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w:t>
            </w:r>
            <w:bookmarkStart w:id="2" w:name="OLE_LINK6"/>
            <w:r>
              <w:rPr>
                <w:rFonts w:hint="eastAsia" w:ascii="Courier New" w:hAnsi="Courier New"/>
                <w:color w:val="000000"/>
                <w:sz w:val="24"/>
                <w:highlight w:val="white"/>
                <w:lang w:val="en-US" w:eastAsia="zh-CN"/>
              </w:rPr>
              <w:t>PowerOn</w:t>
            </w:r>
            <w:bookmarkEnd w:id="2"/>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分闸时间</w:t>
            </w:r>
          </w:p>
        </w:tc>
        <w:tc>
          <w:tcPr>
            <w:tcW w:w="3497" w:type="dxa"/>
            <w:vAlign w:val="top"/>
          </w:tcPr>
          <w:p>
            <w:pPr>
              <w:numPr>
                <w:ilvl w:val="0"/>
                <w:numId w:val="0"/>
              </w:numPr>
              <w:ind w:left="0" w:leftChars="0" w:firstLine="0" w:firstLineChars="0"/>
              <w:rPr>
                <w:rFonts w:hint="eastAsia"/>
                <w:vertAlign w:val="baseline"/>
                <w:lang w:val="en-US" w:eastAsia="zh-CN"/>
              </w:rPr>
            </w:pPr>
            <w:r>
              <w:rPr>
                <w:rFonts w:hint="eastAsia" w:ascii="Courier New" w:hAnsi="Courier New"/>
                <w:color w:val="000000"/>
                <w:sz w:val="24"/>
                <w:highlight w:val="white"/>
              </w:rPr>
              <w:t>Open</w:t>
            </w:r>
            <w:r>
              <w:rPr>
                <w:rFonts w:hint="eastAsia" w:ascii="Courier New" w:hAnsi="Courier New"/>
                <w:color w:val="000000"/>
                <w:sz w:val="24"/>
                <w:highlight w:val="white"/>
                <w:lang w:val="en-US" w:eastAsia="zh-CN"/>
              </w:rPr>
              <w:t>PowerOn</w:t>
            </w:r>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工作模式</w:t>
            </w:r>
          </w:p>
        </w:tc>
        <w:tc>
          <w:tcPr>
            <w:tcW w:w="3497" w:type="dxa"/>
          </w:tcPr>
          <w:p>
            <w:pPr>
              <w:numPr>
                <w:ilvl w:val="0"/>
                <w:numId w:val="0"/>
              </w:numPr>
              <w:rPr>
                <w:rFonts w:hint="eastAsia"/>
                <w:vertAlign w:val="baseline"/>
                <w:lang w:val="en-US" w:eastAsia="zh-CN"/>
              </w:rPr>
            </w:pPr>
            <w:r>
              <w:rPr>
                <w:rFonts w:hint="eastAsia"/>
                <w:vertAlign w:val="baseline"/>
                <w:lang w:val="en-US" w:eastAsia="zh-CN"/>
              </w:rPr>
              <w:t>WorkMode</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10.上位机</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w:t>
            </w:r>
            <w:r>
              <w:rPr>
                <w:rFonts w:hint="eastAsia"/>
                <w:color w:val="0000FF"/>
                <w:vertAlign w:val="baseline"/>
                <w:lang w:val="en-US" w:eastAsia="zh-CN"/>
              </w:rPr>
              <w:t>.异常处理--所有异常处理信息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w:t>
            </w:r>
            <w:r>
              <w:rPr>
                <w:rFonts w:hint="eastAsia"/>
                <w:color w:val="0000FF"/>
                <w:vertAlign w:val="baseline"/>
                <w:lang w:val="en-US" w:eastAsia="zh-CN"/>
              </w:rPr>
              <w:t>.系统配置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w:t>
            </w:r>
            <w:r>
              <w:rPr>
                <w:rFonts w:hint="eastAsia"/>
                <w:color w:val="0000FF"/>
                <w:vertAlign w:val="baseline"/>
                <w:lang w:val="en-US" w:eastAsia="zh-CN"/>
              </w:rPr>
              <w:t>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w:t>
            </w:r>
            <w:r>
              <w:rPr>
                <w:rFonts w:hint="eastAsia"/>
                <w:color w:val="0000FF"/>
                <w:vertAlign w:val="baseline"/>
                <w:lang w:val="en-US" w:eastAsia="zh-CN"/>
              </w:rPr>
              <w:t>.补偿校准设置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16.</w:t>
            </w:r>
            <w:r>
              <w:rPr>
                <w:rFonts w:hint="eastAsia"/>
                <w:color w:val="0000FF"/>
                <w:vertAlign w:val="baseline"/>
                <w:lang w:val="en-US" w:eastAsia="zh-CN"/>
              </w:rPr>
              <w:t>三相/单相/小选相集成问题</w:t>
            </w:r>
          </w:p>
        </w:tc>
      </w:tr>
    </w:tbl>
    <w:p>
      <w:pPr>
        <w:rPr>
          <w:rFonts w:hint="eastAsia"/>
          <w:lang w:val="en-US" w:eastAsia="zh-CN"/>
        </w:rPr>
      </w:pPr>
    </w:p>
    <w:p>
      <w:pPr>
        <w:rPr>
          <w:rFonts w:hint="eastAsia"/>
          <w:lang w:val="en-US" w:eastAsia="zh-CN"/>
        </w:rPr>
      </w:pPr>
      <w:r>
        <w:rPr>
          <w:rFonts w:hint="eastAsia"/>
          <w:lang w:val="en-US" w:eastAsia="zh-CN"/>
        </w:rPr>
        <w:t>2016/6/18</w:t>
      </w:r>
    </w:p>
    <w:p>
      <w:pPr>
        <w:rPr>
          <w:rFonts w:hint="eastAsia"/>
          <w:lang w:val="en-US" w:eastAsia="zh-CN"/>
        </w:rPr>
      </w:pPr>
    </w:p>
    <w:p>
      <w:pPr>
        <w:rPr>
          <w:rFonts w:hint="eastAsia" w:eastAsiaTheme="minorEastAsia"/>
          <w:lang w:val="en-US" w:eastAsia="zh-CN"/>
        </w:rPr>
      </w:pPr>
      <w:r>
        <w:rPr>
          <w:rFonts w:hint="eastAsia"/>
          <w:lang w:val="en-US" w:eastAsia="zh-CN"/>
        </w:rPr>
        <w:t>永磁控制器</w:t>
      </w:r>
    </w:p>
    <w:tbl>
      <w:tblPr>
        <w:tblStyle w:val="6"/>
        <w:tblW w:w="7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bookmarkStart w:id="3" w:name="OLE_LINK5"/>
          </w:p>
        </w:tc>
        <w:tc>
          <w:tcPr>
            <w:tcW w:w="6089" w:type="dxa"/>
          </w:tcPr>
          <w:p>
            <w:pPr>
              <w:rPr>
                <w:rFonts w:hint="eastAsia" w:eastAsiaTheme="minorEastAsia"/>
                <w:vertAlign w:val="baseline"/>
                <w:lang w:val="en-US" w:eastAsia="zh-CN"/>
              </w:rPr>
            </w:pPr>
            <w:r>
              <w:rPr>
                <w:rFonts w:hint="eastAsia"/>
                <w:vertAlign w:val="baseline"/>
                <w:lang w:val="en-US" w:eastAsia="zh-CN"/>
              </w:rPr>
              <w:t>预制超时错误，清除。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拒动错误，上传的流程。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继电器偶尔响动的原因？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预制超时错误上传。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指示灯异常，错位位置后，相应合分位指示灯依旧亮，不合理。</w:t>
            </w:r>
          </w:p>
        </w:tc>
      </w:tr>
      <w:tr>
        <w:tblPrEx>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永磁控制器死机，灯不闪烁。---测试合分闸时候</w:t>
            </w:r>
          </w:p>
        </w:tc>
      </w:tr>
      <w:bookmarkEnd w:id="3"/>
    </w:tbl>
    <w:p>
      <w:pPr>
        <w:rPr>
          <w:rFonts w:hint="eastAsia"/>
          <w:lang w:val="en-US" w:eastAsia="zh-CN"/>
        </w:rPr>
      </w:pPr>
      <w:r>
        <w:rPr>
          <w:rFonts w:hint="eastAsia"/>
          <w:lang w:val="en-US" w:eastAsia="zh-CN"/>
        </w:rPr>
        <w:t>上位机</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r>
        <w:rPr>
          <w:rFonts w:hint="eastAsia"/>
          <w:lang w:val="en-US" w:eastAsia="zh-CN"/>
        </w:rPr>
        <w:t>同步控制器</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r>
              <w:rPr>
                <w:rFonts w:hint="eastAsia"/>
                <w:vertAlign w:val="baseline"/>
                <w:lang w:val="en-US" w:eastAsia="zh-CN"/>
              </w:rPr>
              <w:t>发送正常，接收异常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2017/6/17</w:t>
      </w:r>
    </w:p>
    <w:p>
      <w:pPr>
        <w:numPr>
          <w:ilvl w:val="0"/>
          <w:numId w:val="18"/>
        </w:numPr>
        <w:rPr>
          <w:rFonts w:hint="eastAsia"/>
          <w:lang w:val="en-US" w:eastAsia="zh-CN"/>
        </w:rPr>
      </w:pPr>
      <w:r>
        <w:rPr>
          <w:rFonts w:hint="eastAsia"/>
          <w:lang w:val="en-US" w:eastAsia="zh-CN"/>
        </w:rPr>
        <w:t>由于昨天晚上未断电，同步控制器又离线了。不能正常连接。发送正常不能接收。</w:t>
      </w:r>
    </w:p>
    <w:p>
      <w:pPr>
        <w:numPr>
          <w:ilvl w:val="0"/>
          <w:numId w:val="0"/>
        </w:numPr>
        <w:rPr>
          <w:rFonts w:hint="eastAsia"/>
          <w:lang w:val="en-US" w:eastAsia="zh-CN"/>
        </w:rPr>
      </w:pPr>
      <w:r>
        <w:rPr>
          <w:rFonts w:hint="eastAsia"/>
          <w:lang w:val="en-US" w:eastAsia="zh-CN"/>
        </w:rPr>
        <w:t>闪烁也正常。</w:t>
      </w:r>
    </w:p>
    <w:p>
      <w:pPr>
        <w:numPr>
          <w:ilvl w:val="0"/>
          <w:numId w:val="0"/>
        </w:numPr>
        <w:rPr>
          <w:rFonts w:hint="eastAsia"/>
          <w:lang w:val="en-US" w:eastAsia="zh-CN"/>
        </w:rPr>
      </w:pPr>
      <w:r>
        <w:rPr>
          <w:rFonts w:hint="eastAsia"/>
          <w:lang w:val="en-US" w:eastAsia="zh-CN"/>
        </w:rPr>
        <w:t>2.错误处理，使用专门的0x14，还是集成在每个ID号内？【现在为0x14专用错误号】</w:t>
      </w:r>
    </w:p>
    <w:p>
      <w:pPr>
        <w:rPr>
          <w:rFonts w:hint="eastAsia"/>
          <w:lang w:val="en-US" w:eastAsia="zh-CN"/>
        </w:rPr>
      </w:pPr>
      <w:r>
        <w:rPr>
          <w:rFonts w:hint="eastAsia"/>
          <w:lang w:val="en-US" w:eastAsia="zh-CN"/>
        </w:rPr>
        <w:t>3.偶尔能听到永磁控制器继电器声音。问题何在?</w:t>
      </w:r>
    </w:p>
    <w:p>
      <w:pPr>
        <w:rPr>
          <w:rFonts w:hint="eastAsia"/>
          <w:lang w:val="en-US" w:eastAsia="zh-CN"/>
        </w:rPr>
      </w:pPr>
      <w:r>
        <w:rPr>
          <w:rFonts w:hint="eastAsia"/>
          <w:lang w:val="en-US" w:eastAsia="zh-CN"/>
        </w:rPr>
        <w:t>4.上位机连续发送，导致CAN只有两个发送，加延时后正常。</w:t>
      </w:r>
    </w:p>
    <w:p>
      <w:pPr>
        <w:rPr>
          <w:rFonts w:hint="eastAsia"/>
          <w:lang w:val="en-US" w:eastAsia="zh-CN"/>
        </w:rPr>
      </w:pPr>
    </w:p>
    <w:p>
      <w:pPr>
        <w:rPr>
          <w:rFonts w:hint="eastAsia"/>
          <w:lang w:val="en-US" w:eastAsia="zh-CN"/>
        </w:rPr>
      </w:pPr>
      <w:r>
        <w:rPr>
          <w:rFonts w:hint="eastAsia"/>
          <w:lang w:val="en-US" w:eastAsia="zh-CN"/>
        </w:rPr>
        <w:t>2017/6/16</w:t>
      </w:r>
    </w:p>
    <w:p>
      <w:pPr>
        <w:numPr>
          <w:ilvl w:val="0"/>
          <w:numId w:val="19"/>
        </w:numPr>
        <w:rPr>
          <w:rFonts w:hint="eastAsia"/>
          <w:lang w:val="en-US" w:eastAsia="zh-CN"/>
        </w:rPr>
      </w:pPr>
      <w:r>
        <w:rPr>
          <w:rFonts w:hint="eastAsia"/>
          <w:lang w:val="en-US" w:eastAsia="zh-CN"/>
        </w:rPr>
        <w:t>三相有关代码处</w:t>
      </w:r>
    </w:p>
    <w:tbl>
      <w:tblPr>
        <w:tblStyle w:val="6"/>
        <w:tblW w:w="6688" w:type="dxa"/>
        <w:jc w:val="center"/>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4422"/>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r>
              <w:rPr>
                <w:rFonts w:hint="eastAsia"/>
                <w:vertAlign w:val="baseline"/>
                <w:lang w:val="en-US" w:eastAsia="zh-CN"/>
              </w:rPr>
              <w:t>DeviceNetServer P60</w:t>
            </w:r>
          </w:p>
        </w:tc>
        <w:tc>
          <w:tcPr>
            <w:tcW w:w="1516"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p>
        </w:tc>
        <w:tc>
          <w:tcPr>
            <w:tcW w:w="1516"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rPr>
          <w:rFonts w:hint="eastAsia"/>
          <w:lang w:val="en-US" w:eastAsia="zh-CN"/>
        </w:rPr>
      </w:pPr>
      <w:r>
        <w:rPr>
          <w:rFonts w:hint="eastAsia"/>
          <w:lang w:val="en-US" w:eastAsia="zh-CN"/>
        </w:rPr>
        <w:t>2.需要对上位机上传信息统一处理，在线与非在线状态。</w:t>
      </w:r>
    </w:p>
    <w:p>
      <w:pPr>
        <w:rPr>
          <w:rFonts w:hint="eastAsia"/>
          <w:lang w:val="en-US" w:eastAsia="zh-CN"/>
        </w:rPr>
      </w:pPr>
      <w:r>
        <w:rPr>
          <w:rFonts w:hint="eastAsia"/>
          <w:lang w:val="en-US" w:eastAsia="zh-CN"/>
        </w:rPr>
        <w:t>3.</w:t>
      </w:r>
      <w:r>
        <w:rPr>
          <w:rFonts w:hint="eastAsia"/>
          <w:b/>
          <w:bCs/>
          <w:lang w:val="en-US" w:eastAsia="zh-CN"/>
        </w:rPr>
        <w:t>同步控制器不能正常反应。指示灯闪烁正常。</w:t>
      </w:r>
    </w:p>
    <w:p>
      <w:pPr>
        <w:rPr>
          <w:rFonts w:hint="eastAsia"/>
          <w:lang w:val="en-US" w:eastAsia="zh-CN"/>
        </w:rPr>
      </w:pPr>
      <w:r>
        <w:drawing>
          <wp:inline distT="0" distB="0" distL="114300" distR="114300">
            <wp:extent cx="5267325" cy="1614805"/>
            <wp:effectExtent l="0" t="0" r="9525"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5267325" cy="1614805"/>
                    </a:xfrm>
                    <a:prstGeom prst="rect">
                      <a:avLst/>
                    </a:prstGeom>
                    <a:noFill/>
                    <a:ln w="9525">
                      <a:noFill/>
                    </a:ln>
                  </pic:spPr>
                </pic:pic>
              </a:graphicData>
            </a:graphic>
          </wp:inline>
        </w:drawing>
      </w:r>
    </w:p>
    <w:p>
      <w:pPr>
        <w:rPr>
          <w:rFonts w:hint="eastAsia" w:eastAsiaTheme="minor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同步控制器有数据上传，也有启动连接下发。但是不能正常建立连接。</w:t>
      </w:r>
    </w:p>
    <w:p>
      <w:pPr>
        <w:rPr>
          <w:rFonts w:hint="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复位后正常，说明同步控制器不能正常接收处理，只能发送。</w:t>
      </w:r>
    </w:p>
    <w:p>
      <w:pPr>
        <w:rPr>
          <w:rFonts w:hint="eastAsia"/>
          <w:lang w:val="en-US" w:eastAsia="zh-CN"/>
        </w:rPr>
      </w:pPr>
    </w:p>
    <w:p>
      <w:pPr>
        <w:numPr>
          <w:ilvl w:val="0"/>
          <w:numId w:val="20"/>
        </w:numPr>
        <w:rPr>
          <w:rFonts w:hint="eastAsia"/>
          <w:lang w:val="en-US" w:eastAsia="zh-CN"/>
        </w:rPr>
      </w:pPr>
      <w:r>
        <w:rPr>
          <w:rFonts w:hint="eastAsia"/>
          <w:lang w:val="en-US" w:eastAsia="zh-CN"/>
        </w:rPr>
        <w:t>引入模态对话框。以后需要进行改进。</w:t>
      </w:r>
    </w:p>
    <w:p>
      <w:pPr>
        <w:numPr>
          <w:ilvl w:val="0"/>
          <w:numId w:val="20"/>
        </w:numPr>
        <w:rPr>
          <w:rFonts w:hint="eastAsia"/>
          <w:lang w:val="en-US" w:eastAsia="zh-CN"/>
        </w:rPr>
      </w:pPr>
      <w:r>
        <w:rPr>
          <w:rFonts w:hint="eastAsia"/>
          <w:lang w:val="en-US" w:eastAsia="zh-CN"/>
        </w:rPr>
        <w:t>异常状态下，需要发送事件消息到分合位同步。</w:t>
      </w:r>
    </w:p>
    <w:p>
      <w:pPr>
        <w:numPr>
          <w:ilvl w:val="0"/>
          <w:numId w:val="0"/>
        </w:numPr>
        <w:rPr>
          <w:rFonts w:hint="eastAsia"/>
          <w:lang w:val="en-US" w:eastAsia="zh-CN"/>
        </w:rPr>
      </w:pPr>
    </w:p>
    <w:p>
      <w:pPr>
        <w:rPr>
          <w:rFonts w:hint="eastAsia"/>
          <w:lang w:val="en-US" w:eastAsia="zh-CN"/>
        </w:rPr>
      </w:pPr>
      <w:r>
        <w:rPr>
          <w:rFonts w:hint="eastAsia"/>
          <w:lang w:val="en-US" w:eastAsia="zh-CN"/>
        </w:rPr>
        <w:t>2017/6/15</w:t>
      </w:r>
    </w:p>
    <w:p>
      <w:pPr>
        <w:numPr>
          <w:ilvl w:val="0"/>
          <w:numId w:val="21"/>
        </w:numPr>
        <w:rPr>
          <w:rFonts w:hint="eastAsia"/>
          <w:lang w:val="en-US" w:eastAsia="zh-CN"/>
        </w:rPr>
      </w:pPr>
      <w:r>
        <w:rPr>
          <w:rFonts w:hint="eastAsia"/>
          <w:lang w:val="en-US" w:eastAsia="zh-CN"/>
        </w:rPr>
        <w:t>按钮操控管理</w:t>
      </w:r>
    </w:p>
    <w:p>
      <w:pPr>
        <w:numPr>
          <w:ilvl w:val="0"/>
          <w:numId w:val="0"/>
        </w:numPr>
        <w:rPr>
          <w:rFonts w:hint="eastAsia"/>
          <w:lang w:val="en-US" w:eastAsia="zh-CN"/>
        </w:rPr>
      </w:pPr>
      <w:r>
        <w:rPr>
          <w:rFonts w:hint="eastAsia"/>
          <w:lang w:val="en-US" w:eastAsia="zh-CN"/>
        </w:rPr>
        <w:t>使能条件</w:t>
      </w:r>
    </w:p>
    <w:p>
      <w:pPr>
        <w:numPr>
          <w:ilvl w:val="0"/>
          <w:numId w:val="22"/>
        </w:numPr>
        <w:rPr>
          <w:rFonts w:hint="eastAsia"/>
          <w:lang w:val="en-US" w:eastAsia="zh-CN"/>
        </w:rPr>
      </w:pPr>
      <w:r>
        <w:rPr>
          <w:rFonts w:hint="eastAsia"/>
          <w:lang w:val="en-US" w:eastAsia="zh-CN"/>
        </w:rPr>
        <w:t>关于开关操作，启动连接全部初始化为禁止状态。</w:t>
      </w:r>
    </w:p>
    <w:p>
      <w:pPr>
        <w:numPr>
          <w:ilvl w:val="0"/>
          <w:numId w:val="22"/>
        </w:numPr>
        <w:rPr>
          <w:rFonts w:hint="eastAsia"/>
          <w:lang w:val="en-US" w:eastAsia="zh-CN"/>
        </w:rPr>
      </w:pPr>
      <w:r>
        <w:rPr>
          <w:rFonts w:hint="eastAsia"/>
          <w:lang w:val="en-US" w:eastAsia="zh-CN"/>
        </w:rPr>
        <w:t>建立连接以后使能调试按钮，使能开关操作同步密码按钮。</w:t>
      </w:r>
    </w:p>
    <w:p>
      <w:pPr>
        <w:numPr>
          <w:ilvl w:val="0"/>
          <w:numId w:val="22"/>
        </w:numPr>
        <w:rPr>
          <w:rFonts w:hint="eastAsia"/>
          <w:lang w:val="en-US" w:eastAsia="zh-CN"/>
        </w:rPr>
      </w:pPr>
      <w:r>
        <w:rPr>
          <w:rFonts w:hint="eastAsia"/>
          <w:lang w:val="en-US" w:eastAsia="zh-CN"/>
        </w:rPr>
        <w:t>输入二级操作密码以后，使能同步开关操作按钮。</w:t>
      </w:r>
    </w:p>
    <w:p>
      <w:pPr>
        <w:numPr>
          <w:ilvl w:val="0"/>
          <w:numId w:val="22"/>
        </w:numPr>
        <w:rPr>
          <w:rFonts w:hint="eastAsia"/>
          <w:lang w:val="en-US" w:eastAsia="zh-CN"/>
        </w:rPr>
      </w:pPr>
      <w:r>
        <w:rPr>
          <w:rFonts w:hint="eastAsia"/>
          <w:lang w:val="en-US" w:eastAsia="zh-CN"/>
        </w:rPr>
        <w:t>开关操作使能预制按钮，禁止执行按钮。点击预制，收到确认后方能使能执行按钮。</w:t>
      </w:r>
    </w:p>
    <w:p>
      <w:pPr>
        <w:numPr>
          <w:ilvl w:val="0"/>
          <w:numId w:val="0"/>
        </w:numPr>
        <w:rPr>
          <w:rFonts w:hint="eastAsia"/>
          <w:lang w:val="en-US" w:eastAsia="zh-CN"/>
        </w:rPr>
      </w:pPr>
      <w:r>
        <w:rPr>
          <w:rFonts w:hint="eastAsia"/>
          <w:lang w:val="en-US" w:eastAsia="zh-CN"/>
        </w:rPr>
        <w:t>点击预制启动超时机制，超时后提示错误。（</w:t>
      </w:r>
      <w:r>
        <w:rPr>
          <w:rFonts w:hint="eastAsia"/>
          <w:b/>
          <w:bCs/>
          <w:lang w:val="en-US" w:eastAsia="zh-CN"/>
        </w:rPr>
        <w:t>详见合分闸预制与执行按钮流程图</w:t>
      </w:r>
      <w:r>
        <w:rPr>
          <w:rFonts w:hint="eastAsia"/>
          <w:lang w:val="en-US" w:eastAsia="zh-CN"/>
        </w:rPr>
        <w:t>）</w:t>
      </w:r>
    </w:p>
    <w:p>
      <w:pPr>
        <w:numPr>
          <w:ilvl w:val="0"/>
          <w:numId w:val="0"/>
        </w:numPr>
        <w:rPr>
          <w:rFonts w:hint="eastAsia"/>
          <w:lang w:val="en-US" w:eastAsia="zh-CN"/>
        </w:rPr>
      </w:pPr>
      <w:r>
        <w:rPr>
          <w:rFonts w:hint="eastAsia"/>
          <w:lang w:val="en-US" w:eastAsia="zh-CN"/>
        </w:rPr>
        <w:t>禁止条件</w:t>
      </w:r>
    </w:p>
    <w:p>
      <w:pPr>
        <w:numPr>
          <w:ilvl w:val="0"/>
          <w:numId w:val="23"/>
        </w:numPr>
        <w:rPr>
          <w:rFonts w:hint="eastAsia"/>
          <w:lang w:val="en-US" w:eastAsia="zh-CN"/>
        </w:rPr>
      </w:pPr>
      <w:r>
        <w:rPr>
          <w:rFonts w:hint="eastAsia"/>
          <w:lang w:val="en-US" w:eastAsia="zh-CN"/>
        </w:rPr>
        <w:t>任意一个设备离线，全部恢复启动状态。基于先排查故障。</w:t>
      </w:r>
    </w:p>
    <w:p>
      <w:pPr>
        <w:numPr>
          <w:ilvl w:val="0"/>
          <w:numId w:val="0"/>
        </w:numPr>
        <w:rPr>
          <w:rFonts w:hint="eastAsia"/>
          <w:lang w:val="en-US" w:eastAsia="zh-CN"/>
        </w:rPr>
      </w:pPr>
    </w:p>
    <w:p>
      <w:pPr>
        <w:numPr>
          <w:ilvl w:val="0"/>
          <w:numId w:val="24"/>
        </w:numPr>
        <w:rPr>
          <w:rFonts w:hint="eastAsia"/>
          <w:lang w:val="en-US" w:eastAsia="zh-CN"/>
        </w:rPr>
      </w:pPr>
      <w:r>
        <w:rPr>
          <w:rFonts w:hint="eastAsia"/>
          <w:lang w:val="en-US" w:eastAsia="zh-CN"/>
        </w:rPr>
        <w:t>改超期委托为事件。</w:t>
      </w:r>
    </w:p>
    <w:p>
      <w:pPr>
        <w:numPr>
          <w:ilvl w:val="0"/>
          <w:numId w:val="24"/>
        </w:numPr>
        <w:rPr>
          <w:rFonts w:hint="eastAsia"/>
          <w:lang w:val="en-US" w:eastAsia="zh-CN"/>
        </w:rPr>
      </w:pPr>
      <w:r>
        <w:rPr>
          <w:rFonts w:hint="eastAsia"/>
          <w:lang w:val="en-US" w:eastAsia="zh-CN"/>
        </w:rPr>
        <w:t>离线后重新启动问题</w:t>
      </w:r>
    </w:p>
    <w:p>
      <w:pPr>
        <w:numPr>
          <w:ilvl w:val="0"/>
          <w:numId w:val="24"/>
        </w:numPr>
        <w:rPr>
          <w:rFonts w:hint="eastAsia"/>
          <w:lang w:val="en-US" w:eastAsia="zh-CN"/>
        </w:rPr>
      </w:pPr>
      <w:r>
        <w:rPr>
          <w:rFonts w:hint="eastAsia"/>
          <w:lang w:val="en-US" w:eastAsia="zh-CN"/>
        </w:rPr>
        <w:t>类初始化，慎用属性，由于不同的初始化顺序，容易产生问题</w:t>
      </w:r>
    </w:p>
    <w:p>
      <w:pPr>
        <w:rPr>
          <w:rFonts w:hint="eastAsia"/>
          <w:lang w:val="en-US" w:eastAsia="zh-CN"/>
        </w:rPr>
      </w:pPr>
      <w:r>
        <w:rPr>
          <w:rFonts w:hint="eastAsia"/>
          <w:lang w:val="en-US" w:eastAsia="zh-CN"/>
        </w:rPr>
        <w:t>5.采用位域进行处理。</w:t>
      </w:r>
    </w:p>
    <w:p>
      <w:pPr>
        <w:rPr>
          <w:rFonts w:hint="eastAsia"/>
          <w:lang w:val="en-US" w:eastAsia="zh-CN"/>
        </w:rPr>
      </w:pPr>
    </w:p>
    <w:p>
      <w:pPr>
        <w:rPr>
          <w:rFonts w:hint="eastAsia"/>
          <w:lang w:val="en-US" w:eastAsia="zh-CN"/>
        </w:rPr>
      </w:pPr>
      <w:r>
        <w:rPr>
          <w:rFonts w:hint="eastAsia"/>
          <w:lang w:val="en-US" w:eastAsia="zh-CN"/>
        </w:rPr>
        <w:t>2017/6/14</w:t>
      </w:r>
    </w:p>
    <w:p>
      <w:pPr>
        <w:numPr>
          <w:ilvl w:val="0"/>
          <w:numId w:val="25"/>
        </w:numPr>
        <w:rPr>
          <w:rFonts w:hint="eastAsia"/>
          <w:color w:val="0000FF"/>
          <w:lang w:val="en-US" w:eastAsia="zh-CN"/>
        </w:rPr>
      </w:pPr>
      <w:r>
        <w:rPr>
          <w:rFonts w:hint="eastAsia"/>
          <w:color w:val="0000FF"/>
          <w:lang w:val="en-US" w:eastAsia="zh-CN"/>
        </w:rPr>
        <w:t>永磁驱动闭锁位置有电压输出，测时为8V。</w:t>
      </w:r>
    </w:p>
    <w:p>
      <w:pPr>
        <w:numPr>
          <w:ilvl w:val="0"/>
          <w:numId w:val="0"/>
        </w:numPr>
        <w:rPr>
          <w:rFonts w:hint="eastAsia"/>
          <w:color w:val="0000FF"/>
          <w:lang w:val="en-US" w:eastAsia="zh-CN"/>
        </w:rPr>
      </w:pPr>
      <w:r>
        <w:rPr>
          <w:rFonts w:hint="eastAsia"/>
          <w:color w:val="0000FF"/>
          <w:lang w:val="en-US" w:eastAsia="zh-CN"/>
        </w:rPr>
        <w:t>能够分闸，分闸指示灯亮。【电路机制问题，非闭锁问题】</w:t>
      </w:r>
    </w:p>
    <w:p>
      <w:pPr>
        <w:rPr>
          <w:rFonts w:hint="eastAsia"/>
          <w:lang w:val="en-US" w:eastAsia="zh-CN"/>
        </w:rPr>
      </w:pPr>
    </w:p>
    <w:p>
      <w:pPr>
        <w:numPr>
          <w:ilvl w:val="0"/>
          <w:numId w:val="25"/>
        </w:numPr>
        <w:rPr>
          <w:rFonts w:hint="eastAsia"/>
          <w:lang w:val="en-US" w:eastAsia="zh-CN"/>
        </w:rPr>
      </w:pPr>
      <w:r>
        <w:rPr>
          <w:rFonts w:hint="eastAsia"/>
          <w:lang w:val="en-US" w:eastAsia="zh-CN"/>
        </w:rPr>
        <w:t>关闭重新启动</w:t>
      </w:r>
    </w:p>
    <w:p>
      <w:pPr>
        <w:numPr>
          <w:ilvl w:val="0"/>
          <w:numId w:val="25"/>
        </w:numPr>
        <w:rPr>
          <w:rFonts w:hint="eastAsia"/>
          <w:lang w:val="en-US" w:eastAsia="zh-CN"/>
        </w:rPr>
      </w:pPr>
      <w:r>
        <w:rPr>
          <w:rFonts w:hint="eastAsia"/>
          <w:lang w:val="en-US" w:eastAsia="zh-CN"/>
        </w:rPr>
        <w:t>ICO图标 在库文件中异常，换成png正常。【后发现，问添加到资源库所致】</w:t>
      </w:r>
    </w:p>
    <w:p>
      <w:pPr>
        <w:numPr>
          <w:ilvl w:val="0"/>
          <w:numId w:val="25"/>
        </w:numPr>
        <w:rPr>
          <w:rFonts w:hint="eastAsia"/>
          <w:lang w:val="en-US" w:eastAsia="zh-CN"/>
        </w:rPr>
      </w:pPr>
      <w:r>
        <w:rPr>
          <w:rFonts w:hint="eastAsia"/>
          <w:lang w:val="en-US" w:eastAsia="zh-CN"/>
        </w:rPr>
        <w:t>画刷同步问题出在何处。</w:t>
      </w:r>
    </w:p>
    <w:p>
      <w:pPr>
        <w:rPr>
          <w:rFonts w:hint="eastAsia"/>
          <w:lang w:val="en-US" w:eastAsia="zh-CN"/>
        </w:rPr>
      </w:pPr>
      <w:r>
        <w:rPr>
          <w:rFonts w:hint="eastAsia"/>
          <w:lang w:val="en-US" w:eastAsia="zh-CN"/>
        </w:rPr>
        <w:t>5</w:t>
      </w:r>
      <w:r>
        <w:rPr>
          <w:rFonts w:hint="eastAsia"/>
          <w:color w:val="FFC000"/>
          <w:lang w:val="en-US" w:eastAsia="zh-CN"/>
        </w:rPr>
        <w:t>.绑定是 画刷也可以直接是字符串【利用直接字符串绑定】</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2017/6/13</w:t>
      </w:r>
    </w:p>
    <w:p>
      <w:pPr>
        <w:rPr>
          <w:rFonts w:hint="eastAsia"/>
          <w:lang w:val="en-US" w:eastAsia="zh-CN"/>
        </w:rPr>
      </w:pPr>
      <w:r>
        <w:rPr>
          <w:rFonts w:hint="eastAsia"/>
          <w:lang w:val="en-US" w:eastAsia="zh-CN"/>
        </w:rPr>
        <w:t>1.永磁控制器，合闸预制，同步控制器合闸预制，永磁控制器单片机复位。</w:t>
      </w:r>
    </w:p>
    <w:p>
      <w:pPr>
        <w:rPr>
          <w:rFonts w:hint="eastAsia"/>
          <w:lang w:val="en-US" w:eastAsia="zh-CN"/>
        </w:rPr>
      </w:pPr>
      <w:r>
        <w:rPr>
          <w:rFonts w:hint="eastAsia"/>
          <w:lang w:val="en-US" w:eastAsia="zh-CN"/>
        </w:rPr>
        <w:t>2.电压转换关系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p>
    <w:p>
      <w:pPr>
        <w:rPr>
          <w:rFonts w:hint="eastAsia"/>
          <w:lang w:val="en-US" w:eastAsia="zh-CN"/>
        </w:rPr>
      </w:pPr>
      <w:r>
        <w:rPr>
          <w:rFonts w:hint="eastAsia"/>
          <w:lang w:val="en-US" w:eastAsia="zh-CN"/>
        </w:rPr>
        <w:t>3.标签页，字ViewModel重新载入后方能正常控制，这是需要分离显示。合理划分。或者提前载入。</w:t>
      </w:r>
    </w:p>
    <w:p>
      <w:pPr>
        <w:rPr>
          <w:rFonts w:hint="eastAsia"/>
          <w:lang w:val="en-US" w:eastAsia="zh-CN"/>
        </w:rPr>
      </w:pPr>
    </w:p>
    <w:p>
      <w:pPr>
        <w:rPr>
          <w:rFonts w:hint="eastAsia"/>
          <w:lang w:val="en-US" w:eastAsia="zh-CN"/>
        </w:rPr>
      </w:pPr>
      <w:r>
        <w:rPr>
          <w:rFonts w:hint="eastAsia"/>
          <w:lang w:val="en-US" w:eastAsia="zh-CN"/>
        </w:rPr>
        <w:t>4.上位机</w:t>
      </w:r>
    </w:p>
    <w:p>
      <w:pPr>
        <w:rPr>
          <w:rFonts w:hint="eastAsia"/>
          <w:lang w:val="en-US" w:eastAsia="zh-CN"/>
        </w:rPr>
      </w:pP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auto"/>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2017/6/12</w:t>
      </w:r>
    </w:p>
    <w:p>
      <w:pPr>
        <w:rPr>
          <w:rFonts w:hint="eastAsia"/>
          <w:lang w:val="en-US" w:eastAsia="zh-CN"/>
        </w:rPr>
      </w:pPr>
      <w:r>
        <w:rPr>
          <w:rFonts w:hint="eastAsia"/>
          <w:lang w:val="en-US" w:eastAsia="zh-CN"/>
        </w:rPr>
        <w:t>1.运算符优先级错误</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 CommandData[2*i + 2] + (((</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CommandData[2*i + 2] + </w:t>
      </w:r>
      <w:r>
        <w:rPr>
          <w:rFonts w:hint="eastAsia" w:ascii="Consolas" w:hAnsi="Consolas" w:eastAsia="宋体"/>
          <w:color w:val="000000"/>
          <w:sz w:val="21"/>
          <w:szCs w:val="21"/>
          <w:highlight w:val="white"/>
          <w:lang w:val="en-US" w:eastAsia="zh-CN"/>
        </w:rPr>
        <w:t xml:space="preserve"> </w:t>
      </w:r>
      <w:r>
        <w:rPr>
          <w:rFonts w:hint="eastAsia" w:ascii="Consolas" w:hAnsi="Consolas" w:eastAsia="Consolas"/>
          <w:color w:val="000000"/>
          <w:sz w:val="21"/>
          <w:szCs w:val="21"/>
          <w:highlight w:val="white"/>
        </w:rPr>
        <w:t>((</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宋体"/>
          <w:color w:val="000000"/>
          <w:sz w:val="21"/>
          <w:szCs w:val="21"/>
          <w:highlight w:val="white"/>
          <w:lang w:eastAsia="zh-CN"/>
        </w:rPr>
      </w:pPr>
      <w:r>
        <w:rPr>
          <w:rFonts w:hint="eastAsia" w:ascii="Consolas" w:hAnsi="Consolas" w:eastAsia="宋体"/>
          <w:color w:val="000000"/>
          <w:sz w:val="21"/>
          <w:szCs w:val="21"/>
          <w:highlight w:val="white"/>
          <w:lang w:eastAsia="zh-CN"/>
        </w:rPr>
        <w:t>注意</w:t>
      </w:r>
      <w:r>
        <w:rPr>
          <w:rFonts w:hint="eastAsia" w:ascii="Consolas" w:hAnsi="Consolas" w:eastAsia="宋体"/>
          <w:color w:val="000000"/>
          <w:sz w:val="21"/>
          <w:szCs w:val="21"/>
          <w:highlight w:val="white"/>
          <w:lang w:val="en-US" w:eastAsia="zh-CN"/>
        </w:rPr>
        <w:t xml:space="preserve"> + 优先级高于&lt;&lt;. 以前犯过类似错误，是在求CRC16bit 校验码的时候。</w:t>
      </w:r>
    </w:p>
    <w:p>
      <w:pPr>
        <w:rPr>
          <w:rFonts w:hint="eastAsia" w:ascii="Consolas" w:hAnsi="Consolas" w:eastAsia="Consolas"/>
          <w:color w:val="000000"/>
          <w:sz w:val="24"/>
          <w:highlight w:val="white"/>
          <w:lang w:val="en-US" w:eastAsia="zh-CN"/>
        </w:rPr>
      </w:pPr>
    </w:p>
    <w:p>
      <w:pPr>
        <w:numPr>
          <w:ilvl w:val="0"/>
          <w:numId w:val="26"/>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配置模式</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 xml:space="preserve">6D 04 15 0D 02 AA </w:t>
      </w:r>
    </w:p>
    <w:p>
      <w:pPr>
        <w:rPr>
          <w:rFonts w:hint="eastAsia"/>
          <w:lang w:val="en-US" w:eastAsia="zh-CN"/>
        </w:rPr>
      </w:pPr>
      <w:r>
        <w:rPr>
          <w:rFonts w:hint="eastAsia"/>
          <w:lang w:val="en-US" w:eastAsia="zh-CN"/>
        </w:rPr>
        <w:t>离开配置模式方能更新EEPROM</w:t>
      </w:r>
    </w:p>
    <w:p>
      <w:pPr>
        <w:rPr>
          <w:rFonts w:hint="eastAsia"/>
          <w:lang w:val="en-US" w:eastAsia="zh-CN"/>
        </w:rPr>
      </w:pPr>
    </w:p>
    <w:p>
      <w:pPr>
        <w:numPr>
          <w:ilvl w:val="0"/>
          <w:numId w:val="26"/>
        </w:numPr>
        <w:rPr>
          <w:rFonts w:hint="eastAsia"/>
          <w:lang w:val="en-US" w:eastAsia="zh-CN"/>
        </w:rPr>
      </w:pPr>
      <w:r>
        <w:rPr>
          <w:rFonts w:hint="eastAsia"/>
          <w:lang w:val="en-US" w:eastAsia="zh-CN"/>
        </w:rPr>
        <w:t xml:space="preserve">WatchDog </w:t>
      </w:r>
    </w:p>
    <w:p>
      <w:pPr>
        <w:numPr>
          <w:ilvl w:val="0"/>
          <w:numId w:val="0"/>
        </w:numPr>
        <w:rPr>
          <w:rFonts w:hint="eastAsia"/>
          <w:lang w:val="en-US" w:eastAsia="zh-CN"/>
        </w:rPr>
      </w:pPr>
      <w:r>
        <w:rPr>
          <w:rFonts w:hint="eastAsia"/>
          <w:lang w:val="en-US" w:eastAsia="zh-CN"/>
        </w:rPr>
        <w:t>OSCCLK--注意属于内部晶体或者外部晶振，此程序默认为10M内部晶体，作为WatchDog源。</w:t>
      </w:r>
    </w:p>
    <w:p>
      <w:pPr>
        <w:rPr>
          <w:rFonts w:hint="eastAsia"/>
          <w:lang w:val="en-US" w:eastAsia="zh-CN"/>
        </w:rPr>
      </w:pPr>
    </w:p>
    <w:p>
      <w:pPr>
        <w:numPr>
          <w:ilvl w:val="0"/>
          <w:numId w:val="26"/>
        </w:numPr>
        <w:rPr>
          <w:rFonts w:hint="eastAsia"/>
          <w:lang w:val="en-US" w:eastAsia="zh-CN"/>
        </w:rPr>
      </w:pPr>
      <w:r>
        <w:rPr>
          <w:rFonts w:hint="eastAsia"/>
          <w:lang w:val="en-US" w:eastAsia="zh-CN"/>
        </w:rPr>
        <w:t>同步监听</w:t>
      </w:r>
    </w:p>
    <w:p>
      <w:pPr>
        <w:numPr>
          <w:ilvl w:val="0"/>
          <w:numId w:val="0"/>
        </w:numPr>
        <w:rPr>
          <w:rFonts w:hint="eastAsia"/>
          <w:lang w:val="en-US" w:eastAsia="zh-CN"/>
        </w:rPr>
      </w:pPr>
      <w:r>
        <w:rPr>
          <w:rFonts w:hint="eastAsia"/>
          <w:lang w:val="en-US" w:eastAsia="zh-CN"/>
        </w:rPr>
        <w:t>时间</w:t>
      </w:r>
    </w:p>
    <w:p>
      <w:pPr>
        <w:numPr>
          <w:ilvl w:val="0"/>
          <w:numId w:val="27"/>
        </w:numPr>
        <w:rPr>
          <w:rFonts w:hint="eastAsia"/>
          <w:lang w:val="en-US" w:eastAsia="zh-CN"/>
        </w:rPr>
      </w:pPr>
      <w:r>
        <w:rPr>
          <w:rFonts w:hint="eastAsia"/>
          <w:lang w:val="en-US" w:eastAsia="zh-CN"/>
        </w:rPr>
        <w:t>同步合闸预制等待永磁预制时间Tdelay1, 后等待同步合闸 Tdelay2，永磁同步预制时间Tdelay3.</w:t>
      </w:r>
    </w:p>
    <w:p>
      <w:pPr>
        <w:numPr>
          <w:ilvl w:val="0"/>
          <w:numId w:val="27"/>
        </w:numPr>
        <w:rPr>
          <w:rFonts w:hint="eastAsia"/>
          <w:lang w:val="en-US" w:eastAsia="zh-CN"/>
        </w:rPr>
      </w:pPr>
      <w:r>
        <w:rPr>
          <w:rFonts w:hint="eastAsia"/>
          <w:lang w:val="en-US" w:eastAsia="zh-CN"/>
        </w:rPr>
        <w:t>Tdelay1 需满足合闸同步相应时间差，Tdelay2 &lt; Tdelay3，简化起见，取Tdelay1=Tdelay2.</w:t>
      </w:r>
    </w:p>
    <w:p>
      <w:pPr>
        <w:numPr>
          <w:ilvl w:val="0"/>
          <w:numId w:val="27"/>
        </w:numPr>
        <w:rPr>
          <w:rFonts w:hint="eastAsia"/>
          <w:lang w:val="en-US" w:eastAsia="zh-CN"/>
        </w:rPr>
      </w:pPr>
      <w:r>
        <w:rPr>
          <w:rFonts w:hint="eastAsia"/>
          <w:lang w:val="en-US" w:eastAsia="zh-CN"/>
        </w:rPr>
        <w:t>取Tdelay1 = 3s，Tdelay2 = 3, Tdelay3 = 7</w:t>
      </w:r>
    </w:p>
    <w:p>
      <w:pPr>
        <w:numPr>
          <w:ilvl w:val="0"/>
          <w:numId w:val="0"/>
        </w:numPr>
        <w:rPr>
          <w:rFonts w:hint="eastAsia"/>
          <w:lang w:val="en-US" w:eastAsia="zh-CN"/>
        </w:rPr>
      </w:pPr>
      <w:r>
        <w:rPr>
          <w:rFonts w:hint="eastAsia"/>
          <w:lang w:val="en-US" w:eastAsia="zh-CN"/>
        </w:rPr>
        <w:t>报文</w:t>
      </w:r>
    </w:p>
    <w:p>
      <w:pPr>
        <w:numPr>
          <w:ilvl w:val="0"/>
          <w:numId w:val="0"/>
        </w:numPr>
        <w:rPr>
          <w:rFonts w:hint="eastAsia"/>
          <w:lang w:val="en-US" w:eastAsia="zh-CN"/>
        </w:rPr>
      </w:pPr>
      <w:r>
        <w:rPr>
          <w:rFonts w:hint="eastAsia"/>
          <w:lang w:val="en-US" w:eastAsia="zh-CN"/>
        </w:rPr>
        <w:t>从站应答报文</w:t>
      </w:r>
    </w:p>
    <w:p>
      <w:pPr>
        <w:numPr>
          <w:ilvl w:val="0"/>
          <w:numId w:val="0"/>
        </w:numPr>
        <w:rPr>
          <w:rFonts w:hint="eastAsia"/>
          <w:lang w:val="en-US" w:eastAsia="zh-CN"/>
        </w:rPr>
      </w:pPr>
      <w:r>
        <w:rPr>
          <w:rFonts w:hint="eastAsia"/>
          <w:lang w:val="en-US" w:eastAsia="zh-CN"/>
        </w:rPr>
        <w:t>MAKE_GROUP1_ID(GROUP1_POLL_STATUS_CYCLER_ACK, DeviceNetObj.MACID)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w:t>
      </w:r>
      <w:r>
        <w:rPr>
          <w:rFonts w:hint="eastAsia"/>
          <w:color w:val="00B0F0"/>
          <w:lang w:val="en-US" w:eastAsia="zh-CN"/>
        </w:rPr>
        <w:t>预制状态下，不更新设置导致错误。检测EEPROM有问题。</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2017/6/7</w:t>
      </w:r>
    </w:p>
    <w:p>
      <w:pPr>
        <w:numPr>
          <w:ilvl w:val="0"/>
          <w:numId w:val="28"/>
        </w:numPr>
        <w:rPr>
          <w:rFonts w:hint="eastAsia"/>
          <w:lang w:val="en-US" w:eastAsia="zh-CN"/>
        </w:rPr>
      </w:pPr>
      <w:r>
        <w:rPr>
          <w:rFonts w:hint="eastAsia"/>
          <w:lang w:val="en-US" w:eastAsia="zh-CN"/>
        </w:rPr>
        <w:t>调试汇总</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DSP端</w:t>
            </w:r>
          </w:p>
        </w:tc>
        <w:tc>
          <w:tcPr>
            <w:tcW w:w="6459" w:type="dxa"/>
          </w:tcPr>
          <w:p>
            <w:pPr>
              <w:numPr>
                <w:ilvl w:val="0"/>
                <w:numId w:val="29"/>
              </w:numPr>
              <w:rPr>
                <w:rFonts w:hint="eastAsia"/>
                <w:color w:val="0000FF"/>
                <w:vertAlign w:val="baseline"/>
                <w:lang w:val="en-US" w:eastAsia="zh-CN"/>
              </w:rPr>
            </w:pPr>
            <w:r>
              <w:rPr>
                <w:rFonts w:hint="eastAsia"/>
                <w:color w:val="0000FF"/>
                <w:vertAlign w:val="baseline"/>
                <w:lang w:val="en-US" w:eastAsia="zh-CN"/>
              </w:rPr>
              <w:t>完善TODO</w:t>
            </w:r>
          </w:p>
          <w:p>
            <w:pPr>
              <w:numPr>
                <w:ilvl w:val="0"/>
                <w:numId w:val="29"/>
              </w:numPr>
              <w:rPr>
                <w:rFonts w:hint="eastAsia"/>
                <w:color w:val="FFC000"/>
                <w:vertAlign w:val="baseline"/>
                <w:lang w:val="en-US" w:eastAsia="zh-CN"/>
              </w:rPr>
            </w:pPr>
            <w:r>
              <w:rPr>
                <w:rFonts w:hint="eastAsia"/>
                <w:color w:val="FFC000"/>
                <w:vertAlign w:val="baseline"/>
                <w:lang w:val="en-US" w:eastAsia="zh-CN"/>
              </w:rPr>
              <w:t>测试EEPROM</w:t>
            </w:r>
          </w:p>
          <w:p>
            <w:pPr>
              <w:numPr>
                <w:ilvl w:val="0"/>
                <w:numId w:val="29"/>
              </w:numPr>
              <w:rPr>
                <w:rFonts w:hint="eastAsia"/>
                <w:color w:val="00B0F0"/>
                <w:shd w:val="clear" w:color="FFFFFF" w:fill="D9D9D9"/>
                <w:vertAlign w:val="baseline"/>
                <w:lang w:val="en-US" w:eastAsia="zh-CN"/>
              </w:rPr>
            </w:pPr>
            <w:r>
              <w:rPr>
                <w:rFonts w:hint="eastAsia"/>
                <w:color w:val="00B0F0"/>
                <w:shd w:val="clear" w:color="FFFFFF" w:fill="D9D9D9"/>
                <w:vertAlign w:val="baseline"/>
                <w:lang w:val="en-US" w:eastAsia="zh-CN"/>
              </w:rPr>
              <w:t>添加看门狗</w:t>
            </w:r>
          </w:p>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针对同步合闸，添加同步监听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LASER-CAN</w:t>
            </w:r>
          </w:p>
        </w:tc>
        <w:tc>
          <w:tcPr>
            <w:tcW w:w="6459" w:type="dxa"/>
          </w:tcPr>
          <w:p>
            <w:pPr>
              <w:numPr>
                <w:ilvl w:val="0"/>
                <w:numId w:val="30"/>
              </w:numPr>
              <w:rPr>
                <w:rFonts w:hint="eastAsia"/>
                <w:vertAlign w:val="baseline"/>
                <w:lang w:val="en-US" w:eastAsia="zh-CN"/>
              </w:rPr>
            </w:pPr>
            <w:r>
              <w:rPr>
                <w:rFonts w:hint="eastAsia"/>
                <w:vertAlign w:val="baseline"/>
                <w:lang w:val="en-US" w:eastAsia="zh-CN"/>
              </w:rPr>
              <w:t>添加CAN错误处理</w:t>
            </w:r>
          </w:p>
          <w:p>
            <w:pPr>
              <w:numPr>
                <w:ilvl w:val="0"/>
                <w:numId w:val="30"/>
              </w:numPr>
              <w:rPr>
                <w:rFonts w:hint="eastAsia"/>
                <w:vertAlign w:val="baseline"/>
                <w:lang w:val="en-US" w:eastAsia="zh-CN"/>
              </w:rPr>
            </w:pPr>
            <w:r>
              <w:rPr>
                <w:rFonts w:hint="eastAsia"/>
                <w:vertAlign w:val="baseline"/>
                <w:lang w:val="en-US" w:eastAsia="zh-CN"/>
              </w:rPr>
              <w:t>串口错误处理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预制状态下不上传信息。</w:t>
      </w:r>
    </w:p>
    <w:p>
      <w:pPr>
        <w:rPr>
          <w:rFonts w:hint="eastAsia"/>
          <w:lang w:val="en-US" w:eastAsia="zh-CN"/>
        </w:rPr>
      </w:pPr>
      <w:r>
        <w:rPr>
          <w:rFonts w:hint="eastAsia"/>
          <w:lang w:val="en-US" w:eastAsia="zh-CN"/>
        </w:rPr>
        <w:t xml:space="preserve">A1 55 0A </w:t>
      </w:r>
      <w:r>
        <w:rPr>
          <w:rFonts w:hint="eastAsia"/>
          <w:color w:val="0000FF"/>
          <w:lang w:val="en-US" w:eastAsia="zh-CN"/>
        </w:rPr>
        <w:t>6D 04</w:t>
      </w:r>
      <w:r>
        <w:rPr>
          <w:rFonts w:hint="eastAsia"/>
          <w:lang w:val="en-US" w:eastAsia="zh-CN"/>
        </w:rPr>
        <w:t xml:space="preserve"> </w:t>
      </w:r>
      <w:r>
        <w:rPr>
          <w:rFonts w:hint="eastAsia"/>
          <w:lang w:val="en-US" w:eastAsia="zh-CN"/>
          <w14:shadow w14:blurRad="50800" w14:dist="38100" w14:dir="2700000" w14:sx="100000" w14:sy="100000" w14:kx="0" w14:ky="0" w14:algn="tl">
            <w14:srgbClr w14:val="000000">
              <w14:alpha w14:val="60000"/>
            </w14:srgbClr>
          </w14:shadow>
        </w:rPr>
        <w:t>30 39</w:t>
      </w:r>
      <w:r>
        <w:rPr>
          <w:rFonts w:hint="eastAsia"/>
          <w:lang w:val="en-US" w:eastAsia="zh-CN"/>
        </w:rPr>
        <w:t xml:space="preserve"> </w:t>
      </w:r>
      <w:r>
        <w:rPr>
          <w:rFonts w:hint="eastAsia"/>
          <w:color w:val="FF0000"/>
          <w:lang w:val="en-US" w:eastAsia="zh-CN"/>
        </w:rPr>
        <w:t>55 15</w:t>
      </w:r>
      <w:r>
        <w:rPr>
          <w:rFonts w:hint="eastAsia"/>
          <w:lang w:val="en-US" w:eastAsia="zh-CN"/>
        </w:rPr>
        <w:t xml:space="preserve"> AA 2A </w:t>
      </w:r>
      <w:r>
        <w:rPr>
          <w:rFonts w:hint="eastAsia"/>
          <w:color w:val="FF0000"/>
          <w:lang w:val="en-US" w:eastAsia="zh-CN"/>
        </w:rPr>
        <w:t xml:space="preserve">00 40 </w:t>
      </w:r>
      <w:r>
        <w:rPr>
          <w:rFonts w:hint="eastAsia"/>
          <w:lang w:val="en-US" w:eastAsia="zh-CN"/>
        </w:rPr>
        <w:t xml:space="preserve">58 03 </w:t>
      </w:r>
    </w:p>
    <w:p>
      <w:pPr>
        <w:rPr>
          <w:rFonts w:hint="eastAsia"/>
          <w:lang w:val="en-US" w:eastAsia="zh-CN"/>
        </w:rPr>
      </w:pPr>
    </w:p>
    <w:p>
      <w:pPr>
        <w:rPr>
          <w:rFonts w:hint="eastAsia"/>
          <w:lang w:val="en-US" w:eastAsia="zh-CN"/>
        </w:rPr>
      </w:pPr>
      <w:r>
        <w:rPr>
          <w:rFonts w:hint="eastAsia"/>
          <w:lang w:val="en-US" w:eastAsia="zh-CN"/>
        </w:rPr>
        <w:t>2017/6/6</w:t>
      </w:r>
    </w:p>
    <w:p>
      <w:pPr>
        <w:spacing w:beforeLines="0" w:afterLines="0"/>
        <w:jc w:val="left"/>
        <w:rPr>
          <w:rFonts w:hint="eastAsia"/>
          <w:lang w:val="en-US" w:eastAsia="zh-CN"/>
        </w:rPr>
      </w:pPr>
      <w:r>
        <w:rPr>
          <w:rFonts w:hint="eastAsia"/>
          <w:lang w:val="en-US" w:eastAsia="zh-CN"/>
        </w:rPr>
        <w:t>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ET_DISABLE</w:t>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0x0</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highlight w:val="lightGray"/>
        </w:rPr>
        <w:t>ET_1ST</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ET_2ND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0x2</w:t>
      </w:r>
    </w:p>
    <w:p>
      <w:pPr>
        <w:rPr>
          <w:rFonts w:hint="eastAsia" w:ascii="Consolas" w:hAnsi="Consolas" w:eastAsia="Consolas"/>
          <w:color w:val="000000"/>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ET_3RD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0x3</w:t>
      </w: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1,2,3产生中断次数</w:t>
      </w:r>
    </w:p>
    <w:p>
      <w:pPr>
        <w:rPr>
          <w:rFonts w:hint="eastAsia"/>
          <w:lang w:val="en-US" w:eastAsia="zh-CN"/>
        </w:rPr>
      </w:pPr>
    </w:p>
    <w:p>
      <w:pPr>
        <w:numPr>
          <w:ilvl w:val="0"/>
          <w:numId w:val="31"/>
        </w:numPr>
        <w:rPr>
          <w:rFonts w:hint="eastAsia"/>
          <w:lang w:val="en-US" w:eastAsia="zh-CN"/>
        </w:rPr>
      </w:pPr>
      <w:r>
        <w:rPr>
          <w:rFonts w:hint="eastAsia"/>
          <w:lang w:val="en-US" w:eastAsia="zh-CN"/>
        </w:rPr>
        <w:t>硬件问题</w:t>
      </w:r>
    </w:p>
    <w:p>
      <w:pPr>
        <w:numPr>
          <w:ilvl w:val="0"/>
          <w:numId w:val="0"/>
        </w:numPr>
        <w:rPr>
          <w:rFonts w:hint="eastAsia"/>
          <w:lang w:val="en-US" w:eastAsia="zh-CN"/>
        </w:rPr>
      </w:pPr>
      <w:r>
        <w:rPr>
          <w:rFonts w:hint="eastAsia"/>
          <w:lang w:val="en-US" w:eastAsia="zh-CN"/>
        </w:rPr>
        <w:t>USB-Lase 由于grid未对齐，导致少连接错误。</w:t>
      </w:r>
    </w:p>
    <w:p>
      <w:pPr>
        <w:rPr>
          <w:rFonts w:hint="eastAsia"/>
          <w:lang w:val="en-US" w:eastAsia="zh-CN"/>
        </w:rPr>
      </w:pPr>
    </w:p>
    <w:p>
      <w:pPr>
        <w:rPr>
          <w:rFonts w:hint="eastAsia"/>
          <w:lang w:val="en-US" w:eastAsia="zh-CN"/>
        </w:rPr>
      </w:pPr>
      <w:r>
        <w:rPr>
          <w:rFonts w:hint="eastAsia"/>
          <w:lang w:val="en-US" w:eastAsia="zh-CN"/>
        </w:rPr>
        <w:t>2017/6/5</w:t>
      </w:r>
    </w:p>
    <w:p>
      <w:pPr>
        <w:numPr>
          <w:ilvl w:val="0"/>
          <w:numId w:val="32"/>
        </w:numPr>
        <w:rPr>
          <w:rFonts w:hint="eastAsia"/>
          <w:lang w:val="en-US" w:eastAsia="zh-CN"/>
        </w:rPr>
      </w:pPr>
      <w:r>
        <w:rPr>
          <w:rFonts w:hint="eastAsia"/>
          <w:lang w:val="en-US" w:eastAsia="zh-CN"/>
        </w:rPr>
        <w:t>程序优化设置</w:t>
      </w:r>
    </w:p>
    <w:p>
      <w:pPr>
        <w:numPr>
          <w:ilvl w:val="0"/>
          <w:numId w:val="0"/>
        </w:numPr>
        <w:rPr>
          <w:rFonts w:hint="eastAsia"/>
          <w:lang w:val="en-US" w:eastAsia="zh-CN"/>
        </w:rPr>
      </w:pPr>
      <w:r>
        <w:rPr>
          <w:rFonts w:hint="eastAsia"/>
          <w:lang w:val="en-US" w:eastAsia="zh-CN"/>
        </w:rPr>
        <w:t xml:space="preserve">   ~ 3--Interprocedure Optimization</w:t>
      </w:r>
    </w:p>
    <w:p>
      <w:pPr>
        <w:numPr>
          <w:ilvl w:val="0"/>
          <w:numId w:val="32"/>
        </w:numPr>
        <w:rPr>
          <w:rFonts w:hint="eastAsia"/>
          <w:lang w:val="en-US" w:eastAsia="zh-CN"/>
        </w:rPr>
      </w:pPr>
      <w:r>
        <w:rPr>
          <w:rFonts w:hint="eastAsia"/>
          <w:lang w:val="en-US" w:eastAsia="zh-CN"/>
        </w:rPr>
        <w:t>rand() 使用进入非法</w:t>
      </w:r>
    </w:p>
    <w:p>
      <w:pPr>
        <w:numPr>
          <w:ilvl w:val="0"/>
          <w:numId w:val="32"/>
        </w:numPr>
        <w:rPr>
          <w:rFonts w:hint="eastAsia"/>
          <w:lang w:val="en-US" w:eastAsia="zh-CN"/>
        </w:rPr>
      </w:pPr>
      <w:r>
        <w:rPr>
          <w:rFonts w:hint="eastAsia"/>
          <w:lang w:val="en-US" w:eastAsia="zh-CN"/>
        </w:rPr>
        <w:t xml:space="preserve"> N_MAX 循环上限，应该设置成  总时间/周期 如20000/1000=20;</w:t>
      </w:r>
    </w:p>
    <w:p>
      <w:pPr>
        <w:numPr>
          <w:ilvl w:val="0"/>
          <w:numId w:val="32"/>
        </w:numPr>
        <w:rPr>
          <w:rFonts w:hint="eastAsia"/>
          <w:lang w:val="en-US" w:eastAsia="zh-CN"/>
        </w:rPr>
      </w:pPr>
      <w:r>
        <w:rPr>
          <w:rFonts w:hint="eastAsia"/>
          <w:lang w:val="en-US" w:eastAsia="zh-CN"/>
        </w:rPr>
        <w:t>时钟40M</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5055"/>
        <w:gridCol w:w="2220"/>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gridAfter w:val="2"/>
          <w:wAfter w:w="2970" w:type="dxa"/>
        </w:trPr>
        <w:tc>
          <w:tcPr>
            <w:tcW w:w="727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TBCLK = SYSCLKOUT / (HSPCLKDIV × CLKDIV)</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12:10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 (default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/32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/128</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9:7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HSPCLKDIV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High Speed 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This divisor emulates the HSPCLK in the TMS320x281x system as used on the Event Manager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(EV) peripheral.</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 (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/14</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bl>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numPr>
          <w:ilvl w:val="0"/>
          <w:numId w:val="0"/>
        </w:numPr>
        <w:rPr>
          <w:rFonts w:hint="eastAsia"/>
          <w:lang w:val="en-US" w:eastAsia="zh-CN"/>
        </w:rPr>
      </w:pPr>
    </w:p>
    <w:p>
      <w:pPr>
        <w:rPr>
          <w:rFonts w:hint="eastAsia"/>
          <w:lang w:val="en-US" w:eastAsia="zh-CN"/>
        </w:rPr>
      </w:pPr>
      <w:r>
        <w:rPr>
          <w:rFonts w:hint="eastAsia"/>
          <w:lang w:val="en-US" w:eastAsia="zh-CN"/>
        </w:rPr>
        <w:t>2017/6/1</w:t>
      </w:r>
    </w:p>
    <w:p>
      <w:pPr>
        <w:rPr>
          <w:rFonts w:hint="eastAsia"/>
          <w:lang w:val="en-US" w:eastAsia="zh-CN"/>
        </w:rPr>
      </w:pPr>
      <w:r>
        <w:rPr>
          <w:rFonts w:hint="eastAsia"/>
          <w:lang w:val="en-US" w:eastAsia="zh-CN"/>
        </w:rPr>
        <w:t>与同步控制器建立连接过程</w:t>
      </w:r>
    </w:p>
    <w:p>
      <w:pPr>
        <w:rPr>
          <w:rFonts w:hint="eastAsia"/>
          <w:lang w:val="en-US" w:eastAsia="zh-CN"/>
        </w:rPr>
      </w:pPr>
      <w:r>
        <w:rPr>
          <w:rFonts w:hint="eastAsia"/>
          <w:lang w:val="en-US" w:eastAsia="zh-CN"/>
        </w:rPr>
        <w:t>ID:46E</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2837"/>
        <w:gridCol w:w="2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Pr>
          <w:p>
            <w:pPr>
              <w:rPr>
                <w:rFonts w:hint="eastAsia" w:eastAsiaTheme="minorEastAsia"/>
                <w:vertAlign w:val="baseline"/>
                <w:lang w:val="en-US" w:eastAsia="zh-CN"/>
              </w:rPr>
            </w:pPr>
            <w:r>
              <w:rPr>
                <w:rFonts w:hint="eastAsia"/>
                <w:vertAlign w:val="baseline"/>
                <w:lang w:val="en-US" w:eastAsia="zh-CN"/>
              </w:rPr>
              <w:t>主站发送</w:t>
            </w:r>
          </w:p>
        </w:tc>
        <w:tc>
          <w:tcPr>
            <w:tcW w:w="2837" w:type="dxa"/>
          </w:tcPr>
          <w:p>
            <w:pPr>
              <w:rPr>
                <w:rFonts w:hint="eastAsia"/>
                <w:vertAlign w:val="baseline"/>
                <w:lang w:val="en-US" w:eastAsia="zh-CN"/>
              </w:rPr>
            </w:pPr>
            <w:r>
              <w:rPr>
                <w:rFonts w:hint="eastAsia"/>
                <w:vertAlign w:val="baseline"/>
                <w:lang w:val="en-US" w:eastAsia="zh-CN"/>
              </w:rPr>
              <w:t>从站发送</w:t>
            </w:r>
          </w:p>
        </w:tc>
        <w:tc>
          <w:tcPr>
            <w:tcW w:w="2837"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vAlign w:val="top"/>
          </w:tcPr>
          <w:p>
            <w:pPr>
              <w:rPr>
                <w:rFonts w:hint="eastAsia"/>
                <w:vertAlign w:val="baseline"/>
                <w:lang w:val="en-US" w:eastAsia="zh-CN"/>
              </w:rPr>
            </w:pPr>
            <w:r>
              <w:rPr>
                <w:rFonts w:hint="eastAsia"/>
                <w:vertAlign w:val="baseline"/>
                <w:lang w:val="en-US" w:eastAsia="zh-CN"/>
              </w:rPr>
              <w:t>02 4b 03 01 01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建立显示连接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vAlign w:val="top"/>
          </w:tcPr>
          <w:p>
            <w:pPr>
              <w:rPr>
                <w:rFonts w:hint="eastAsia"/>
                <w:vertAlign w:val="baseline"/>
                <w:lang w:val="en-US" w:eastAsia="zh-CN"/>
              </w:rPr>
            </w:pPr>
            <w:r>
              <w:rPr>
                <w:rFonts w:hint="eastAsia"/>
                <w:vertAlign w:val="baseline"/>
                <w:lang w:val="en-US" w:eastAsia="zh-CN"/>
              </w:rPr>
              <w:t>02 4b 03 01 02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建立轮询连接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vAlign w:val="top"/>
          </w:tcPr>
          <w:p>
            <w:pPr>
              <w:rPr>
                <w:rFonts w:hint="eastAsia"/>
                <w:vertAlign w:val="baseline"/>
                <w:lang w:val="en-US" w:eastAsia="zh-CN"/>
              </w:rPr>
            </w:pPr>
            <w:r>
              <w:rPr>
                <w:rFonts w:hint="eastAsia"/>
                <w:vertAlign w:val="baseline"/>
                <w:lang w:val="en-US" w:eastAsia="zh-CN"/>
              </w:rPr>
              <w:t>02 4b 03 01 10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建立状态变换连接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2845" w:type="dxa"/>
            <w:vAlign w:val="top"/>
          </w:tcPr>
          <w:p>
            <w:pPr>
              <w:rPr>
                <w:rFonts w:hint="eastAsia"/>
                <w:vertAlign w:val="baseline"/>
                <w:lang w:val="en-US" w:eastAsia="zh-CN"/>
              </w:rPr>
            </w:pPr>
          </w:p>
        </w:tc>
        <w:tc>
          <w:tcPr>
            <w:tcW w:w="2837" w:type="dxa"/>
          </w:tcPr>
          <w:p>
            <w:pPr>
              <w:rPr>
                <w:rFonts w:hint="eastAsia"/>
                <w:vertAlign w:val="baseline"/>
                <w:lang w:val="en-US" w:eastAsia="zh-CN"/>
              </w:rPr>
            </w:pPr>
            <w:r>
              <w:rPr>
                <w:rFonts w:hint="eastAsia"/>
                <w:vertAlign w:val="baseline"/>
                <w:lang w:val="en-US" w:eastAsia="zh-CN"/>
              </w:rPr>
              <w:t>9A 00 57 02</w:t>
            </w:r>
          </w:p>
        </w:tc>
        <w:tc>
          <w:tcPr>
            <w:tcW w:w="2837" w:type="dxa"/>
          </w:tcPr>
          <w:p>
            <w:pPr>
              <w:rPr>
                <w:rFonts w:hint="eastAsia" w:eastAsiaTheme="minorEastAsia"/>
                <w:vertAlign w:val="baseline"/>
                <w:lang w:val="en-US" w:eastAsia="zh-CN"/>
              </w:rPr>
            </w:pPr>
            <w:r>
              <w:rPr>
                <w:rFonts w:hint="eastAsia"/>
                <w:vertAlign w:val="baseline"/>
                <w:lang w:val="en-US" w:eastAsia="zh-CN"/>
              </w:rPr>
              <w:t>开始循环发送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vAlign w:val="top"/>
          </w:tcPr>
          <w:p>
            <w:pPr>
              <w:rPr>
                <w:rFonts w:hint="eastAsia"/>
                <w:vertAlign w:val="baseline"/>
                <w:lang w:val="en-US" w:eastAsia="zh-CN"/>
              </w:rPr>
            </w:pPr>
            <w:r>
              <w:rPr>
                <w:rFonts w:hint="eastAsia"/>
                <w:lang w:val="en-US" w:eastAsia="zh-CN"/>
              </w:rPr>
              <w:t>ID:46D</w:t>
            </w:r>
          </w:p>
        </w:tc>
        <w:tc>
          <w:tcPr>
            <w:tcW w:w="2837" w:type="dxa"/>
          </w:tcPr>
          <w:p>
            <w:pPr>
              <w:rPr>
                <w:rFonts w:hint="eastAsia"/>
                <w:vertAlign w:val="baseline"/>
                <w:lang w:val="en-US" w:eastAsia="zh-CN"/>
              </w:rPr>
            </w:pPr>
          </w:p>
        </w:tc>
        <w:tc>
          <w:tcPr>
            <w:tcW w:w="28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vAlign w:val="top"/>
          </w:tcPr>
          <w:p>
            <w:pPr>
              <w:rPr>
                <w:rFonts w:hint="eastAsia"/>
                <w:vertAlign w:val="baseline"/>
                <w:lang w:val="en-US" w:eastAsia="zh-CN"/>
              </w:rPr>
            </w:pPr>
            <w:r>
              <w:rPr>
                <w:rFonts w:hint="eastAsia"/>
                <w:vertAlign w:val="baseline"/>
                <w:lang w:val="en-US" w:eastAsia="zh-CN"/>
              </w:rPr>
              <w:t>30 39 00 00 00 00 00 00</w:t>
            </w:r>
          </w:p>
        </w:tc>
        <w:tc>
          <w:tcPr>
            <w:tcW w:w="2837" w:type="dxa"/>
          </w:tcPr>
          <w:p>
            <w:pPr>
              <w:rPr>
                <w:rFonts w:hint="eastAsia"/>
                <w:vertAlign w:val="baseline"/>
                <w:lang w:val="en-US" w:eastAsia="zh-CN"/>
              </w:rPr>
            </w:pPr>
            <w:r>
              <w:rPr>
                <w:rFonts w:hint="eastAsia"/>
                <w:vertAlign w:val="baseline"/>
                <w:lang w:val="en-US" w:eastAsia="zh-CN"/>
              </w:rPr>
              <w:t>B0 39 00 00 00 00 00 00</w:t>
            </w:r>
          </w:p>
        </w:tc>
        <w:tc>
          <w:tcPr>
            <w:tcW w:w="2837" w:type="dxa"/>
          </w:tcPr>
          <w:p>
            <w:pPr>
              <w:rPr>
                <w:rFonts w:hint="eastAsia" w:eastAsiaTheme="minorEastAsia"/>
                <w:vertAlign w:val="baseline"/>
                <w:lang w:val="en-US" w:eastAsia="zh-CN"/>
              </w:rPr>
            </w:pPr>
            <w:r>
              <w:rPr>
                <w:rFonts w:hint="eastAsia"/>
                <w:vertAlign w:val="baseline"/>
                <w:lang w:val="en-US" w:eastAsia="zh-CN"/>
              </w:rPr>
              <w:t>同步合闸预制</w:t>
            </w:r>
          </w:p>
        </w:tc>
      </w:tr>
    </w:tbl>
    <w:p>
      <w:pPr>
        <w:rPr>
          <w:rFonts w:hint="eastAsia"/>
          <w:lang w:val="en-US" w:eastAsia="zh-CN"/>
        </w:rPr>
      </w:pPr>
    </w:p>
    <w:p>
      <w:pPr>
        <w:rPr>
          <w:rFonts w:hint="eastAsia"/>
          <w:lang w:val="en-US" w:eastAsia="zh-CN"/>
        </w:rPr>
      </w:pPr>
      <w:r>
        <w:rPr>
          <w:rFonts w:hint="eastAsia"/>
          <w:lang w:val="en-US" w:eastAsia="zh-CN"/>
        </w:rPr>
        <w:t>2. 排查连接发现 ECAP2 不能正常工作，仔细对比未发现问题，后突然发现，时钟我是默认关闭的导致错误。</w:t>
      </w:r>
    </w:p>
    <w:p>
      <w:pPr>
        <w:rPr>
          <w:rFonts w:hint="eastAsia"/>
          <w:lang w:val="en-US" w:eastAsia="zh-CN"/>
        </w:rPr>
      </w:pPr>
    </w:p>
    <w:p>
      <w:pPr>
        <w:spacing w:beforeLines="0" w:afterLines="0"/>
        <w:jc w:val="left"/>
        <w:rPr>
          <w:rFonts w:hint="eastAsia" w:ascii="Consolas" w:hAnsi="Consolas" w:eastAsia="Consolas"/>
          <w:sz w:val="24"/>
        </w:rPr>
      </w:pPr>
      <w:r>
        <w:rPr>
          <w:rFonts w:hint="eastAsia"/>
          <w:lang w:val="en-US" w:eastAsia="zh-CN"/>
        </w:rPr>
        <w:t>3.</w:t>
      </w:r>
      <w:r>
        <w:rPr>
          <w:rFonts w:hint="eastAsia" w:ascii="Consolas" w:hAnsi="Consolas" w:eastAsia="Consolas"/>
          <w:color w:val="000000"/>
          <w:sz w:val="24"/>
        </w:rPr>
        <w:t>MidMeanFilter(</w:t>
      </w:r>
      <w:r>
        <w:rPr>
          <w:rFonts w:hint="eastAsia" w:ascii="Consolas" w:hAnsi="Consolas" w:eastAsia="Consolas"/>
          <w:color w:val="000000"/>
          <w:sz w:val="24"/>
          <w:highlight w:val="lightGray"/>
        </w:rPr>
        <w:t>CapFreqArray</w:t>
      </w:r>
      <w:r>
        <w:rPr>
          <w:rFonts w:hint="eastAsia" w:ascii="Consolas" w:hAnsi="Consolas" w:eastAsia="Consolas"/>
          <w:color w:val="000000"/>
          <w:sz w:val="24"/>
        </w:rPr>
        <w:t xml:space="preserve">, 7); </w:t>
      </w:r>
      <w:r>
        <w:rPr>
          <w:rFonts w:hint="eastAsia" w:ascii="Consolas" w:hAnsi="Consolas" w:eastAsia="Consolas"/>
          <w:color w:val="3F7F5F"/>
          <w:sz w:val="24"/>
        </w:rPr>
        <w:t>//计算平均值</w:t>
      </w:r>
    </w:p>
    <w:p>
      <w:pPr>
        <w:rPr>
          <w:rFonts w:hint="eastAsia"/>
          <w:lang w:val="en-US" w:eastAsia="zh-CN"/>
        </w:rPr>
      </w:pPr>
      <w:r>
        <w:rPr>
          <w:rFonts w:hint="eastAsia"/>
          <w:lang w:val="en-US" w:eastAsia="zh-CN"/>
        </w:rPr>
        <w:t>未明确引入头文件，导致解析错误。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2017/5/31</w:t>
      </w:r>
    </w:p>
    <w:p>
      <w:pPr>
        <w:spacing w:beforeLines="0" w:afterLines="0"/>
        <w:jc w:val="left"/>
        <w:rPr>
          <w:rFonts w:hint="eastAsia" w:ascii="Consolas" w:hAnsi="Consolas" w:eastAsia="Consolas"/>
          <w:sz w:val="24"/>
        </w:rPr>
      </w:pPr>
      <w:r>
        <w:rPr>
          <w:rFonts w:hint="eastAsia"/>
          <w:lang w:val="en-US" w:eastAsia="zh-CN"/>
        </w:rPr>
        <w:t>1.</w:t>
      </w:r>
      <w:r>
        <w:rPr>
          <w:rFonts w:hint="eastAsia" w:ascii="Consolas" w:hAnsi="Consolas" w:eastAsia="Consolas"/>
          <w:color w:val="000000"/>
          <w:sz w:val="24"/>
        </w:rPr>
        <w:t xml:space="preserve"> </w:t>
      </w:r>
      <w:r>
        <w:rPr>
          <w:rFonts w:hint="eastAsia" w:ascii="Consolas" w:hAnsi="Consolas" w:eastAsia="Consolas"/>
          <w:b/>
          <w:color w:val="7F0055"/>
          <w:sz w:val="24"/>
        </w:rPr>
        <w:t>case</w:t>
      </w:r>
      <w:r>
        <w:rPr>
          <w:rFonts w:hint="eastAsia" w:ascii="Consolas" w:hAnsi="Consolas" w:eastAsia="Consolas"/>
          <w:color w:val="000000"/>
          <w:sz w:val="24"/>
        </w:rPr>
        <w:t xml:space="preserve"> GROUP2_VSILBLE:  </w:t>
      </w:r>
      <w:r>
        <w:rPr>
          <w:rFonts w:hint="eastAsia" w:ascii="Consolas" w:hAnsi="Consolas" w:eastAsia="Consolas"/>
          <w:color w:val="3F7F5F"/>
          <w:sz w:val="24"/>
        </w:rPr>
        <w:t>//主站显式请求信息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highlight w:val="lightGray"/>
        </w:rPr>
        <w:t>VisibleMsgService</w:t>
      </w:r>
      <w:r>
        <w:rPr>
          <w:rFonts w:hint="eastAsia" w:ascii="Consolas" w:hAnsi="Consolas" w:eastAsia="Consolas"/>
          <w:color w:val="000000"/>
          <w:sz w:val="24"/>
        </w:rPr>
        <w:t xml:space="preserve">(pReciveFrame, pSendFrame);        </w:t>
      </w:r>
      <w:r>
        <w:rPr>
          <w:rFonts w:hint="eastAsia" w:ascii="Consolas" w:hAnsi="Consolas" w:eastAsia="Consolas"/>
          <w:color w:val="3F7F5F"/>
          <w:sz w:val="24"/>
        </w:rPr>
        <w:t>//显式信息服务</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break</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rPr>
          <w:rFonts w:hint="eastAsia" w:ascii="Consolas" w:hAnsi="Consolas" w:eastAsia="宋体"/>
          <w:color w:val="000000"/>
          <w:sz w:val="24"/>
          <w:lang w:val="en-US" w:eastAsia="zh-CN"/>
        </w:rPr>
      </w:pPr>
      <w:r>
        <w:rPr>
          <w:rFonts w:hint="eastAsia" w:ascii="Consolas" w:hAnsi="Consolas" w:eastAsia="宋体"/>
          <w:color w:val="000000"/>
          <w:sz w:val="24"/>
          <w:lang w:eastAsia="zh-CN"/>
        </w:rPr>
        <w:t>无论</w:t>
      </w:r>
      <w:r>
        <w:rPr>
          <w:rFonts w:hint="eastAsia" w:ascii="Consolas" w:hAnsi="Consolas" w:eastAsia="宋体"/>
          <w:color w:val="000000"/>
          <w:sz w:val="24"/>
          <w:lang w:val="en-US" w:eastAsia="zh-CN"/>
        </w:rPr>
        <w:t>DSP还是永磁控制器，包括上位机均没有使用此命令，可以考虑予以屏蔽。</w:t>
      </w:r>
    </w:p>
    <w:p>
      <w:pPr>
        <w:rPr>
          <w:rFonts w:hint="eastAsia" w:ascii="Consolas" w:hAnsi="Consolas" w:eastAsia="宋体"/>
          <w:color w:val="000000"/>
          <w:sz w:val="24"/>
          <w:lang w:val="en-US" w:eastAsia="zh-CN"/>
        </w:rPr>
      </w:pP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2. P33 短pdf</w:t>
      </w:r>
    </w:p>
    <w:p>
      <w:pPr>
        <w:rPr>
          <w:rFonts w:hint="eastAsia" w:ascii="Consolas" w:hAnsi="Consolas" w:eastAsia="宋体"/>
          <w:color w:val="000000"/>
          <w:sz w:val="24"/>
          <w:lang w:val="en-US" w:eastAsia="zh-CN"/>
        </w:rPr>
      </w:pPr>
      <w:r>
        <w:drawing>
          <wp:inline distT="0" distB="0" distL="114300" distR="114300">
            <wp:extent cx="4360545" cy="1732915"/>
            <wp:effectExtent l="0" t="0" r="1905"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4360545" cy="17329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2017/5/25</w:t>
      </w:r>
    </w:p>
    <w:p>
      <w:pPr>
        <w:numPr>
          <w:ilvl w:val="0"/>
          <w:numId w:val="33"/>
        </w:numPr>
        <w:rPr>
          <w:rFonts w:hint="eastAsia"/>
          <w:lang w:val="en-US" w:eastAsia="zh-CN"/>
        </w:rPr>
      </w:pPr>
      <w:r>
        <w:rPr>
          <w:rFonts w:hint="eastAsia"/>
          <w:lang w:val="en-US" w:eastAsia="zh-CN"/>
        </w:rPr>
        <w:t>今天上电测试，不知是巧合还是什么原因，ECAN模块上线后，链路恰好开始建立连接。</w:t>
      </w:r>
    </w:p>
    <w:p>
      <w:pPr>
        <w:numPr>
          <w:ilvl w:val="0"/>
          <w:numId w:val="33"/>
        </w:numPr>
        <w:rPr>
          <w:rFonts w:hint="eastAsia"/>
          <w:lang w:val="en-US" w:eastAsia="zh-CN"/>
        </w:rPr>
      </w:pPr>
      <w:r>
        <w:rPr>
          <w:rFonts w:hint="eastAsia"/>
          <w:lang w:val="en-US" w:eastAsia="zh-CN"/>
        </w:rPr>
        <w:t>上电测试后，并没有发现昨天设备离线的情况。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2017/5/24</w:t>
      </w:r>
    </w:p>
    <w:p>
      <w:pPr>
        <w:numPr>
          <w:ilvl w:val="0"/>
          <w:numId w:val="34"/>
        </w:numPr>
        <w:rPr>
          <w:rFonts w:hint="eastAsia"/>
          <w:lang w:val="en-US" w:eastAsia="zh-CN"/>
        </w:rPr>
      </w:pPr>
      <w:r>
        <w:rPr>
          <w:rFonts w:hint="eastAsia"/>
          <w:lang w:val="en-US" w:eastAsia="zh-CN"/>
        </w:rPr>
        <w:t>上位机待完成</w:t>
      </w:r>
    </w:p>
    <w:tbl>
      <w:tblPr>
        <w:tblStyle w:val="6"/>
        <w:tblW w:w="47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1</w:t>
            </w:r>
          </w:p>
        </w:tc>
        <w:tc>
          <w:tcPr>
            <w:tcW w:w="3975" w:type="dxa"/>
          </w:tcPr>
          <w:p>
            <w:pPr>
              <w:numPr>
                <w:ilvl w:val="0"/>
                <w:numId w:val="0"/>
              </w:numPr>
              <w:rPr>
                <w:rFonts w:hint="eastAsia"/>
                <w:vertAlign w:val="baseline"/>
                <w:lang w:val="en-US" w:eastAsia="zh-CN"/>
              </w:rPr>
            </w:pPr>
            <w:r>
              <w:rPr>
                <w:rFonts w:hint="eastAsia"/>
                <w:vertAlign w:val="baseline"/>
                <w:lang w:val="en-US" w:eastAsia="zh-CN"/>
              </w:rPr>
              <w:t>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2</w:t>
            </w:r>
          </w:p>
        </w:tc>
        <w:tc>
          <w:tcPr>
            <w:tcW w:w="3975" w:type="dxa"/>
          </w:tcPr>
          <w:p>
            <w:pPr>
              <w:numPr>
                <w:ilvl w:val="0"/>
                <w:numId w:val="0"/>
              </w:numPr>
              <w:rPr>
                <w:rFonts w:hint="eastAsia"/>
                <w:vertAlign w:val="baseline"/>
                <w:lang w:val="en-US" w:eastAsia="zh-CN"/>
              </w:rPr>
            </w:pPr>
            <w:r>
              <w:rPr>
                <w:rFonts w:hint="eastAsia"/>
                <w:vertAlign w:val="baseline"/>
                <w:lang w:val="en-US" w:eastAsia="zh-CN"/>
              </w:rPr>
              <w:t>串口接收与发送转移到下部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3</w:t>
            </w:r>
          </w:p>
        </w:tc>
        <w:tc>
          <w:tcPr>
            <w:tcW w:w="3975" w:type="dxa"/>
          </w:tcPr>
          <w:p>
            <w:pPr>
              <w:numPr>
                <w:ilvl w:val="0"/>
                <w:numId w:val="0"/>
              </w:numPr>
              <w:rPr>
                <w:rFonts w:hint="eastAsia"/>
                <w:vertAlign w:val="baseline"/>
                <w:lang w:val="en-US" w:eastAsia="zh-CN"/>
              </w:rPr>
            </w:pPr>
            <w:r>
              <w:rPr>
                <w:rFonts w:hint="eastAsia"/>
                <w:vertAlign w:val="baseline"/>
                <w:lang w:val="en-US" w:eastAsia="zh-CN"/>
              </w:rPr>
              <w:t>底部状态栏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4</w:t>
            </w:r>
          </w:p>
        </w:tc>
        <w:tc>
          <w:tcPr>
            <w:tcW w:w="3975" w:type="dxa"/>
          </w:tcPr>
          <w:p>
            <w:pPr>
              <w:numPr>
                <w:ilvl w:val="0"/>
                <w:numId w:val="0"/>
              </w:numPr>
              <w:rPr>
                <w:rFonts w:hint="eastAsia"/>
                <w:vertAlign w:val="baseline"/>
                <w:lang w:val="en-US" w:eastAsia="zh-CN"/>
              </w:rPr>
            </w:pPr>
            <w:r>
              <w:rPr>
                <w:rFonts w:hint="eastAsia"/>
                <w:vertAlign w:val="baseline"/>
                <w:lang w:val="en-US" w:eastAsia="zh-CN"/>
              </w:rPr>
              <w:t>处理异常信息</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2.注意载入顺序，先初始化，后获取属性。</w:t>
      </w:r>
    </w:p>
    <w:p>
      <w:pPr>
        <w:numPr>
          <w:ilvl w:val="0"/>
          <w:numId w:val="0"/>
        </w:numPr>
        <w:rPr>
          <w:rFonts w:hint="eastAsia"/>
          <w:lang w:val="en-US" w:eastAsia="zh-CN"/>
        </w:rPr>
      </w:pPr>
      <w:r>
        <w:rPr>
          <w:rFonts w:hint="eastAsia"/>
          <w:lang w:val="en-US" w:eastAsia="zh-CN"/>
        </w:rPr>
        <w:t>3.建立连接后的从站设备不会二次建立连接。</w:t>
      </w:r>
    </w:p>
    <w:p>
      <w:pPr>
        <w:numPr>
          <w:ilvl w:val="0"/>
          <w:numId w:val="0"/>
        </w:numPr>
        <w:rPr>
          <w:rFonts w:hint="eastAsia"/>
          <w:lang w:val="en-US" w:eastAsia="zh-CN"/>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.CurrentDispatcher.Invoke(update);</w:t>
      </w:r>
    </w:p>
    <w:p>
      <w:pPr>
        <w:numPr>
          <w:ilvl w:val="0"/>
          <w:numId w:val="0"/>
        </w:numPr>
        <w:rPr>
          <w:rFonts w:hint="eastAsia" w:ascii="Courier New" w:hAnsi="Courier New"/>
          <w:color w:val="000000"/>
          <w:sz w:val="24"/>
          <w:highlight w:val="white"/>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Begin</w:t>
      </w:r>
      <w:r>
        <w:rPr>
          <w:rFonts w:hint="eastAsia" w:ascii="Courier New" w:hAnsi="Courier New"/>
          <w:color w:val="000000"/>
          <w:sz w:val="24"/>
          <w:highlight w:val="white"/>
        </w:rPr>
        <w:t>Invoke(update);</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Brush问题</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必须在与 DependencyObject 相同的线程上创建 DependencySource。</w:t>
      </w:r>
    </w:p>
    <w:p>
      <w:pPr>
        <w:numPr>
          <w:ilvl w:val="0"/>
          <w:numId w:val="0"/>
        </w:numPr>
        <w:tabs>
          <w:tab w:val="left" w:pos="1338"/>
        </w:tabs>
        <w:rPr>
          <w:rFonts w:hint="eastAsia" w:ascii="Courier New" w:hAnsi="Courier New" w:eastAsiaTheme="minorEastAsia"/>
          <w:color w:val="000000"/>
          <w:sz w:val="24"/>
          <w:highlight w:val="white"/>
          <w:lang w:val="en-US" w:eastAsia="zh-CN"/>
        </w:rPr>
      </w:pPr>
      <w:r>
        <w:rPr>
          <w:rFonts w:hint="eastAsia" w:ascii="Courier New" w:hAnsi="Courier New"/>
          <w:color w:val="000000"/>
          <w:sz w:val="24"/>
          <w:highlight w:val="white"/>
          <w:lang w:val="en-US" w:eastAsia="zh-CN"/>
        </w:rPr>
        <w:tab/>
      </w:r>
    </w:p>
    <w:p>
      <w:pPr>
        <w:rPr>
          <w:rFonts w:hint="eastAsia"/>
          <w:lang w:val="en-US" w:eastAsia="zh-CN"/>
        </w:rPr>
      </w:pPr>
      <w:r>
        <w:rPr>
          <w:rFonts w:hint="eastAsia"/>
          <w:lang w:val="en-US" w:eastAsia="zh-CN"/>
        </w:rPr>
        <w:t>3.</w:t>
      </w:r>
      <w:r>
        <w:rPr>
          <w:rFonts w:hint="eastAsia" w:ascii="Courier New" w:hAnsi="Courier New"/>
          <w:color w:val="000000"/>
          <w:sz w:val="24"/>
          <w:highlight w:val="white"/>
        </w:rPr>
        <w:t xml:space="preserve"> OverTimeCycleA()</w:t>
      </w:r>
      <w:r>
        <w:rPr>
          <w:rFonts w:hint="eastAsia" w:ascii="Courier New" w:hAnsi="Courier New"/>
          <w:color w:val="000000"/>
          <w:sz w:val="24"/>
          <w:highlight w:val="white"/>
          <w:lang w:val="en-US" w:eastAsia="zh-CN"/>
        </w:rPr>
        <w:t xml:space="preserve"> 3000多次进入</w:t>
      </w:r>
    </w:p>
    <w:p>
      <w:pPr>
        <w:rPr>
          <w:rFonts w:hint="eastAsia"/>
          <w:lang w:val="en-US" w:eastAsia="zh-CN"/>
        </w:rPr>
      </w:pPr>
    </w:p>
    <w:p>
      <w:pPr>
        <w:rPr>
          <w:rFonts w:hint="eastAsia"/>
          <w:lang w:val="en-US" w:eastAsia="zh-CN"/>
        </w:rPr>
      </w:pPr>
      <w:r>
        <w:rPr>
          <w:rFonts w:hint="eastAsia"/>
          <w:lang w:val="en-US" w:eastAsia="zh-CN"/>
        </w:rPr>
        <w:t>2017/5/22</w:t>
      </w:r>
    </w:p>
    <w:p>
      <w:pPr>
        <w:numPr>
          <w:ilvl w:val="0"/>
          <w:numId w:val="35"/>
        </w:numPr>
        <w:rPr>
          <w:rFonts w:hint="eastAsia"/>
          <w:lang w:val="en-US" w:eastAsia="zh-CN"/>
        </w:rPr>
      </w:pPr>
      <w:r>
        <w:rPr>
          <w:rFonts w:hint="eastAsia"/>
          <w:lang w:val="en-US" w:eastAsia="zh-CN"/>
        </w:rPr>
        <w:t>jpg 问题 不同素材显示效果不一样，或者直接不显示</w:t>
      </w:r>
    </w:p>
    <w:p>
      <w:pPr>
        <w:numPr>
          <w:ilvl w:val="0"/>
          <w:numId w:val="35"/>
        </w:numPr>
        <w:rPr>
          <w:rFonts w:hint="eastAsia"/>
          <w:lang w:val="en-US" w:eastAsia="zh-CN"/>
        </w:rPr>
      </w:pPr>
      <w:r>
        <w:rPr>
          <w:rFonts w:hint="eastAsia"/>
          <w:lang w:val="en-US" w:eastAsia="zh-CN"/>
        </w:rPr>
        <w:t>校准系数两位个数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2017/5/19</w:t>
      </w:r>
    </w:p>
    <w:p>
      <w:pPr>
        <w:numPr>
          <w:ilvl w:val="0"/>
          <w:numId w:val="36"/>
        </w:numPr>
        <w:rPr>
          <w:rFonts w:hint="eastAsia"/>
          <w:lang w:val="en-US" w:eastAsia="zh-CN"/>
        </w:rPr>
      </w:pPr>
      <w:r>
        <w:rPr>
          <w:rFonts w:hint="eastAsia"/>
          <w:lang w:val="en-US" w:eastAsia="zh-CN"/>
        </w:rPr>
        <w:t>永磁控制器</w:t>
      </w:r>
    </w:p>
    <w:p>
      <w:pPr>
        <w:numPr>
          <w:ilvl w:val="0"/>
          <w:numId w:val="37"/>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增加氧化铝散热片TO-264，改背后为向前。</w:t>
      </w:r>
    </w:p>
    <w:p>
      <w:pPr>
        <w:numPr>
          <w:ilvl w:val="0"/>
          <w:numId w:val="37"/>
        </w:numPr>
        <w:rPr>
          <w:rFonts w:hint="eastAsia"/>
          <w:lang w:val="en-US" w:eastAsia="zh-CN"/>
        </w:rPr>
      </w:pPr>
      <w:r>
        <w:rPr>
          <w:rFonts w:hint="eastAsia"/>
          <w:lang w:val="en-US" w:eastAsia="zh-CN"/>
        </w:rPr>
        <w:t>增加驱动互锁。——这样会修改整个控制逻辑.</w:t>
      </w:r>
    </w:p>
    <w:p>
      <w:pPr>
        <w:numPr>
          <w:ilvl w:val="0"/>
          <w:numId w:val="37"/>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继电器闭锁。——闭锁低压侧控制引线，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【测试IGBT驱动上桥臂，电压跌落情况，决定是否增加限压】</w:t>
      </w:r>
    </w:p>
    <w:p>
      <w:pPr>
        <w:rPr>
          <w:rFonts w:hint="eastAsia"/>
          <w:lang w:val="en-US" w:eastAsia="zh-CN"/>
        </w:rPr>
      </w:pPr>
    </w:p>
    <w:p>
      <w:pPr>
        <w:numPr>
          <w:ilvl w:val="0"/>
          <w:numId w:val="38"/>
        </w:numPr>
        <w:rPr>
          <w:rFonts w:hint="eastAsia"/>
          <w:lang w:val="en-US" w:eastAsia="zh-CN"/>
        </w:rPr>
      </w:pPr>
      <w:r>
        <w:rPr>
          <w:rFonts w:hint="eastAsia"/>
          <w:lang w:val="en-US" w:eastAsia="zh-CN"/>
        </w:rPr>
        <w:t>测试驱动电压发现</w:t>
      </w:r>
    </w:p>
    <w:p>
      <w:pPr>
        <w:numPr>
          <w:ilvl w:val="0"/>
          <w:numId w:val="0"/>
        </w:numPr>
        <w:rPr>
          <w:rFonts w:hint="eastAsia"/>
          <w:lang w:val="en-US" w:eastAsia="zh-CN"/>
        </w:rPr>
      </w:pPr>
      <w:r>
        <w:rPr>
          <w:rFonts w:hint="eastAsia"/>
          <w:lang w:val="en-US" w:eastAsia="zh-CN"/>
        </w:rPr>
        <w:t>15V 供电，较为平稳，只要不是过于连续，问题不大。间隔S级。</w:t>
      </w:r>
    </w:p>
    <w:p>
      <w:pPr>
        <w:numPr>
          <w:ilvl w:val="0"/>
          <w:numId w:val="0"/>
        </w:numPr>
        <w:rPr>
          <w:rFonts w:hint="eastAsia"/>
          <w:lang w:val="en-US" w:eastAsia="zh-CN"/>
        </w:rPr>
      </w:pPr>
      <w:r>
        <w:rPr>
          <w:rFonts w:hint="eastAsia"/>
          <w:lang w:val="en-US" w:eastAsia="zh-CN"/>
        </w:rPr>
        <w:t>线圈发现有震荡问题。处于IGBT侧。</w:t>
      </w:r>
    </w:p>
    <w:p>
      <w:pPr>
        <w:numPr>
          <w:ilvl w:val="0"/>
          <w:numId w:val="0"/>
        </w:numPr>
        <w:rPr>
          <w:rFonts w:hint="eastAsia"/>
          <w:lang w:val="en-US" w:eastAsia="zh-CN"/>
        </w:rPr>
      </w:pPr>
      <w:r>
        <w:rPr>
          <w:rFonts w:hint="eastAsia"/>
          <w:lang w:val="en-US" w:eastAsia="zh-CN"/>
        </w:rPr>
        <w:t>电流反压。</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r>
        <w:rPr>
          <w:rFonts w:hint="eastAsia"/>
          <w:lang w:val="en-US" w:eastAsia="zh-CN"/>
        </w:rPr>
        <w:t>2017/5/16</w:t>
      </w:r>
    </w:p>
    <w:p>
      <w:pPr>
        <w:rPr>
          <w:rFonts w:hint="eastAsia"/>
          <w:lang w:val="en-US" w:eastAsia="zh-CN"/>
        </w:rPr>
      </w:pPr>
      <w:r>
        <w:rPr>
          <w:rFonts w:hint="eastAsia"/>
          <w:lang w:val="en-US" w:eastAsia="zh-CN"/>
        </w:rPr>
        <w:t>改板计划</w:t>
      </w:r>
    </w:p>
    <w:tbl>
      <w:tblPr>
        <w:tblStyle w:val="6"/>
        <w:tblW w:w="5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192"/>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lang w:val="en-US" w:eastAsia="zh-CN"/>
              </w:rPr>
              <w:t>序号</w:t>
            </w:r>
          </w:p>
        </w:tc>
        <w:tc>
          <w:tcPr>
            <w:tcW w:w="1192" w:type="dxa"/>
          </w:tcPr>
          <w:p>
            <w:pPr>
              <w:rPr>
                <w:rFonts w:hint="eastAsia"/>
                <w:vertAlign w:val="baseline"/>
                <w:lang w:val="en-US" w:eastAsia="zh-CN"/>
              </w:rPr>
            </w:pPr>
            <w:r>
              <w:rPr>
                <w:rFonts w:hint="eastAsia"/>
                <w:vertAlign w:val="baseline"/>
                <w:lang w:val="en-US" w:eastAsia="zh-CN"/>
              </w:rPr>
              <w:t>电路板</w:t>
            </w:r>
          </w:p>
        </w:tc>
        <w:tc>
          <w:tcPr>
            <w:tcW w:w="3983"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1</w:t>
            </w:r>
          </w:p>
        </w:tc>
        <w:tc>
          <w:tcPr>
            <w:tcW w:w="1192" w:type="dxa"/>
          </w:tcPr>
          <w:p>
            <w:pPr>
              <w:rPr>
                <w:rFonts w:hint="eastAsia"/>
                <w:vertAlign w:val="baseline"/>
                <w:lang w:val="en-US" w:eastAsia="zh-CN"/>
              </w:rPr>
            </w:pPr>
            <w:r>
              <w:rPr>
                <w:rFonts w:hint="eastAsia"/>
                <w:vertAlign w:val="baseline"/>
                <w:lang w:val="en-US" w:eastAsia="zh-CN"/>
              </w:rPr>
              <w:t>开入</w:t>
            </w:r>
          </w:p>
        </w:tc>
        <w:tc>
          <w:tcPr>
            <w:tcW w:w="3983" w:type="dxa"/>
          </w:tcPr>
          <w:p>
            <w:pPr>
              <w:rPr>
                <w:rFonts w:hint="eastAsia"/>
                <w:vertAlign w:val="baseline"/>
                <w:lang w:val="en-US" w:eastAsia="zh-CN"/>
              </w:rPr>
            </w:pPr>
            <w:r>
              <w:rPr>
                <w:rFonts w:hint="eastAsia"/>
                <w:vertAlign w:val="baseline"/>
                <w:lang w:val="en-US" w:eastAsia="zh-CN"/>
              </w:rPr>
              <w:t>按照抗浪涌设计，同时增加5.5B到FG的接地以提供阻容接地。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2</w:t>
            </w:r>
          </w:p>
        </w:tc>
        <w:tc>
          <w:tcPr>
            <w:tcW w:w="1192" w:type="dxa"/>
          </w:tcPr>
          <w:p>
            <w:pPr>
              <w:rPr>
                <w:rFonts w:hint="eastAsia"/>
                <w:vertAlign w:val="baseline"/>
                <w:lang w:val="en-US" w:eastAsia="zh-CN"/>
              </w:rPr>
            </w:pPr>
            <w:r>
              <w:rPr>
                <w:rFonts w:hint="eastAsia"/>
                <w:vertAlign w:val="baseline"/>
                <w:lang w:val="en-US" w:eastAsia="zh-CN"/>
              </w:rPr>
              <w:t>开出</w:t>
            </w:r>
          </w:p>
        </w:tc>
        <w:tc>
          <w:tcPr>
            <w:tcW w:w="3983" w:type="dxa"/>
          </w:tcPr>
          <w:p>
            <w:pPr>
              <w:rPr>
                <w:rFonts w:hint="eastAsia"/>
                <w:vertAlign w:val="baseline"/>
                <w:lang w:val="en-US" w:eastAsia="zh-CN"/>
              </w:rPr>
            </w:pPr>
            <w:r>
              <w:rPr>
                <w:rFonts w:hint="eastAsia"/>
                <w:vertAlign w:val="baseline"/>
                <w:lang w:val="en-US" w:eastAsia="zh-CN"/>
              </w:rPr>
              <w:t>暂时不动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3.</w:t>
            </w:r>
          </w:p>
        </w:tc>
        <w:tc>
          <w:tcPr>
            <w:tcW w:w="1192" w:type="dxa"/>
          </w:tcPr>
          <w:p>
            <w:pPr>
              <w:rPr>
                <w:rFonts w:hint="eastAsia"/>
                <w:vertAlign w:val="baseline"/>
                <w:lang w:val="en-US" w:eastAsia="zh-CN"/>
              </w:rPr>
            </w:pPr>
            <w:r>
              <w:rPr>
                <w:rFonts w:hint="eastAsia"/>
                <w:vertAlign w:val="baseline"/>
                <w:lang w:val="en-US" w:eastAsia="zh-CN"/>
              </w:rPr>
              <w:t>永磁控制器</w:t>
            </w:r>
          </w:p>
        </w:tc>
        <w:tc>
          <w:tcPr>
            <w:tcW w:w="3983" w:type="dxa"/>
          </w:tcPr>
          <w:p>
            <w:pPr>
              <w:rPr>
                <w:rFonts w:hint="eastAsia"/>
                <w:vertAlign w:val="baseline"/>
                <w:lang w:val="en-US" w:eastAsia="zh-CN"/>
              </w:rPr>
            </w:pPr>
            <w:r>
              <w:rPr>
                <w:rFonts w:hint="eastAsia"/>
                <w:vertAlign w:val="baseline"/>
                <w:lang w:val="en-US" w:eastAsia="zh-CN"/>
              </w:rPr>
              <w:t>修改错误，增加继电器闭锁，改换电路供电方式。</w:t>
            </w:r>
          </w:p>
          <w:p>
            <w:pPr>
              <w:rPr>
                <w:rFonts w:hint="eastAsia"/>
                <w:vertAlign w:val="baseline"/>
                <w:lang w:val="en-US" w:eastAsia="zh-CN"/>
              </w:rPr>
            </w:pPr>
            <w:r>
              <w:rPr>
                <w:rFonts w:hint="eastAsia"/>
                <w:vertAlign w:val="baseline"/>
                <w:lang w:val="en-US" w:eastAsia="zh-CN"/>
              </w:rPr>
              <w:t>取消电源功能，增加抗击浪涌措施（共模差模），增加模拟采样防护，增加阻容接地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4.</w:t>
            </w:r>
          </w:p>
        </w:tc>
        <w:tc>
          <w:tcPr>
            <w:tcW w:w="1192" w:type="dxa"/>
          </w:tcPr>
          <w:p>
            <w:pPr>
              <w:rPr>
                <w:rFonts w:hint="eastAsia"/>
                <w:vertAlign w:val="baseline"/>
                <w:lang w:val="en-US" w:eastAsia="zh-CN"/>
              </w:rPr>
            </w:pPr>
            <w:r>
              <w:rPr>
                <w:rFonts w:hint="eastAsia"/>
                <w:vertAlign w:val="baseline"/>
                <w:lang w:val="en-US" w:eastAsia="zh-CN"/>
              </w:rPr>
              <w:t>MCU控制</w:t>
            </w:r>
          </w:p>
        </w:tc>
        <w:tc>
          <w:tcPr>
            <w:tcW w:w="3983" w:type="dxa"/>
          </w:tcPr>
          <w:p>
            <w:pPr>
              <w:numPr>
                <w:ilvl w:val="0"/>
                <w:numId w:val="0"/>
              </w:numPr>
              <w:rPr>
                <w:rFonts w:hint="eastAsia"/>
                <w:lang w:val="en-US" w:eastAsia="zh-CN"/>
              </w:rPr>
            </w:pPr>
            <w:r>
              <w:rPr>
                <w:rFonts w:hint="eastAsia"/>
                <w:lang w:val="en-US" w:eastAsia="zh-CN"/>
              </w:rPr>
              <w:t>增加两路同步输出引线，接收来自内部的TTL电平同步信号。</w:t>
            </w:r>
          </w:p>
          <w:p>
            <w:pPr>
              <w:rPr>
                <w:rFonts w:hint="eastAsia"/>
                <w:vertAlign w:val="baseline"/>
                <w:lang w:val="en-US" w:eastAsia="zh-CN"/>
              </w:rPr>
            </w:pPr>
            <w:r>
              <w:rPr>
                <w:rFonts w:hint="eastAsia"/>
                <w:vertAlign w:val="baseline"/>
                <w:lang w:val="en-US" w:eastAsia="zh-CN"/>
              </w:rPr>
              <w:t>修改光纤错误，增加机壳阻容接地措施。</w:t>
            </w:r>
          </w:p>
          <w:p>
            <w:pPr>
              <w:rPr>
                <w:rFonts w:hint="eastAsia"/>
                <w:vertAlign w:val="baseline"/>
                <w:lang w:val="en-US" w:eastAsia="zh-CN"/>
              </w:rPr>
            </w:pPr>
            <w:r>
              <w:rPr>
                <w:rFonts w:hint="eastAsia"/>
                <w:vertAlign w:val="baseline"/>
                <w:lang w:val="en-US" w:eastAsia="zh-CN"/>
              </w:rPr>
              <w:t>防护同步预制端口,降低输入阻抗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5</w:t>
            </w:r>
          </w:p>
        </w:tc>
        <w:tc>
          <w:tcPr>
            <w:tcW w:w="1192" w:type="dxa"/>
          </w:tcPr>
          <w:p>
            <w:pPr>
              <w:rPr>
                <w:rFonts w:hint="eastAsia"/>
                <w:vertAlign w:val="baseline"/>
                <w:lang w:val="en-US" w:eastAsia="zh-CN"/>
              </w:rPr>
            </w:pPr>
            <w:r>
              <w:rPr>
                <w:rFonts w:hint="eastAsia"/>
                <w:vertAlign w:val="baseline"/>
                <w:lang w:val="en-US" w:eastAsia="zh-CN"/>
              </w:rPr>
              <w:t>DSP采样与电源板子</w:t>
            </w:r>
          </w:p>
        </w:tc>
        <w:tc>
          <w:tcPr>
            <w:tcW w:w="3983" w:type="dxa"/>
          </w:tcPr>
          <w:p>
            <w:pPr>
              <w:rPr>
                <w:rFonts w:hint="eastAsia"/>
                <w:vertAlign w:val="baseline"/>
                <w:lang w:val="en-US" w:eastAsia="zh-CN"/>
              </w:rPr>
            </w:pPr>
            <w:r>
              <w:rPr>
                <w:rFonts w:hint="eastAsia"/>
                <w:lang w:val="en-US" w:eastAsia="zh-CN"/>
              </w:rPr>
              <w:t>包含数字电源与正负模拟电源。一路CAN通讯由正常的同步输出信号。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6</w:t>
            </w:r>
          </w:p>
        </w:tc>
        <w:tc>
          <w:tcPr>
            <w:tcW w:w="1192" w:type="dxa"/>
          </w:tcPr>
          <w:p>
            <w:pPr>
              <w:rPr>
                <w:rFonts w:hint="eastAsia"/>
                <w:vertAlign w:val="baseline"/>
                <w:lang w:val="en-US" w:eastAsia="zh-CN"/>
              </w:rPr>
            </w:pPr>
            <w:r>
              <w:rPr>
                <w:rFonts w:hint="eastAsia"/>
                <w:vertAlign w:val="baseline"/>
                <w:lang w:val="en-US" w:eastAsia="zh-CN"/>
              </w:rPr>
              <w:t>光纤转CAN</w:t>
            </w:r>
          </w:p>
        </w:tc>
        <w:tc>
          <w:tcPr>
            <w:tcW w:w="3983" w:type="dxa"/>
          </w:tcPr>
          <w:p>
            <w:pPr>
              <w:rPr>
                <w:rFonts w:hint="eastAsia"/>
                <w:lang w:val="en-US" w:eastAsia="zh-CN"/>
              </w:rPr>
            </w:pPr>
            <w:r>
              <w:rPr>
                <w:rFonts w:hint="eastAsia"/>
                <w:lang w:val="en-US" w:eastAsia="zh-CN"/>
              </w:rPr>
              <w:t>修改封装，增加抗浪涌措施。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7</w:t>
            </w:r>
          </w:p>
        </w:tc>
        <w:tc>
          <w:tcPr>
            <w:tcW w:w="1192" w:type="dxa"/>
          </w:tcPr>
          <w:p>
            <w:pPr>
              <w:rPr>
                <w:rFonts w:hint="eastAsia"/>
                <w:vertAlign w:val="baseline"/>
                <w:lang w:val="en-US" w:eastAsia="zh-CN"/>
              </w:rPr>
            </w:pPr>
            <w:r>
              <w:rPr>
                <w:rFonts w:hint="eastAsia"/>
                <w:vertAlign w:val="baseline"/>
                <w:lang w:val="en-US" w:eastAsia="zh-CN"/>
              </w:rPr>
              <w:t>永磁底板</w:t>
            </w:r>
          </w:p>
        </w:tc>
        <w:tc>
          <w:tcPr>
            <w:tcW w:w="3983" w:type="dxa"/>
          </w:tcPr>
          <w:p>
            <w:pPr>
              <w:rPr>
                <w:rFonts w:hint="eastAsia"/>
                <w:lang w:val="en-US" w:eastAsia="zh-CN"/>
              </w:rPr>
            </w:pPr>
            <w:r>
              <w:rPr>
                <w:rFonts w:hint="eastAsia"/>
                <w:lang w:val="en-US" w:eastAsia="zh-CN"/>
              </w:rPr>
              <w:t>适应增加一块电路板</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2017/5/15</w:t>
      </w:r>
    </w:p>
    <w:p>
      <w:pPr>
        <w:numPr>
          <w:ilvl w:val="0"/>
          <w:numId w:val="39"/>
        </w:numPr>
        <w:rPr>
          <w:rFonts w:hint="eastAsia"/>
          <w:lang w:val="en-US" w:eastAsia="zh-CN"/>
        </w:rPr>
      </w:pPr>
      <w:r>
        <w:rPr>
          <w:rFonts w:hint="eastAsia"/>
          <w:lang w:val="en-US" w:eastAsia="zh-CN"/>
        </w:rPr>
        <w:t>DSP多次同步死机问题</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2017/5/13</w:t>
      </w:r>
    </w:p>
    <w:p>
      <w:pPr>
        <w:rPr>
          <w:rFonts w:hint="eastAsia"/>
          <w:highlight w:val="lightGray"/>
          <w:lang w:val="en-US" w:eastAsia="zh-CN"/>
        </w:rPr>
      </w:pPr>
      <w:r>
        <w:rPr>
          <w:rFonts w:hint="eastAsia"/>
          <w:highlight w:val="lightGray"/>
          <w:lang w:val="en-US" w:eastAsia="zh-CN"/>
        </w:rPr>
        <w:t>1.</w:t>
      </w:r>
      <w:r>
        <w:rPr>
          <w:rFonts w:hint="eastAsia"/>
          <w:color w:val="0000FF"/>
          <w:highlight w:val="lightGray"/>
          <w:lang w:val="en-US" w:eastAsia="zh-CN"/>
        </w:rPr>
        <w:t>增加硬件测频。</w:t>
      </w:r>
    </w:p>
    <w:p>
      <w:pPr>
        <w:rPr>
          <w:rFonts w:hint="eastAsia"/>
          <w:lang w:val="en-US" w:eastAsia="zh-CN"/>
        </w:rPr>
      </w:pPr>
    </w:p>
    <w:p>
      <w:pPr>
        <w:rPr>
          <w:rFonts w:hint="eastAsia"/>
          <w:lang w:val="en-US" w:eastAsia="zh-CN"/>
        </w:rPr>
      </w:pPr>
      <w:r>
        <w:rPr>
          <w:rFonts w:hint="eastAsia"/>
          <w:lang w:val="en-US" w:eastAsia="zh-CN"/>
        </w:rPr>
        <w:t>2017/5/12</w:t>
      </w:r>
    </w:p>
    <w:p>
      <w:pPr>
        <w:rPr>
          <w:rFonts w:hint="eastAsia"/>
          <w:lang w:val="en-US" w:eastAsia="zh-CN"/>
        </w:rPr>
      </w:pPr>
      <w:r>
        <w:rPr>
          <w:rFonts w:hint="eastAsia"/>
          <w:lang w:val="en-US" w:eastAsia="zh-CN"/>
        </w:rPr>
        <w:t>1.38400---Dispic接收发现0xA1 变成0xA1。发送在56000正常。</w:t>
      </w:r>
    </w:p>
    <w:p>
      <w:pPr>
        <w:rPr>
          <w:rFonts w:hint="eastAsia"/>
          <w:lang w:val="en-US" w:eastAsia="zh-CN"/>
        </w:rPr>
      </w:pPr>
      <w:r>
        <w:rPr>
          <w:rFonts w:hint="eastAsia"/>
          <w:lang w:val="en-US" w:eastAsia="zh-CN"/>
        </w:rPr>
        <w:t>首个字符接收有问题。</w:t>
      </w:r>
    </w:p>
    <w:p>
      <w:pPr>
        <w:rPr>
          <w:rFonts w:hint="eastAsia"/>
          <w:lang w:val="en-US" w:eastAsia="zh-CN"/>
        </w:rPr>
      </w:pPr>
      <w:r>
        <w:rPr>
          <w:rFonts w:hint="eastAsia"/>
          <w:lang w:val="en-US" w:eastAsia="zh-CN"/>
        </w:rPr>
        <w:t>改XTLL_8 没有效果</w:t>
      </w:r>
    </w:p>
    <w:p>
      <w:pPr>
        <w:rPr>
          <w:rFonts w:hint="eastAsia"/>
          <w:lang w:val="en-US" w:eastAsia="zh-CN"/>
        </w:rPr>
      </w:pPr>
      <w:r>
        <w:drawing>
          <wp:inline distT="0" distB="0" distL="114300" distR="114300">
            <wp:extent cx="3479800" cy="1344295"/>
            <wp:effectExtent l="0" t="0" r="635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347980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说明首个字符发送错误。低bit在前。</w:t>
      </w:r>
    </w:p>
    <w:p>
      <w:pPr>
        <w:rPr>
          <w:rFonts w:hint="eastAsia"/>
          <w:lang w:val="en-US" w:eastAsia="zh-CN"/>
        </w:rPr>
      </w:pPr>
      <w:r>
        <w:rPr>
          <w:rFonts w:hint="eastAsia"/>
          <w:color w:val="0000FF"/>
          <w:lang w:val="en-US" w:eastAsia="zh-CN"/>
        </w:rPr>
        <w:t>后变更串口，恢复正常。用另一个USB-TTL</w:t>
      </w:r>
    </w:p>
    <w:p>
      <w:pPr>
        <w:rPr>
          <w:rFonts w:hint="eastAsia"/>
          <w:lang w:val="en-US" w:eastAsia="zh-CN"/>
        </w:rPr>
      </w:pPr>
    </w:p>
    <w:p>
      <w:pPr>
        <w:rPr>
          <w:rFonts w:hint="eastAsia"/>
          <w:lang w:val="en-US" w:eastAsia="zh-CN"/>
        </w:rPr>
      </w:pPr>
      <w:r>
        <w:rPr>
          <w:rFonts w:hint="eastAsia"/>
          <w:lang w:val="en-US" w:eastAsia="zh-CN"/>
        </w:rPr>
        <w:t>2017/5/11</w:t>
      </w:r>
    </w:p>
    <w:p>
      <w:pPr>
        <w:rPr>
          <w:rFonts w:hint="eastAsia"/>
          <w:lang w:val="en-US" w:eastAsia="zh-CN"/>
        </w:rPr>
      </w:pPr>
      <w:r>
        <w:rPr>
          <w:rFonts w:hint="eastAsia"/>
          <w:lang w:val="en-US" w:eastAsia="zh-CN"/>
        </w:rPr>
        <w:t>1.系统曲线</w:t>
      </w:r>
    </w:p>
    <w:p>
      <w:pPr>
        <w:rPr>
          <w:rFonts w:hint="eastAsia"/>
          <w:lang w:val="en-US" w:eastAsia="zh-CN"/>
        </w:rPr>
      </w:pPr>
      <w:r>
        <w:rPr>
          <w:rFonts w:hint="eastAsia"/>
          <w:lang w:val="en-US" w:eastAsia="zh-CN"/>
        </w:rPr>
        <w:t>2.串口不对，发送与接收不匹配</w:t>
      </w:r>
    </w:p>
    <w:p>
      <w:pPr>
        <w:rPr>
          <w:rFonts w:hint="eastAsia"/>
          <w:lang w:val="en-US" w:eastAsia="zh-CN"/>
        </w:rPr>
      </w:pPr>
    </w:p>
    <w:p>
      <w:pPr>
        <w:rPr>
          <w:rFonts w:hint="eastAsia"/>
          <w:lang w:val="en-US" w:eastAsia="zh-CN"/>
        </w:rPr>
      </w:pPr>
      <w:r>
        <w:rPr>
          <w:rFonts w:hint="eastAsia"/>
          <w:lang w:val="en-US" w:eastAsia="zh-CN"/>
        </w:rPr>
        <w:t>2017/5/10</w:t>
      </w:r>
    </w:p>
    <w:p>
      <w:pPr>
        <w:rPr>
          <w:rFonts w:hint="eastAsia"/>
          <w:lang w:val="en-US" w:eastAsia="zh-CN"/>
        </w:rPr>
      </w:pPr>
      <w:r>
        <w:rPr>
          <w:rFonts w:hint="eastAsia"/>
          <w:lang w:val="en-US" w:eastAsia="zh-CN"/>
        </w:rPr>
        <w:t>1.注意反相，相线电压变换</w:t>
      </w:r>
    </w:p>
    <w:p>
      <w:pPr>
        <w:rPr>
          <w:rFonts w:hint="eastAsia"/>
          <w:lang w:val="en-US" w:eastAsia="zh-CN"/>
        </w:rPr>
      </w:pPr>
      <w:r>
        <w:rPr>
          <w:rFonts w:hint="eastAsia"/>
          <w:lang w:val="en-US" w:eastAsia="zh-CN"/>
        </w:rPr>
        <w:t>2.心跳报文，电压异常。</w:t>
      </w:r>
    </w:p>
    <w:p>
      <w:pPr>
        <w:rPr>
          <w:rFonts w:hint="eastAsia"/>
          <w:lang w:val="en-US" w:eastAsia="zh-CN"/>
        </w:rPr>
      </w:pPr>
      <w:r>
        <w:rPr>
          <w:rFonts w:hint="eastAsia"/>
          <w:lang w:val="en-US" w:eastAsia="zh-CN"/>
        </w:rPr>
        <w:t>频率异常暂时省略。</w:t>
      </w:r>
    </w:p>
    <w:p>
      <w:pPr>
        <w:numPr>
          <w:ilvl w:val="0"/>
          <w:numId w:val="40"/>
        </w:numPr>
        <w:rPr>
          <w:rFonts w:hint="eastAsia"/>
          <w:lang w:val="en-US" w:eastAsia="zh-CN"/>
        </w:rPr>
      </w:pPr>
      <w:r>
        <w:rPr>
          <w:rFonts w:hint="eastAsia"/>
          <w:lang w:val="en-US" w:eastAsia="zh-CN"/>
        </w:rPr>
        <w:t>改变思路</w:t>
      </w:r>
    </w:p>
    <w:p>
      <w:pPr>
        <w:numPr>
          <w:ilvl w:val="0"/>
          <w:numId w:val="0"/>
        </w:numPr>
        <w:rPr>
          <w:rFonts w:hint="eastAsia"/>
          <w:lang w:val="en-US" w:eastAsia="zh-CN"/>
        </w:rPr>
      </w:pPr>
      <w:r>
        <w:rPr>
          <w:rFonts w:hint="eastAsia"/>
          <w:lang w:val="en-US" w:eastAsia="zh-CN"/>
        </w:rPr>
        <w:t>ARM通讯管理意义不大，采用分布式控制与上位机相结合的方式。</w:t>
      </w:r>
    </w:p>
    <w:p>
      <w:pPr>
        <w:numPr>
          <w:ilvl w:val="0"/>
          <w:numId w:val="0"/>
        </w:numPr>
        <w:rPr>
          <w:rFonts w:hint="eastAsia"/>
          <w:lang w:val="en-US" w:eastAsia="zh-CN"/>
        </w:rPr>
      </w:pPr>
      <w:r>
        <w:rPr>
          <w:rFonts w:hint="eastAsia"/>
          <w:lang w:val="en-US" w:eastAsia="zh-CN"/>
        </w:rPr>
        <w:t>DSP板子起到通讯作用。</w:t>
      </w:r>
    </w:p>
    <w:p>
      <w:pPr>
        <w:numPr>
          <w:ilvl w:val="0"/>
          <w:numId w:val="40"/>
        </w:numPr>
        <w:rPr>
          <w:rFonts w:hint="eastAsia"/>
          <w:lang w:val="en-US" w:eastAsia="zh-CN"/>
        </w:rPr>
      </w:pPr>
      <w:r>
        <w:rPr>
          <w:rFonts w:hint="eastAsia"/>
          <w:lang w:val="en-US" w:eastAsia="zh-CN"/>
        </w:rPr>
        <w:t>USB转TTL</w:t>
      </w:r>
    </w:p>
    <w:p>
      <w:pPr>
        <w:numPr>
          <w:ilvl w:val="0"/>
          <w:numId w:val="40"/>
        </w:numPr>
        <w:rPr>
          <w:rFonts w:hint="eastAsia"/>
          <w:lang w:val="en-US" w:eastAsia="zh-CN"/>
        </w:rPr>
      </w:pPr>
      <w:r>
        <w:rPr>
          <w:rFonts w:hint="eastAsia"/>
          <w:lang w:val="en-US" w:eastAsia="zh-CN"/>
        </w:rPr>
        <w:t xml:space="preserve"> 上位机处理全部信号。</w:t>
      </w:r>
    </w:p>
    <w:p>
      <w:pPr>
        <w:rPr>
          <w:rFonts w:hint="eastAsia"/>
          <w:lang w:val="en-US" w:eastAsia="zh-CN"/>
        </w:rPr>
      </w:pPr>
      <w:r>
        <w:rPr>
          <w:rFonts w:hint="eastAsia"/>
          <w:lang w:val="en-US" w:eastAsia="zh-CN"/>
        </w:rPr>
        <w:t>精简程序，保留建立连接环节。借鉴IO分层机制。</w:t>
      </w:r>
    </w:p>
    <w:p>
      <w:pPr>
        <w:rPr>
          <w:rFonts w:hint="eastAsia"/>
          <w:lang w:val="en-US" w:eastAsia="zh-CN"/>
        </w:rPr>
      </w:pPr>
      <w:r>
        <w:rPr>
          <w:rFonts w:hint="eastAsia"/>
          <w:lang w:val="en-US" w:eastAsia="zh-CN"/>
        </w:rPr>
        <w:t>保留主控程序</w:t>
      </w:r>
    </w:p>
    <w:p>
      <w:pPr>
        <w:rPr>
          <w:rFonts w:hint="eastAsia"/>
          <w:lang w:val="en-US" w:eastAsia="zh-CN"/>
        </w:rPr>
      </w:pPr>
    </w:p>
    <w:p>
      <w:pPr>
        <w:numPr>
          <w:ilvl w:val="0"/>
          <w:numId w:val="40"/>
        </w:numPr>
        <w:rPr>
          <w:rFonts w:hint="eastAsia"/>
          <w:color w:val="0000FF"/>
          <w:lang w:val="en-US" w:eastAsia="zh-CN"/>
        </w:rPr>
      </w:pPr>
      <w:r>
        <w:rPr>
          <w:rFonts w:hint="eastAsia"/>
          <w:color w:val="0000FF"/>
          <w:highlight w:val="lightGray"/>
          <w:lang w:val="en-US" w:eastAsia="zh-CN"/>
        </w:rPr>
        <w:t>所有光纤模块的顺序1-9, 9-1顺序是反的。所有均需要更改</w:t>
      </w:r>
      <w:r>
        <w:rPr>
          <w:rFonts w:hint="eastAsia"/>
          <w:color w:val="0000FF"/>
          <w:lang w:val="en-US" w:eastAsia="zh-CN"/>
        </w:rPr>
        <w:t>。</w:t>
      </w:r>
    </w:p>
    <w:p>
      <w:pPr>
        <w:numPr>
          <w:ilvl w:val="0"/>
          <w:numId w:val="40"/>
        </w:numPr>
        <w:rPr>
          <w:rFonts w:hint="eastAsia" w:ascii="宋体" w:hAnsi="宋体" w:eastAsia="宋体" w:cs="宋体"/>
          <w:color w:val="0000FF"/>
          <w:sz w:val="24"/>
          <w:szCs w:val="24"/>
          <w:lang w:eastAsia="zh-CN"/>
        </w:rPr>
      </w:pPr>
      <w:r>
        <w:rPr>
          <w:rFonts w:hint="eastAsia"/>
          <w:color w:val="0000FF"/>
          <w:highlight w:val="lightGray"/>
          <w:lang w:val="en-US" w:eastAsia="zh-CN"/>
        </w:rPr>
        <w:t>单片机端的Pin32 35 是反的。</w:t>
      </w:r>
      <w:r>
        <w:rPr>
          <w:rFonts w:hint="default" w:ascii="Times New Roman" w:hAnsi="Times New Roman" w:eastAsia="宋体" w:cs="Times New Roman"/>
          <w:b w:val="0"/>
          <w:i w:val="0"/>
          <w:color w:val="0000FF"/>
          <w:sz w:val="14"/>
          <w:szCs w:val="14"/>
          <w:highlight w:val="lightGray"/>
        </w:rPr>
        <w:t>TXD2-LASER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val="en-US" w:eastAsia="zh-CN"/>
        </w:rPr>
        <w:t>,</w:t>
      </w:r>
      <w:r>
        <w:rPr>
          <w:rFonts w:hint="default" w:ascii="Times New Roman" w:hAnsi="Times New Roman" w:eastAsia="宋体" w:cs="Times New Roman"/>
          <w:b w:val="0"/>
          <w:i w:val="0"/>
          <w:color w:val="0000FF"/>
          <w:sz w:val="14"/>
          <w:szCs w:val="14"/>
          <w:highlight w:val="lightGray"/>
        </w:rPr>
        <w:t>RXD2-LASER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eastAsia="zh-CN"/>
        </w:rPr>
        <w:t>需要更改。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r>
        <w:rPr>
          <w:rFonts w:hint="eastAsia" w:ascii="宋体" w:hAnsi="宋体" w:eastAsia="宋体" w:cs="宋体"/>
          <w:sz w:val="24"/>
          <w:szCs w:val="24"/>
          <w:highlight w:val="lightGray"/>
          <w:lang w:val="en-US" w:eastAsia="zh-CN"/>
        </w:rPr>
        <w:t xml:space="preserve"> </w:t>
      </w:r>
      <w:r>
        <w:rPr>
          <w:rFonts w:hint="eastAsia" w:ascii="宋体" w:hAnsi="宋体" w:eastAsia="宋体" w:cs="宋体"/>
          <w:color w:val="0000FF"/>
          <w:sz w:val="24"/>
          <w:szCs w:val="24"/>
          <w:highlight w:val="lightGray"/>
          <w:lang w:val="en-US" w:eastAsia="zh-CN"/>
        </w:rPr>
        <w:t>CMOS与TTL电平兼容问题</w:t>
      </w:r>
      <w:r>
        <w:rPr>
          <w:rFonts w:hint="eastAsia" w:ascii="宋体" w:hAnsi="宋体" w:eastAsia="宋体" w:cs="宋体"/>
          <w:color w:val="0000FF"/>
          <w:sz w:val="24"/>
          <w:szCs w:val="24"/>
          <w:lang w:val="en-US" w:eastAsia="zh-CN"/>
        </w:rPr>
        <w:t>。</w:t>
      </w:r>
    </w:p>
    <w:p>
      <w:pPr>
        <w:rPr>
          <w:rFonts w:hint="eastAsia"/>
          <w:lang w:val="en-US" w:eastAsia="zh-CN"/>
        </w:rPr>
      </w:pPr>
      <w:r>
        <w:rPr>
          <w:rFonts w:hint="eastAsia"/>
          <w:lang w:val="en-US" w:eastAsia="zh-CN"/>
        </w:rPr>
        <w:t>9.</w:t>
      </w:r>
      <w:r>
        <w:rPr>
          <w:rFonts w:hint="eastAsia"/>
          <w:highlight w:val="lightGray"/>
          <w:lang w:val="en-US" w:eastAsia="zh-CN"/>
        </w:rPr>
        <w:t>USB--TTL 偶尔不好使，需要重新上电</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1"/>
        </w:numPr>
        <w:rPr>
          <w:rFonts w:hint="eastAsia"/>
          <w:lang w:val="en-US" w:eastAsia="zh-CN"/>
        </w:rPr>
      </w:pPr>
      <w:r>
        <w:rPr>
          <w:rFonts w:hint="eastAsia"/>
          <w:lang w:val="en-US" w:eastAsia="zh-CN"/>
        </w:rPr>
        <w:t>继电器开入输出做浪涌试验。</w:t>
      </w:r>
    </w:p>
    <w:p>
      <w:pPr>
        <w:numPr>
          <w:ilvl w:val="0"/>
          <w:numId w:val="0"/>
        </w:numPr>
        <w:rPr>
          <w:rFonts w:hint="eastAsia" w:eastAsiaTheme="minorEastAsia"/>
          <w:lang w:val="en-US" w:eastAsia="zh-CN"/>
        </w:rPr>
      </w:pPr>
      <w:r>
        <w:rPr>
          <w:rFonts w:hint="eastAsia"/>
          <w:lang w:val="en-US" w:eastAsia="zh-CN"/>
        </w:rPr>
        <w:t>整理文档</w:t>
      </w:r>
    </w:p>
    <w:p>
      <w:pPr>
        <w:numPr>
          <w:ilvl w:val="0"/>
          <w:numId w:val="0"/>
        </w:numPr>
        <w:rPr>
          <w:rFonts w:hint="eastAsia"/>
          <w:color w:val="0000FF"/>
          <w:lang w:val="en-US" w:eastAsia="zh-CN"/>
        </w:rPr>
      </w:pPr>
      <w:r>
        <w:rPr>
          <w:rFonts w:hint="eastAsia"/>
          <w:color w:val="0000FF"/>
          <w:lang w:val="en-US" w:eastAsia="zh-CN"/>
        </w:rPr>
        <w:t>开入硬件调试记录-V1.1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2"/>
        </w:numPr>
        <w:rPr>
          <w:rFonts w:hint="eastAsia"/>
          <w:lang w:val="en-US" w:eastAsia="zh-CN"/>
        </w:rPr>
      </w:pPr>
      <w:r>
        <w:rPr>
          <w:rFonts w:hint="eastAsia"/>
          <w:lang w:val="en-US" w:eastAsia="zh-CN"/>
        </w:rPr>
        <w:t>同步控制器改板策略</w:t>
      </w:r>
    </w:p>
    <w:p>
      <w:pPr>
        <w:numPr>
          <w:ilvl w:val="0"/>
          <w:numId w:val="43"/>
        </w:numPr>
        <w:rPr>
          <w:rFonts w:hint="eastAsia"/>
          <w:lang w:val="en-US" w:eastAsia="zh-CN"/>
        </w:rPr>
      </w:pPr>
      <w:r>
        <w:rPr>
          <w:rFonts w:hint="eastAsia"/>
          <w:lang w:val="en-US" w:eastAsia="zh-CN"/>
        </w:rPr>
        <w:t>MCU板子两路同步输出引线，接收来自内部的TTL电平同步信号。</w:t>
      </w:r>
    </w:p>
    <w:p>
      <w:pPr>
        <w:numPr>
          <w:ilvl w:val="0"/>
          <w:numId w:val="43"/>
        </w:numPr>
        <w:rPr>
          <w:rFonts w:hint="eastAsia"/>
          <w:lang w:val="en-US" w:eastAsia="zh-CN"/>
        </w:rPr>
      </w:pPr>
      <w:r>
        <w:rPr>
          <w:rFonts w:hint="eastAsia"/>
          <w:lang w:val="en-US" w:eastAsia="zh-CN"/>
        </w:rPr>
        <w:t>永磁驱动板子采用两种方案，一种元工方案（注意高度），一种现有。</w:t>
      </w:r>
    </w:p>
    <w:p>
      <w:pPr>
        <w:numPr>
          <w:ilvl w:val="0"/>
          <w:numId w:val="0"/>
        </w:numPr>
        <w:rPr>
          <w:rFonts w:hint="eastAsia"/>
          <w:lang w:val="en-US" w:eastAsia="zh-CN"/>
        </w:rPr>
      </w:pPr>
      <w:r>
        <w:rPr>
          <w:rFonts w:hint="eastAsia"/>
          <w:lang w:val="en-US" w:eastAsia="zh-CN"/>
        </w:rPr>
        <w:t>增加闭锁输入。（引脚多出3路）</w:t>
      </w:r>
    </w:p>
    <w:p>
      <w:pPr>
        <w:numPr>
          <w:ilvl w:val="0"/>
          <w:numId w:val="0"/>
        </w:numPr>
        <w:rPr>
          <w:rFonts w:hint="eastAsia"/>
          <w:lang w:val="en-US" w:eastAsia="zh-CN"/>
        </w:rPr>
      </w:pPr>
      <w:r>
        <w:rPr>
          <w:rFonts w:hint="eastAsia"/>
          <w:lang w:val="en-US" w:eastAsia="zh-CN"/>
        </w:rPr>
        <w:t>闭锁采用闭锁继电器，闭锁15V控制电源。采用敞开常闭型，增加闭锁输出检测。</w:t>
      </w:r>
    </w:p>
    <w:p>
      <w:pPr>
        <w:numPr>
          <w:ilvl w:val="0"/>
          <w:numId w:val="43"/>
        </w:numPr>
        <w:rPr>
          <w:rFonts w:hint="eastAsia"/>
          <w:lang w:val="en-US" w:eastAsia="zh-CN"/>
        </w:rPr>
      </w:pPr>
      <w:r>
        <w:rPr>
          <w:rFonts w:hint="eastAsia"/>
          <w:lang w:val="en-US" w:eastAsia="zh-CN"/>
        </w:rPr>
        <w:t>改底板间距增加一个板子距离。永磁控制器板子间距40 改成25。</w:t>
      </w:r>
    </w:p>
    <w:p>
      <w:pPr>
        <w:numPr>
          <w:ilvl w:val="0"/>
          <w:numId w:val="0"/>
        </w:numPr>
        <w:rPr>
          <w:rFonts w:hint="eastAsia"/>
          <w:lang w:val="en-US" w:eastAsia="zh-CN"/>
        </w:rPr>
      </w:pPr>
    </w:p>
    <w:p>
      <w:pPr>
        <w:numPr>
          <w:ilvl w:val="0"/>
          <w:numId w:val="44"/>
        </w:numPr>
        <w:rPr>
          <w:rFonts w:hint="eastAsia"/>
          <w:lang w:val="en-US" w:eastAsia="zh-CN"/>
        </w:rPr>
      </w:pPr>
      <w:r>
        <w:rPr>
          <w:rFonts w:hint="eastAsia"/>
          <w:lang w:val="en-US" w:eastAsia="zh-CN"/>
        </w:rPr>
        <w:t>新做板子，DSP同步板子。能够与控制器直接兼容。改3路PT信号，包含数字电源与正负模拟电源。一路CAN通讯由正常的同步输出信号。</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2017/5/8</w:t>
      </w:r>
    </w:p>
    <w:p>
      <w:r>
        <w:drawing>
          <wp:inline distT="0" distB="0" distL="114300" distR="114300">
            <wp:extent cx="2967990" cy="939165"/>
            <wp:effectExtent l="0" t="0" r="381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2967990" cy="9391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2.都是8bit问题是实际是16bit需要屏蔽低位</w:t>
      </w:r>
    </w:p>
    <w:p>
      <w:pPr>
        <w:rPr>
          <w:rFonts w:hint="eastAsia"/>
          <w:lang w:val="en-US" w:eastAsia="zh-CN"/>
        </w:rPr>
      </w:pPr>
      <w:r>
        <w:drawing>
          <wp:inline distT="0" distB="0" distL="114300" distR="114300">
            <wp:extent cx="5269230" cy="55118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5"/>
                    <a:stretch>
                      <a:fillRect/>
                    </a:stretch>
                  </pic:blipFill>
                  <pic:spPr>
                    <a:xfrm>
                      <a:off x="0" y="0"/>
                      <a:ext cx="5269230" cy="551180"/>
                    </a:xfrm>
                    <a:prstGeom prst="rect">
                      <a:avLst/>
                    </a:prstGeom>
                    <a:noFill/>
                    <a:ln w="9525">
                      <a:noFill/>
                    </a:ln>
                  </pic:spPr>
                </pic:pic>
              </a:graphicData>
            </a:graphic>
          </wp:inline>
        </w:drawing>
      </w:r>
    </w:p>
    <w:p>
      <w:pPr>
        <w:rPr>
          <w:rFonts w:hint="eastAsia"/>
          <w:lang w:val="en-US" w:eastAsia="zh-CN"/>
        </w:rPr>
      </w:pPr>
      <w:r>
        <w:rPr>
          <w:rFonts w:hint="eastAsia"/>
          <w:lang w:val="en-US" w:eastAsia="zh-CN"/>
        </w:rPr>
        <w:t>3. 读EEPROM还是不对，现在实际上属于立即读。</w:t>
      </w:r>
    </w:p>
    <w:p>
      <w:pPr>
        <w:rPr>
          <w:rFonts w:hint="eastAsia" w:ascii="Consolas" w:hAnsi="Consolas" w:eastAsia="Consolas"/>
          <w:color w:val="3F7F5F"/>
          <w:sz w:val="24"/>
          <w:highlight w:val="white"/>
        </w:rPr>
      </w:pPr>
      <w:r>
        <w:rPr>
          <w:rFonts w:hint="eastAsia" w:ascii="Consolas" w:hAnsi="Consolas" w:eastAsia="Consolas"/>
          <w:color w:val="000000"/>
          <w:sz w:val="24"/>
          <w:highlight w:val="white"/>
        </w:rPr>
        <w:t xml:space="preserve"> I2C_Ackn(1);      </w:t>
      </w:r>
      <w:r>
        <w:rPr>
          <w:rFonts w:hint="eastAsia" w:ascii="Consolas" w:hAnsi="Consolas" w:eastAsia="Consolas"/>
          <w:color w:val="3F7F5F"/>
          <w:sz w:val="24"/>
          <w:highlight w:val="white"/>
        </w:rPr>
        <w:t>//发送应答位 //</w:t>
      </w:r>
    </w:p>
    <w:p>
      <w:pPr>
        <w:numPr>
          <w:ilvl w:val="0"/>
          <w:numId w:val="45"/>
        </w:numPr>
        <w:rPr>
          <w:rFonts w:hint="eastAsia" w:ascii="Consolas" w:hAnsi="Consolas" w:eastAsia="Consolas"/>
          <w:color w:val="000000"/>
          <w:sz w:val="24"/>
          <w:highlight w:val="white"/>
        </w:rPr>
      </w:pPr>
      <w:r>
        <w:rPr>
          <w:rFonts w:hint="eastAsia" w:ascii="Consolas" w:hAnsi="Consolas" w:eastAsia="Consolas"/>
          <w:color w:val="000000"/>
          <w:sz w:val="24"/>
          <w:highlight w:val="white"/>
        </w:rPr>
        <w:t>resultUpdate = ReadLocalSaveData(1, PARAMETER_LEN, &amp;sum);</w:t>
      </w:r>
    </w:p>
    <w:p>
      <w:pPr>
        <w:numPr>
          <w:ilvl w:val="0"/>
          <w:numId w:val="45"/>
        </w:numPr>
        <w:rPr>
          <w:rFonts w:hint="eastAsia" w:ascii="Consolas" w:hAnsi="Consolas" w:eastAsia="Consolas"/>
          <w:color w:val="000000"/>
          <w:sz w:val="24"/>
          <w:highlight w:val="white"/>
          <w:lang w:val="en-US" w:eastAsia="zh-CN"/>
        </w:rPr>
      </w:pPr>
      <w:r>
        <w:rPr>
          <w:rFonts w:hint="eastAsia" w:ascii="Consolas" w:hAnsi="Consolas" w:eastAsia="宋体"/>
          <w:color w:val="000000"/>
          <w:sz w:val="24"/>
          <w:highlight w:val="white"/>
          <w:lang w:val="en-US" w:eastAsia="zh-CN"/>
        </w:rPr>
        <w:t>是什么导致ADC采样出现异常？停止采样</w:t>
      </w:r>
    </w:p>
    <w:p>
      <w:pPr>
        <w:rPr>
          <w:rFonts w:hint="eastAsia"/>
          <w:lang w:val="en-US" w:eastAsia="zh-CN"/>
        </w:rPr>
      </w:pPr>
    </w:p>
    <w:p>
      <w:pPr>
        <w:rPr>
          <w:rFonts w:hint="eastAsia"/>
          <w:lang w:val="en-US" w:eastAsia="zh-CN"/>
        </w:rPr>
      </w:pPr>
      <w:r>
        <w:rPr>
          <w:rFonts w:hint="eastAsia"/>
          <w:lang w:val="en-US" w:eastAsia="zh-CN"/>
        </w:rPr>
        <w:t>2017/5/7</w:t>
      </w:r>
    </w:p>
    <w:p>
      <w:pPr>
        <w:numPr>
          <w:ilvl w:val="0"/>
          <w:numId w:val="46"/>
        </w:numPr>
        <w:rPr>
          <w:rFonts w:hint="eastAsia" w:ascii="Consolas" w:hAnsi="Consolas" w:eastAsia="Consolas"/>
          <w:color w:val="000000"/>
          <w:sz w:val="24"/>
          <w:highlight w:val="white"/>
        </w:rPr>
      </w:pPr>
      <w:r>
        <w:rPr>
          <w:rFonts w:hint="eastAsia"/>
          <w:lang w:val="en-US" w:eastAsia="zh-CN"/>
        </w:rPr>
        <w:t>注意</w:t>
      </w:r>
      <w:r>
        <w:rPr>
          <w:rFonts w:hint="eastAsia" w:ascii="Consolas" w:hAnsi="Consolas" w:eastAsia="Consolas"/>
          <w:color w:val="000000"/>
          <w:sz w:val="24"/>
          <w:highlight w:val="white"/>
        </w:rPr>
        <w:t xml:space="preserve"> EALLOW;EDIS;</w:t>
      </w:r>
    </w:p>
    <w:p>
      <w:pPr>
        <w:numPr>
          <w:ilvl w:val="0"/>
          <w:numId w:val="46"/>
        </w:num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经过从上午9:00到14:00 的排查发现EEPROM写入需要一定时间，每写一个字节软件延时50ms.小于40ms也不行。</w:t>
      </w:r>
    </w:p>
    <w:p>
      <w:r>
        <w:drawing>
          <wp:inline distT="0" distB="0" distL="114300" distR="114300">
            <wp:extent cx="4826635" cy="1706880"/>
            <wp:effectExtent l="0" t="0" r="1206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826635" cy="170688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2017/5/6</w:t>
      </w:r>
    </w:p>
    <w:p>
      <w:pPr>
        <w:numPr>
          <w:ilvl w:val="0"/>
          <w:numId w:val="47"/>
        </w:numPr>
        <w:rPr>
          <w:rFonts w:hint="eastAsia"/>
          <w:lang w:val="en-US" w:eastAsia="zh-CN"/>
        </w:rPr>
      </w:pPr>
      <w:r>
        <w:rPr>
          <w:rFonts w:hint="eastAsia"/>
          <w:lang w:val="en-US" w:eastAsia="zh-CN"/>
        </w:rPr>
        <w:t>关于浪涌试验问题</w:t>
      </w:r>
    </w:p>
    <w:p>
      <w:pPr>
        <w:numPr>
          <w:ilvl w:val="0"/>
          <w:numId w:val="0"/>
        </w:numPr>
        <w:rPr>
          <w:rFonts w:hint="eastAsia"/>
          <w:lang w:val="en-US" w:eastAsia="zh-CN"/>
        </w:rPr>
      </w:pPr>
      <w:r>
        <w:rPr>
          <w:rFonts w:hint="eastAsia"/>
          <w:lang w:val="en-US" w:eastAsia="zh-CN"/>
        </w:rPr>
        <w:t>2017/5/5 浪涌试验采用PCB电路发现，TVS烧坏，说明压敏电阻与TVS配合问题，遂改TVS为压敏电阻，后期截掉铜皮将电源使用电感隔离，并在后级添加TVS。</w:t>
      </w:r>
    </w:p>
    <w:p>
      <w:pPr>
        <w:numPr>
          <w:ilvl w:val="0"/>
          <w:numId w:val="0"/>
        </w:numPr>
        <w:rPr>
          <w:rFonts w:hint="eastAsia"/>
          <w:lang w:val="en-US" w:eastAsia="zh-CN"/>
        </w:rPr>
      </w:pPr>
      <w:r>
        <w:rPr>
          <w:rFonts w:hint="eastAsia"/>
          <w:lang w:val="en-US" w:eastAsia="zh-CN"/>
        </w:rPr>
        <w:t>发现负极性与共模能够轻松通过，但是正极性差模始终有问题。不断尝试以后，并通过示波器捕捉波形，发现和以前一样的现象。后采用串联的RC电路，多个旁路给外接充电。后取消电容。</w:t>
      </w:r>
    </w:p>
    <w:p>
      <w:pPr>
        <w:numPr>
          <w:ilvl w:val="0"/>
          <w:numId w:val="0"/>
        </w:numPr>
        <w:rPr>
          <w:rFonts w:hint="eastAsia"/>
          <w:lang w:val="en-US" w:eastAsia="zh-CN"/>
        </w:rPr>
      </w:pPr>
      <w:r>
        <w:rPr>
          <w:rFonts w:hint="eastAsia"/>
          <w:lang w:val="en-US" w:eastAsia="zh-CN"/>
        </w:rPr>
        <w:t>程序消抖50ms。</w:t>
      </w:r>
    </w:p>
    <w:p>
      <w:pPr>
        <w:numPr>
          <w:ilvl w:val="0"/>
          <w:numId w:val="0"/>
        </w:numPr>
        <w:rPr>
          <w:rFonts w:hint="eastAsia"/>
          <w:lang w:val="en-US" w:eastAsia="zh-CN"/>
        </w:rPr>
      </w:pPr>
    </w:p>
    <w:tbl>
      <w:tblPr>
        <w:tblStyle w:val="6"/>
        <w:tblW w:w="6895" w:type="dxa"/>
        <w:jc w:val="center"/>
        <w:tblInd w:w="1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883535" cy="2199640"/>
                  <wp:effectExtent l="0" t="0" r="12065"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2883535" cy="21996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图</w:t>
            </w:r>
            <w:r>
              <w:rPr>
                <w:rFonts w:hint="eastAsia"/>
                <w:lang w:val="en-US" w:eastAsia="zh-CN"/>
              </w:rPr>
              <w:t>1: 10倍衰减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29890" cy="1959610"/>
                  <wp:effectExtent l="0" t="0" r="381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2929890" cy="195961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 xml:space="preserve">图2：1.2K电阻加4.7uF电容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80055" cy="2018665"/>
                  <wp:effectExtent l="0" t="0" r="1079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2980055" cy="20186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 xml:space="preserve">图3：1.2K电阻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3014345" cy="2108200"/>
                  <wp:effectExtent l="0" t="0" r="1460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3014345" cy="2108200"/>
                          </a:xfrm>
                          <a:prstGeom prst="rect">
                            <a:avLst/>
                          </a:prstGeom>
                          <a:noFill/>
                          <a:ln w="9525">
                            <a:noFill/>
                          </a:ln>
                        </pic:spPr>
                      </pic:pic>
                    </a:graphicData>
                  </a:graphic>
                </wp:inline>
              </w:drawing>
            </w:r>
          </w:p>
          <w:p>
            <w:pPr>
              <w:numPr>
                <w:ilvl w:val="0"/>
                <w:numId w:val="0"/>
              </w:numPr>
              <w:jc w:val="center"/>
              <w:rPr>
                <w:rFonts w:hint="eastAsia" w:eastAsiaTheme="minorEastAsia"/>
                <w:lang w:eastAsia="zh-CN"/>
              </w:rPr>
            </w:pPr>
            <w:r>
              <w:rPr>
                <w:rFonts w:hint="eastAsia"/>
                <w:lang w:eastAsia="zh-CN"/>
              </w:rPr>
              <w:t>图</w:t>
            </w:r>
            <w:r>
              <w:rPr>
                <w:rFonts w:hint="eastAsia"/>
                <w:lang w:val="en-US" w:eastAsia="zh-CN"/>
              </w:rPr>
              <w:t>4 ：1.2K电阻 加15V 齐纳二极管</w:t>
            </w:r>
          </w:p>
        </w:tc>
      </w:tr>
    </w:tbl>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2017/5/5</w:t>
      </w:r>
    </w:p>
    <w:p>
      <w:r>
        <w:drawing>
          <wp:inline distT="0" distB="0" distL="114300" distR="114300">
            <wp:extent cx="5039995" cy="1175385"/>
            <wp:effectExtent l="0" t="0" r="825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039995" cy="117538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1.再也接收不到是什么情况？——光想加快速度，return之前未清除中断标志位。</w:t>
      </w:r>
    </w:p>
    <w:p>
      <w:pPr>
        <w:rPr>
          <w:rFonts w:hint="eastAsia"/>
          <w:lang w:val="en-US" w:eastAsia="zh-CN"/>
        </w:rPr>
      </w:pPr>
    </w:p>
    <w:p>
      <w:pPr>
        <w:rPr>
          <w:rFonts w:hint="eastAsia"/>
          <w:lang w:val="en-US" w:eastAsia="zh-CN"/>
        </w:rPr>
      </w:pPr>
      <w:r>
        <w:rPr>
          <w:rFonts w:hint="eastAsia"/>
          <w:lang w:val="en-US" w:eastAsia="zh-CN"/>
        </w:rPr>
        <w:t>2017/5/4</w:t>
      </w:r>
    </w:p>
    <w:p>
      <w:pPr>
        <w:numPr>
          <w:ilvl w:val="0"/>
          <w:numId w:val="48"/>
        </w:numPr>
        <w:rPr>
          <w:rFonts w:hint="eastAsia"/>
          <w:color w:val="0000FF"/>
          <w:lang w:val="en-US" w:eastAsia="zh-CN"/>
        </w:rPr>
      </w:pPr>
      <w:r>
        <w:rPr>
          <w:rFonts w:hint="eastAsia"/>
          <w:color w:val="0000FF"/>
          <w:lang w:val="en-US" w:eastAsia="zh-CN"/>
        </w:rPr>
        <w:t>IV变换有震荡出现，滤波一点肉由2.2nF为22nF，依旧有轻微震荡，晚上略好些。另外增加电流两端滤波电容，应该需要更改多处。去除输出电容</w:t>
      </w:r>
    </w:p>
    <w:p>
      <w:pPr>
        <w:numPr>
          <w:ilvl w:val="0"/>
          <w:numId w:val="48"/>
        </w:numPr>
        <w:rPr>
          <w:rFonts w:hint="eastAsia"/>
          <w:lang w:val="en-US" w:eastAsia="zh-CN"/>
        </w:rPr>
      </w:pPr>
      <w:r>
        <w:rPr>
          <w:rFonts w:hint="eastAsia"/>
          <w:lang w:val="en-US" w:eastAsia="zh-CN"/>
        </w:rPr>
        <w:t>可考虑更改电压变换方案。</w:t>
      </w:r>
    </w:p>
    <w:p>
      <w:pPr>
        <w:numPr>
          <w:ilvl w:val="0"/>
          <w:numId w:val="48"/>
        </w:numPr>
        <w:rPr>
          <w:rFonts w:hint="eastAsia"/>
          <w:color w:val="0000FF"/>
          <w:highlight w:val="lightGray"/>
          <w:lang w:val="en-US" w:eastAsia="zh-CN"/>
        </w:rPr>
      </w:pPr>
      <w:r>
        <w:rPr>
          <w:rFonts w:hint="eastAsia"/>
          <w:color w:val="0000FF"/>
          <w:highlight w:val="lightGray"/>
          <w:lang w:val="en-US" w:eastAsia="zh-CN"/>
        </w:rPr>
        <w:t>DSP注意启动引导电阻配置。</w:t>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w:t>
      </w:r>
    </w:p>
    <w:p>
      <w:pPr>
        <w:numPr>
          <w:ilvl w:val="0"/>
          <w:numId w:val="49"/>
        </w:numPr>
        <w:rPr>
          <w:rFonts w:hint="eastAsia"/>
          <w:color w:val="0000FF"/>
          <w:highlight w:val="lightGray"/>
          <w:lang w:val="en-US" w:eastAsia="zh-CN"/>
        </w:rPr>
      </w:pPr>
      <w:r>
        <w:rPr>
          <w:rFonts w:hint="eastAsia"/>
          <w:color w:val="0000FF"/>
          <w:highlight w:val="lightGray"/>
          <w:lang w:val="en-US" w:eastAsia="zh-CN"/>
        </w:rPr>
        <w:t>永磁控制器3.81双排，位置需要更改</w:t>
      </w:r>
    </w:p>
    <w:p>
      <w:pPr>
        <w:numPr>
          <w:ilvl w:val="0"/>
          <w:numId w:val="49"/>
        </w:numPr>
        <w:rPr>
          <w:rFonts w:hint="eastAsia"/>
          <w:color w:val="0000FF"/>
          <w:highlight w:val="lightGray"/>
          <w:lang w:val="en-US" w:eastAsia="zh-CN"/>
        </w:rPr>
      </w:pPr>
      <w:r>
        <w:rPr>
          <w:rFonts w:hint="eastAsia"/>
          <w:color w:val="0000FF"/>
          <w:highlight w:val="lightGray"/>
          <w:lang w:val="en-US" w:eastAsia="zh-CN"/>
        </w:rPr>
        <w:t>永磁驱动板子，需要更改241515引脚顺序有误,需要该板子。D4 SMBJ20A有误，需要改成28A</w:t>
      </w:r>
    </w:p>
    <w:p>
      <w:pPr>
        <w:numPr>
          <w:ilvl w:val="0"/>
          <w:numId w:val="0"/>
        </w:numPr>
        <w:rPr>
          <w:rFonts w:hint="eastAsia"/>
          <w:color w:val="0000FF"/>
          <w:lang w:val="en-US" w:eastAsia="zh-CN"/>
        </w:rPr>
      </w:pPr>
    </w:p>
    <w:p>
      <w:pPr>
        <w:rPr>
          <w:rFonts w:hint="eastAsia"/>
          <w:lang w:val="en-US" w:eastAsia="zh-CN"/>
        </w:rPr>
      </w:pPr>
    </w:p>
    <w:p>
      <w:pPr>
        <w:rPr>
          <w:rFonts w:hint="eastAsia"/>
          <w:lang w:val="en-US" w:eastAsia="zh-CN"/>
        </w:rPr>
      </w:pPr>
      <w:r>
        <w:rPr>
          <w:rFonts w:hint="eastAsia"/>
          <w:lang w:val="en-US" w:eastAsia="zh-CN"/>
        </w:rPr>
        <w:t>2017/4/26</w:t>
      </w:r>
    </w:p>
    <w:p>
      <w:pPr>
        <w:rPr>
          <w:rFonts w:hint="eastAsia"/>
          <w:color w:val="0000FF"/>
          <w:lang w:val="en-US" w:eastAsia="zh-CN"/>
        </w:rPr>
      </w:pPr>
      <w:r>
        <w:rPr>
          <w:rFonts w:hint="eastAsia"/>
          <w:color w:val="0000FF"/>
          <w:lang w:val="en-US" w:eastAsia="zh-CN"/>
        </w:rPr>
        <w:t>1.</w:t>
      </w:r>
      <w:r>
        <w:rPr>
          <w:rFonts w:hint="eastAsia"/>
          <w:color w:val="0000FF"/>
          <w:highlight w:val="lightGray"/>
          <w:lang w:val="en-US" w:eastAsia="zh-CN"/>
        </w:rPr>
        <w:t>永磁控制器分闸，添加硬件闭锁，断开控制回路电源</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2.今天仿真电流偏置问题，问题较多，代价较大，为了直接实现电流偏置，需要做不少工作。偏置电源需要有足够的电流输出能力，以供电压进行有效偏置。</w:t>
      </w:r>
    </w:p>
    <w:p>
      <w:pPr>
        <w:rPr>
          <w:rFonts w:hint="eastAsia"/>
          <w:lang w:val="en-US" w:eastAsia="zh-CN"/>
        </w:rPr>
      </w:pPr>
    </w:p>
    <w:p>
      <w:pPr>
        <w:rPr>
          <w:rFonts w:hint="eastAsia"/>
          <w:lang w:val="en-US" w:eastAsia="zh-CN"/>
        </w:rPr>
      </w:pPr>
      <w:r>
        <w:rPr>
          <w:rFonts w:hint="eastAsia"/>
          <w:lang w:val="en-US" w:eastAsia="zh-CN"/>
        </w:rPr>
        <w:t>2017/4/25</w:t>
      </w:r>
    </w:p>
    <w:p>
      <w:pPr>
        <w:rPr>
          <w:rFonts w:hint="eastAsia"/>
          <w:lang w:val="en-US" w:eastAsia="zh-CN"/>
        </w:rPr>
      </w:pPr>
      <w:r>
        <w:rPr>
          <w:rFonts w:hint="eastAsia"/>
          <w:lang w:val="en-US" w:eastAsia="zh-CN"/>
        </w:rPr>
        <w:t>1.还需要ARM开发板，应该属于ARM通讯锁死所致。</w:t>
      </w:r>
    </w:p>
    <w:p>
      <w:pPr>
        <w:rPr>
          <w:rFonts w:hint="eastAsia"/>
          <w:lang w:val="en-US" w:eastAsia="zh-CN"/>
        </w:rPr>
      </w:pPr>
      <w:r>
        <w:rPr>
          <w:rFonts w:hint="eastAsia"/>
          <w:lang w:val="en-US" w:eastAsia="zh-CN"/>
        </w:rPr>
        <w:t>2.</w:t>
      </w:r>
      <w:r>
        <w:rPr>
          <w:rFonts w:hint="eastAsia"/>
          <w:b/>
          <w:bCs/>
          <w:lang w:val="en-US" w:eastAsia="zh-CN"/>
        </w:rPr>
        <w:t>是否需要外加分闸闭锁装置。</w:t>
      </w:r>
    </w:p>
    <w:p>
      <w:pPr>
        <w:rPr>
          <w:rFonts w:hint="eastAsia"/>
          <w:lang w:val="en-US" w:eastAsia="zh-CN"/>
        </w:rPr>
      </w:pPr>
      <w:r>
        <w:rPr>
          <w:rFonts w:hint="eastAsia"/>
          <w:lang w:val="en-US" w:eastAsia="zh-CN"/>
        </w:rPr>
        <w:t>3.昨天传输问题，是因为超范围所致</w:t>
      </w:r>
    </w:p>
    <w:p>
      <w:pPr>
        <w:rPr>
          <w:rFonts w:hint="eastAsia"/>
          <w:lang w:val="en-US" w:eastAsia="zh-CN"/>
        </w:rPr>
      </w:pPr>
      <w:r>
        <w:rPr>
          <w:rFonts w:hint="eastAsia"/>
          <w:lang w:val="en-US" w:eastAsia="zh-CN"/>
        </w:rPr>
        <w:t>4.程序卡死</w:t>
      </w:r>
    </w:p>
    <w:p>
      <w:pPr>
        <w:rPr>
          <w:rFonts w:hint="eastAsia"/>
          <w:lang w:val="en-US" w:eastAsia="zh-CN"/>
        </w:rPr>
      </w:pPr>
      <w:r>
        <w:rPr>
          <w:rFonts w:hint="eastAsia" w:ascii="Consolas" w:hAnsi="Consolas" w:eastAsia="Consolas"/>
          <w:color w:val="000000"/>
          <w:sz w:val="24"/>
          <w:highlight w:val="lightGray"/>
        </w:rPr>
        <w:t xml:space="preserve"> </w:t>
      </w:r>
      <w:r>
        <w:rPr>
          <w:rFonts w:hint="eastAsia" w:ascii="Consolas" w:hAnsi="Consolas" w:eastAsia="Consolas"/>
          <w:b/>
          <w:color w:val="7F0055"/>
          <w:sz w:val="24"/>
          <w:highlight w:val="lightGray"/>
        </w:rPr>
        <w:t>while</w:t>
      </w:r>
      <w:r>
        <w:rPr>
          <w:rFonts w:hint="eastAsia" w:ascii="Consolas" w:hAnsi="Consolas" w:eastAsia="Consolas"/>
          <w:color w:val="000000"/>
          <w:sz w:val="24"/>
          <w:highlight w:val="lightGray"/>
        </w:rPr>
        <w:t xml:space="preserve"> (ECanaRegs.</w:t>
      </w:r>
      <w:r>
        <w:rPr>
          <w:rFonts w:hint="eastAsia" w:ascii="Consolas" w:hAnsi="Consolas" w:eastAsia="Consolas"/>
          <w:color w:val="0000C0"/>
          <w:sz w:val="24"/>
          <w:highlight w:val="lightGray"/>
        </w:rPr>
        <w:t>CANTA</w:t>
      </w:r>
      <w:r>
        <w:rPr>
          <w:rFonts w:hint="eastAsia" w:ascii="Consolas" w:hAnsi="Consolas" w:eastAsia="Consolas"/>
          <w:color w:val="000000"/>
          <w:sz w:val="24"/>
          <w:highlight w:val="lightGray"/>
        </w:rPr>
        <w:t>.</w:t>
      </w:r>
      <w:r>
        <w:rPr>
          <w:rFonts w:hint="eastAsia" w:ascii="Consolas" w:hAnsi="Consolas" w:eastAsia="Consolas"/>
          <w:color w:val="0000C0"/>
          <w:sz w:val="24"/>
          <w:highlight w:val="lightGray"/>
        </w:rPr>
        <w:t>all</w:t>
      </w:r>
      <w:r>
        <w:rPr>
          <w:rFonts w:hint="eastAsia" w:ascii="Consolas" w:hAnsi="Consolas" w:eastAsia="Consolas"/>
          <w:color w:val="000000"/>
          <w:sz w:val="24"/>
          <w:highlight w:val="lightGray"/>
        </w:rPr>
        <w:t xml:space="preserve"> != 0x00000001) {}  </w:t>
      </w:r>
      <w:r>
        <w:rPr>
          <w:rFonts w:hint="eastAsia" w:ascii="Consolas" w:hAnsi="Consolas" w:eastAsia="Consolas"/>
          <w:color w:val="3F7F5F"/>
          <w:sz w:val="24"/>
          <w:highlight w:val="lightGray"/>
        </w:rPr>
        <w:t>// Wait for all TAn bits to be set..</w:t>
      </w:r>
    </w:p>
    <w:p>
      <w:pPr>
        <w:rPr>
          <w:rFonts w:hint="eastAsia"/>
          <w:lang w:val="en-US" w:eastAsia="zh-CN"/>
        </w:rPr>
      </w:pPr>
      <w:r>
        <w:rPr>
          <w:rFonts w:hint="eastAsia"/>
          <w:lang w:val="en-US" w:eastAsia="zh-CN"/>
        </w:rPr>
        <w:t>经检查 SMA = 1</w:t>
      </w:r>
    </w:p>
    <w:p>
      <w:pPr>
        <w:rPr>
          <w:rFonts w:hint="eastAsia"/>
          <w:lang w:val="en-US" w:eastAsia="zh-CN"/>
        </w:rPr>
      </w:pPr>
      <w:r>
        <w:rPr>
          <w:rFonts w:hint="eastAsia"/>
          <w:lang w:val="en-US" w:eastAsia="zh-CN"/>
        </w:rPr>
        <w:t>发送不出去原因何在？</w:t>
      </w:r>
    </w:p>
    <w:p>
      <w:p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5. 少了此条程序，导致了诸多问题</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FreqReal</w:t>
      </w:r>
      <w:r>
        <w:rPr>
          <w:rFonts w:hint="eastAsia" w:ascii="Consolas" w:hAnsi="Consolas" w:eastAsia="Consolas"/>
          <w:color w:val="000000"/>
          <w:sz w:val="24"/>
          <w:highlight w:val="white"/>
        </w:rPr>
        <w:t xml:space="preserve"> =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FreqMean</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测频模块 ，初始频率随后降低。追究其中问题。</w:t>
      </w: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万用表测得电压为AC，0.4263，基波电压合成为0.4246(527*3.3/4096)</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互感器交流输入AC.126.75</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转换系数：</w:t>
      </w:r>
      <w:bookmarkStart w:id="4" w:name="OLE_LINK3"/>
      <w:r>
        <w:rPr>
          <w:rFonts w:hint="eastAsia" w:ascii="Consolas" w:hAnsi="Consolas" w:eastAsia="宋体"/>
          <w:color w:val="000000"/>
          <w:sz w:val="24"/>
          <w:highlight w:val="white"/>
          <w:lang w:val="en-US" w:eastAsia="zh-CN"/>
        </w:rPr>
        <w:t>126.75/0.4263*3.3/4096</w:t>
      </w:r>
      <w:bookmarkEnd w:id="4"/>
      <w:r>
        <w:rPr>
          <w:rFonts w:hint="eastAsia" w:ascii="Consolas" w:hAnsi="Consolas" w:eastAsia="宋体"/>
          <w:color w:val="000000"/>
          <w:sz w:val="24"/>
          <w:highlight w:val="white"/>
          <w:lang w:val="en-US" w:eastAsia="zh-CN"/>
        </w:rPr>
        <w:t xml:space="preserve"> = </w:t>
      </w:r>
      <w:bookmarkStart w:id="5" w:name="OLE_LINK4"/>
      <w:r>
        <w:rPr>
          <w:rFonts w:hint="eastAsia" w:ascii="Consolas" w:hAnsi="Consolas" w:eastAsia="宋体"/>
          <w:color w:val="000000"/>
          <w:sz w:val="24"/>
          <w:highlight w:val="white"/>
          <w:lang w:val="en-US" w:eastAsia="zh-CN"/>
        </w:rPr>
        <w:t>0.23954473</w:t>
      </w:r>
    </w:p>
    <w:bookmarkEnd w:id="5"/>
    <w:p>
      <w:pPr>
        <w:numPr>
          <w:ilvl w:val="0"/>
          <w:numId w:val="0"/>
        </w:numPr>
        <w:rPr>
          <w:rFonts w:hint="eastAsia" w:ascii="Consolas" w:hAnsi="Consolas" w:eastAsia="宋体"/>
          <w:color w:val="000000"/>
          <w:sz w:val="24"/>
          <w:highlight w:val="white"/>
          <w:lang w:val="en-US" w:eastAsia="zh-CN"/>
        </w:rPr>
      </w:pP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忘了FFT变换结果表现形式了。。。</w:t>
      </w: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white"/>
          <w:lang w:val="en-US" w:eastAsia="zh-CN"/>
        </w:rPr>
        <w:t>上位机处理</w:t>
      </w:r>
      <w:r>
        <w:rPr>
          <w:rFonts w:hint="eastAsia" w:ascii="Consolas" w:hAnsi="Consolas" w:eastAsia="宋体"/>
          <w:color w:val="000000"/>
          <w:sz w:val="24"/>
          <w:highlight w:val="white"/>
          <w:lang w:val="en-US" w:eastAsia="zh-CN"/>
        </w:rPr>
        <w:t>错误ID。</w:t>
      </w: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FFT变换分为余弦型或者正弦型，DSP自带库属于余弦。实部虚部是一种相对的概念。</w:t>
      </w:r>
    </w:p>
    <w:p>
      <w:pPr>
        <w:numPr>
          <w:ilvl w:val="0"/>
          <w:numId w:val="5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上位机处理录波波形进行比对</w:t>
      </w:r>
    </w:p>
    <w:p>
      <w:pPr>
        <w:rPr>
          <w:rFonts w:hint="eastAsia" w:ascii="Consolas" w:hAnsi="Consolas" w:eastAsia="Consolas"/>
          <w:color w:val="000000"/>
          <w:sz w:val="24"/>
          <w:highlight w:val="white"/>
          <w:lang w:val="en-US" w:eastAsia="zh-CN"/>
        </w:rPr>
      </w:pPr>
    </w:p>
    <w:p>
      <w:pPr>
        <w:rPr>
          <w:rFonts w:hint="eastAsia"/>
          <w:lang w:val="en-US" w:eastAsia="zh-CN"/>
        </w:rPr>
      </w:pPr>
      <w:r>
        <w:rPr>
          <w:rFonts w:hint="eastAsia"/>
          <w:lang w:val="en-US" w:eastAsia="zh-CN"/>
        </w:rPr>
        <w:t>2017/4/24</w:t>
      </w:r>
    </w:p>
    <w:p>
      <w:pPr>
        <w:rPr>
          <w:rFonts w:hint="eastAsia"/>
          <w:lang w:val="en-US" w:eastAsia="zh-CN"/>
        </w:rPr>
      </w:pPr>
      <w:r>
        <w:rPr>
          <w:rFonts w:hint="eastAsia"/>
          <w:lang w:val="en-US" w:eastAsia="zh-CN"/>
        </w:rPr>
        <w:t>1.使用调压器测得不同电压下，频率有偏差。</w:t>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1010"/>
        <w:gridCol w:w="57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1010" w:type="dxa"/>
          </w:tcPr>
          <w:p>
            <w:pPr>
              <w:rPr>
                <w:rFonts w:hint="eastAsia" w:eastAsiaTheme="minorEastAsia"/>
                <w:vertAlign w:val="baseline"/>
                <w:lang w:val="en-US" w:eastAsia="zh-CN"/>
              </w:rPr>
            </w:pPr>
            <w:r>
              <w:rPr>
                <w:rFonts w:hint="eastAsia"/>
                <w:vertAlign w:val="baseline"/>
                <w:lang w:val="en-US" w:eastAsia="zh-CN"/>
              </w:rPr>
              <w:t>1</w:t>
            </w:r>
          </w:p>
        </w:tc>
        <w:tc>
          <w:tcPr>
            <w:tcW w:w="57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250V</w:t>
            </w:r>
          </w:p>
        </w:tc>
        <w:tc>
          <w:tcPr>
            <w:tcW w:w="1010" w:type="dxa"/>
          </w:tcPr>
          <w:p>
            <w:pPr>
              <w:rPr>
                <w:rFonts w:hint="eastAsia"/>
                <w:vertAlign w:val="baseline"/>
                <w:lang w:val="en-US" w:eastAsia="zh-CN"/>
              </w:rPr>
            </w:pPr>
            <w:r>
              <w:rPr>
                <w:rFonts w:hint="eastAsia"/>
                <w:vertAlign w:val="baseline"/>
                <w:lang w:val="en-US" w:eastAsia="zh-CN"/>
              </w:rPr>
              <w:t>49.986</w:t>
            </w:r>
          </w:p>
        </w:tc>
        <w:tc>
          <w:tcPr>
            <w:tcW w:w="573" w:type="dxa"/>
          </w:tcPr>
          <w:p>
            <w:pPr>
              <w:rPr>
                <w:rFonts w:hint="eastAsia"/>
                <w:vertAlign w:val="baseline"/>
                <w:lang w:val="en-US" w:eastAsia="zh-CN"/>
              </w:rPr>
            </w:pPr>
            <w:r>
              <w:rPr>
                <w:rFonts w:hint="eastAsia"/>
                <w:vertAlign w:val="baseline"/>
                <w:lang w:val="en-US" w:eastAsia="zh-CN"/>
              </w:rPr>
              <w:t>49.99</w:t>
            </w:r>
          </w:p>
        </w:tc>
        <w:tc>
          <w:tcPr>
            <w:tcW w:w="927" w:type="dxa"/>
          </w:tcPr>
          <w:p>
            <w:pPr>
              <w:rPr>
                <w:rFonts w:hint="eastAsia"/>
                <w:vertAlign w:val="baseline"/>
                <w:lang w:val="en-US" w:eastAsia="zh-CN"/>
              </w:rPr>
            </w:pPr>
            <w:r>
              <w:rPr>
                <w:rFonts w:hint="eastAsia"/>
                <w:vertAlign w:val="baseline"/>
                <w:lang w:val="en-US" w:eastAsia="zh-CN"/>
              </w:rPr>
              <w:t>50.011</w:t>
            </w:r>
          </w:p>
        </w:tc>
        <w:tc>
          <w:tcPr>
            <w:tcW w:w="639" w:type="dxa"/>
          </w:tcPr>
          <w:p>
            <w:pPr>
              <w:rPr>
                <w:rFonts w:hint="eastAsia"/>
                <w:vertAlign w:val="baseline"/>
                <w:lang w:val="en-US" w:eastAsia="zh-CN"/>
              </w:rPr>
            </w:pPr>
            <w:r>
              <w:rPr>
                <w:rFonts w:hint="eastAsia"/>
                <w:vertAlign w:val="baseline"/>
                <w:lang w:val="en-US" w:eastAsia="zh-CN"/>
              </w:rPr>
              <w:t>50.018</w:t>
            </w:r>
          </w:p>
        </w:tc>
        <w:tc>
          <w:tcPr>
            <w:tcW w:w="783" w:type="dxa"/>
          </w:tcPr>
          <w:p>
            <w:pPr>
              <w:rPr>
                <w:rFonts w:hint="eastAsia"/>
                <w:vertAlign w:val="baseline"/>
                <w:lang w:val="en-US" w:eastAsia="zh-CN"/>
              </w:rPr>
            </w:pPr>
            <w:r>
              <w:rPr>
                <w:rFonts w:hint="eastAsia"/>
                <w:vertAlign w:val="baseline"/>
                <w:lang w:val="en-US" w:eastAsia="zh-CN"/>
              </w:rPr>
              <w:t>50.016</w:t>
            </w:r>
          </w:p>
        </w:tc>
        <w:tc>
          <w:tcPr>
            <w:tcW w:w="783" w:type="dxa"/>
          </w:tcPr>
          <w:p>
            <w:pPr>
              <w:rPr>
                <w:rFonts w:hint="eastAsia"/>
                <w:vertAlign w:val="baseline"/>
                <w:lang w:val="en-US" w:eastAsia="zh-CN"/>
              </w:rPr>
            </w:pPr>
            <w:r>
              <w:rPr>
                <w:rFonts w:hint="eastAsia"/>
                <w:vertAlign w:val="baseline"/>
                <w:lang w:val="en-US" w:eastAsia="zh-CN"/>
              </w:rPr>
              <w:t>50.002</w:t>
            </w:r>
          </w:p>
        </w:tc>
        <w:tc>
          <w:tcPr>
            <w:tcW w:w="772" w:type="dxa"/>
          </w:tcPr>
          <w:p>
            <w:pPr>
              <w:rPr>
                <w:rFonts w:hint="eastAsia"/>
                <w:vertAlign w:val="baseline"/>
                <w:lang w:val="en-US" w:eastAsia="zh-CN"/>
              </w:rPr>
            </w:pPr>
            <w:r>
              <w:rPr>
                <w:rFonts w:hint="eastAsia"/>
                <w:vertAlign w:val="baseline"/>
                <w:lang w:val="en-US" w:eastAsia="zh-CN"/>
              </w:rPr>
              <w:t>49.993</w:t>
            </w:r>
          </w:p>
        </w:tc>
        <w:tc>
          <w:tcPr>
            <w:tcW w:w="763" w:type="dxa"/>
          </w:tcPr>
          <w:p>
            <w:pPr>
              <w:rPr>
                <w:rFonts w:hint="eastAsia"/>
                <w:vertAlign w:val="baseline"/>
                <w:lang w:val="en-US" w:eastAsia="zh-CN"/>
              </w:rPr>
            </w:pPr>
            <w:r>
              <w:rPr>
                <w:rFonts w:hint="eastAsia"/>
                <w:vertAlign w:val="baseline"/>
                <w:lang w:val="en-US" w:eastAsia="zh-CN"/>
              </w:rPr>
              <w:t>50.004</w:t>
            </w:r>
          </w:p>
        </w:tc>
        <w:tc>
          <w:tcPr>
            <w:tcW w:w="757" w:type="dxa"/>
          </w:tcPr>
          <w:p>
            <w:pPr>
              <w:rPr>
                <w:rFonts w:hint="eastAsia"/>
                <w:vertAlign w:val="baseline"/>
                <w:lang w:val="en-US" w:eastAsia="zh-CN"/>
              </w:rPr>
            </w:pPr>
            <w:r>
              <w:rPr>
                <w:rFonts w:hint="eastAsia"/>
                <w:vertAlign w:val="baseline"/>
                <w:lang w:val="en-US" w:eastAsia="zh-CN"/>
              </w:rPr>
              <w:t>50.003</w:t>
            </w:r>
          </w:p>
        </w:tc>
        <w:tc>
          <w:tcPr>
            <w:tcW w:w="748" w:type="dxa"/>
          </w:tcPr>
          <w:p>
            <w:pPr>
              <w:rPr>
                <w:rFonts w:hint="eastAsia"/>
                <w:vertAlign w:val="baseline"/>
                <w:lang w:val="en-US" w:eastAsia="zh-CN"/>
              </w:rPr>
            </w:pPr>
            <w:r>
              <w:rPr>
                <w:rFonts w:hint="eastAsia"/>
                <w:vertAlign w:val="baseline"/>
                <w:lang w:val="en-US" w:eastAsia="zh-CN"/>
              </w:rPr>
              <w:t>50.006</w:t>
            </w:r>
          </w:p>
        </w:tc>
      </w:tr>
    </w:tbl>
    <w:p>
      <w:pPr>
        <w:rPr>
          <w:rFonts w:hint="eastAsia" w:eastAsiaTheme="minorEastAsia"/>
          <w:lang w:val="en-US" w:eastAsia="zh-CN"/>
        </w:rPr>
      </w:pPr>
      <w:r>
        <w:rPr>
          <w:rFonts w:hint="eastAsia"/>
          <w:lang w:val="en-US" w:eastAsia="zh-CN"/>
        </w:rPr>
        <w:t>误差8us</w:t>
      </w:r>
    </w:p>
    <w:p>
      <w:pPr>
        <w:jc w:val="center"/>
      </w:pPr>
      <w:r>
        <w:drawing>
          <wp:inline distT="0" distB="0" distL="114300" distR="114300">
            <wp:extent cx="5268595" cy="1469390"/>
            <wp:effectExtent l="0" t="0" r="825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68595" cy="1469390"/>
                    </a:xfrm>
                    <a:prstGeom prst="rect">
                      <a:avLst/>
                    </a:prstGeom>
                    <a:noFill/>
                    <a:ln w="9525">
                      <a:noFill/>
                    </a:ln>
                  </pic:spPr>
                </pic:pic>
              </a:graphicData>
            </a:graphic>
          </wp:inline>
        </w:drawing>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800"/>
        <w:gridCol w:w="78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800" w:type="dxa"/>
          </w:tcPr>
          <w:p>
            <w:pPr>
              <w:rPr>
                <w:rFonts w:hint="eastAsia" w:eastAsiaTheme="minorEastAsia"/>
                <w:vertAlign w:val="baseline"/>
                <w:lang w:val="en-US" w:eastAsia="zh-CN"/>
              </w:rPr>
            </w:pPr>
            <w:r>
              <w:rPr>
                <w:rFonts w:hint="eastAsia"/>
                <w:vertAlign w:val="baseline"/>
                <w:lang w:val="en-US" w:eastAsia="zh-CN"/>
              </w:rPr>
              <w:t>1</w:t>
            </w:r>
          </w:p>
        </w:tc>
        <w:tc>
          <w:tcPr>
            <w:tcW w:w="78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127V</w:t>
            </w:r>
          </w:p>
        </w:tc>
        <w:tc>
          <w:tcPr>
            <w:tcW w:w="800" w:type="dxa"/>
          </w:tcPr>
          <w:p>
            <w:pPr>
              <w:rPr>
                <w:rFonts w:hint="eastAsia"/>
                <w:vertAlign w:val="baseline"/>
                <w:lang w:val="en-US" w:eastAsia="zh-CN"/>
              </w:rPr>
            </w:pPr>
            <w:r>
              <w:rPr>
                <w:rFonts w:hint="eastAsia"/>
                <w:vertAlign w:val="baseline"/>
                <w:lang w:val="en-US" w:eastAsia="zh-CN"/>
              </w:rPr>
              <w:t>49.964</w:t>
            </w:r>
          </w:p>
        </w:tc>
        <w:tc>
          <w:tcPr>
            <w:tcW w:w="783" w:type="dxa"/>
          </w:tcPr>
          <w:p>
            <w:pPr>
              <w:rPr>
                <w:rFonts w:hint="eastAsia"/>
                <w:vertAlign w:val="baseline"/>
                <w:lang w:val="en-US" w:eastAsia="zh-CN"/>
              </w:rPr>
            </w:pPr>
            <w:r>
              <w:rPr>
                <w:rFonts w:hint="eastAsia"/>
                <w:vertAlign w:val="baseline"/>
                <w:lang w:val="en-US" w:eastAsia="zh-CN"/>
              </w:rPr>
              <w:t>49.961</w:t>
            </w:r>
          </w:p>
        </w:tc>
        <w:tc>
          <w:tcPr>
            <w:tcW w:w="927" w:type="dxa"/>
          </w:tcPr>
          <w:p>
            <w:pPr>
              <w:rPr>
                <w:rFonts w:hint="eastAsia"/>
                <w:vertAlign w:val="baseline"/>
                <w:lang w:val="en-US" w:eastAsia="zh-CN"/>
              </w:rPr>
            </w:pPr>
            <w:r>
              <w:rPr>
                <w:rFonts w:hint="eastAsia"/>
                <w:vertAlign w:val="baseline"/>
                <w:lang w:val="en-US" w:eastAsia="zh-CN"/>
              </w:rPr>
              <w:t>49.965</w:t>
            </w:r>
          </w:p>
        </w:tc>
        <w:tc>
          <w:tcPr>
            <w:tcW w:w="639" w:type="dxa"/>
          </w:tcPr>
          <w:p>
            <w:pPr>
              <w:rPr>
                <w:rFonts w:hint="eastAsia"/>
                <w:vertAlign w:val="baseline"/>
                <w:lang w:val="en-US" w:eastAsia="zh-CN"/>
              </w:rPr>
            </w:pPr>
            <w:r>
              <w:rPr>
                <w:rFonts w:hint="eastAsia"/>
                <w:vertAlign w:val="baseline"/>
                <w:lang w:val="en-US" w:eastAsia="zh-CN"/>
              </w:rPr>
              <w:t>49.962</w:t>
            </w:r>
          </w:p>
        </w:tc>
        <w:tc>
          <w:tcPr>
            <w:tcW w:w="783" w:type="dxa"/>
          </w:tcPr>
          <w:p>
            <w:pPr>
              <w:rPr>
                <w:rFonts w:hint="eastAsia"/>
                <w:vertAlign w:val="baseline"/>
                <w:lang w:val="en-US" w:eastAsia="zh-CN"/>
              </w:rPr>
            </w:pPr>
            <w:r>
              <w:rPr>
                <w:rFonts w:hint="eastAsia"/>
                <w:vertAlign w:val="baseline"/>
                <w:lang w:val="en-US" w:eastAsia="zh-CN"/>
              </w:rPr>
              <w:t>49.96</w:t>
            </w:r>
          </w:p>
        </w:tc>
        <w:tc>
          <w:tcPr>
            <w:tcW w:w="783" w:type="dxa"/>
          </w:tcPr>
          <w:p>
            <w:pPr>
              <w:rPr>
                <w:rFonts w:hint="eastAsia"/>
                <w:vertAlign w:val="baseline"/>
                <w:lang w:val="en-US" w:eastAsia="zh-CN"/>
              </w:rPr>
            </w:pPr>
            <w:r>
              <w:rPr>
                <w:rFonts w:hint="eastAsia"/>
                <w:vertAlign w:val="baseline"/>
                <w:lang w:val="en-US" w:eastAsia="zh-CN"/>
              </w:rPr>
              <w:t>49.965</w:t>
            </w:r>
          </w:p>
        </w:tc>
        <w:tc>
          <w:tcPr>
            <w:tcW w:w="772" w:type="dxa"/>
          </w:tcPr>
          <w:p>
            <w:pPr>
              <w:rPr>
                <w:rFonts w:hint="eastAsia"/>
                <w:vertAlign w:val="baseline"/>
                <w:lang w:val="en-US" w:eastAsia="zh-CN"/>
              </w:rPr>
            </w:pPr>
            <w:r>
              <w:rPr>
                <w:rFonts w:hint="eastAsia"/>
                <w:vertAlign w:val="baseline"/>
                <w:lang w:val="en-US" w:eastAsia="zh-CN"/>
              </w:rPr>
              <w:t>49.961</w:t>
            </w:r>
          </w:p>
        </w:tc>
        <w:tc>
          <w:tcPr>
            <w:tcW w:w="763" w:type="dxa"/>
          </w:tcPr>
          <w:p>
            <w:pPr>
              <w:rPr>
                <w:rFonts w:hint="eastAsia"/>
                <w:vertAlign w:val="baseline"/>
                <w:lang w:val="en-US" w:eastAsia="zh-CN"/>
              </w:rPr>
            </w:pPr>
            <w:r>
              <w:rPr>
                <w:rFonts w:hint="eastAsia"/>
                <w:vertAlign w:val="baseline"/>
                <w:lang w:val="en-US" w:eastAsia="zh-CN"/>
              </w:rPr>
              <w:t>49.962</w:t>
            </w:r>
          </w:p>
        </w:tc>
        <w:tc>
          <w:tcPr>
            <w:tcW w:w="757" w:type="dxa"/>
          </w:tcPr>
          <w:p>
            <w:pPr>
              <w:rPr>
                <w:rFonts w:hint="eastAsia"/>
                <w:vertAlign w:val="baseline"/>
                <w:lang w:val="en-US" w:eastAsia="zh-CN"/>
              </w:rPr>
            </w:pPr>
            <w:r>
              <w:rPr>
                <w:rFonts w:hint="eastAsia"/>
                <w:vertAlign w:val="baseline"/>
                <w:lang w:val="en-US" w:eastAsia="zh-CN"/>
              </w:rPr>
              <w:t>49.961</w:t>
            </w:r>
          </w:p>
        </w:tc>
        <w:tc>
          <w:tcPr>
            <w:tcW w:w="748" w:type="dxa"/>
          </w:tcPr>
          <w:p>
            <w:pPr>
              <w:rPr>
                <w:rFonts w:hint="eastAsia"/>
                <w:vertAlign w:val="baseline"/>
                <w:lang w:val="en-US" w:eastAsia="zh-CN"/>
              </w:rPr>
            </w:pPr>
            <w:r>
              <w:rPr>
                <w:rFonts w:hint="eastAsia"/>
                <w:vertAlign w:val="baseline"/>
                <w:lang w:val="en-US" w:eastAsia="zh-CN"/>
              </w:rPr>
              <w:t>49.965</w:t>
            </w:r>
          </w:p>
        </w:tc>
      </w:tr>
    </w:tbl>
    <w:p>
      <w:pPr>
        <w:rPr>
          <w:rFonts w:hint="eastAsia"/>
          <w:lang w:val="en-US" w:eastAsia="zh-CN"/>
        </w:rPr>
      </w:pPr>
      <w:r>
        <w:rPr>
          <w:rFonts w:hint="eastAsia"/>
          <w:lang w:val="en-US" w:eastAsia="zh-CN"/>
        </w:rPr>
        <w:t>误差2us</w:t>
      </w:r>
    </w:p>
    <w:p>
      <w:pPr>
        <w:jc w:val="center"/>
        <w:rPr>
          <w:rFonts w:hint="eastAsia"/>
          <w:lang w:val="en-US" w:eastAsia="zh-CN"/>
        </w:rPr>
      </w:pPr>
      <w:r>
        <w:drawing>
          <wp:inline distT="0" distB="0" distL="114300" distR="114300">
            <wp:extent cx="4572000" cy="2743200"/>
            <wp:effectExtent l="4445" t="4445" r="14605" b="1460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rPr>
          <w:rFonts w:hint="eastAsia"/>
          <w:lang w:val="en-US" w:eastAsia="zh-CN"/>
        </w:rPr>
      </w:pPr>
      <w:r>
        <w:rPr>
          <w:rFonts w:hint="eastAsia"/>
          <w:lang w:val="en-US" w:eastAsia="zh-CN"/>
        </w:rPr>
        <w:t>二者相差约16us。</w:t>
      </w:r>
    </w:p>
    <w:p>
      <w:pPr>
        <w:rPr>
          <w:rFonts w:hint="eastAsia"/>
          <w:lang w:val="en-US" w:eastAsia="zh-CN"/>
        </w:rPr>
      </w:pPr>
    </w:p>
    <w:p>
      <w:pPr>
        <w:numPr>
          <w:ilvl w:val="0"/>
          <w:numId w:val="51"/>
        </w:numPr>
        <w:rPr>
          <w:rFonts w:hint="eastAsia"/>
          <w:lang w:val="en-US" w:eastAsia="zh-CN"/>
        </w:rPr>
      </w:pPr>
      <w:r>
        <w:rPr>
          <w:rFonts w:hint="eastAsia"/>
          <w:lang w:val="en-US" w:eastAsia="zh-CN"/>
        </w:rPr>
        <w:t>解决采样数据上传，以便于分析试验数据。</w:t>
      </w:r>
    </w:p>
    <w:p>
      <w:pPr>
        <w:numPr>
          <w:ilvl w:val="0"/>
          <w:numId w:val="0"/>
        </w:numPr>
        <w:rPr>
          <w:rFonts w:hint="eastAsia"/>
          <w:lang w:val="en-US" w:eastAsia="zh-CN"/>
        </w:rPr>
      </w:pPr>
      <w:r>
        <w:rPr>
          <w:rFonts w:hint="eastAsia"/>
          <w:lang w:val="en-US" w:eastAsia="zh-CN"/>
        </w:rPr>
        <w:t>数据上传有丢包现象。</w:t>
      </w:r>
    </w:p>
    <w:p>
      <w:pPr>
        <w:rPr>
          <w:rFonts w:hint="eastAsia"/>
          <w:lang w:val="en-US" w:eastAsia="zh-CN"/>
        </w:rPr>
      </w:pPr>
      <w:r>
        <w:rPr>
          <w:rFonts w:hint="eastAsia"/>
          <w:lang w:val="en-US" w:eastAsia="zh-CN"/>
        </w:rPr>
        <w:t>增加缓冲可以解决问题32到48字节</w:t>
      </w:r>
    </w:p>
    <w:p>
      <w:pPr>
        <w:rPr>
          <w:rFonts w:hint="eastAsia"/>
          <w:lang w:val="en-US" w:eastAsia="zh-CN"/>
        </w:rPr>
      </w:pPr>
    </w:p>
    <w:p>
      <w:pPr>
        <w:rPr>
          <w:rFonts w:hint="eastAsia"/>
          <w:lang w:val="en-US" w:eastAsia="zh-CN"/>
        </w:rPr>
      </w:pPr>
      <w:r>
        <w:rPr>
          <w:rFonts w:hint="eastAsia"/>
          <w:lang w:val="en-US" w:eastAsia="zh-CN"/>
        </w:rPr>
        <w:t>3.DSP启动同步合闸，为了提高准确度，可以关中断然后进入，同步模式。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2017/4/9</w:t>
      </w:r>
    </w:p>
    <w:p>
      <w:pPr>
        <w:numPr>
          <w:ilvl w:val="0"/>
          <w:numId w:val="52"/>
        </w:numPr>
        <w:rPr>
          <w:rFonts w:hint="eastAsia"/>
          <w:lang w:val="en-US" w:eastAsia="zh-CN"/>
        </w:rPr>
      </w:pPr>
      <w:r>
        <w:rPr>
          <w:rFonts w:hint="eastAsia"/>
          <w:lang w:val="en-US" w:eastAsia="zh-CN"/>
        </w:rPr>
        <w:t>参数设置前，对应单片机需要设置为配置模式，停止一般功能。然后应用数据，重启或者复位操作。</w:t>
      </w:r>
    </w:p>
    <w:p>
      <w:pPr>
        <w:numPr>
          <w:ilvl w:val="0"/>
          <w:numId w:val="52"/>
        </w:numPr>
        <w:rPr>
          <w:rFonts w:hint="eastAsia"/>
          <w:lang w:val="en-US" w:eastAsia="zh-CN"/>
        </w:rPr>
      </w:pPr>
      <w:r>
        <w:rPr>
          <w:rFonts w:hint="eastAsia"/>
          <w:lang w:val="en-US" w:eastAsia="zh-CN"/>
        </w:rPr>
        <w:t>Bug：在全删除Datagird，没法添加</w:t>
      </w:r>
    </w:p>
    <w:p>
      <w:pPr>
        <w:numPr>
          <w:ilvl w:val="0"/>
          <w:numId w:val="52"/>
        </w:numPr>
        <w:rPr>
          <w:rFonts w:hint="eastAsia"/>
          <w:lang w:val="en-US" w:eastAsia="zh-CN"/>
        </w:rPr>
      </w:pPr>
      <w:r>
        <w:rPr>
          <w:rFonts w:hint="eastAsia"/>
          <w:lang w:val="en-US" w:eastAsia="zh-CN"/>
        </w:rPr>
        <w:t>关于子节点上线状态，通过谁来更新？</w:t>
      </w:r>
    </w:p>
    <w:p>
      <w:pPr>
        <w:numPr>
          <w:ilvl w:val="0"/>
          <w:numId w:val="0"/>
        </w:numPr>
        <w:rPr>
          <w:rFonts w:hint="eastAsia"/>
          <w:lang w:val="en-US" w:eastAsia="zh-CN"/>
        </w:rPr>
      </w:pPr>
      <w:r>
        <w:rPr>
          <w:rFonts w:hint="eastAsia"/>
          <w:lang w:val="en-US" w:eastAsia="zh-CN"/>
        </w:rPr>
        <w:t>ARM报送节点上线，ARM开始发起周期轮询。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trike/>
          <w:dstrike w:val="0"/>
          <w:lang w:val="en-US" w:eastAsia="zh-CN"/>
        </w:rPr>
      </w:pPr>
      <w:r>
        <w:rPr>
          <w:rFonts w:hint="eastAsia"/>
          <w:lang w:val="en-US" w:eastAsia="zh-CN"/>
        </w:rPr>
        <w:t>4.</w:t>
      </w:r>
      <w:r>
        <w:rPr>
          <w:rFonts w:hint="eastAsia"/>
          <w:strike/>
          <w:dstrike w:val="0"/>
          <w:lang w:val="en-US" w:eastAsia="zh-CN"/>
        </w:rPr>
        <w:t>准备开辟一个报文组1的状态改变信息，用于重要信息上传。</w:t>
      </w:r>
    </w:p>
    <w:p>
      <w:pPr>
        <w:rPr>
          <w:rFonts w:hint="eastAsia"/>
          <w:lang w:val="en-US" w:eastAsia="zh-CN"/>
        </w:rPr>
      </w:pPr>
    </w:p>
    <w:p>
      <w:pPr>
        <w:numPr>
          <w:ilvl w:val="0"/>
          <w:numId w:val="53"/>
        </w:numPr>
        <w:rPr>
          <w:rFonts w:hint="eastAsia"/>
          <w:lang w:val="en-US" w:eastAsia="zh-CN"/>
        </w:rPr>
      </w:pPr>
      <w:r>
        <w:rPr>
          <w:rFonts w:hint="eastAsia"/>
          <w:lang w:val="en-US" w:eastAsia="zh-CN"/>
        </w:rPr>
        <w:t>上位机与ARM功能分工问题，ARM在没有上位机的参与下，只需要对于主要状态信息进行记录入合分位，合闸分闸控制。更多功能需集中于上位机。还是以上位机作为主要控制来源，也能提高上位机灵活性。</w:t>
      </w:r>
    </w:p>
    <w:p>
      <w:pPr>
        <w:numPr>
          <w:ilvl w:val="0"/>
          <w:numId w:val="0"/>
        </w:numPr>
        <w:rPr>
          <w:rFonts w:hint="eastAsia"/>
          <w:lang w:val="en-US" w:eastAsia="zh-CN"/>
        </w:rPr>
      </w:pPr>
    </w:p>
    <w:p>
      <w:pPr>
        <w:numPr>
          <w:ilvl w:val="0"/>
          <w:numId w:val="53"/>
        </w:numPr>
        <w:rPr>
          <w:rFonts w:hint="eastAsia"/>
          <w:lang w:val="en-US" w:eastAsia="zh-CN"/>
        </w:rPr>
      </w:pPr>
      <w:r>
        <w:rPr>
          <w:rFonts w:hint="eastAsia"/>
          <w:lang w:val="en-US" w:eastAsia="zh-CN"/>
        </w:rPr>
        <w:t>关于心跳报文，可以考虑使用循环建立连接后循环发送获取连接，这个与重复获取参数是否有冲突？可以考虑使用状态变化，从站周期性主动上传信息，同时ARM进行应答。作为心跳维持信号。</w:t>
      </w:r>
    </w:p>
    <w:p>
      <w:pPr>
        <w:numPr>
          <w:ilvl w:val="0"/>
          <w:numId w:val="0"/>
        </w:numPr>
        <w:rPr>
          <w:rFonts w:hint="eastAsia"/>
          <w:lang w:val="en-US" w:eastAsia="zh-CN"/>
        </w:rPr>
      </w:pPr>
      <w:r>
        <w:rPr>
          <w:rFonts w:hint="eastAsia"/>
          <w:lang w:val="en-US" w:eastAsia="zh-CN"/>
        </w:rPr>
        <w:t>ARM负责维持链路状态，上位机负责应用数据层问题。</w:t>
      </w:r>
    </w:p>
    <w:p>
      <w:pPr>
        <w:rPr>
          <w:rFonts w:hint="eastAsia"/>
          <w:lang w:val="en-US" w:eastAsia="zh-CN"/>
        </w:rPr>
      </w:pPr>
    </w:p>
    <w:p>
      <w:pPr>
        <w:rPr>
          <w:rFonts w:hint="eastAsia"/>
          <w:lang w:val="en-US" w:eastAsia="zh-CN"/>
        </w:rPr>
      </w:pPr>
      <w:r>
        <w:rPr>
          <w:rFonts w:hint="eastAsia"/>
          <w:lang w:val="en-US" w:eastAsia="zh-CN"/>
        </w:rPr>
        <w:t>上位机添加周期刷新功能。</w:t>
      </w:r>
    </w:p>
    <w:p>
      <w:pPr>
        <w:rPr>
          <w:rFonts w:hint="eastAsia"/>
          <w:lang w:val="en-US" w:eastAsia="zh-CN"/>
        </w:rPr>
      </w:pPr>
    </w:p>
    <w:p>
      <w:pPr>
        <w:rPr>
          <w:rFonts w:hint="eastAsia"/>
          <w:lang w:val="en-US" w:eastAsia="zh-CN"/>
        </w:rPr>
      </w:pPr>
      <w:r>
        <w:rPr>
          <w:rFonts w:hint="eastAsia"/>
          <w:lang w:val="en-US" w:eastAsia="zh-CN"/>
        </w:rPr>
        <w:t>7.故障信息归类——表格</w:t>
      </w:r>
    </w:p>
    <w:p>
      <w:pPr>
        <w:rPr>
          <w:rFonts w:hint="eastAsia"/>
          <w:lang w:val="en-US" w:eastAsia="zh-CN"/>
        </w:rPr>
      </w:pPr>
    </w:p>
    <w:p>
      <w:pPr>
        <w:rPr>
          <w:rFonts w:hint="eastAsia"/>
          <w:lang w:val="en-US" w:eastAsia="zh-CN"/>
        </w:rPr>
      </w:pPr>
      <w:r>
        <w:rPr>
          <w:rFonts w:hint="eastAsia"/>
          <w:lang w:val="en-US" w:eastAsia="zh-CN"/>
        </w:rPr>
        <w:t>2017/4/8</w:t>
      </w:r>
    </w:p>
    <w:p>
      <w:pPr>
        <w:numPr>
          <w:ilvl w:val="0"/>
          <w:numId w:val="54"/>
        </w:numPr>
        <w:rPr>
          <w:rFonts w:hint="eastAsia"/>
          <w:lang w:val="en-US" w:eastAsia="zh-CN"/>
        </w:rPr>
      </w:pPr>
      <w:r>
        <w:rPr>
          <w:rFonts w:hint="eastAsia"/>
          <w:lang w:val="en-US" w:eastAsia="zh-CN"/>
        </w:rPr>
        <w:t>DSP EEPROM A2A1A0=000</w:t>
      </w:r>
    </w:p>
    <w:p>
      <w:pPr>
        <w:numPr>
          <w:ilvl w:val="0"/>
          <w:numId w:val="0"/>
        </w:numPr>
        <w:rPr>
          <w:rFonts w:hint="eastAsia"/>
          <w:lang w:val="en-US" w:eastAsia="zh-CN"/>
        </w:rPr>
      </w:pPr>
      <w:r>
        <w:rPr>
          <w:rFonts w:hint="eastAsia"/>
          <w:lang w:val="en-US" w:eastAsia="zh-CN"/>
        </w:rPr>
        <w:t>地址为0xA0 不能正常写入一直为忙</w:t>
      </w:r>
    </w:p>
    <w:p>
      <w:pPr>
        <w:numPr>
          <w:ilvl w:val="0"/>
          <w:numId w:val="0"/>
        </w:numPr>
        <w:rPr>
          <w:rFonts w:hint="eastAsia"/>
          <w:lang w:val="en-US" w:eastAsia="zh-CN"/>
        </w:rPr>
      </w:pPr>
      <w:r>
        <w:rPr>
          <w:rFonts w:hint="eastAsia" w:ascii="Consolas" w:hAnsi="Consolas" w:eastAsia="宋体"/>
          <w:color w:val="000000"/>
          <w:sz w:val="24"/>
          <w:highlight w:val="white"/>
          <w:lang w:val="en-US" w:eastAsia="zh-CN"/>
        </w:rPr>
        <w:t xml:space="preserve"> </w:t>
      </w:r>
      <w:r>
        <w:rPr>
          <w:rFonts w:hint="eastAsia" w:ascii="Consolas" w:hAnsi="Consolas" w:eastAsia="Consolas"/>
          <w:color w:val="000000"/>
          <w:sz w:val="24"/>
          <w:highlight w:val="white"/>
        </w:rPr>
        <w:t>(I2caRegs.</w:t>
      </w:r>
      <w:r>
        <w:rPr>
          <w:rFonts w:hint="eastAsia" w:ascii="Consolas" w:hAnsi="Consolas" w:eastAsia="Consolas"/>
          <w:color w:val="0000C0"/>
          <w:sz w:val="24"/>
          <w:highlight w:val="white"/>
        </w:rPr>
        <w:t>I2CSTR</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bit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NACK</w:t>
      </w:r>
      <w:r>
        <w:rPr>
          <w:rFonts w:hint="eastAsia" w:ascii="Consolas" w:hAnsi="Consolas" w:eastAsia="Consolas"/>
          <w:color w:val="000000"/>
          <w:sz w:val="24"/>
          <w:highlight w:val="white"/>
        </w:rPr>
        <w:t xml:space="preserve"> == 1</w:t>
      </w:r>
      <w:r>
        <w:rPr>
          <w:rFonts w:hint="eastAsia" w:ascii="Consolas" w:hAnsi="Consolas" w:eastAsia="宋体"/>
          <w:color w:val="000000"/>
          <w:sz w:val="24"/>
          <w:highlight w:val="white"/>
          <w:lang w:val="en-US" w:eastAsia="zh-CN"/>
        </w:rPr>
        <w:t>)</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lightGray"/>
        </w:rPr>
        <w:t>I2C_SLAVE_ADDR</w:t>
      </w:r>
      <w:r>
        <w:rPr>
          <w:rFonts w:hint="eastAsia" w:ascii="Consolas" w:hAnsi="Consolas" w:eastAsia="Consolas"/>
          <w:color w:val="000000"/>
          <w:sz w:val="24"/>
          <w:highlight w:val="white"/>
        </w:rPr>
        <w:t xml:space="preserve">        0x50</w:t>
      </w:r>
      <w:r>
        <w:rPr>
          <w:rFonts w:hint="eastAsia" w:ascii="Consolas" w:hAnsi="Consolas" w:eastAsia="宋体"/>
          <w:color w:val="000000"/>
          <w:sz w:val="24"/>
          <w:highlight w:val="white"/>
          <w:lang w:val="en-US" w:eastAsia="zh-CN"/>
        </w:rPr>
        <w:t xml:space="preserve"> 竟然能通过。？ 1,2字节能够成功写入读取，其他不行。</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先放一下，继续后面功能。</w:t>
      </w:r>
    </w:p>
    <w:p>
      <w:pPr>
        <w:numPr>
          <w:ilvl w:val="0"/>
          <w:numId w:val="0"/>
        </w:numPr>
        <w:rPr>
          <w:rFonts w:hint="eastAsia" w:ascii="Consolas" w:hAnsi="Consolas" w:eastAsia="宋体"/>
          <w:color w:val="000000"/>
          <w:sz w:val="24"/>
          <w:highlight w:val="white"/>
          <w:lang w:val="en-US" w:eastAsia="zh-CN"/>
        </w:rPr>
      </w:pPr>
    </w:p>
    <w:p>
      <w:pPr>
        <w:numPr>
          <w:ilvl w:val="0"/>
          <w:numId w:val="54"/>
        </w:numPr>
        <w:rPr>
          <w:rFonts w:hint="eastAsia"/>
          <w:lang w:val="en-US" w:eastAsia="zh-CN"/>
        </w:rPr>
      </w:pPr>
      <w:r>
        <w:rPr>
          <w:rFonts w:hint="eastAsia"/>
          <w:lang w:val="en-US" w:eastAsia="zh-CN"/>
        </w:rPr>
        <w:t>code_start  __init_int00</w:t>
      </w:r>
    </w:p>
    <w:p>
      <w:pPr>
        <w:numPr>
          <w:ilvl w:val="0"/>
          <w:numId w:val="0"/>
        </w:numPr>
        <w:rPr>
          <w:rFonts w:hint="eastAsia"/>
          <w:lang w:val="en-US" w:eastAsia="zh-CN"/>
        </w:rPr>
      </w:pPr>
      <w:r>
        <w:rPr>
          <w:rFonts w:hint="eastAsia"/>
          <w:lang w:val="en-US" w:eastAsia="zh-CN"/>
        </w:rPr>
        <w:t xml:space="preserve">C2000 Linker Symbol Management </w:t>
      </w:r>
    </w:p>
    <w:p>
      <w:pPr>
        <w:numPr>
          <w:ilvl w:val="0"/>
          <w:numId w:val="0"/>
        </w:numPr>
        <w:rPr>
          <w:rFonts w:hint="eastAsia"/>
          <w:lang w:val="en-US" w:eastAsia="zh-CN"/>
        </w:rPr>
      </w:pPr>
    </w:p>
    <w:p>
      <w:pPr>
        <w:numPr>
          <w:ilvl w:val="0"/>
          <w:numId w:val="54"/>
        </w:numPr>
        <w:rPr>
          <w:rFonts w:hint="eastAsia"/>
          <w:lang w:val="en-US" w:eastAsia="zh-CN"/>
        </w:rPr>
      </w:pPr>
      <w:r>
        <w:rPr>
          <w:rFonts w:hint="eastAsia"/>
          <w:lang w:val="en-US" w:eastAsia="zh-CN"/>
        </w:rPr>
        <w:t>WPF有些属性并不能全部直接绑定，如SelectedItems属性需要通过事件触发进行中转。</w:t>
      </w:r>
    </w:p>
    <w:p>
      <w:pPr>
        <w:numPr>
          <w:ilvl w:val="0"/>
          <w:numId w:val="54"/>
        </w:numPr>
        <w:rPr>
          <w:rFonts w:hint="eastAsia"/>
          <w:lang w:val="en-US" w:eastAsia="zh-CN"/>
        </w:rPr>
      </w:pPr>
      <w:r>
        <w:rPr>
          <w:rFonts w:hint="eastAsia"/>
          <w:lang w:val="en-US" w:eastAsia="zh-CN"/>
        </w:rPr>
        <w:t>C# SendFrame().连续调用不加延时会不能正常发送，需要加一定延时。现在为100ms。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2016/4/7</w:t>
      </w:r>
    </w:p>
    <w:p>
      <w:pPr>
        <w:numPr>
          <w:ilvl w:val="0"/>
          <w:numId w:val="55"/>
        </w:numPr>
        <w:rPr>
          <w:rFonts w:hint="eastAsia"/>
          <w:lang w:val="en-US" w:eastAsia="zh-CN"/>
        </w:rPr>
      </w:pPr>
      <w:r>
        <w:rPr>
          <w:rFonts w:hint="eastAsia"/>
          <w:lang w:val="en-US" w:eastAsia="zh-CN"/>
        </w:rPr>
        <w:t>主要问题</w:t>
      </w:r>
    </w:p>
    <w:p>
      <w:pPr>
        <w:numPr>
          <w:ilvl w:val="0"/>
          <w:numId w:val="56"/>
        </w:numPr>
        <w:rPr>
          <w:rFonts w:hint="eastAsia"/>
          <w:lang w:val="en-US" w:eastAsia="zh-CN"/>
        </w:rPr>
      </w:pPr>
      <w:r>
        <w:rPr>
          <w:rFonts w:hint="eastAsia"/>
          <w:lang w:val="en-US" w:eastAsia="zh-CN"/>
        </w:rPr>
        <w:t>DSP：</w:t>
      </w:r>
    </w:p>
    <w:p>
      <w:pPr>
        <w:numPr>
          <w:ilvl w:val="0"/>
          <w:numId w:val="57"/>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大数据上传。</w:t>
      </w:r>
    </w:p>
    <w:p>
      <w:pPr>
        <w:numPr>
          <w:ilvl w:val="0"/>
          <w:numId w:val="57"/>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7"/>
        </w:numPr>
        <w:ind w:left="0" w:leftChars="0" w:firstLine="400" w:firstLineChars="0"/>
        <w:rPr>
          <w:rFonts w:hint="eastAsia"/>
          <w:color w:val="auto"/>
          <w:lang w:val="en-US" w:eastAsia="zh-CN"/>
        </w:rPr>
      </w:pPr>
      <w:r>
        <w:rPr>
          <w:rFonts w:hint="eastAsia"/>
          <w:color w:val="auto"/>
          <w:lang w:val="en-US" w:eastAsia="zh-CN"/>
        </w:rPr>
        <w:t>故障信息与故障指示灯；</w:t>
      </w:r>
    </w:p>
    <w:p>
      <w:pPr>
        <w:numPr>
          <w:ilvl w:val="0"/>
          <w:numId w:val="57"/>
        </w:numPr>
        <w:ind w:left="0" w:leftChars="0" w:firstLine="400" w:firstLineChars="0"/>
        <w:rPr>
          <w:rFonts w:hint="eastAsia"/>
          <w:color w:val="0000FF"/>
          <w:lang w:val="en-US" w:eastAsia="zh-CN"/>
        </w:rPr>
      </w:pPr>
      <w:r>
        <w:rPr>
          <w:rFonts w:hint="eastAsia"/>
          <w:b w:val="0"/>
          <w:bCs w:val="0"/>
          <w:color w:val="auto"/>
          <w:lang w:val="en-US" w:eastAsia="zh-CN"/>
        </w:rPr>
        <w:t>关键状态变换上传</w:t>
      </w:r>
      <w:r>
        <w:rPr>
          <w:rFonts w:hint="eastAsia"/>
          <w:color w:val="0000FF"/>
          <w:lang w:val="en-US" w:eastAsia="zh-CN"/>
        </w:rPr>
        <w:t>。</w:t>
      </w:r>
    </w:p>
    <w:p>
      <w:pPr>
        <w:numPr>
          <w:ilvl w:val="0"/>
          <w:numId w:val="56"/>
        </w:numPr>
        <w:rPr>
          <w:rFonts w:hint="eastAsia"/>
          <w:color w:val="0000FF"/>
          <w:lang w:val="en-US" w:eastAsia="zh-CN"/>
        </w:rPr>
      </w:pPr>
      <w:r>
        <w:rPr>
          <w:rFonts w:hint="eastAsia"/>
          <w:color w:val="0000FF"/>
          <w:lang w:val="en-US" w:eastAsia="zh-CN"/>
        </w:rPr>
        <w:t>永磁控制器：</w:t>
      </w:r>
    </w:p>
    <w:p>
      <w:pPr>
        <w:numPr>
          <w:ilvl w:val="0"/>
          <w:numId w:val="58"/>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数据下载与上传；</w:t>
      </w:r>
    </w:p>
    <w:p>
      <w:pPr>
        <w:numPr>
          <w:ilvl w:val="0"/>
          <w:numId w:val="58"/>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一拖三功能适用改进；</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故障信息与故障指示灯；</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关键状态变换上传。</w:t>
      </w:r>
    </w:p>
    <w:p>
      <w:pPr>
        <w:numPr>
          <w:ilvl w:val="0"/>
          <w:numId w:val="56"/>
        </w:numPr>
        <w:rPr>
          <w:rFonts w:hint="eastAsia"/>
          <w:color w:val="0000FF"/>
          <w:lang w:val="en-US" w:eastAsia="zh-CN"/>
        </w:rPr>
      </w:pPr>
      <w:r>
        <w:rPr>
          <w:rFonts w:hint="eastAsia"/>
          <w:color w:val="0000FF"/>
          <w:lang w:val="en-US" w:eastAsia="zh-CN"/>
        </w:rPr>
        <w:t>ARM：</w:t>
      </w:r>
    </w:p>
    <w:p>
      <w:pPr>
        <w:numPr>
          <w:ilvl w:val="0"/>
          <w:numId w:val="59"/>
        </w:numPr>
        <w:ind w:left="0" w:leftChars="0" w:firstLine="400" w:firstLineChars="0"/>
        <w:rPr>
          <w:rFonts w:hint="eastAsia"/>
          <w:color w:val="0000FF"/>
          <w:lang w:val="en-US" w:eastAsia="zh-CN"/>
        </w:rPr>
      </w:pPr>
      <w:r>
        <w:rPr>
          <w:rFonts w:hint="eastAsia"/>
          <w:color w:val="0000FF"/>
          <w:lang w:val="en-US" w:eastAsia="zh-CN"/>
        </w:rPr>
        <w:t>对数据进行统一存储与管理；</w:t>
      </w:r>
    </w:p>
    <w:p>
      <w:pPr>
        <w:numPr>
          <w:ilvl w:val="0"/>
          <w:numId w:val="59"/>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大数据接收与转发；</w:t>
      </w:r>
    </w:p>
    <w:p>
      <w:pPr>
        <w:numPr>
          <w:ilvl w:val="0"/>
          <w:numId w:val="59"/>
        </w:numPr>
        <w:ind w:left="0" w:leftChars="0" w:firstLine="400" w:firstLineChars="0"/>
        <w:rPr>
          <w:rFonts w:hint="eastAsia"/>
          <w:color w:val="0000FF"/>
          <w:lang w:val="en-US" w:eastAsia="zh-CN"/>
        </w:rPr>
      </w:pPr>
      <w:r>
        <w:rPr>
          <w:rFonts w:hint="eastAsia"/>
          <w:color w:val="auto"/>
          <w:lang w:val="en-US" w:eastAsia="zh-CN"/>
        </w:rPr>
        <w:t>轮询各个状态量</w:t>
      </w:r>
      <w:r>
        <w:rPr>
          <w:rFonts w:hint="eastAsia"/>
          <w:color w:val="0000FF"/>
          <w:lang w:val="en-US" w:eastAsia="zh-CN"/>
        </w:rPr>
        <w:t>。——交由上位机进行，只对关键信息进行判别</w:t>
      </w:r>
    </w:p>
    <w:p>
      <w:pPr>
        <w:numPr>
          <w:ilvl w:val="0"/>
          <w:numId w:val="59"/>
        </w:numPr>
        <w:ind w:left="0" w:leftChars="0" w:firstLine="400" w:firstLineChars="0"/>
        <w:rPr>
          <w:rFonts w:hint="eastAsia"/>
          <w:color w:val="0000FF"/>
          <w:lang w:val="en-US" w:eastAsia="zh-CN"/>
        </w:rPr>
      </w:pPr>
      <w:r>
        <w:rPr>
          <w:rFonts w:hint="eastAsia"/>
          <w:color w:val="auto"/>
          <w:lang w:val="en-US" w:eastAsia="zh-CN"/>
        </w:rPr>
        <w:t>故障信息与故障指示灯</w:t>
      </w:r>
      <w:r>
        <w:rPr>
          <w:rFonts w:hint="eastAsia"/>
          <w:color w:val="0000FF"/>
          <w:lang w:val="en-US" w:eastAsia="zh-CN"/>
        </w:rPr>
        <w:t>；</w:t>
      </w:r>
    </w:p>
    <w:p>
      <w:pPr>
        <w:numPr>
          <w:ilvl w:val="0"/>
          <w:numId w:val="59"/>
        </w:numPr>
        <w:ind w:left="0" w:leftChars="0" w:firstLine="400" w:firstLineChars="0"/>
        <w:rPr>
          <w:rFonts w:hint="eastAsia"/>
          <w:color w:val="0000FF"/>
          <w:lang w:val="en-US" w:eastAsia="zh-CN"/>
        </w:rPr>
      </w:pPr>
      <w:r>
        <w:rPr>
          <w:rFonts w:hint="eastAsia"/>
          <w:color w:val="0000FF"/>
          <w:lang w:val="en-US" w:eastAsia="zh-CN"/>
        </w:rPr>
        <w:t>所有状态信息上传；</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开入逻辑与指示灯逻辑设计与实现。</w:t>
      </w:r>
    </w:p>
    <w:p>
      <w:pPr>
        <w:numPr>
          <w:ilvl w:val="0"/>
          <w:numId w:val="0"/>
        </w:numPr>
        <w:rPr>
          <w:rFonts w:hint="eastAsia"/>
          <w:color w:val="3858F8"/>
          <w:lang w:val="en-US" w:eastAsia="zh-CN"/>
        </w:rPr>
      </w:pPr>
    </w:p>
    <w:p>
      <w:pPr>
        <w:numPr>
          <w:ilvl w:val="0"/>
          <w:numId w:val="56"/>
        </w:numPr>
        <w:rPr>
          <w:rFonts w:hint="eastAsia" w:eastAsiaTheme="minorEastAsia"/>
          <w:color w:val="3858F8"/>
          <w:lang w:val="en-US" w:eastAsia="zh-CN"/>
        </w:rPr>
      </w:pPr>
      <w:r>
        <w:rPr>
          <w:rFonts w:hint="eastAsia"/>
          <w:color w:val="3858F8"/>
          <w:lang w:val="en-US" w:eastAsia="zh-CN"/>
        </w:rPr>
        <w:t>上位机：管理展示所有数据。</w:t>
      </w:r>
    </w:p>
    <w:p>
      <w:pPr>
        <w:numPr>
          <w:ilvl w:val="0"/>
          <w:numId w:val="60"/>
        </w:numPr>
        <w:ind w:left="0" w:leftChars="0" w:firstLine="400" w:firstLineChars="0"/>
        <w:rPr>
          <w:rFonts w:hint="eastAsia"/>
          <w:color w:val="auto"/>
          <w:lang w:val="en-US" w:eastAsia="zh-CN"/>
        </w:rPr>
      </w:pPr>
      <w:r>
        <w:rPr>
          <w:rFonts w:hint="eastAsia"/>
          <w:color w:val="auto"/>
          <w:lang w:val="en-US" w:eastAsia="zh-CN"/>
        </w:rPr>
        <w:t>参数显示与设置。</w:t>
      </w:r>
    </w:p>
    <w:p>
      <w:pPr>
        <w:numPr>
          <w:ilvl w:val="0"/>
          <w:numId w:val="60"/>
        </w:numPr>
        <w:ind w:left="0" w:leftChars="0" w:firstLine="400" w:firstLineChars="0"/>
        <w:rPr>
          <w:rFonts w:hint="eastAsia"/>
          <w:color w:val="auto"/>
          <w:lang w:val="en-US" w:eastAsia="zh-CN"/>
        </w:rPr>
      </w:pPr>
      <w:r>
        <w:rPr>
          <w:rFonts w:hint="eastAsia"/>
          <w:color w:val="auto"/>
          <w:lang w:val="en-US" w:eastAsia="zh-CN"/>
        </w:rPr>
        <w:t>每个单元的设定与获取属性。</w:t>
      </w:r>
    </w:p>
    <w:p>
      <w:pPr>
        <w:numPr>
          <w:ilvl w:val="0"/>
          <w:numId w:val="60"/>
        </w:numPr>
        <w:ind w:left="0" w:leftChars="0" w:firstLine="400" w:firstLineChars="0"/>
        <w:rPr>
          <w:rFonts w:hint="eastAsia"/>
          <w:color w:val="3858F8"/>
          <w:lang w:val="en-US" w:eastAsia="zh-CN"/>
        </w:rPr>
      </w:pPr>
      <w:r>
        <w:rPr>
          <w:rFonts w:hint="eastAsia"/>
          <w:color w:val="3858F8"/>
          <w:lang w:val="en-US" w:eastAsia="zh-CN"/>
        </w:rPr>
        <w:t>DSP单元</w:t>
      </w:r>
    </w:p>
    <w:p>
      <w:pPr>
        <w:numPr>
          <w:ilvl w:val="0"/>
          <w:numId w:val="60"/>
        </w:numPr>
        <w:ind w:left="0" w:leftChars="0" w:firstLine="400" w:firstLineChars="0"/>
        <w:rPr>
          <w:rFonts w:hint="eastAsia"/>
          <w:color w:val="3858F8"/>
          <w:lang w:val="en-US" w:eastAsia="zh-CN"/>
        </w:rPr>
      </w:pPr>
      <w:r>
        <w:rPr>
          <w:rFonts w:hint="eastAsia"/>
          <w:color w:val="3858F8"/>
          <w:lang w:val="en-US" w:eastAsia="zh-CN"/>
        </w:rPr>
        <w:t>永磁控制器单元</w:t>
      </w:r>
    </w:p>
    <w:p>
      <w:pPr>
        <w:numPr>
          <w:ilvl w:val="0"/>
          <w:numId w:val="60"/>
        </w:numPr>
        <w:ind w:left="0" w:leftChars="0" w:firstLine="400" w:firstLineChars="0"/>
        <w:rPr>
          <w:rFonts w:hint="eastAsia"/>
          <w:color w:val="3858F8"/>
          <w:lang w:val="en-US" w:eastAsia="zh-CN"/>
        </w:rPr>
      </w:pPr>
      <w:r>
        <w:rPr>
          <w:rFonts w:hint="eastAsia"/>
          <w:color w:val="3858F8"/>
          <w:lang w:val="en-US" w:eastAsia="zh-CN"/>
        </w:rPr>
        <w:t>ARM单元</w:t>
      </w:r>
    </w:p>
    <w:p>
      <w:pPr>
        <w:numPr>
          <w:ilvl w:val="0"/>
          <w:numId w:val="60"/>
        </w:numPr>
        <w:ind w:left="0" w:leftChars="0" w:firstLine="400" w:firstLineChars="0"/>
        <w:rPr>
          <w:rFonts w:hint="eastAsia"/>
          <w:color w:val="3858F8"/>
          <w:lang w:val="en-US" w:eastAsia="zh-CN"/>
        </w:rPr>
      </w:pPr>
      <w:r>
        <w:rPr>
          <w:rFonts w:hint="eastAsia"/>
          <w:color w:val="3858F8"/>
          <w:lang w:val="en-US" w:eastAsia="zh-CN"/>
        </w:rPr>
        <w:t>监控单元</w:t>
      </w:r>
    </w:p>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numPr>
          <w:ilvl w:val="0"/>
          <w:numId w:val="56"/>
        </w:numPr>
        <w:rPr>
          <w:rFonts w:hint="eastAsia"/>
          <w:color w:val="0070C0"/>
          <w:lang w:val="en-US" w:eastAsia="zh-CN"/>
        </w:rPr>
      </w:pPr>
      <w:r>
        <w:rPr>
          <w:rFonts w:hint="eastAsia"/>
          <w:color w:val="0070C0"/>
          <w:lang w:val="en-US" w:eastAsia="zh-CN"/>
        </w:rPr>
        <w:t>整体对采样精度进行校正，有如下校正点：</w:t>
      </w:r>
    </w:p>
    <w:p>
      <w:pPr>
        <w:numPr>
          <w:ilvl w:val="0"/>
          <w:numId w:val="61"/>
        </w:numPr>
        <w:ind w:left="0" w:leftChars="0" w:firstLine="400" w:firstLineChars="0"/>
        <w:rPr>
          <w:rFonts w:hint="eastAsia"/>
          <w:color w:val="00B050"/>
          <w:lang w:val="en-US" w:eastAsia="zh-CN"/>
        </w:rPr>
      </w:pPr>
      <w:r>
        <w:rPr>
          <w:rFonts w:hint="eastAsia"/>
          <w:color w:val="0070C0"/>
          <w:lang w:val="en-US" w:eastAsia="zh-CN"/>
        </w:rPr>
        <w:t>二次互感器到采集DSP-ADC引脚</w:t>
      </w:r>
      <w:r>
        <w:rPr>
          <w:rFonts w:hint="eastAsia"/>
          <w:color w:val="00B050"/>
          <w:lang w:val="en-US" w:eastAsia="zh-CN"/>
        </w:rPr>
        <w:t xml:space="preserve"> ---两路模拟信号</w:t>
      </w:r>
    </w:p>
    <w:p>
      <w:pPr>
        <w:numPr>
          <w:ilvl w:val="0"/>
          <w:numId w:val="61"/>
        </w:numPr>
        <w:ind w:left="0" w:leftChars="0" w:firstLine="400" w:firstLineChars="0"/>
        <w:rPr>
          <w:rFonts w:hint="eastAsia"/>
          <w:color w:val="0070C0"/>
          <w:lang w:val="en-US" w:eastAsia="zh-CN"/>
        </w:rPr>
      </w:pPr>
      <w:r>
        <w:rPr>
          <w:rFonts w:hint="eastAsia"/>
          <w:color w:val="0070C0"/>
          <w:lang w:val="en-US" w:eastAsia="zh-CN"/>
        </w:rPr>
        <w:t>DSP同步输出到永磁控制器同步输入引脚</w:t>
      </w:r>
      <w:bookmarkStart w:id="6" w:name="OLE_LINK2"/>
      <w:r>
        <w:rPr>
          <w:rFonts w:hint="eastAsia"/>
          <w:color w:val="00B050"/>
          <w:lang w:val="en-US" w:eastAsia="zh-CN"/>
        </w:rPr>
        <w:t>---数字信号</w:t>
      </w:r>
      <w:bookmarkEnd w:id="6"/>
    </w:p>
    <w:p>
      <w:pPr>
        <w:numPr>
          <w:ilvl w:val="0"/>
          <w:numId w:val="61"/>
        </w:numPr>
        <w:ind w:left="0" w:leftChars="0" w:firstLine="400" w:firstLineChars="0"/>
        <w:rPr>
          <w:rFonts w:hint="eastAsia"/>
          <w:color w:val="0070C0"/>
          <w:lang w:val="en-US" w:eastAsia="zh-CN"/>
        </w:rPr>
      </w:pPr>
      <w:r>
        <w:rPr>
          <w:rFonts w:hint="eastAsia"/>
          <w:color w:val="0070C0"/>
          <w:lang w:val="en-US" w:eastAsia="zh-CN"/>
        </w:rPr>
        <w:t>永磁控制器同步输入引脚到同步控制输出引脚（线圈起始通电时刻）</w:t>
      </w:r>
      <w:r>
        <w:rPr>
          <w:rFonts w:hint="eastAsia"/>
          <w:color w:val="00B050"/>
          <w:lang w:val="en-US" w:eastAsia="zh-CN"/>
        </w:rPr>
        <w:t>---数字信号</w:t>
      </w:r>
    </w:p>
    <w:p>
      <w:pPr>
        <w:numPr>
          <w:ilvl w:val="0"/>
          <w:numId w:val="61"/>
        </w:numPr>
        <w:ind w:left="0" w:leftChars="0" w:firstLine="400" w:firstLineChars="0"/>
        <w:rPr>
          <w:rFonts w:hint="eastAsia"/>
          <w:color w:val="0070C0"/>
          <w:lang w:val="en-US" w:eastAsia="zh-CN"/>
        </w:rPr>
      </w:pPr>
      <w:r>
        <w:rPr>
          <w:rFonts w:hint="eastAsia"/>
          <w:color w:val="0070C0"/>
          <w:lang w:val="en-US" w:eastAsia="zh-CN"/>
        </w:rPr>
        <w:t>同步输出引脚到刚合时刻。</w:t>
      </w:r>
      <w:r>
        <w:rPr>
          <w:rFonts w:hint="eastAsia"/>
          <w:color w:val="00B050"/>
          <w:lang w:val="en-US" w:eastAsia="zh-CN"/>
        </w:rPr>
        <w:t>---数字信号</w:t>
      </w:r>
    </w:p>
    <w:p>
      <w:pPr>
        <w:numPr>
          <w:ilvl w:val="0"/>
          <w:numId w:val="61"/>
        </w:numPr>
        <w:ind w:left="0" w:leftChars="0" w:firstLine="400" w:firstLineChars="0"/>
        <w:rPr>
          <w:rFonts w:hint="eastAsia"/>
          <w:color w:val="0070C0"/>
          <w:lang w:val="en-US" w:eastAsia="zh-CN"/>
        </w:rPr>
      </w:pPr>
      <w:r>
        <w:rPr>
          <w:rFonts w:hint="eastAsia"/>
          <w:color w:val="0070C0"/>
          <w:lang w:val="en-US" w:eastAsia="zh-CN"/>
        </w:rPr>
        <w:t>整体测试点是二次220V电压信号接到主开关，然后测试开断波形得到整个开断时间。</w:t>
      </w:r>
      <w:r>
        <w:rPr>
          <w:rFonts w:hint="eastAsia"/>
          <w:color w:val="00B050"/>
          <w:lang w:val="en-US" w:eastAsia="zh-CN"/>
        </w:rPr>
        <w:t>---模拟信号</w:t>
      </w:r>
    </w:p>
    <w:p>
      <w:pPr>
        <w:numPr>
          <w:ilvl w:val="0"/>
          <w:numId w:val="0"/>
        </w:numPr>
        <w:ind w:left="400" w:leftChars="0"/>
        <w:rPr>
          <w:rFonts w:hint="eastAsia"/>
          <w:lang w:val="en-US" w:eastAsia="zh-CN"/>
        </w:rPr>
      </w:pPr>
    </w:p>
    <w:p>
      <w:pPr>
        <w:numPr>
          <w:ilvl w:val="0"/>
          <w:numId w:val="0"/>
        </w:numPr>
        <w:rPr>
          <w:rFonts w:hint="eastAsia"/>
          <w:lang w:val="en-US" w:eastAsia="zh-CN"/>
        </w:rPr>
      </w:pPr>
    </w:p>
    <w:p>
      <w:pPr>
        <w:numPr>
          <w:ilvl w:val="0"/>
          <w:numId w:val="62"/>
        </w:numPr>
        <w:rPr>
          <w:rFonts w:hint="eastAsia"/>
          <w:lang w:val="en-US" w:eastAsia="zh-CN"/>
        </w:rPr>
      </w:pPr>
      <w:r>
        <w:rPr>
          <w:rFonts w:hint="eastAsia"/>
          <w:lang w:val="en-US" w:eastAsia="zh-CN"/>
        </w:rPr>
        <w:t>测试问题</w:t>
      </w:r>
    </w:p>
    <w:p>
      <w:pPr>
        <w:numPr>
          <w:ilvl w:val="0"/>
          <w:numId w:val="0"/>
        </w:numPr>
        <w:rPr>
          <w:rFonts w:hint="eastAsia"/>
          <w:lang w:val="en-US" w:eastAsia="zh-CN"/>
        </w:rPr>
      </w:pPr>
      <w:r>
        <w:rPr>
          <w:rFonts w:hint="eastAsia"/>
          <w:lang w:val="en-US" w:eastAsia="zh-CN"/>
        </w:rPr>
        <w:t>轮询传输，对于CAN发送正常，但对于ARM转发，不能及时转发出去。</w:t>
      </w:r>
    </w:p>
    <w:p>
      <w:pPr>
        <w:numPr>
          <w:ilvl w:val="0"/>
          <w:numId w:val="0"/>
        </w:numPr>
        <w:rPr>
          <w:rFonts w:hint="eastAsia"/>
          <w:lang w:val="en-US" w:eastAsia="zh-CN"/>
        </w:rPr>
      </w:pPr>
      <w:r>
        <w:rPr>
          <w:rFonts w:hint="eastAsia"/>
          <w:lang w:val="en-US" w:eastAsia="zh-CN"/>
        </w:rPr>
        <w:t>先启用错误中断——先看有没有溢出</w:t>
      </w:r>
    </w:p>
    <w:p>
      <w:pPr>
        <w:numPr>
          <w:ilvl w:val="0"/>
          <w:numId w:val="0"/>
        </w:numPr>
        <w:rPr>
          <w:rFonts w:hint="eastAsia"/>
          <w:lang w:val="en-US" w:eastAsia="zh-CN"/>
        </w:rPr>
      </w:pPr>
      <w:r>
        <w:rPr>
          <w:rFonts w:hint="eastAsia"/>
          <w:lang w:val="en-US" w:eastAsia="zh-CN"/>
        </w:rPr>
        <w:t>---采用缓冲队列解决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3.串口接收顺序与CAN顺序不一致——这和先入先出不一致</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06 0D AA 92 4B 50 C3 B3 67 </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08 0D AA 92 41 00 00 00 00 D8 5E </w:t>
      </w:r>
    </w:p>
    <w:p>
      <w:pPr>
        <w:numPr>
          <w:ilvl w:val="0"/>
          <w:numId w:val="0"/>
        </w:numPr>
        <w:rPr>
          <w:rFonts w:hint="eastAsia"/>
          <w:lang w:val="en-US" w:eastAsia="zh-CN"/>
        </w:rPr>
      </w:pPr>
      <w:r>
        <w:rPr>
          <w:rFonts w:hint="eastAsia"/>
          <w:lang w:val="en-US" w:eastAsia="zh-CN"/>
        </w:rPr>
        <w:t>4B之后为41，</w:t>
      </w:r>
    </w:p>
    <w:p>
      <w:pPr>
        <w:numPr>
          <w:ilvl w:val="0"/>
          <w:numId w:val="0"/>
        </w:numPr>
        <w:rPr>
          <w:rFonts w:hint="eastAsia"/>
          <w:lang w:val="en-US" w:eastAsia="zh-CN"/>
        </w:rPr>
      </w:pPr>
      <w:r>
        <w:rPr>
          <w:rFonts w:hint="eastAsia"/>
          <w:lang w:val="en-US" w:eastAsia="zh-CN"/>
        </w:rPr>
        <w:t>后发现为溢出所致，改缓冲区大小为32.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2017/4/6</w:t>
      </w:r>
    </w:p>
    <w:p>
      <w:pPr>
        <w:numPr>
          <w:ilvl w:val="0"/>
          <w:numId w:val="63"/>
        </w:numPr>
        <w:rPr>
          <w:rFonts w:hint="eastAsia"/>
          <w:lang w:val="en-US" w:eastAsia="zh-CN"/>
        </w:rPr>
      </w:pPr>
      <w:r>
        <w:rPr>
          <w:rFonts w:hint="eastAsia"/>
          <w:lang w:val="en-US" w:eastAsia="zh-CN"/>
        </w:rPr>
        <w:t>构建统一的存储结构与行为结构</w:t>
      </w:r>
    </w:p>
    <w:tbl>
      <w:tblPr>
        <w:tblStyle w:val="6"/>
        <w:tblW w:w="5090" w:type="dxa"/>
        <w:jc w:val="center"/>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2841"/>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 xml:space="preserve">uint8_t  </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type</w:t>
            </w:r>
          </w:p>
        </w:tc>
        <w:tc>
          <w:tcPr>
            <w:tcW w:w="2841" w:type="dxa"/>
          </w:tcPr>
          <w:p>
            <w:pPr>
              <w:numPr>
                <w:ilvl w:val="0"/>
                <w:numId w:val="0"/>
              </w:numPr>
              <w:rPr>
                <w:rFonts w:hint="eastAsia"/>
                <w:vertAlign w:val="baseline"/>
                <w:lang w:val="en-US" w:eastAsia="zh-CN"/>
              </w:rPr>
            </w:pPr>
            <w:r>
              <w:rPr>
                <w:rFonts w:hint="eastAsia"/>
                <w:vertAlign w:val="baseline"/>
                <w:lang w:val="en-US" w:eastAsia="zh-CN"/>
              </w:rPr>
              <w:t>uitn8_t</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pData</w:t>
            </w:r>
          </w:p>
        </w:tc>
        <w:tc>
          <w:tcPr>
            <w:tcW w:w="2841" w:type="dxa"/>
          </w:tcPr>
          <w:p>
            <w:pPr>
              <w:numPr>
                <w:ilvl w:val="0"/>
                <w:numId w:val="0"/>
              </w:numPr>
              <w:rPr>
                <w:rFonts w:hint="eastAsia"/>
                <w:vertAlign w:val="baseline"/>
                <w:lang w:val="en-US" w:eastAsia="zh-CN"/>
              </w:rPr>
            </w:pPr>
            <w:r>
              <w:rPr>
                <w:rFonts w:hint="eastAsia"/>
                <w:vertAlign w:val="baseline"/>
                <w:lang w:val="en-US" w:eastAsia="zh-CN"/>
              </w:rPr>
              <w:t>void*</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bl>
    <w:p>
      <w:pPr>
        <w:numPr>
          <w:ilvl w:val="0"/>
          <w:numId w:val="63"/>
        </w:numPr>
        <w:rPr>
          <w:rFonts w:hint="eastAsia"/>
          <w:lang w:val="en-US" w:eastAsia="zh-CN"/>
        </w:rPr>
      </w:pPr>
      <w:r>
        <w:rPr>
          <w:rFonts w:hint="eastAsia"/>
          <w:lang w:val="en-US" w:eastAsia="zh-CN"/>
        </w:rPr>
        <w:t>float32 精度损失</w:t>
      </w:r>
    </w:p>
    <w:p>
      <w:pPr>
        <w:widowControl w:val="0"/>
        <w:numPr>
          <w:ilvl w:val="0"/>
          <w:numId w:val="0"/>
        </w:numPr>
        <w:jc w:val="both"/>
        <w:rPr>
          <w:rFonts w:hint="eastAsia"/>
          <w:lang w:val="en-US" w:eastAsia="zh-CN"/>
        </w:rPr>
      </w:pPr>
      <w:r>
        <w:rPr>
          <w:rFonts w:hint="eastAsia"/>
          <w:lang w:val="en-US" w:eastAsia="zh-CN"/>
        </w:rPr>
        <w:t xml:space="preserve">02 00 12 02 AA AA AA AA </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0"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Theme="minorEastAsia"/>
                <w:lang w:val="en-US" w:eastAsia="zh-CN"/>
              </w:rPr>
            </w:pPr>
            <w:r>
              <w:rPr>
                <w:rFonts w:hint="eastAsia"/>
                <w:lang w:val="en-US" w:eastAsia="zh-CN"/>
              </w:rPr>
              <w:t>理论：</w:t>
            </w:r>
          </w:p>
          <w:p>
            <w:pPr>
              <w:rPr>
                <w:rFonts w:hint="eastAsia"/>
                <w:lang w:val="en-US" w:eastAsia="zh-CN"/>
              </w:rPr>
            </w:pPr>
            <w:r>
              <w:rPr>
                <w:rFonts w:hint="eastAsia"/>
                <w:lang w:val="en-US" w:eastAsia="zh-CN"/>
              </w:rPr>
              <w:t>AA AA AA AA</w:t>
            </w:r>
          </w:p>
          <w:p>
            <w:pPr>
              <w:rPr>
                <w:rFonts w:hint="eastAsia"/>
                <w:lang w:val="en-US" w:eastAsia="zh-CN"/>
              </w:rPr>
            </w:pPr>
            <w:r>
              <w:rPr>
                <w:rFonts w:hint="eastAsia"/>
                <w:lang w:val="en-US" w:eastAsia="zh-CN"/>
              </w:rPr>
              <w:t>2863311530</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ARM : 28633.1152</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读取：</w:t>
            </w:r>
          </w:p>
          <w:p>
            <w:pPr>
              <w:rPr>
                <w:rFonts w:hint="eastAsia"/>
                <w:lang w:val="en-US" w:eastAsia="zh-CN"/>
              </w:rPr>
            </w:pPr>
            <w:r>
              <w:rPr>
                <w:rFonts w:hint="eastAsia"/>
                <w:lang w:val="en-US" w:eastAsia="zh-CN"/>
              </w:rPr>
              <w:t>AAAAAB00</w:t>
            </w:r>
          </w:p>
          <w:p>
            <w:pPr>
              <w:rPr>
                <w:rFonts w:hint="eastAsia"/>
                <w:lang w:val="en-US" w:eastAsia="zh-CN"/>
              </w:rPr>
            </w:pPr>
            <w:r>
              <w:rPr>
                <w:rFonts w:hint="eastAsia"/>
                <w:lang w:val="en-US" w:eastAsia="zh-CN"/>
              </w:rPr>
              <w:t>2863311616</w:t>
            </w:r>
          </w:p>
          <w:p>
            <w:pPr>
              <w:widowControl w:val="0"/>
              <w:numPr>
                <w:ilvl w:val="0"/>
                <w:numId w:val="0"/>
              </w:numPr>
              <w:jc w:val="both"/>
              <w:rPr>
                <w:rFonts w:hint="eastAsia"/>
                <w:vertAlign w:val="baseline"/>
                <w:lang w:val="en-US" w:eastAsia="zh-CN"/>
              </w:rPr>
            </w:pPr>
          </w:p>
        </w:tc>
        <w:tc>
          <w:tcPr>
            <w:tcW w:w="2130" w:type="dxa"/>
          </w:tcPr>
          <w:p>
            <w:pPr>
              <w:rPr>
                <w:rFonts w:hint="eastAsia"/>
                <w:lang w:val="en-US" w:eastAsia="zh-CN"/>
              </w:rPr>
            </w:pPr>
          </w:p>
          <w:p>
            <w:pPr>
              <w:rPr>
                <w:rFonts w:hint="eastAsia" w:eastAsiaTheme="minorEastAsia"/>
                <w:lang w:val="en-US" w:eastAsia="zh-CN"/>
              </w:rPr>
            </w:pPr>
            <w:r>
              <w:rPr>
                <w:rFonts w:hint="eastAsia"/>
                <w:lang w:val="en-US" w:eastAsia="zh-CN"/>
              </w:rPr>
              <w:t>相对偏差</w:t>
            </w:r>
          </w:p>
          <w:p>
            <w:pPr>
              <w:rPr>
                <w:rFonts w:hint="eastAsia"/>
                <w:lang w:val="en-US" w:eastAsia="zh-CN"/>
              </w:rPr>
            </w:pPr>
            <w:r>
              <w:rPr>
                <w:rFonts w:hint="eastAsia"/>
                <w:lang w:val="en-US" w:eastAsia="zh-CN"/>
              </w:rPr>
              <w:t>3.00352*10^-8</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3.</w:t>
      </w:r>
    </w:p>
    <w:p>
      <w:pPr>
        <w:spacing w:beforeLines="0" w:afterLines="0"/>
        <w:jc w:val="left"/>
        <w:rPr>
          <w:rFonts w:hint="eastAsia" w:ascii="Consolas" w:hAnsi="Consolas" w:eastAsia="Consolas"/>
          <w:sz w:val="20"/>
        </w:rPr>
      </w:pPr>
      <w:r>
        <w:rPr>
          <w:rFonts w:hint="eastAsia" w:ascii="Consolas" w:hAnsi="Consolas" w:eastAsia="Consolas"/>
          <w:color w:val="000000"/>
          <w:sz w:val="20"/>
          <w:highlight w:val="white"/>
        </w:rPr>
        <w:t>"../cmd/F28069.cmd", line 141: error #10099-D: program will not fit into</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available memory.  run placement with alignment/blocking fails for section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".ebss" size 0x64b page 1.  Available memory ranges:</w:t>
      </w:r>
    </w:p>
    <w:p>
      <w:pPr>
        <w:rPr>
          <w:rFonts w:hint="eastAsia" w:ascii="Consolas" w:hAnsi="Consolas" w:eastAsia="Consolas"/>
          <w:color w:val="000000"/>
          <w:sz w:val="20"/>
        </w:rPr>
      </w:pPr>
      <w:r>
        <w:rPr>
          <w:rFonts w:hint="eastAsia" w:ascii="Consolas" w:hAnsi="Consolas" w:eastAsia="Consolas"/>
          <w:color w:val="000000"/>
          <w:sz w:val="20"/>
        </w:rPr>
        <w:t xml:space="preserve">   RAML2        size: 0x600        unused: 0x600        max hole: 0x600     </w:t>
      </w:r>
    </w:p>
    <w:p>
      <w:pPr>
        <w:rPr>
          <w:rFonts w:hint="eastAsia" w:ascii="Consolas" w:hAnsi="Consolas" w:eastAsia="宋体"/>
          <w:color w:val="000000"/>
          <w:sz w:val="20"/>
          <w:lang w:val="en-US" w:eastAsia="zh-CN"/>
        </w:rPr>
      </w:pPr>
      <w:r>
        <w:rPr>
          <w:rFonts w:hint="eastAsia" w:ascii="Consolas" w:hAnsi="Consolas" w:eastAsia="宋体"/>
          <w:color w:val="000000"/>
          <w:sz w:val="20"/>
          <w:lang w:eastAsia="zh-CN"/>
        </w:rPr>
        <w:t>简本</w:t>
      </w:r>
      <w:r>
        <w:rPr>
          <w:rFonts w:hint="eastAsia" w:ascii="Consolas" w:hAnsi="Consolas" w:eastAsia="宋体"/>
          <w:color w:val="000000"/>
          <w:sz w:val="20"/>
          <w:lang w:val="en-US" w:eastAsia="zh-CN"/>
        </w:rPr>
        <w:t xml:space="preserve"> P48</w:t>
      </w:r>
    </w:p>
    <w:p>
      <w:pPr>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改F28069.cmd</w:t>
      </w:r>
    </w:p>
    <w:p>
      <w:pPr>
        <w:rPr>
          <w:rFonts w:hint="eastAsia" w:ascii="Consolas" w:hAnsi="Consolas" w:eastAsia="宋体"/>
          <w:color w:val="000000"/>
          <w:sz w:val="20"/>
          <w:lang w:val="en-US" w:eastAsia="zh-CN"/>
        </w:rPr>
      </w:pPr>
      <w:r>
        <w:rPr>
          <w:rFonts w:hint="eastAsia" w:ascii="Consolas" w:hAnsi="Consolas" w:eastAsia="Consolas"/>
          <w:color w:val="000000"/>
          <w:sz w:val="20"/>
          <w:highlight w:val="white"/>
        </w:rPr>
        <w:t xml:space="preserve">   </w:t>
      </w:r>
      <w:r>
        <w:rPr>
          <w:rFonts w:hint="eastAsia" w:ascii="Consolas" w:hAnsi="Consolas" w:eastAsia="Consolas"/>
          <w:b/>
          <w:color w:val="7F0055"/>
          <w:sz w:val="20"/>
          <w:highlight w:val="white"/>
        </w:rPr>
        <w:t>.ebss</w:t>
      </w:r>
      <w:r>
        <w:rPr>
          <w:rFonts w:hint="eastAsia" w:ascii="Consolas" w:hAnsi="Consolas" w:eastAsia="Consolas"/>
          <w:color w:val="000000"/>
          <w:sz w:val="20"/>
          <w:highlight w:val="white"/>
        </w:rPr>
        <w:t xml:space="preserve">               : &gt; RAML4,      </w:t>
      </w:r>
      <w:r>
        <w:rPr>
          <w:rFonts w:hint="eastAsia" w:ascii="Consolas" w:hAnsi="Consolas" w:eastAsia="Consolas"/>
          <w:b/>
          <w:color w:val="7F0055"/>
          <w:sz w:val="20"/>
          <w:highlight w:val="white"/>
        </w:rPr>
        <w:t>PAGE</w:t>
      </w:r>
      <w:r>
        <w:rPr>
          <w:rFonts w:hint="eastAsia" w:ascii="Consolas" w:hAnsi="Consolas" w:eastAsia="Consolas"/>
          <w:color w:val="000000"/>
          <w:sz w:val="20"/>
          <w:highlight w:val="white"/>
        </w:rPr>
        <w:t xml:space="preserve"> = 1 </w:t>
      </w:r>
      <w:r>
        <w:rPr>
          <w:rFonts w:hint="eastAsia" w:ascii="Consolas" w:hAnsi="Consolas" w:eastAsia="Consolas"/>
          <w:color w:val="3F7F5F"/>
          <w:sz w:val="20"/>
          <w:highlight w:val="white"/>
        </w:rPr>
        <w:t>/*L2--&gt;L4*/</w:t>
      </w:r>
    </w:p>
    <w:p>
      <w:pPr>
        <w:rPr>
          <w:rFonts w:hint="eastAsia"/>
          <w:lang w:val="en-US" w:eastAsia="zh-CN"/>
        </w:rPr>
      </w:pPr>
    </w:p>
    <w:p>
      <w:pPr>
        <w:rPr>
          <w:rFonts w:hint="eastAsia"/>
          <w:lang w:val="en-US" w:eastAsia="zh-CN"/>
        </w:rPr>
      </w:pPr>
      <w:r>
        <w:rPr>
          <w:rFonts w:hint="eastAsia"/>
          <w:lang w:val="en-US" w:eastAsia="zh-CN"/>
        </w:rPr>
        <w:t>2017/4/5</w:t>
      </w:r>
    </w:p>
    <w:p>
      <w:pPr>
        <w:numPr>
          <w:ilvl w:val="0"/>
          <w:numId w:val="64"/>
        </w:numPr>
        <w:rPr>
          <w:rFonts w:hint="eastAsia"/>
          <w:lang w:val="en-US" w:eastAsia="zh-CN"/>
        </w:rPr>
      </w:pPr>
      <w:r>
        <w:rPr>
          <w:rFonts w:hint="eastAsia"/>
          <w:lang w:val="en-US" w:eastAsia="zh-CN"/>
        </w:rPr>
        <w:t>构思整个通讯逻辑</w:t>
      </w:r>
    </w:p>
    <w:p>
      <w:pPr>
        <w:numPr>
          <w:ilvl w:val="0"/>
          <w:numId w:val="64"/>
        </w:numPr>
        <w:rPr>
          <w:rFonts w:hint="eastAsia"/>
          <w:lang w:val="en-US" w:eastAsia="zh-CN"/>
        </w:rPr>
      </w:pPr>
      <w:r>
        <w:rPr>
          <w:rFonts w:hint="eastAsia"/>
          <w:lang w:val="en-US" w:eastAsia="zh-CN"/>
        </w:rPr>
        <w:t>在整个通讯最大等待上，</w:t>
      </w:r>
    </w:p>
    <w:p>
      <w:pPr>
        <w:numPr>
          <w:ilvl w:val="0"/>
          <w:numId w:val="0"/>
        </w:numPr>
        <w:rPr>
          <w:rFonts w:hint="eastAsia"/>
          <w:lang w:val="en-US" w:eastAsia="zh-CN"/>
        </w:rPr>
      </w:pPr>
      <w:r>
        <w:rPr>
          <w:rFonts w:hint="eastAsia"/>
          <w:lang w:val="en-US" w:eastAsia="zh-CN"/>
        </w:rPr>
        <w:t>DSP等待应该小于永磁控制器等待时间，并留有足够余量。以保证不出现DSP发出同步命令之前，永磁控制器已经超时，拒绝动作的情况。</w:t>
      </w:r>
    </w:p>
    <w:p>
      <w:pPr>
        <w:rPr>
          <w:rFonts w:hint="eastAsia"/>
          <w:lang w:val="en-US" w:eastAsia="zh-CN"/>
        </w:rPr>
      </w:pPr>
      <w:r>
        <w:rPr>
          <w:rFonts w:hint="eastAsia"/>
          <w:lang w:val="en-US" w:eastAsia="zh-CN"/>
        </w:rPr>
        <w:t>3.光纤驱动板,上电瞬间有动作。</w:t>
      </w:r>
    </w:p>
    <w:p>
      <w:pPr>
        <w:rPr>
          <w:rFonts w:hint="eastAsia"/>
          <w:lang w:val="en-US" w:eastAsia="zh-CN"/>
        </w:rPr>
      </w:pPr>
      <w:r>
        <w:rPr>
          <w:rFonts w:hint="eastAsia"/>
          <w:lang w:val="en-US" w:eastAsia="zh-CN"/>
        </w:rPr>
        <w:t>4. 同步指示器，DSP发出信号</w:t>
      </w:r>
    </w:p>
    <w:p>
      <w:pPr>
        <w:rPr>
          <w:rFonts w:hint="eastAsia"/>
          <w:lang w:val="en-US" w:eastAsia="zh-CN"/>
        </w:rPr>
      </w:pPr>
      <w:r>
        <w:rPr>
          <w:rFonts w:hint="eastAsia"/>
          <w:lang w:val="en-US" w:eastAsia="zh-CN"/>
        </w:rPr>
        <w:t>数据域：02 00 20 0D 00 31 01 00 00</w:t>
      </w:r>
    </w:p>
    <w:p>
      <w:pPr>
        <w:rPr>
          <w:rFonts w:hint="eastAsia"/>
          <w:lang w:val="en-US" w:eastAsia="zh-CN"/>
        </w:rPr>
      </w:pPr>
      <w:r>
        <w:rPr>
          <w:rFonts w:hint="eastAsia"/>
          <w:lang w:val="en-US" w:eastAsia="zh-CN"/>
        </w:rPr>
        <w:t xml:space="preserve">02 00 | 20 |0D 00| 31 01 00 00 </w:t>
      </w:r>
    </w:p>
    <w:p>
      <w:pPr>
        <w:numPr>
          <w:ilvl w:val="0"/>
          <w:numId w:val="65"/>
        </w:numPr>
        <w:rPr>
          <w:rFonts w:hint="eastAsia"/>
          <w:lang w:val="en-US" w:eastAsia="zh-CN"/>
        </w:rPr>
      </w:pPr>
      <w:r>
        <w:rPr>
          <w:rFonts w:hint="eastAsia"/>
          <w:lang w:val="en-US" w:eastAsia="zh-CN"/>
        </w:rPr>
        <w:t>添加同步操作指令，可以发起同步操作。配合的有事件响应控制</w:t>
      </w:r>
    </w:p>
    <w:p>
      <w:pPr>
        <w:numPr>
          <w:ilvl w:val="0"/>
          <w:numId w:val="0"/>
        </w:numPr>
        <w:rPr>
          <w:rFonts w:hint="eastAsia"/>
          <w:lang w:val="en-US" w:eastAsia="zh-CN"/>
        </w:rPr>
      </w:pPr>
      <w:r>
        <w:rPr>
          <w:rFonts w:hint="eastAsia"/>
          <w:lang w:val="en-US" w:eastAsia="zh-CN"/>
        </w:rPr>
        <w:t>分别向各个控制器发送预制命令，等接收到各个状态回应，设备准备状态，然后可以接收执行指令。【是否有漏洞？】</w:t>
      </w:r>
    </w:p>
    <w:p>
      <w:pPr>
        <w:numPr>
          <w:ilvl w:val="0"/>
          <w:numId w:val="0"/>
        </w:numPr>
        <w:rPr>
          <w:rFonts w:hint="eastAsia"/>
          <w:lang w:val="en-US" w:eastAsia="zh-CN"/>
        </w:rPr>
      </w:pPr>
      <w:r>
        <w:rPr>
          <w:rFonts w:hint="eastAsia"/>
          <w:lang w:val="en-US" w:eastAsia="zh-CN"/>
        </w:rPr>
        <w:t>6.数据设置与获取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2017/4/4</w:t>
      </w:r>
    </w:p>
    <w:p>
      <w:pPr>
        <w:numPr>
          <w:ilvl w:val="0"/>
          <w:numId w:val="66"/>
        </w:numPr>
        <w:rPr>
          <w:rFonts w:hint="eastAsia"/>
          <w:lang w:val="en-US" w:eastAsia="zh-CN"/>
        </w:rPr>
      </w:pPr>
      <w:r>
        <w:rPr>
          <w:rFonts w:hint="eastAsia"/>
          <w:lang w:val="en-US" w:eastAsia="zh-CN"/>
        </w:rPr>
        <w:t>今天启动CCS工程，遇到Git丢失，重弄，打开后报错</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"http://blog.163.com/cdf_2008/blog/static/76064778200962894559102/" </w:instrText>
      </w:r>
      <w:r>
        <w:rPr>
          <w:rFonts w:hint="eastAsia"/>
          <w:lang w:val="en-US" w:eastAsia="zh-CN"/>
        </w:rPr>
        <w:fldChar w:fldCharType="separate"/>
      </w:r>
      <w:r>
        <w:rPr>
          <w:rStyle w:val="4"/>
          <w:rFonts w:hint="eastAsia"/>
          <w:lang w:val="en-US" w:eastAsia="zh-CN"/>
        </w:rPr>
        <w:t>http://blog.163.com/cdf_2008/blog/static/76064778200962894559102/</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xml:space="preserve">An error has occurred.See the log file  </w:t>
      </w:r>
    </w:p>
    <w:p>
      <w:pPr>
        <w:numPr>
          <w:ilvl w:val="0"/>
          <w:numId w:val="0"/>
        </w:numPr>
        <w:rPr>
          <w:rFonts w:hint="eastAsia"/>
          <w:lang w:val="en-US" w:eastAsia="zh-CN"/>
        </w:rPr>
      </w:pPr>
      <w:r>
        <w:rPr>
          <w:rFonts w:hint="eastAsia"/>
          <w:lang w:val="en-US" w:eastAsia="zh-CN"/>
        </w:rPr>
        <w:t>后新建一个6.3项目文件目录错误解决。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 昨天正常的程序，现在变成了扩展帧？</w:t>
      </w:r>
    </w:p>
    <w:p>
      <w:pPr>
        <w:rPr>
          <w:rFonts w:hint="eastAsia"/>
          <w:lang w:val="en-US" w:eastAsia="zh-CN"/>
        </w:rPr>
      </w:pPr>
      <w:r>
        <w:rPr>
          <w:rFonts w:hint="eastAsia"/>
          <w:lang w:val="en-US" w:eastAsia="zh-CN"/>
        </w:rPr>
        <w:t>DSP不能完全重新上电，有记忆效应，应该明确初始化所有使用到的寄存器与变量。包括之前调试屏蔽滤波器有类似问题。</w:t>
      </w:r>
    </w:p>
    <w:p>
      <w:pPr>
        <w:rPr>
          <w:rFonts w:hint="eastAsia"/>
          <w:lang w:val="en-US" w:eastAsia="zh-CN"/>
        </w:rPr>
      </w:pPr>
    </w:p>
    <w:p>
      <w:pPr>
        <w:rPr>
          <w:rFonts w:hint="eastAsia"/>
          <w:lang w:val="en-US" w:eastAsia="zh-CN"/>
        </w:rPr>
      </w:pPr>
      <w:r>
        <w:rPr>
          <w:rFonts w:hint="eastAsia"/>
          <w:lang w:val="en-US" w:eastAsia="zh-CN"/>
        </w:rPr>
        <w:t>3.将FrameServer拿到中断外面处理，利于大数据传输，不占用过多中断时间。</w:t>
      </w:r>
    </w:p>
    <w:p>
      <w:pPr>
        <w:rPr>
          <w:rFonts w:hint="eastAsia"/>
          <w:lang w:val="en-US" w:eastAsia="zh-CN"/>
        </w:rPr>
      </w:pPr>
      <w:r>
        <w:rPr>
          <w:rFonts w:hint="eastAsia"/>
          <w:lang w:val="en-US" w:eastAsia="zh-CN"/>
        </w:rPr>
        <w:t>4.排出误将ID赋值给Recive而应该是Send错误。</w:t>
      </w:r>
    </w:p>
    <w:p>
      <w:pPr>
        <w:rPr>
          <w:rFonts w:hint="eastAsia"/>
          <w:lang w:val="en-US" w:eastAsia="zh-CN"/>
        </w:rPr>
      </w:pPr>
    </w:p>
    <w:p>
      <w:pPr>
        <w:numPr>
          <w:ilvl w:val="0"/>
          <w:numId w:val="0"/>
        </w:numPr>
        <w:rPr>
          <w:rFonts w:hint="eastAsia"/>
          <w:lang w:val="en-US" w:eastAsia="zh-CN"/>
        </w:rPr>
      </w:pPr>
      <w:r>
        <w:rPr>
          <w:rFonts w:hint="eastAsia"/>
          <w:lang w:val="en-US" w:eastAsia="zh-CN"/>
        </w:rPr>
        <w:t>5.整个延时包含如下几个方面</w:t>
      </w:r>
    </w:p>
    <w:tbl>
      <w:tblPr>
        <w:tblStyle w:val="6"/>
        <w:tblW w:w="8522" w:type="dxa"/>
        <w:jc w:val="center"/>
        <w:tblInd w:w="3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7"/>
        <w:gridCol w:w="2649"/>
        <w:gridCol w:w="2648"/>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r>
              <w:rPr>
                <w:rFonts w:hint="eastAsia"/>
                <w:vertAlign w:val="baseline"/>
                <w:lang w:val="en-US" w:eastAsia="zh-CN"/>
              </w:rPr>
              <w:t>序号</w:t>
            </w:r>
          </w:p>
        </w:tc>
        <w:tc>
          <w:tcPr>
            <w:tcW w:w="2649" w:type="dxa"/>
          </w:tcPr>
          <w:p>
            <w:pPr>
              <w:numPr>
                <w:ilvl w:val="0"/>
                <w:numId w:val="0"/>
              </w:numPr>
              <w:rPr>
                <w:rFonts w:hint="eastAsia"/>
                <w:vertAlign w:val="baseline"/>
                <w:lang w:val="en-US" w:eastAsia="zh-CN"/>
              </w:rPr>
            </w:pPr>
            <w:r>
              <w:rPr>
                <w:rFonts w:hint="eastAsia"/>
                <w:vertAlign w:val="baseline"/>
                <w:lang w:val="en-US" w:eastAsia="zh-CN"/>
              </w:rPr>
              <w:t>项目</w:t>
            </w:r>
          </w:p>
        </w:tc>
        <w:tc>
          <w:tcPr>
            <w:tcW w:w="2648" w:type="dxa"/>
          </w:tcPr>
          <w:p>
            <w:pPr>
              <w:numPr>
                <w:ilvl w:val="0"/>
                <w:numId w:val="0"/>
              </w:numPr>
              <w:rPr>
                <w:rFonts w:hint="eastAsia"/>
                <w:vertAlign w:val="baseline"/>
                <w:lang w:val="en-US" w:eastAsia="zh-CN"/>
              </w:rPr>
            </w:pPr>
            <w:r>
              <w:rPr>
                <w:rFonts w:hint="eastAsia"/>
                <w:vertAlign w:val="baseline"/>
                <w:lang w:val="en-US" w:eastAsia="zh-CN"/>
              </w:rPr>
              <w:t>特点</w:t>
            </w:r>
          </w:p>
        </w:tc>
        <w:tc>
          <w:tcPr>
            <w:tcW w:w="2648" w:type="dxa"/>
          </w:tcPr>
          <w:p>
            <w:pPr>
              <w:numPr>
                <w:ilvl w:val="0"/>
                <w:numId w:val="0"/>
              </w:numPr>
              <w:rPr>
                <w:rFonts w:hint="eastAsia"/>
                <w:vertAlign w:val="baseline"/>
                <w:lang w:val="en-US" w:eastAsia="zh-CN"/>
              </w:rPr>
            </w:pPr>
            <w:r>
              <w:rPr>
                <w:rFonts w:hint="eastAsia"/>
                <w:vertAlign w:val="baseline"/>
                <w:lang w:val="en-US" w:eastAsia="zh-CN"/>
              </w:rPr>
              <w:t>对应变量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调理电路延时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不同温度，不同频率，延时不一致</w:t>
            </w:r>
          </w:p>
        </w:tc>
        <w:tc>
          <w:tcPr>
            <w:tcW w:w="2648" w:type="dxa"/>
          </w:tcPr>
          <w:p>
            <w:pPr>
              <w:numPr>
                <w:ilvl w:val="0"/>
                <w:numId w:val="0"/>
              </w:numPr>
              <w:rPr>
                <w:rFonts w:hint="eastAsia"/>
                <w:vertAlign w:val="baseline"/>
                <w:lang w:val="en-US" w:eastAsia="zh-CN"/>
              </w:rPr>
            </w:pPr>
            <w:r>
              <w:rPr>
                <w:rFonts w:hint="eastAsia"/>
                <w:vertAlign w:val="baseline"/>
                <w:lang w:val="en-US" w:eastAsia="zh-CN"/>
              </w:rPr>
              <w:t>采样延时[3]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ADC转换延时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DSP内部控制，定义为内部延时，相对变化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数据处理延时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相对固定，受算法不一致</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内部动态延时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为了弥补计算相差引入的延时，动态变化</w:t>
            </w:r>
          </w:p>
        </w:tc>
        <w:tc>
          <w:tcPr>
            <w:tcW w:w="2648" w:type="dxa"/>
          </w:tcPr>
          <w:p>
            <w:pPr>
              <w:numPr>
                <w:ilvl w:val="0"/>
                <w:numId w:val="0"/>
              </w:numPr>
              <w:rPr>
                <w:rFonts w:hint="eastAsia"/>
                <w:vertAlign w:val="baseline"/>
                <w:lang w:val="en-US" w:eastAsia="zh-CN"/>
              </w:rPr>
            </w:pPr>
            <w:r>
              <w:rPr>
                <w:rFonts w:hint="eastAsia"/>
                <w:vertAlign w:val="baseline"/>
                <w:lang w:val="en-US" w:eastAsia="zh-CN"/>
              </w:rPr>
              <w:t>计算延时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发送信号到光纤输入端延时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对于DSP属于固定延时,三相对应三组，定义为传输延时。此处延时可以测量</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光纤输入端到输出端延时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光纤输出端到触发永磁控制器处理延时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要求固定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永磁控制器发出合闸信号到刚合时间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最大的不确定</w:t>
            </w:r>
          </w:p>
        </w:tc>
        <w:tc>
          <w:tcPr>
            <w:tcW w:w="2648" w:type="dxa"/>
          </w:tcPr>
          <w:p>
            <w:pPr>
              <w:numPr>
                <w:ilvl w:val="0"/>
                <w:numId w:val="0"/>
              </w:numPr>
              <w:rPr>
                <w:rFonts w:hint="eastAsia"/>
                <w:vertAlign w:val="baseline"/>
                <w:lang w:val="en-US" w:eastAsia="zh-CN"/>
              </w:rPr>
            </w:pPr>
            <w:r>
              <w:rPr>
                <w:rFonts w:hint="eastAsia"/>
                <w:vertAlign w:val="baseline"/>
                <w:lang w:val="en-US" w:eastAsia="zh-CN"/>
              </w:rPr>
              <w:t>开关属性决定，单个开关，N个泡子至少有N+1组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补偿时间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校准时使用，可正可负</w:t>
            </w:r>
          </w:p>
        </w:tc>
        <w:tc>
          <w:tcPr>
            <w:tcW w:w="2648" w:type="dxa"/>
          </w:tcPr>
          <w:p>
            <w:pPr>
              <w:numPr>
                <w:ilvl w:val="0"/>
                <w:numId w:val="0"/>
              </w:numPr>
              <w:rPr>
                <w:rFonts w:hint="eastAsia"/>
                <w:vertAlign w:val="baseline"/>
                <w:lang w:val="en-US" w:eastAsia="zh-CN"/>
              </w:rPr>
            </w:pPr>
            <w:r>
              <w:rPr>
                <w:rFonts w:hint="eastAsia"/>
                <w:vertAlign w:val="baseline"/>
                <w:lang w:val="en-US" w:eastAsia="zh-CN"/>
              </w:rPr>
              <w:t>三组</w:t>
            </w:r>
          </w:p>
        </w:tc>
      </w:tr>
    </w:tbl>
    <w:p>
      <w:pPr>
        <w:numPr>
          <w:ilvl w:val="0"/>
          <w:numId w:val="0"/>
        </w:numPr>
        <w:rPr>
          <w:rFonts w:hint="eastAsia"/>
          <w:lang w:val="en-US" w:eastAsia="zh-CN"/>
        </w:rPr>
      </w:pPr>
      <w:r>
        <w:rPr>
          <w:rFonts w:hint="eastAsia"/>
          <w:lang w:val="en-US" w:eastAsia="zh-CN"/>
        </w:rPr>
        <w:br w:type="textWrapping"/>
      </w:r>
      <w:r>
        <w:rPr>
          <w:rFonts w:hint="eastAsia"/>
          <w:lang w:val="en-US" w:eastAsia="zh-CN"/>
        </w:rPr>
        <w:t>6. GetOVD流程分析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7.浮点数相乘较小的与较小的可能得到0，较小的与较大的相乘在于较小的相乘。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2017/4/3</w:t>
      </w:r>
    </w:p>
    <w:p>
      <w:pPr>
        <w:numPr>
          <w:ilvl w:val="0"/>
          <w:numId w:val="67"/>
        </w:numPr>
        <w:rPr>
          <w:rFonts w:hint="eastAsia"/>
          <w:lang w:val="en-US" w:eastAsia="zh-CN"/>
        </w:rPr>
      </w:pPr>
      <w:r>
        <w:rPr>
          <w:rFonts w:hint="eastAsia"/>
          <w:lang w:val="en-US" w:eastAsia="zh-CN"/>
        </w:rPr>
        <w:t>DSP 1MS中断是否影响，采样准确性？</w:t>
      </w:r>
    </w:p>
    <w:p>
      <w:pPr>
        <w:numPr>
          <w:ilvl w:val="0"/>
          <w:numId w:val="67"/>
        </w:numPr>
        <w:rPr>
          <w:rFonts w:hint="eastAsia"/>
          <w:lang w:val="en-US" w:eastAsia="zh-CN"/>
        </w:rPr>
      </w:pPr>
      <w:r>
        <w:rPr>
          <w:rFonts w:hint="eastAsia"/>
          <w:lang w:val="en-US" w:eastAsia="zh-CN"/>
        </w:rPr>
        <w:t>DINT导致冲突</w:t>
      </w:r>
    </w:p>
    <w:p>
      <w:pPr>
        <w:rPr>
          <w:rFonts w:hint="eastAsia"/>
          <w:lang w:val="en-US" w:eastAsia="zh-CN"/>
        </w:rPr>
      </w:pPr>
      <w:r>
        <w:rPr>
          <w:rFonts w:hint="eastAsia"/>
          <w:lang w:val="en-US" w:eastAsia="zh-CN"/>
        </w:rPr>
        <w:t>3. CAN挪到新的程序中，不能进入配置模式；由FLASH改到RAM也不行，后采用排除法对比正常程序得出，应该是对应时钟关闭所致，打开正常。</w:t>
      </w:r>
    </w:p>
    <w:p>
      <w:pPr>
        <w:rPr>
          <w:rFonts w:hint="eastAsia"/>
          <w:lang w:val="en-US" w:eastAsia="zh-CN"/>
        </w:rPr>
      </w:pPr>
      <w:r>
        <w:rPr>
          <w:rFonts w:hint="eastAsia"/>
          <w:lang w:val="en-US" w:eastAsia="zh-CN"/>
        </w:rPr>
        <w:t>4.inline IsOverTime 不能外部调用. 需要去除inline</w:t>
      </w:r>
    </w:p>
    <w:p>
      <w:pPr>
        <w:rPr>
          <w:rFonts w:hint="eastAsia"/>
          <w:lang w:val="en-US" w:eastAsia="zh-CN"/>
        </w:rPr>
      </w:pPr>
      <w:r>
        <w:rPr>
          <w:rFonts w:hint="eastAsia"/>
          <w:lang w:val="en-US" w:eastAsia="zh-CN"/>
        </w:rPr>
        <w:t xml:space="preserve">5.注意32bit字节顺序属于  DBO </w:t>
      </w:r>
    </w:p>
    <w:p>
      <w:pPr>
        <w:rPr>
          <w:rFonts w:hint="eastAsia"/>
          <w:lang w:val="en-US" w:eastAsia="zh-CN"/>
        </w:rPr>
      </w:pPr>
      <w:r>
        <w:rPr>
          <w:rFonts w:ascii="Helvetica" w:hAnsi="Helvetica" w:eastAsia="Helvetica" w:cs="Helvetica"/>
          <w:b w:val="0"/>
          <w:i w:val="0"/>
          <w:color w:val="000000"/>
          <w:sz w:val="20"/>
          <w:szCs w:val="20"/>
        </w:rPr>
        <w:t>• When DBO (MC.10) = 1, the data is stored or read starting with the least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most significant byte of the CANMDH register.</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 When DBO (MC.10) = 0, the data is stored or read starting with the most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least significant byte of the CANMDH register</w:t>
      </w:r>
      <w:r>
        <w:rPr>
          <w:rFonts w:ascii="宋体" w:hAnsi="宋体" w:eastAsia="宋体" w:cs="宋体"/>
          <w:sz w:val="24"/>
          <w:szCs w:val="24"/>
        </w:rPr>
        <w:t xml:space="preserve"> </w:t>
      </w:r>
    </w:p>
    <w:p>
      <w:pPr>
        <w:rPr>
          <w:rFonts w:hint="eastAsia"/>
          <w:lang w:val="en-US" w:eastAsia="zh-CN"/>
        </w:rPr>
      </w:pPr>
      <w:r>
        <w:rPr>
          <w:rFonts w:hint="eastAsia"/>
          <w:lang w:val="en-US" w:eastAsia="zh-CN"/>
        </w:rPr>
        <w:t>使用小端模式</w:t>
      </w:r>
    </w:p>
    <w:p>
      <w:pPr>
        <w:numPr>
          <w:ilvl w:val="0"/>
          <w:numId w:val="68"/>
        </w:numPr>
        <w:rPr>
          <w:rFonts w:hint="eastAsia"/>
          <w:lang w:val="en-US" w:eastAsia="zh-CN"/>
        </w:rPr>
      </w:pPr>
      <w:r>
        <w:rPr>
          <w:rFonts w:hint="eastAsia"/>
          <w:lang w:val="en-US" w:eastAsia="zh-CN"/>
        </w:rPr>
        <w:t>对于重新上电的子节点，应检测之，并重新建立连接。</w:t>
      </w:r>
    </w:p>
    <w:p>
      <w:pPr>
        <w:numPr>
          <w:ilvl w:val="0"/>
          <w:numId w:val="68"/>
        </w:numPr>
        <w:rPr>
          <w:rFonts w:hint="eastAsia"/>
          <w:lang w:val="en-US" w:eastAsia="zh-CN"/>
        </w:rPr>
      </w:pPr>
      <w:r>
        <w:rPr>
          <w:rFonts w:hint="eastAsia" w:ascii="Courier New" w:hAnsi="Courier New"/>
          <w:color w:val="000000"/>
          <w:sz w:val="24"/>
          <w:highlight w:val="white"/>
        </w:rPr>
        <w:t xml:space="preserve">rad[i] = </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+ 2] | (((</w:t>
      </w:r>
      <w:r>
        <w:rPr>
          <w:rFonts w:hint="eastAsia" w:ascii="Courier New" w:hAnsi="Courier New"/>
          <w:color w:val="005032"/>
          <w:sz w:val="24"/>
          <w:highlight w:val="white"/>
        </w:rPr>
        <w:t>uint16_t</w:t>
      </w:r>
      <w:r>
        <w:rPr>
          <w:rFonts w:hint="eastAsia" w:ascii="Courier New" w:hAnsi="Courier New"/>
          <w:color w:val="000000"/>
          <w:sz w:val="24"/>
          <w:highlight w:val="white"/>
        </w:rPr>
        <w:t>)</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+ 3])&lt;&lt;8);</w:t>
      </w:r>
    </w:p>
    <w:p>
      <w:pPr>
        <w:numPr>
          <w:ilvl w:val="0"/>
          <w:numId w:val="0"/>
        </w:numPr>
        <w:rPr>
          <w:rFonts w:hint="eastAsia" w:eastAsiaTheme="minorEastAsia"/>
          <w:lang w:val="en-US" w:eastAsia="zh-CN"/>
        </w:rPr>
      </w:pPr>
      <w:r>
        <w:rPr>
          <w:rFonts w:hint="eastAsia"/>
          <w:lang w:val="en-US" w:eastAsia="zh-CN"/>
        </w:rPr>
        <w:t>| &lt;&lt; 优先级导致错误</w:t>
      </w:r>
    </w:p>
    <w:p>
      <w:pPr>
        <w:rPr>
          <w:rFonts w:hint="eastAsia"/>
          <w:lang w:val="en-US" w:eastAsia="zh-CN"/>
        </w:rPr>
      </w:pPr>
    </w:p>
    <w:p>
      <w:pPr>
        <w:rPr>
          <w:rFonts w:hint="eastAsia"/>
          <w:lang w:val="en-US" w:eastAsia="zh-CN"/>
        </w:rPr>
      </w:pPr>
      <w:r>
        <w:rPr>
          <w:rFonts w:hint="eastAsia"/>
          <w:lang w:val="en-US" w:eastAsia="zh-CN"/>
        </w:rPr>
        <w:t>2017/4/1</w:t>
      </w:r>
    </w:p>
    <w:p>
      <w:pPr>
        <w:numPr>
          <w:ilvl w:val="0"/>
          <w:numId w:val="69"/>
        </w:numPr>
        <w:rPr>
          <w:rFonts w:hint="eastAsia"/>
          <w:lang w:val="en-US" w:eastAsia="zh-CN"/>
        </w:rPr>
      </w:pPr>
      <w:r>
        <w:rPr>
          <w:rFonts w:hint="eastAsia"/>
          <w:lang w:val="en-US" w:eastAsia="zh-CN"/>
        </w:rPr>
        <w:t>定位：ARM需要作为主程序，上位机作为辅助手段。</w:t>
      </w:r>
    </w:p>
    <w:p>
      <w:pPr>
        <w:numPr>
          <w:ilvl w:val="0"/>
          <w:numId w:val="69"/>
        </w:numPr>
        <w:rPr>
          <w:rFonts w:hint="eastAsia"/>
          <w:lang w:val="en-US" w:eastAsia="zh-CN"/>
        </w:rPr>
      </w:pPr>
      <w:r>
        <w:rPr>
          <w:rFonts w:hint="eastAsia"/>
          <w:lang w:val="en-US" w:eastAsia="zh-CN"/>
        </w:rPr>
        <w:t>调试DSP，未进行记录，导致再次遗忘配置过程，又得重新拾起。</w:t>
      </w:r>
    </w:p>
    <w:p>
      <w:pPr>
        <w:numPr>
          <w:ilvl w:val="0"/>
          <w:numId w:val="69"/>
        </w:numPr>
        <w:rPr>
          <w:rFonts w:hint="eastAsia"/>
          <w:lang w:val="en-US" w:eastAsia="zh-CN"/>
        </w:rPr>
      </w:pPr>
      <w:r>
        <w:rPr>
          <w:rFonts w:hint="eastAsia" w:ascii="Courier New" w:hAnsi="Courier New"/>
          <w:b/>
          <w:color w:val="7F0055"/>
          <w:sz w:val="24"/>
          <w:highlight w:val="white"/>
        </w:rPr>
        <w:t>#include</w:t>
      </w:r>
      <w:r>
        <w:rPr>
          <w:rFonts w:hint="eastAsia" w:ascii="Courier New" w:hAnsi="Courier New"/>
          <w:color w:val="000000"/>
          <w:sz w:val="24"/>
          <w:highlight w:val="white"/>
        </w:rPr>
        <w:t xml:space="preserve"> </w:t>
      </w:r>
      <w:r>
        <w:rPr>
          <w:rFonts w:hint="eastAsia" w:ascii="Courier New" w:hAnsi="Courier New"/>
          <w:color w:val="2A00FF"/>
          <w:sz w:val="24"/>
          <w:highlight w:val="white"/>
        </w:rPr>
        <w:t>"DSP28x_Project.h"</w:t>
      </w:r>
    </w:p>
    <w:p>
      <w:pPr>
        <w:rPr>
          <w:rFonts w:hint="eastAsia"/>
          <w:lang w:val="en-US" w:eastAsia="zh-CN"/>
        </w:rPr>
      </w:pPr>
      <w:r>
        <w:rPr>
          <w:rFonts w:hint="eastAsia"/>
          <w:lang w:val="en-US" w:eastAsia="zh-CN"/>
        </w:rPr>
        <w:t>Description</w:t>
      </w: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Path</w:t>
      </w:r>
      <w:r>
        <w:rPr>
          <w:rFonts w:hint="eastAsia"/>
          <w:lang w:val="en-US" w:eastAsia="zh-CN"/>
        </w:rPr>
        <w:tab/>
      </w:r>
      <w:r>
        <w:rPr>
          <w:rFonts w:hint="eastAsia"/>
          <w:lang w:val="en-US" w:eastAsia="zh-CN"/>
        </w:rPr>
        <w:t>Location</w:t>
      </w:r>
      <w:r>
        <w:rPr>
          <w:rFonts w:hint="eastAsia"/>
          <w:lang w:val="en-US" w:eastAsia="zh-CN"/>
        </w:rPr>
        <w:tab/>
      </w:r>
      <w:r>
        <w:rPr>
          <w:rFonts w:hint="eastAsia"/>
          <w:lang w:val="en-US" w:eastAsia="zh-CN"/>
        </w:rPr>
        <w:t>Type</w:t>
      </w:r>
    </w:p>
    <w:p>
      <w:pPr>
        <w:rPr>
          <w:rFonts w:hint="eastAsia"/>
          <w:lang w:val="en-US" w:eastAsia="zh-CN"/>
        </w:rPr>
      </w:pPr>
      <w:r>
        <w:rPr>
          <w:rFonts w:hint="eastAsia"/>
          <w:lang w:val="en-US" w:eastAsia="zh-CN"/>
        </w:rPr>
        <w:t>#148 declaration is incompatible with "volatile struct ECAN_MBOXES ECanaMboxes" (declared at line 1140 of "J:\MyCode\CCS\workspace_v6_2\ChoicePhaseWithKindsV1.1\include\F2806x_ECan.h")</w:t>
      </w:r>
      <w:r>
        <w:rPr>
          <w:rFonts w:hint="eastAsia"/>
          <w:lang w:val="en-US" w:eastAsia="zh-CN"/>
        </w:rPr>
        <w:tab/>
      </w:r>
      <w:r>
        <w:rPr>
          <w:rFonts w:hint="eastAsia"/>
          <w:lang w:val="en-US" w:eastAsia="zh-CN"/>
        </w:rPr>
        <w:t>CAN.c</w:t>
      </w:r>
      <w:r>
        <w:rPr>
          <w:rFonts w:hint="eastAsia"/>
          <w:lang w:val="en-US" w:eastAsia="zh-CN"/>
        </w:rPr>
        <w:tab/>
      </w:r>
      <w:r>
        <w:rPr>
          <w:rFonts w:hint="eastAsia"/>
          <w:lang w:val="en-US" w:eastAsia="zh-CN"/>
        </w:rPr>
        <w:t>/ChoicePhaseWithKindsV1.1/ProjectSource</w:t>
      </w:r>
      <w:r>
        <w:rPr>
          <w:rFonts w:hint="eastAsia"/>
          <w:lang w:val="en-US" w:eastAsia="zh-CN"/>
        </w:rPr>
        <w:tab/>
      </w:r>
      <w:r>
        <w:rPr>
          <w:rFonts w:hint="eastAsia"/>
          <w:lang w:val="en-US" w:eastAsia="zh-CN"/>
        </w:rPr>
        <w:t>line 47</w:t>
      </w:r>
      <w:r>
        <w:rPr>
          <w:rFonts w:hint="eastAsia"/>
          <w:lang w:val="en-US" w:eastAsia="zh-CN"/>
        </w:rPr>
        <w:tab/>
      </w:r>
      <w:r>
        <w:rPr>
          <w:rFonts w:hint="eastAsia"/>
          <w:lang w:val="en-US" w:eastAsia="zh-CN"/>
        </w:rPr>
        <w:t>C/C++ Problem</w:t>
      </w:r>
    </w:p>
    <w:p>
      <w:pPr>
        <w:rPr>
          <w:rFonts w:hint="eastAsia"/>
          <w:lang w:val="en-US" w:eastAsia="zh-CN"/>
        </w:rPr>
      </w:pPr>
      <w:r>
        <w:rPr>
          <w:rFonts w:hint="eastAsia"/>
          <w:lang w:val="en-US" w:eastAsia="zh-CN"/>
        </w:rPr>
        <w:t>V135 V140不兼容</w:t>
      </w:r>
    </w:p>
    <w:p>
      <w:pPr>
        <w:rPr>
          <w:rFonts w:hint="eastAsia"/>
          <w:lang w:val="en-US" w:eastAsia="zh-CN"/>
        </w:rPr>
      </w:pPr>
    </w:p>
    <w:p>
      <w:pPr>
        <w:rPr>
          <w:rFonts w:hint="eastAsia"/>
          <w:lang w:val="en-US" w:eastAsia="zh-CN"/>
        </w:rPr>
      </w:pPr>
      <w:r>
        <w:rPr>
          <w:rFonts w:hint="eastAsia"/>
          <w:lang w:val="en-US" w:eastAsia="zh-CN"/>
        </w:rPr>
        <w:t>4.DSP定时器中断需要考虑影响采样周期。</w:t>
      </w:r>
    </w:p>
    <w:p>
      <w:pPr>
        <w:rPr>
          <w:rFonts w:hint="eastAsia"/>
          <w:lang w:val="en-US" w:eastAsia="zh-CN"/>
        </w:rPr>
      </w:pPr>
    </w:p>
    <w:tbl>
      <w:tblPr>
        <w:tblStyle w:val="6"/>
        <w:tblW w:w="9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lang w:val="en-US" w:eastAsia="zh-CN"/>
              </w:rPr>
            </w:pPr>
            <w:r>
              <w:rPr>
                <w:rFonts w:hint="eastAsia" w:ascii="Courier New" w:hAnsi="Courier New"/>
                <w:color w:val="0000C0"/>
                <w:sz w:val="24"/>
                <w:highlight w:val="white"/>
              </w:rPr>
              <w:t>MSGID</w:t>
            </w:r>
          </w:p>
          <w:p>
            <w:pPr>
              <w:spacing w:beforeLines="0" w:afterLines="0"/>
              <w:jc w:val="left"/>
              <w:rPr>
                <w:rFonts w:hint="eastAsia" w:ascii="Courier New" w:hAnsi="Courier New"/>
                <w:sz w:val="24"/>
              </w:rPr>
            </w:pPr>
            <w:r>
              <w:rPr>
                <w:rFonts w:hint="eastAsia" w:ascii="Courier New" w:hAnsi="Courier New"/>
                <w:color w:val="3F7F5F"/>
                <w:sz w:val="24"/>
                <w:lang w:val="en-US" w:eastAsia="zh-CN"/>
              </w:rPr>
              <w:t xml:space="preserve"> </w:t>
            </w:r>
            <w:r>
              <w:rPr>
                <w:rFonts w:hint="eastAsia" w:ascii="Courier New" w:hAnsi="Courier New"/>
                <w:color w:val="3F7F5F"/>
                <w:sz w:val="24"/>
              </w:rPr>
              <w:t>//IDE[31]= 0, AME[30] =0, P1085</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//ID[28:0] --In standard identifier mode, if the IDE bit (MSGID.31) = 0, the message identifier is stored in bits</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//ID.28:18. In this case, bits ID.17:0 have no meaning.</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3F7F5F"/>
                <w:sz w:val="24"/>
              </w:rPr>
              <w:t>//In extended identifier mode, if the IDE bit (MSGID.31) = 1, the message identifier is stored in bits</w:t>
            </w:r>
          </w:p>
          <w:p>
            <w:pPr>
              <w:rPr>
                <w:rFonts w:hint="eastAsia" w:ascii="Courier New" w:hAnsi="Courier New"/>
                <w:color w:val="3F7F5F"/>
                <w:sz w:val="24"/>
                <w:lang w:val="en-US" w:eastAsia="zh-CN"/>
              </w:rPr>
            </w:pPr>
            <w:r>
              <w:rPr>
                <w:rFonts w:hint="eastAsia" w:ascii="Courier New" w:hAnsi="Courier New"/>
                <w:color w:val="000000"/>
                <w:sz w:val="24"/>
              </w:rPr>
              <w:tab/>
            </w:r>
            <w:r>
              <w:rPr>
                <w:rFonts w:hint="eastAsia" w:ascii="Courier New" w:hAnsi="Courier New"/>
                <w:color w:val="3F7F5F"/>
                <w:sz w:val="24"/>
              </w:rPr>
              <w:t>//ID.28:0.</w:t>
            </w:r>
            <w:r>
              <w:rPr>
                <w:rFonts w:hint="eastAsia" w:ascii="Courier New" w:hAnsi="Courier New"/>
                <w:color w:val="3F7F5F"/>
                <w:sz w:val="24"/>
                <w:lang w:val="en-US" w:eastAsia="zh-CN"/>
              </w:rPr>
              <w:t xml:space="preserve"> </w:t>
            </w:r>
          </w:p>
          <w:p>
            <w:pPr>
              <w:rPr>
                <w:rFonts w:hint="eastAsia" w:ascii="Courier New" w:hAnsi="Courier New"/>
                <w:color w:val="3F7F5F"/>
                <w:sz w:val="24"/>
                <w:lang w:val="en-US" w:eastAsia="zh-CN"/>
              </w:rPr>
            </w:pPr>
            <w:r>
              <w:drawing>
                <wp:inline distT="0" distB="0" distL="114300" distR="114300">
                  <wp:extent cx="5270500" cy="12534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0500" cy="1253490"/>
                          </a:xfrm>
                          <a:prstGeom prst="rect">
                            <a:avLst/>
                          </a:prstGeom>
                          <a:noFill/>
                          <a:ln w="9525">
                            <a:noFill/>
                          </a:ln>
                        </pic:spPr>
                      </pic:pic>
                    </a:graphicData>
                  </a:graphic>
                </wp:inline>
              </w:drawing>
            </w:r>
          </w:p>
          <w:p>
            <w:pPr>
              <w:rPr>
                <w:rFonts w:hint="eastAsia" w:ascii="Courier New" w:hAnsi="Courier New"/>
                <w:color w:val="3F7F5F"/>
                <w:sz w:val="24"/>
                <w:lang w:val="en-US" w:eastAsia="zh-CN"/>
              </w:rPr>
            </w:pPr>
          </w:p>
          <w:p>
            <w:pPr>
              <w:rPr>
                <w:rFonts w:hint="eastAsia" w:ascii="Courier New" w:hAnsi="Courier New"/>
                <w:color w:val="3F7F5F"/>
                <w:sz w:val="24"/>
                <w:lang w:val="en-US" w:eastAsia="zh-CN"/>
              </w:rPr>
            </w:pPr>
            <w:r>
              <w:rPr>
                <w:rFonts w:hint="eastAsia" w:ascii="Courier New" w:hAnsi="Courier New"/>
                <w:color w:val="3F7F5F"/>
                <w:sz w:val="24"/>
                <w:lang w:val="en-US" w:eastAsia="zh-CN"/>
              </w:rPr>
              <w:t>0x008400</w:t>
            </w:r>
          </w:p>
          <w:p>
            <w:pPr>
              <w:rPr>
                <w:rFonts w:hint="eastAsia"/>
                <w:vertAlign w:val="baseline"/>
                <w:lang w:val="en-US" w:eastAsia="zh-CN"/>
              </w:rPr>
            </w:pPr>
            <w:r>
              <w:rPr>
                <w:rFonts w:hint="eastAsia"/>
                <w:lang w:val="en-US" w:eastAsia="zh-CN"/>
              </w:rPr>
              <w:t>0000 0000 1000 0100 0000 0000 0000 0000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CANMD</w:t>
            </w:r>
            <w:r>
              <w:rPr>
                <w:rFonts w:hint="eastAsia" w:ascii="Courier New" w:hAnsi="Courier New"/>
                <w:color w:val="0000C0"/>
                <w:sz w:val="24"/>
                <w:highlight w:val="white"/>
                <w:lang w:val="en-US" w:eastAsia="zh-CN"/>
              </w:rPr>
              <w:t xml:space="preserve">  P1051</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7275"/>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31:0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CANMD[31:0] </w:t>
                  </w:r>
                </w:p>
              </w:tc>
              <w:tc>
                <w:tcPr>
                  <w:tcW w:w="72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Mailbox direction bits. After power-up, all bits are cleared.</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receive mailbox.</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transmit mailbox</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8595" cy="199898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8595" cy="1998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CANOPC</w:t>
            </w:r>
            <w:r>
              <w:rPr>
                <w:rFonts w:hint="eastAsia" w:ascii="Courier New" w:hAnsi="Courier New"/>
                <w:color w:val="0000C0"/>
                <w:sz w:val="24"/>
                <w:highlight w:val="white"/>
                <w:lang w:val="en-US" w:eastAsia="zh-CN"/>
              </w:rPr>
              <w:t xml:space="preserve">   P1076</w:t>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6055" cy="2839720"/>
                  <wp:effectExtent l="0" t="0" r="1079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6055" cy="2839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CANME</w:t>
            </w:r>
            <w:r>
              <w:rPr>
                <w:rFonts w:hint="eastAsia" w:ascii="Courier New" w:hAnsi="Courier New"/>
                <w:color w:val="0000C0"/>
                <w:sz w:val="24"/>
                <w:highlight w:val="white"/>
                <w:lang w:val="en-US" w:eastAsia="zh-CN"/>
              </w:rPr>
              <w:t xml:space="preserve"> Mailbox Enable Register (CANME)  P1050</w:t>
            </w:r>
          </w:p>
          <w:p>
            <w:pPr>
              <w:rPr>
                <w:rFonts w:hint="eastAsia" w:ascii="Courier New" w:hAnsi="Courier New"/>
                <w:color w:val="0000C0"/>
                <w:sz w:val="24"/>
                <w:highlight w:val="white"/>
                <w:lang w:val="en-US" w:eastAsia="zh-CN"/>
              </w:rPr>
            </w:pPr>
            <w:r>
              <w:drawing>
                <wp:inline distT="0" distB="0" distL="114300" distR="114300">
                  <wp:extent cx="5093970" cy="193230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093970" cy="1932305"/>
                          </a:xfrm>
                          <a:prstGeom prst="rect">
                            <a:avLst/>
                          </a:prstGeom>
                          <a:noFill/>
                          <a:ln w="9525">
                            <a:noFill/>
                          </a:ln>
                        </pic:spPr>
                      </pic:pic>
                    </a:graphicData>
                  </a:graphic>
                </wp:inline>
              </w:drawing>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rPr>
            </w:pPr>
            <w:r>
              <w:rPr>
                <w:rFonts w:hint="eastAsia" w:ascii="Courier New" w:hAnsi="Courier New"/>
                <w:color w:val="0000C0"/>
                <w:sz w:val="24"/>
                <w:highlight w:val="lightGray"/>
              </w:rPr>
              <w:t>MSGCTRL</w:t>
            </w:r>
            <w:r>
              <w:rPr>
                <w:rFonts w:hint="eastAsia" w:ascii="Courier New" w:hAnsi="Courier New"/>
                <w:color w:val="0000C0"/>
                <w:sz w:val="24"/>
                <w:highlight w:val="lightGray"/>
                <w:lang w:val="en-US" w:eastAsia="zh-CN"/>
              </w:rPr>
              <w:t xml:space="preserve"> Message-Control Register  P1087</w:t>
            </w:r>
          </w:p>
          <w:p>
            <w:pPr>
              <w:rPr>
                <w:rFonts w:hint="eastAsia" w:ascii="Courier New" w:hAnsi="Courier New"/>
                <w:color w:val="0000C0"/>
                <w:sz w:val="24"/>
                <w:highlight w:val="lightGray"/>
                <w:lang w:val="en-US" w:eastAsia="zh-CN"/>
              </w:rPr>
            </w:pPr>
            <w:r>
              <w:drawing>
                <wp:inline distT="0" distB="0" distL="114300" distR="114300">
                  <wp:extent cx="5082540" cy="3356610"/>
                  <wp:effectExtent l="0" t="0" r="381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082540" cy="3356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rPr>
              <w:t>LAM</w:t>
            </w:r>
            <w:r>
              <w:rPr>
                <w:rFonts w:hint="eastAsia" w:ascii="Courier New" w:hAnsi="Courier New"/>
                <w:color w:val="0000C0"/>
                <w:sz w:val="24"/>
                <w:highlight w:val="lightGray"/>
                <w:lang w:val="en-US" w:eastAsia="zh-CN"/>
              </w:rPr>
              <w:t xml:space="preserve"> Local-Acceptance-Mask Register   P1090</w:t>
            </w:r>
          </w:p>
          <w:p>
            <w:pPr>
              <w:rPr>
                <w:rFonts w:hint="eastAsia" w:ascii="Courier New" w:hAnsi="Courier New"/>
                <w:color w:val="0000C0"/>
                <w:sz w:val="24"/>
                <w:highlight w:val="lightGray"/>
                <w:lang w:val="en-US" w:eastAsia="zh-CN"/>
              </w:rPr>
            </w:pPr>
          </w:p>
          <w:tbl>
            <w:tblPr>
              <w:tblStyle w:val="5"/>
              <w:tblW w:w="788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48"/>
              <w:gridCol w:w="1468"/>
              <w:gridCol w:w="4402"/>
              <w:gridCol w:w="126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Bit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Field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Value </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trHeight w:val="3990" w:hRule="atLeast"/>
              </w:trPr>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31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LAMI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Local-acceptance-mask identifier extension bit</w:t>
                  </w:r>
                  <w:r>
                    <w:rPr>
                      <w:lang w:val="en-US" w:eastAsia="zh-CN"/>
                    </w:rPr>
                    <w:br w:type="textWrapping"/>
                  </w:r>
                  <w:r>
                    <w:rPr>
                      <w:lang w:val="en-US" w:eastAsia="zh-CN"/>
                    </w:rPr>
                    <w:t>Standard and extended frames can be received. In case of an extended frame, all 29 bits of the</w:t>
                  </w:r>
                  <w:r>
                    <w:rPr>
                      <w:rFonts w:hint="eastAsia"/>
                      <w:lang w:val="en-US" w:eastAsia="zh-CN"/>
                    </w:rPr>
                    <w:t xml:space="preserve"> </w:t>
                  </w:r>
                  <w:r>
                    <w:rPr>
                      <w:lang w:val="en-US" w:eastAsia="zh-CN"/>
                    </w:rPr>
                    <w:t>identifier are stored in the mailbox and all 29 bits of the local-acceptance mask register are used for</w:t>
                  </w:r>
                  <w:r>
                    <w:rPr>
                      <w:rFonts w:hint="eastAsia"/>
                      <w:lang w:val="en-US" w:eastAsia="zh-CN"/>
                    </w:rPr>
                    <w:t xml:space="preserve"> </w:t>
                  </w:r>
                  <w:r>
                    <w:rPr>
                      <w:lang w:val="en-US" w:eastAsia="zh-CN"/>
                    </w:rPr>
                    <w:t>the filter. In case of a standard frame, only the first eleven bits (bits 28 to 18) of the identifier and</w:t>
                  </w:r>
                  <w:r>
                    <w:rPr>
                      <w:rFonts w:hint="eastAsia"/>
                      <w:lang w:val="en-US" w:eastAsia="zh-CN"/>
                    </w:rPr>
                    <w:t xml:space="preserve"> </w:t>
                  </w:r>
                  <w:r>
                    <w:rPr>
                      <w:lang w:val="en-US" w:eastAsia="zh-CN"/>
                    </w:rPr>
                    <w:t>the local-acceptance mask are used.The identifier extension bit stored in the mailbox determines which messages shall be received.</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30:29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Reserved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Reads are undefined and writes have no effect.</w:t>
                  </w:r>
                </w:p>
              </w:tc>
              <w:tc>
                <w:tcPr>
                  <w:tcW w:w="1267" w:type="dxa"/>
                  <w:shd w:val="clear" w:color="auto" w:fill="auto"/>
                  <w:vAlign w:val="center"/>
                </w:tcPr>
                <w:p>
                  <w:pPr>
                    <w:rPr>
                      <w:rFonts w:hint="eastAsia"/>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28:0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LAM[28:0]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These bits enable the masking of any identifier bit of an incoming message.</w:t>
                  </w:r>
                  <w:r>
                    <w:rPr>
                      <w:lang w:val="en-US" w:eastAsia="zh-CN"/>
                    </w:rPr>
                    <w:br w:type="textWrapping"/>
                  </w:r>
                  <w:r>
                    <w:rPr>
                      <w:lang w:val="en-US" w:eastAsia="zh-CN"/>
                    </w:rPr>
                    <w:t>Accept a 0 or a 1 (don't care) for the corresponding bit of the received identifier.</w:t>
                  </w:r>
                  <w:r>
                    <w:rPr>
                      <w:lang w:val="en-US" w:eastAsia="zh-CN"/>
                    </w:rPr>
                    <w:br w:type="textWrapping"/>
                  </w:r>
                  <w:r>
                    <w:rPr>
                      <w:lang w:val="en-US" w:eastAsia="zh-CN"/>
                    </w:rPr>
                    <w:t>Received identifier bit value must match the corresponding identifier bit of the MSGID register.</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CANMIM  Master Control Register P1061</w:t>
            </w:r>
          </w:p>
          <w:p>
            <w:pPr>
              <w:keepNext w:val="0"/>
              <w:keepLines w:val="0"/>
              <w:widowControl/>
              <w:suppressLineNumbers w:val="0"/>
              <w:jc w:val="left"/>
            </w:pPr>
            <w:r>
              <w:rPr>
                <w:rFonts w:ascii="Helvetica-Bold" w:hAnsi="Helvetica-Bold" w:eastAsia="Helvetica-Bold" w:cs="Helvetica-Bold"/>
                <w:b/>
                <w:i w:val="0"/>
                <w:color w:val="000000"/>
                <w:kern w:val="0"/>
                <w:sz w:val="20"/>
                <w:szCs w:val="20"/>
                <w:lang w:val="en-US" w:eastAsia="zh-CN" w:bidi="ar"/>
              </w:rPr>
              <w:br w:type="textWrapping"/>
            </w:r>
            <w:r>
              <w:rPr>
                <w:rFonts w:ascii="Helvetica" w:hAnsi="Helvetica" w:eastAsia="Helvetica" w:cs="Helvetica"/>
                <w:b w:val="0"/>
                <w:i w:val="0"/>
                <w:color w:val="000000"/>
                <w:kern w:val="0"/>
                <w:sz w:val="16"/>
                <w:szCs w:val="16"/>
                <w:lang w:val="en-US" w:eastAsia="zh-CN" w:bidi="ar"/>
              </w:rPr>
              <w:t>31 17 16</w:t>
            </w:r>
          </w:p>
          <w:tbl>
            <w:tblPr>
              <w:tblStyle w:val="5"/>
              <w:tblW w:w="89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8250"/>
              <w:gridCol w:w="6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82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Reserved </w:t>
                  </w:r>
                </w:p>
              </w:tc>
              <w:tc>
                <w:tcPr>
                  <w:tcW w:w="6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SUSP</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15 14 13 12 11 10 9 8</w:t>
            </w:r>
          </w:p>
          <w:tbl>
            <w:tblPr>
              <w:tblStyle w:val="5"/>
              <w:tblW w:w="104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1305"/>
              <w:gridCol w:w="1305"/>
              <w:gridCol w:w="1305"/>
              <w:gridCol w:w="1305"/>
              <w:gridCol w:w="13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MBCC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TCC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SCB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CCR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PDR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DBO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WUBA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CDR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SP-x R/WP-0 R/WP-1 R/WP-0 R/WP-0 R/WP-0 R/WP-0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7 6 5 4 0</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634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ABO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STM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SRES </w:t>
                  </w:r>
                </w:p>
              </w:tc>
              <w:tc>
                <w:tcPr>
                  <w:tcW w:w="634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MBNR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R/WP-0 R/S-0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LEGEND: R = Read, WP = Write in EALLOW mode only, S = Set in EALLOW mode only; -</w:t>
            </w:r>
            <w:r>
              <w:rPr>
                <w:rStyle w:val="9"/>
                <w:lang w:val="en-US" w:eastAsia="zh-CN" w:bidi="ar"/>
              </w:rPr>
              <w:t xml:space="preserve">n </w:t>
            </w:r>
            <w:r>
              <w:rPr>
                <w:rFonts w:ascii="Helvetica" w:hAnsi="Helvetica" w:eastAsia="Helvetica" w:cs="Helvetica"/>
                <w:b w:val="0"/>
                <w:i w:val="0"/>
                <w:color w:val="000000"/>
                <w:kern w:val="0"/>
                <w:sz w:val="16"/>
                <w:szCs w:val="16"/>
                <w:lang w:val="en-US" w:eastAsia="zh-CN" w:bidi="ar"/>
              </w:rPr>
              <w:t>= value after reset; x = Indeterminate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Note: eCAN only, reserved in the SCC</w:t>
            </w:r>
            <w:r>
              <w:rPr>
                <w:rFonts w:ascii="宋体" w:hAnsi="宋体" w:eastAsia="宋体" w:cs="宋体"/>
                <w:kern w:val="0"/>
                <w:sz w:val="24"/>
                <w:szCs w:val="24"/>
                <w:lang w:val="en-US" w:eastAsia="zh-CN" w:bidi="ar"/>
              </w:rPr>
              <w:t xml:space="preserve"> </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关于波特率计算</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Received-Message-Pending Register (CANRMP)   P1056</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2017/3/31</w:t>
      </w:r>
    </w:p>
    <w:p>
      <w:pPr>
        <w:numPr>
          <w:ilvl w:val="0"/>
          <w:numId w:val="70"/>
        </w:numPr>
        <w:rPr>
          <w:rFonts w:hint="eastAsia"/>
          <w:lang w:val="en-US" w:eastAsia="zh-CN"/>
        </w:rPr>
      </w:pPr>
      <w:r>
        <w:rPr>
          <w:rFonts w:hint="eastAsia"/>
          <w:lang w:val="en-US" w:eastAsia="zh-CN"/>
        </w:rPr>
        <w:t>增加分段传输过程。</w:t>
      </w:r>
    </w:p>
    <w:p>
      <w:pPr>
        <w:rPr>
          <w:rFonts w:hint="eastAsia"/>
          <w:lang w:val="en-US" w:eastAsia="zh-CN"/>
        </w:rPr>
      </w:pPr>
      <w:r>
        <w:rPr>
          <w:rFonts w:hint="eastAsia"/>
          <w:lang w:val="en-US" w:eastAsia="zh-CN"/>
        </w:rPr>
        <w:t>分段报文处理，暂不考虑全部采用单帧处理。</w:t>
      </w:r>
    </w:p>
    <w:p>
      <w:pPr>
        <w:rPr>
          <w:rFonts w:hint="eastAsia"/>
          <w:lang w:val="en-US" w:eastAsia="zh-CN"/>
        </w:rPr>
      </w:pPr>
    </w:p>
    <w:p>
      <w:pPr>
        <w:rPr>
          <w:rFonts w:hint="eastAsia"/>
          <w:lang w:val="en-US" w:eastAsia="zh-CN"/>
        </w:rPr>
      </w:pPr>
      <w:r>
        <w:rPr>
          <w:rFonts w:hint="eastAsia"/>
          <w:lang w:val="en-US" w:eastAsia="zh-CN"/>
        </w:rPr>
        <w:t>2017/3/30</w:t>
      </w:r>
    </w:p>
    <w:p>
      <w:pPr>
        <w:numPr>
          <w:ilvl w:val="0"/>
          <w:numId w:val="71"/>
        </w:numPr>
        <w:rPr>
          <w:rFonts w:hint="eastAsia"/>
          <w:lang w:val="en-US" w:eastAsia="zh-CN"/>
        </w:rPr>
      </w:pPr>
      <w:r>
        <w:rPr>
          <w:rFonts w:hint="eastAsia"/>
          <w:lang w:val="en-US" w:eastAsia="zh-CN"/>
        </w:rPr>
        <w:t xml:space="preserve">SysTick_Handler(),停止计数？ </w:t>
      </w:r>
    </w:p>
    <w:p>
      <w:pPr>
        <w:numPr>
          <w:ilvl w:val="0"/>
          <w:numId w:val="71"/>
        </w:numPr>
        <w:rPr>
          <w:rFonts w:hint="eastAsia"/>
          <w:lang w:val="en-US" w:eastAsia="zh-CN"/>
        </w:rPr>
      </w:pPr>
      <w:r>
        <w:rPr>
          <w:rFonts w:hint="eastAsia"/>
          <w:lang w:val="en-US" w:eastAsia="zh-CN"/>
        </w:rPr>
        <w:t>// DelayMs(1); 注释后正常---此时进入中断，组织定时器进入中断，陷入互锁状态。</w:t>
      </w:r>
    </w:p>
    <w:p>
      <w:pPr>
        <w:rPr>
          <w:rFonts w:hint="eastAsia"/>
          <w:lang w:val="en-US" w:eastAsia="zh-CN"/>
        </w:rPr>
      </w:pPr>
      <w:r>
        <w:rPr>
          <w:rFonts w:hint="eastAsia"/>
          <w:lang w:val="en-US" w:eastAsia="zh-CN"/>
        </w:rPr>
        <w:t>3.</w:t>
      </w:r>
    </w:p>
    <w:tbl>
      <w:tblPr>
        <w:tblStyle w:val="6"/>
        <w:tblW w:w="3289" w:type="dxa"/>
        <w:jc w:val="center"/>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功能码</w:t>
            </w:r>
          </w:p>
        </w:tc>
        <w:tc>
          <w:tcPr>
            <w:tcW w:w="1939"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0</w:t>
            </w:r>
          </w:p>
        </w:tc>
        <w:tc>
          <w:tcPr>
            <w:tcW w:w="1939" w:type="dxa"/>
          </w:tcPr>
          <w:p>
            <w:pPr>
              <w:numPr>
                <w:ilvl w:val="0"/>
                <w:numId w:val="0"/>
              </w:numPr>
              <w:rPr>
                <w:rFonts w:hint="eastAsia"/>
                <w:vertAlign w:val="baseline"/>
                <w:lang w:val="en-US" w:eastAsia="zh-CN"/>
              </w:rPr>
            </w:pPr>
            <w:r>
              <w:rPr>
                <w:rFonts w:hint="eastAsia"/>
                <w:vertAlign w:val="baseline"/>
                <w:lang w:val="en-US" w:eastAsia="zh-CN"/>
              </w:rPr>
              <w:t>永磁控制器1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1</w:t>
            </w:r>
          </w:p>
        </w:tc>
        <w:tc>
          <w:tcPr>
            <w:tcW w:w="1939"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2</w:t>
            </w:r>
          </w:p>
        </w:tc>
        <w:tc>
          <w:tcPr>
            <w:tcW w:w="1939"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top"/>
          </w:tcPr>
          <w:p>
            <w:pPr>
              <w:numPr>
                <w:ilvl w:val="0"/>
                <w:numId w:val="0"/>
              </w:numPr>
              <w:ind w:left="0" w:leftChars="0" w:firstLine="0" w:firstLineChars="0"/>
              <w:rPr>
                <w:rFonts w:hint="eastAsia"/>
                <w:vertAlign w:val="baseline"/>
                <w:lang w:val="en-US" w:eastAsia="zh-CN"/>
              </w:rPr>
            </w:pPr>
          </w:p>
        </w:tc>
        <w:tc>
          <w:tcPr>
            <w:tcW w:w="1939" w:type="dxa"/>
            <w:vAlign w:val="top"/>
          </w:tcPr>
          <w:p>
            <w:pPr>
              <w:numPr>
                <w:ilvl w:val="0"/>
                <w:numId w:val="0"/>
              </w:numPr>
              <w:ind w:left="0" w:leftChars="0" w:firstLine="0" w:firstLineChars="0"/>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0x10</w:t>
            </w:r>
          </w:p>
        </w:tc>
        <w:tc>
          <w:tcPr>
            <w:tcW w:w="1939"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top"/>
          </w:tcPr>
          <w:p>
            <w:pPr>
              <w:numPr>
                <w:ilvl w:val="0"/>
                <w:numId w:val="0"/>
              </w:numPr>
              <w:ind w:left="0" w:leftChars="0" w:firstLine="0" w:firstLineChars="0"/>
              <w:rPr>
                <w:rFonts w:hint="eastAsia"/>
                <w:vertAlign w:val="baseline"/>
                <w:lang w:val="en-US" w:eastAsia="zh-CN"/>
              </w:rPr>
            </w:pPr>
          </w:p>
        </w:tc>
        <w:tc>
          <w:tcPr>
            <w:tcW w:w="1939" w:type="dxa"/>
            <w:vAlign w:val="top"/>
          </w:tcPr>
          <w:p>
            <w:pPr>
              <w:numPr>
                <w:ilvl w:val="0"/>
                <w:numId w:val="0"/>
              </w:numPr>
              <w:ind w:left="0" w:leftChars="0" w:firstLine="0" w:firstLineChars="0"/>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4. 定时中断不能停止执行StopCurrent，导致长时间通电失效。</w:t>
      </w:r>
    </w:p>
    <w:p>
      <w:pPr>
        <w:rPr>
          <w:rFonts w:hint="eastAsia"/>
          <w:lang w:val="en-US" w:eastAsia="zh-CN"/>
        </w:rPr>
      </w:pPr>
    </w:p>
    <w:p>
      <w:pPr>
        <w:rPr>
          <w:rFonts w:hint="eastAsia"/>
          <w:lang w:val="en-US" w:eastAsia="zh-CN"/>
        </w:rPr>
      </w:pPr>
      <w:r>
        <w:rPr>
          <w:rFonts w:hint="eastAsia"/>
          <w:lang w:val="en-US" w:eastAsia="zh-CN"/>
        </w:rPr>
        <w:t>2017/3/28</w:t>
      </w:r>
    </w:p>
    <w:p>
      <w:pPr>
        <w:rPr>
          <w:rFonts w:hint="eastAsia"/>
          <w:lang w:val="en-US" w:eastAsia="zh-CN"/>
        </w:rPr>
      </w:pPr>
      <w:r>
        <w:rPr>
          <w:rFonts w:hint="eastAsia"/>
          <w:lang w:val="en-US" w:eastAsia="zh-CN"/>
        </w:rPr>
        <w:t>1.先考虑控制一个回路。实际上需要考虑多个系统设置。</w:t>
      </w:r>
    </w:p>
    <w:p>
      <w:pPr>
        <w:rPr>
          <w:rFonts w:hint="eastAsia"/>
          <w:lang w:val="en-US" w:eastAsia="zh-CN"/>
        </w:rPr>
      </w:pPr>
    </w:p>
    <w:p>
      <w:pPr>
        <w:rPr>
          <w:rFonts w:hint="eastAsia"/>
          <w:lang w:val="en-US" w:eastAsia="zh-CN"/>
        </w:rPr>
      </w:pPr>
      <w:r>
        <w:rPr>
          <w:rFonts w:hint="eastAsia"/>
          <w:lang w:val="en-US" w:eastAsia="zh-CN"/>
        </w:rPr>
        <w:t>2.地址+功能码+数据长度+数据+CRC16（2byte）</w:t>
      </w:r>
    </w:p>
    <w:p>
      <w:pPr>
        <w:rPr>
          <w:rFonts w:hint="eastAsia"/>
          <w:lang w:val="en-US" w:eastAsia="zh-CN"/>
        </w:rPr>
      </w:pPr>
    </w:p>
    <w:p>
      <w:pPr>
        <w:rPr>
          <w:rFonts w:hint="eastAsia"/>
          <w:lang w:val="en-US" w:eastAsia="zh-CN"/>
        </w:rPr>
      </w:pPr>
      <w:r>
        <w:rPr>
          <w:rFonts w:hint="eastAsia"/>
          <w:lang w:val="en-US" w:eastAsia="zh-CN"/>
        </w:rPr>
        <w:t>2017/3/22</w:t>
      </w:r>
    </w:p>
    <w:p>
      <w:pPr>
        <w:numPr>
          <w:ilvl w:val="0"/>
          <w:numId w:val="72"/>
        </w:numPr>
        <w:rPr>
          <w:rFonts w:hint="eastAsia"/>
          <w:lang w:val="en-US" w:eastAsia="zh-CN"/>
        </w:rPr>
      </w:pPr>
      <w:r>
        <w:rPr>
          <w:rFonts w:hint="eastAsia"/>
          <w:lang w:val="en-US" w:eastAsia="zh-CN"/>
        </w:rPr>
        <w:t xml:space="preserve">串口数据打包 ： </w:t>
      </w:r>
    </w:p>
    <w:tbl>
      <w:tblPr>
        <w:tblStyle w:val="6"/>
        <w:tblW w:w="5420" w:type="dxa"/>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项目</w:t>
            </w:r>
          </w:p>
        </w:tc>
        <w:tc>
          <w:tcPr>
            <w:tcW w:w="1939" w:type="dxa"/>
          </w:tcPr>
          <w:p>
            <w:pPr>
              <w:numPr>
                <w:ilvl w:val="0"/>
                <w:numId w:val="0"/>
              </w:numPr>
              <w:rPr>
                <w:rFonts w:hint="eastAsia"/>
                <w:vertAlign w:val="baseline"/>
                <w:lang w:val="en-US" w:eastAsia="zh-CN"/>
              </w:rPr>
            </w:pPr>
            <w:r>
              <w:rPr>
                <w:rFonts w:hint="eastAsia"/>
                <w:vertAlign w:val="baseline"/>
                <w:lang w:val="en-US" w:eastAsia="zh-CN"/>
              </w:rPr>
              <w:t>字节数</w:t>
            </w:r>
          </w:p>
        </w:tc>
        <w:tc>
          <w:tcPr>
            <w:tcW w:w="213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ID</w:t>
            </w:r>
          </w:p>
        </w:tc>
        <w:tc>
          <w:tcPr>
            <w:tcW w:w="1939" w:type="dxa"/>
          </w:tcPr>
          <w:p>
            <w:pPr>
              <w:numPr>
                <w:ilvl w:val="0"/>
                <w:numId w:val="0"/>
              </w:numPr>
              <w:rPr>
                <w:rFonts w:hint="eastAsia"/>
                <w:vertAlign w:val="baseline"/>
                <w:lang w:val="en-US" w:eastAsia="zh-CN"/>
              </w:rPr>
            </w:pPr>
            <w:r>
              <w:rPr>
                <w:rFonts w:hint="eastAsia"/>
                <w:vertAlign w:val="baseline"/>
                <w:lang w:val="en-US" w:eastAsia="zh-CN"/>
              </w:rPr>
              <w:t>2bytes</w:t>
            </w:r>
          </w:p>
        </w:tc>
        <w:tc>
          <w:tcPr>
            <w:tcW w:w="2131" w:type="dxa"/>
          </w:tcPr>
          <w:p>
            <w:pPr>
              <w:numPr>
                <w:ilvl w:val="0"/>
                <w:numId w:val="0"/>
              </w:numPr>
              <w:rPr>
                <w:rFonts w:hint="eastAsia"/>
                <w:vertAlign w:val="baseline"/>
                <w:lang w:val="en-US" w:eastAsia="zh-CN"/>
              </w:rPr>
            </w:pPr>
            <w:r>
              <w:rPr>
                <w:rFonts w:hint="eastAsia"/>
                <w:vertAlign w:val="baseline"/>
                <w:lang w:val="en-US" w:eastAsia="zh-CN"/>
              </w:rPr>
              <w:t>低字节在前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数据包长度</w:t>
            </w:r>
          </w:p>
        </w:tc>
        <w:tc>
          <w:tcPr>
            <w:tcW w:w="1939" w:type="dxa"/>
          </w:tcPr>
          <w:p>
            <w:pPr>
              <w:numPr>
                <w:ilvl w:val="0"/>
                <w:numId w:val="0"/>
              </w:numPr>
              <w:rPr>
                <w:rFonts w:hint="eastAsia"/>
                <w:vertAlign w:val="baseline"/>
                <w:lang w:val="en-US" w:eastAsia="zh-CN"/>
              </w:rPr>
            </w:pPr>
            <w:r>
              <w:rPr>
                <w:rFonts w:hint="eastAsia"/>
                <w:vertAlign w:val="baseline"/>
                <w:lang w:val="en-US" w:eastAsia="zh-CN"/>
              </w:rPr>
              <w:t xml:space="preserve">1byte </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w:t>
            </w:r>
          </w:p>
        </w:tc>
        <w:tc>
          <w:tcPr>
            <w:tcW w:w="1939"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r>
              <w:rPr>
                <w:rFonts w:hint="eastAsia"/>
                <w:vertAlign w:val="baseline"/>
                <w:lang w:val="en-US" w:eastAsia="zh-CN"/>
              </w:rPr>
              <w:t>数据包长度</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2017/3/21</w:t>
      </w:r>
    </w:p>
    <w:p>
      <w:pPr>
        <w:numPr>
          <w:ilvl w:val="0"/>
          <w:numId w:val="73"/>
        </w:numPr>
        <w:rPr>
          <w:rFonts w:hint="eastAsia"/>
          <w:lang w:val="en-US" w:eastAsia="zh-CN"/>
        </w:rPr>
      </w:pPr>
      <w:r>
        <w:rPr>
          <w:rFonts w:hint="eastAsia"/>
          <w:lang w:val="en-US" w:eastAsia="zh-CN"/>
        </w:rPr>
        <w:t>先删去站点无关要素，以后根据情况再进行添加。</w:t>
      </w:r>
    </w:p>
    <w:p>
      <w:pPr>
        <w:numPr>
          <w:ilvl w:val="0"/>
          <w:numId w:val="73"/>
        </w:numPr>
        <w:rPr>
          <w:rFonts w:hint="eastAsia"/>
          <w:lang w:val="en-US" w:eastAsia="zh-CN"/>
        </w:rPr>
      </w:pPr>
      <w:r>
        <w:rPr>
          <w:rFonts w:hint="eastAsia"/>
          <w:lang w:val="en-US" w:eastAsia="zh-CN"/>
        </w:rPr>
        <w:t>从站站点地址分配</w:t>
      </w:r>
    </w:p>
    <w:tbl>
      <w:tblPr>
        <w:tblStyle w:val="6"/>
        <w:tblW w:w="6539" w:type="dxa"/>
        <w:jc w:val="center"/>
        <w:tblInd w:w="2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19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序号</w:t>
            </w:r>
          </w:p>
        </w:tc>
        <w:tc>
          <w:tcPr>
            <w:tcW w:w="3195" w:type="dxa"/>
          </w:tcPr>
          <w:p>
            <w:pPr>
              <w:rPr>
                <w:rFonts w:hint="eastAsia"/>
                <w:vertAlign w:val="baseline"/>
                <w:lang w:val="en-US" w:eastAsia="zh-CN"/>
              </w:rPr>
            </w:pPr>
            <w:r>
              <w:rPr>
                <w:rFonts w:hint="eastAsia"/>
                <w:vertAlign w:val="baseline"/>
                <w:lang w:val="en-US" w:eastAsia="zh-CN"/>
              </w:rPr>
              <w:t>站点名称</w:t>
            </w:r>
          </w:p>
        </w:tc>
        <w:tc>
          <w:tcPr>
            <w:tcW w:w="2113" w:type="dxa"/>
          </w:tcPr>
          <w:p>
            <w:pPr>
              <w:rPr>
                <w:rFonts w:hint="eastAsia"/>
                <w:vertAlign w:val="baseline"/>
                <w:lang w:val="en-US" w:eastAsia="zh-CN"/>
              </w:rPr>
            </w:pPr>
            <w:r>
              <w:rPr>
                <w:rFonts w:hint="eastAsia"/>
                <w:vertAlign w:val="baseline"/>
                <w:lang w:val="en-US" w:eastAsia="zh-CN"/>
              </w:rPr>
              <w:t>站点MacID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0</w:t>
            </w:r>
          </w:p>
        </w:tc>
        <w:tc>
          <w:tcPr>
            <w:tcW w:w="3195" w:type="dxa"/>
          </w:tcPr>
          <w:p>
            <w:pPr>
              <w:rPr>
                <w:rFonts w:hint="eastAsia"/>
                <w:vertAlign w:val="baseline"/>
                <w:lang w:val="en-US" w:eastAsia="zh-CN"/>
              </w:rPr>
            </w:pPr>
            <w:r>
              <w:rPr>
                <w:rFonts w:hint="eastAsia"/>
                <w:vertAlign w:val="baseline"/>
                <w:lang w:val="en-US" w:eastAsia="zh-CN"/>
              </w:rPr>
              <w:t>DSP同步控制器</w:t>
            </w:r>
          </w:p>
        </w:tc>
        <w:tc>
          <w:tcPr>
            <w:tcW w:w="2113" w:type="dxa"/>
          </w:tcPr>
          <w:p>
            <w:pPr>
              <w:rPr>
                <w:rFonts w:hint="eastAsia"/>
                <w:vertAlign w:val="baseline"/>
                <w:lang w:val="en-US" w:eastAsia="zh-CN"/>
              </w:rPr>
            </w:pPr>
            <w:r>
              <w:rPr>
                <w:rFonts w:hint="eastAsia"/>
                <w:vertAlign w:val="baseline"/>
                <w:lang w:val="en-US" w:eastAsia="zh-CN"/>
              </w:rPr>
              <w:t>0x0D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1</w:t>
            </w:r>
          </w:p>
        </w:tc>
        <w:tc>
          <w:tcPr>
            <w:tcW w:w="3195" w:type="dxa"/>
          </w:tcPr>
          <w:p>
            <w:pPr>
              <w:rPr>
                <w:rFonts w:hint="eastAsia"/>
                <w:vertAlign w:val="baseline"/>
                <w:lang w:val="en-US" w:eastAsia="zh-CN"/>
              </w:rPr>
            </w:pPr>
            <w:r>
              <w:rPr>
                <w:rFonts w:hint="eastAsia"/>
                <w:vertAlign w:val="baseline"/>
                <w:lang w:val="en-US" w:eastAsia="zh-CN"/>
              </w:rPr>
              <w:t>永磁控制器A</w:t>
            </w:r>
          </w:p>
        </w:tc>
        <w:tc>
          <w:tcPr>
            <w:tcW w:w="2113" w:type="dxa"/>
          </w:tcPr>
          <w:p>
            <w:pPr>
              <w:rPr>
                <w:rFonts w:hint="eastAsia"/>
                <w:vertAlign w:val="baseline"/>
                <w:lang w:val="en-US" w:eastAsia="zh-CN"/>
              </w:rPr>
            </w:pPr>
            <w:r>
              <w:rPr>
                <w:rFonts w:hint="eastAsia"/>
                <w:vertAlign w:val="baseline"/>
                <w:lang w:val="en-US" w:eastAsia="zh-CN"/>
              </w:rPr>
              <w:t>0x10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2</w:t>
            </w:r>
          </w:p>
        </w:tc>
        <w:tc>
          <w:tcPr>
            <w:tcW w:w="3195" w:type="dxa"/>
          </w:tcPr>
          <w:p>
            <w:pPr>
              <w:rPr>
                <w:rFonts w:hint="eastAsia"/>
                <w:vertAlign w:val="baseline"/>
                <w:lang w:val="en-US" w:eastAsia="zh-CN"/>
              </w:rPr>
            </w:pPr>
            <w:r>
              <w:rPr>
                <w:rFonts w:hint="eastAsia"/>
                <w:vertAlign w:val="baseline"/>
                <w:lang w:val="en-US" w:eastAsia="zh-CN"/>
              </w:rPr>
              <w:t>永磁控制器B</w:t>
            </w:r>
          </w:p>
        </w:tc>
        <w:tc>
          <w:tcPr>
            <w:tcW w:w="2113" w:type="dxa"/>
          </w:tcPr>
          <w:p>
            <w:pPr>
              <w:rPr>
                <w:rFonts w:hint="eastAsia"/>
                <w:vertAlign w:val="baseline"/>
                <w:lang w:val="en-US" w:eastAsia="zh-CN"/>
              </w:rPr>
            </w:pPr>
            <w:r>
              <w:rPr>
                <w:rFonts w:hint="eastAsia"/>
                <w:vertAlign w:val="baseline"/>
                <w:lang w:val="en-US" w:eastAsia="zh-CN"/>
              </w:rPr>
              <w:t>0x12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3</w:t>
            </w:r>
          </w:p>
        </w:tc>
        <w:tc>
          <w:tcPr>
            <w:tcW w:w="3195" w:type="dxa"/>
          </w:tcPr>
          <w:p>
            <w:pPr>
              <w:rPr>
                <w:rFonts w:hint="eastAsia"/>
                <w:vertAlign w:val="baseline"/>
                <w:lang w:val="en-US" w:eastAsia="zh-CN"/>
              </w:rPr>
            </w:pPr>
            <w:r>
              <w:rPr>
                <w:rFonts w:hint="eastAsia"/>
                <w:vertAlign w:val="baseline"/>
                <w:lang w:val="en-US" w:eastAsia="zh-CN"/>
              </w:rPr>
              <w:t>永磁控制器C</w:t>
            </w:r>
          </w:p>
        </w:tc>
        <w:tc>
          <w:tcPr>
            <w:tcW w:w="2113" w:type="dxa"/>
          </w:tcPr>
          <w:p>
            <w:pPr>
              <w:rPr>
                <w:rFonts w:hint="eastAsia"/>
                <w:vertAlign w:val="baseline"/>
                <w:lang w:val="en-US" w:eastAsia="zh-CN"/>
              </w:rPr>
            </w:pPr>
            <w:r>
              <w:rPr>
                <w:rFonts w:hint="eastAsia"/>
                <w:vertAlign w:val="baseline"/>
                <w:lang w:val="en-US" w:eastAsia="zh-CN"/>
              </w:rPr>
              <w:t>0x14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4</w:t>
            </w:r>
          </w:p>
        </w:tc>
        <w:tc>
          <w:tcPr>
            <w:tcW w:w="3195" w:type="dxa"/>
          </w:tcPr>
          <w:p>
            <w:pPr>
              <w:rPr>
                <w:rFonts w:hint="eastAsia"/>
                <w:vertAlign w:val="baseline"/>
                <w:lang w:val="en-US" w:eastAsia="zh-CN"/>
              </w:rPr>
            </w:pPr>
            <w:r>
              <w:rPr>
                <w:rFonts w:hint="eastAsia"/>
                <w:vertAlign w:val="baseline"/>
                <w:lang w:val="en-US" w:eastAsia="zh-CN"/>
              </w:rPr>
              <w:t>监控A</w:t>
            </w:r>
          </w:p>
        </w:tc>
        <w:tc>
          <w:tcPr>
            <w:tcW w:w="2113" w:type="dxa"/>
          </w:tcPr>
          <w:p>
            <w:pPr>
              <w:rPr>
                <w:rFonts w:hint="eastAsia"/>
                <w:vertAlign w:val="baseline"/>
                <w:lang w:val="en-US" w:eastAsia="zh-CN"/>
              </w:rPr>
            </w:pPr>
            <w:r>
              <w:rPr>
                <w:rFonts w:hint="eastAsia"/>
                <w:vertAlign w:val="baseline"/>
                <w:lang w:val="en-US" w:eastAsia="zh-CN"/>
              </w:rPr>
              <w:t>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5</w:t>
            </w:r>
          </w:p>
        </w:tc>
        <w:tc>
          <w:tcPr>
            <w:tcW w:w="3195" w:type="dxa"/>
          </w:tcPr>
          <w:p>
            <w:pPr>
              <w:rPr>
                <w:rFonts w:hint="eastAsia"/>
                <w:vertAlign w:val="baseline"/>
                <w:lang w:val="en-US" w:eastAsia="zh-CN"/>
              </w:rPr>
            </w:pPr>
            <w:r>
              <w:rPr>
                <w:rFonts w:hint="eastAsia"/>
                <w:vertAlign w:val="baseline"/>
                <w:lang w:val="en-US" w:eastAsia="zh-CN"/>
              </w:rPr>
              <w:t>监控B</w:t>
            </w:r>
          </w:p>
        </w:tc>
        <w:tc>
          <w:tcPr>
            <w:tcW w:w="2113" w:type="dxa"/>
          </w:tcPr>
          <w:p>
            <w:pPr>
              <w:rPr>
                <w:rFonts w:hint="eastAsia"/>
                <w:vertAlign w:val="baseline"/>
                <w:lang w:val="en-US" w:eastAsia="zh-CN"/>
              </w:rPr>
            </w:pPr>
            <w:r>
              <w:rPr>
                <w:rFonts w:hint="eastAsia"/>
                <w:vertAlign w:val="baseline"/>
                <w:lang w:val="en-US" w:eastAsia="zh-CN"/>
              </w:rPr>
              <w:t>0x1A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6</w:t>
            </w:r>
          </w:p>
        </w:tc>
        <w:tc>
          <w:tcPr>
            <w:tcW w:w="3195" w:type="dxa"/>
          </w:tcPr>
          <w:p>
            <w:pPr>
              <w:rPr>
                <w:rFonts w:hint="eastAsia"/>
                <w:vertAlign w:val="baseline"/>
                <w:lang w:val="en-US" w:eastAsia="zh-CN"/>
              </w:rPr>
            </w:pPr>
            <w:r>
              <w:rPr>
                <w:rFonts w:hint="eastAsia"/>
                <w:vertAlign w:val="baseline"/>
                <w:lang w:val="en-US" w:eastAsia="zh-CN"/>
              </w:rPr>
              <w:t>监控C</w:t>
            </w:r>
          </w:p>
        </w:tc>
        <w:tc>
          <w:tcPr>
            <w:tcW w:w="2113" w:type="dxa"/>
          </w:tcPr>
          <w:p>
            <w:pPr>
              <w:rPr>
                <w:rFonts w:hint="eastAsia"/>
                <w:vertAlign w:val="baseline"/>
                <w:lang w:val="en-US" w:eastAsia="zh-CN"/>
              </w:rPr>
            </w:pPr>
            <w:r>
              <w:rPr>
                <w:rFonts w:hint="eastAsia"/>
                <w:vertAlign w:val="baseline"/>
                <w:lang w:val="en-US" w:eastAsia="zh-CN"/>
              </w:rPr>
              <w:t>0x1C</w:t>
            </w:r>
          </w:p>
        </w:tc>
      </w:tr>
    </w:tbl>
    <w:p>
      <w:pPr>
        <w:rPr>
          <w:rFonts w:hint="eastAsia"/>
          <w:lang w:val="en-US" w:eastAsia="zh-CN"/>
        </w:rPr>
      </w:pPr>
    </w:p>
    <w:p>
      <w:pPr>
        <w:rPr>
          <w:rFonts w:hint="eastAsia"/>
          <w:lang w:val="en-US" w:eastAsia="zh-CN"/>
        </w:rPr>
      </w:pPr>
      <w:r>
        <w:rPr>
          <w:rFonts w:hint="eastAsia"/>
          <w:lang w:val="en-US" w:eastAsia="zh-CN"/>
        </w:rPr>
        <w:t>3.主站地址 MacID  0x0A</w:t>
      </w:r>
    </w:p>
    <w:p>
      <w:pPr>
        <w:rPr>
          <w:rFonts w:hint="eastAsia"/>
          <w:lang w:val="en-US" w:eastAsia="zh-CN"/>
        </w:rPr>
      </w:pPr>
      <w:r>
        <w:rPr>
          <w:rFonts w:hint="eastAsia"/>
          <w:lang w:val="en-US" w:eastAsia="zh-CN"/>
        </w:rPr>
        <w:t>4. 超时能够实现，但按照现有策略属于单个间隔发送</w:t>
      </w:r>
    </w:p>
    <w:p>
      <w:pPr>
        <w:rPr>
          <w:rFonts w:hint="eastAsia"/>
          <w:lang w:val="en-US" w:eastAsia="zh-CN"/>
        </w:rPr>
      </w:pPr>
      <w:r>
        <w:rPr>
          <w:rFonts w:hint="eastAsia"/>
          <w:lang w:val="en-US" w:eastAsia="zh-CN"/>
        </w:rPr>
        <w:t>5.</w:t>
      </w:r>
      <w:r>
        <w:rPr>
          <w:rFonts w:ascii="Helvetica" w:hAnsi="Helvetica" w:eastAsia="Helvetica" w:cs="Helvetica"/>
          <w:b w:val="0"/>
          <w:i w:val="0"/>
          <w:color w:val="000000"/>
          <w:sz w:val="16"/>
          <w:szCs w:val="16"/>
        </w:rPr>
        <w:t>Note: This register can be written only when mailbox n is disabled (CANME[n] (CANME.31-0) = 0).</w:t>
      </w:r>
      <w:r>
        <w:rPr>
          <w:rFonts w:ascii="宋体" w:hAnsi="宋体" w:eastAsia="宋体" w:cs="宋体"/>
          <w:sz w:val="24"/>
          <w:szCs w:val="24"/>
        </w:rPr>
        <w:t xml:space="preserve"> </w:t>
      </w:r>
    </w:p>
    <w:p>
      <w:pPr>
        <w:rPr>
          <w:rFonts w:hint="eastAsia"/>
          <w:lang w:val="en-US" w:eastAsia="zh-CN"/>
        </w:rPr>
      </w:pPr>
    </w:p>
    <w:p>
      <w:pPr>
        <w:rPr>
          <w:rFonts w:hint="eastAsia"/>
          <w:lang w:val="en-US" w:eastAsia="zh-CN"/>
        </w:rPr>
      </w:pPr>
      <w:r>
        <w:rPr>
          <w:rFonts w:hint="eastAsia"/>
          <w:lang w:val="en-US" w:eastAsia="zh-CN"/>
        </w:rPr>
        <w:t>2017/3/13</w:t>
      </w:r>
    </w:p>
    <w:p>
      <w:pPr>
        <w:rPr>
          <w:rFonts w:hint="eastAsia"/>
          <w:lang w:val="en-US" w:eastAsia="zh-CN"/>
        </w:rPr>
      </w:pPr>
      <w:r>
        <w:rPr>
          <w:rFonts w:hint="eastAsia"/>
          <w:lang w:val="en-US" w:eastAsia="zh-CN"/>
        </w:rPr>
        <w:t>1.如何由循环链路如何由配置状态转到连接状态？转换过程</w:t>
      </w:r>
    </w:p>
    <w:p>
      <w:pPr>
        <w:rPr>
          <w:rFonts w:hint="eastAsia"/>
          <w:lang w:val="en-US" w:eastAsia="zh-CN"/>
        </w:rPr>
      </w:pPr>
      <w:r>
        <w:rPr>
          <w:rFonts w:hint="eastAsia"/>
          <w:lang w:val="en-US" w:eastAsia="zh-CN"/>
        </w:rPr>
        <w:t>2.重新编排文件结构，发现合理的文件结构很重要</w:t>
      </w:r>
    </w:p>
    <w:p>
      <w:pPr>
        <w:rPr>
          <w:rFonts w:hint="eastAsia"/>
          <w:lang w:val="en-US" w:eastAsia="zh-CN"/>
        </w:rPr>
      </w:pPr>
      <w:r>
        <w:rPr>
          <w:rFonts w:hint="eastAsia"/>
          <w:lang w:val="en-US" w:eastAsia="zh-CN"/>
        </w:rPr>
        <w:t>3.发现DeviceNet例程中关于显示连接建立与IO轮询连接建立并不是一个步骤，原因何在？错了还是有其他注意事项？不可否认，该例程中有诸多错误。</w:t>
      </w:r>
    </w:p>
    <w:p>
      <w:pPr>
        <w:rPr>
          <w:rFonts w:hint="eastAsia"/>
          <w:lang w:val="en-US" w:eastAsia="zh-CN"/>
        </w:rPr>
      </w:pPr>
      <w:r>
        <w:rPr>
          <w:rFonts w:hint="eastAsia"/>
          <w:lang w:val="en-US" w:eastAsia="zh-CN"/>
        </w:rPr>
        <w:t>4.关于ARM通讯流程。现在模拟主站没有问题，将串口通讯加上，作为实时监控状态显示还是全部使用总线进行通讯？这个不是主要的，这只是通讯链路层，可以优先考虑应用层应该如何设计。暂时全部基于CAN通讯，一条逻辑总线下来。</w:t>
      </w:r>
    </w:p>
    <w:p>
      <w:pPr>
        <w:rPr>
          <w:rFonts w:hint="eastAsia"/>
          <w:lang w:val="en-US" w:eastAsia="zh-CN"/>
        </w:rPr>
      </w:pPr>
      <w:r>
        <w:rPr>
          <w:rFonts w:hint="eastAsia"/>
          <w:lang w:val="en-US" w:eastAsia="zh-CN"/>
        </w:rPr>
        <w:t>主站配置信息</w:t>
      </w:r>
    </w:p>
    <w:p>
      <w:pPr>
        <w:rPr>
          <w:rFonts w:hint="eastAsia"/>
          <w:lang w:val="en-US" w:eastAsia="zh-CN"/>
        </w:rPr>
      </w:pPr>
      <w:r>
        <w:rPr>
          <w:rFonts w:hint="eastAsia"/>
          <w:lang w:val="en-US" w:eastAsia="zh-CN"/>
        </w:rPr>
        <w:t>1.从站连接信息</w:t>
      </w:r>
    </w:p>
    <w:p>
      <w:pPr>
        <w:rPr>
          <w:rFonts w:hint="eastAsia"/>
          <w:lang w:val="en-US" w:eastAsia="zh-CN"/>
        </w:rPr>
      </w:pPr>
      <w:r>
        <w:rPr>
          <w:rFonts w:hint="eastAsia"/>
          <w:lang w:val="en-US" w:eastAsia="zh-CN"/>
        </w:rPr>
        <w:t>主站关心从站什么状态？</w:t>
      </w:r>
    </w:p>
    <w:p>
      <w:pPr>
        <w:rPr>
          <w:rFonts w:hint="eastAsia"/>
          <w:lang w:val="en-US" w:eastAsia="zh-CN"/>
        </w:rPr>
      </w:pPr>
      <w:r>
        <w:rPr>
          <w:rFonts w:hint="eastAsia"/>
          <w:lang w:val="en-US" w:eastAsia="zh-CN"/>
        </w:rPr>
        <w:t>设备入网信息</w:t>
      </w:r>
    </w:p>
    <w:p>
      <w:pPr>
        <w:rPr>
          <w:rFonts w:hint="eastAsia"/>
          <w:lang w:val="en-US" w:eastAsia="zh-CN"/>
        </w:rPr>
      </w:pPr>
      <w:r>
        <w:rPr>
          <w:rFonts w:hint="eastAsia"/>
          <w:lang w:val="en-US" w:eastAsia="zh-CN"/>
        </w:rPr>
        <w:t>连接状态</w:t>
      </w:r>
    </w:p>
    <w:p>
      <w:pPr>
        <w:rPr>
          <w:rFonts w:hint="eastAsia"/>
          <w:lang w:val="en-US" w:eastAsia="zh-CN"/>
        </w:rPr>
      </w:pPr>
      <w:r>
        <w:rPr>
          <w:rFonts w:hint="eastAsia"/>
          <w:lang w:val="en-US" w:eastAsia="zh-CN"/>
        </w:rPr>
        <w:t>主站上线后应该试着访问列表从站，如能正常连接则建立通信。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2017/3/12</w:t>
      </w:r>
    </w:p>
    <w:p>
      <w:pPr>
        <w:numPr>
          <w:ilvl w:val="0"/>
          <w:numId w:val="74"/>
        </w:numPr>
        <w:rPr>
          <w:rFonts w:hint="eastAsia"/>
          <w:lang w:val="en-US" w:eastAsia="zh-CN"/>
        </w:rPr>
      </w:pPr>
      <w:r>
        <w:rPr>
          <w:rFonts w:hint="eastAsia"/>
          <w:lang w:val="en-US" w:eastAsia="zh-CN"/>
        </w:rPr>
        <w:t>MAC ID检测</w:t>
      </w:r>
    </w:p>
    <w:p>
      <w:pPr>
        <w:numPr>
          <w:ilvl w:val="0"/>
          <w:numId w:val="74"/>
        </w:numPr>
        <w:rPr>
          <w:rFonts w:hint="eastAsia"/>
          <w:lang w:val="en-US" w:eastAsia="zh-CN"/>
        </w:rPr>
      </w:pPr>
      <w:r>
        <w:rPr>
          <w:rFonts w:hint="eastAsia"/>
          <w:lang w:val="en-US" w:eastAsia="zh-CN"/>
        </w:rPr>
        <w:t>MAC检测期间不能处理其它任务，需要与正常处理分割开</w:t>
      </w:r>
    </w:p>
    <w:p>
      <w:pPr>
        <w:numPr>
          <w:ilvl w:val="0"/>
          <w:numId w:val="74"/>
        </w:numPr>
        <w:rPr>
          <w:rFonts w:hint="eastAsia"/>
          <w:lang w:val="en-US" w:eastAsia="zh-CN"/>
        </w:rPr>
      </w:pPr>
      <w:r>
        <w:rPr>
          <w:rFonts w:hint="eastAsia"/>
          <w:lang w:val="en-US" w:eastAsia="zh-CN"/>
        </w:rPr>
        <w:t xml:space="preserve">dspic接收端只能正常接收一次，后续无法接收 </w:t>
      </w:r>
    </w:p>
    <w:p>
      <w:pPr>
        <w:numPr>
          <w:ilvl w:val="0"/>
          <w:numId w:val="74"/>
        </w:numPr>
        <w:rPr>
          <w:rFonts w:hint="eastAsia"/>
          <w:lang w:val="en-US" w:eastAsia="zh-CN"/>
        </w:rPr>
      </w:pPr>
      <w:r>
        <w:rPr>
          <w:rStyle w:val="7"/>
        </w:rPr>
        <w:t>注：</w:t>
      </w:r>
      <w:r>
        <w:rPr>
          <w:rStyle w:val="7"/>
          <w:rFonts w:hint="eastAsia"/>
        </w:rPr>
        <w:t>RXFUL</w:t>
      </w:r>
      <w:r>
        <w:rPr>
          <w:rStyle w:val="7"/>
          <w:rFonts w:hint="eastAsia" w:eastAsia="宋体"/>
          <w:lang w:val="en-US" w:eastAsia="zh-CN"/>
        </w:rPr>
        <w:t xml:space="preserve"> </w:t>
      </w:r>
      <w:r>
        <w:rPr>
          <w:rStyle w:val="7"/>
        </w:rPr>
        <w:t xml:space="preserve"> 该位由 </w:t>
      </w:r>
      <w:r>
        <w:rPr>
          <w:rStyle w:val="8"/>
          <w:rFonts w:eastAsia="宋体"/>
        </w:rPr>
        <w:t xml:space="preserve">CAN </w:t>
      </w:r>
      <w:r>
        <w:rPr>
          <w:rStyle w:val="7"/>
        </w:rPr>
        <w:t xml:space="preserve">模块置 </w:t>
      </w:r>
      <w:r>
        <w:rPr>
          <w:rStyle w:val="8"/>
          <w:rFonts w:eastAsia="宋体"/>
        </w:rPr>
        <w:t xml:space="preserve">1 </w:t>
      </w:r>
      <w:r>
        <w:rPr>
          <w:rStyle w:val="7"/>
        </w:rPr>
        <w:t>且应在读缓冲区后由软件清零。</w:t>
      </w:r>
      <w:r>
        <w:rPr>
          <w:rFonts w:ascii="宋体" w:hAnsi="宋体" w:eastAsia="宋体" w:cs="宋体"/>
          <w:sz w:val="24"/>
          <w:szCs w:val="24"/>
        </w:rPr>
        <w:t xml:space="preserve"> </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2017/3/11</w:t>
      </w:r>
    </w:p>
    <w:p>
      <w:pPr>
        <w:numPr>
          <w:ilvl w:val="0"/>
          <w:numId w:val="75"/>
        </w:numPr>
        <w:rPr>
          <w:rFonts w:hint="eastAsia"/>
          <w:lang w:val="en-US" w:eastAsia="zh-CN"/>
        </w:rPr>
      </w:pPr>
      <w:r>
        <w:rPr>
          <w:rFonts w:hint="eastAsia"/>
          <w:lang w:val="en-US" w:eastAsia="zh-CN"/>
        </w:rPr>
        <w:t>对于主站显示报文，一发一收，相对应的。</w:t>
      </w:r>
    </w:p>
    <w:p>
      <w:pPr>
        <w:numPr>
          <w:ilvl w:val="0"/>
          <w:numId w:val="75"/>
        </w:numPr>
        <w:rPr>
          <w:rFonts w:hint="eastAsia"/>
          <w:lang w:val="en-US" w:eastAsia="zh-CN"/>
        </w:rPr>
      </w:pPr>
      <w:r>
        <w:rPr>
          <w:rFonts w:hint="eastAsia"/>
          <w:lang w:val="en-US" w:eastAsia="zh-CN"/>
        </w:rPr>
        <w:t>对于主站只进行接收报文，采用静默处理</w:t>
      </w:r>
    </w:p>
    <w:p>
      <w:pPr>
        <w:numPr>
          <w:ilvl w:val="0"/>
          <w:numId w:val="75"/>
        </w:numPr>
        <w:rPr>
          <w:rFonts w:hint="eastAsia"/>
          <w:lang w:val="en-US" w:eastAsia="zh-CN"/>
        </w:rPr>
      </w:pPr>
      <w:r>
        <w:rPr>
          <w:rFonts w:hint="eastAsia"/>
          <w:lang w:val="en-US" w:eastAsia="zh-CN"/>
        </w:rPr>
        <w:t>对于主站需要已知或者获取从站近乎所有信息，对应于每一个从站有一个管理信息。</w:t>
      </w:r>
    </w:p>
    <w:p>
      <w:pPr>
        <w:numPr>
          <w:ilvl w:val="0"/>
          <w:numId w:val="75"/>
        </w:numPr>
        <w:rPr>
          <w:rFonts w:hint="eastAsia"/>
          <w:lang w:val="en-US" w:eastAsia="zh-CN"/>
        </w:rPr>
      </w:pPr>
      <w:r>
        <w:rPr>
          <w:rFonts w:hint="eastAsia"/>
          <w:lang w:val="en-US" w:eastAsia="zh-CN"/>
        </w:rPr>
        <w:t>CAN采用100K进行调试</w:t>
      </w:r>
    </w:p>
    <w:p>
      <w:pPr>
        <w:numPr>
          <w:ilvl w:val="0"/>
          <w:numId w:val="75"/>
        </w:numPr>
        <w:rPr>
          <w:rFonts w:hint="eastAsia"/>
          <w:lang w:val="en-US" w:eastAsia="zh-CN"/>
        </w:rPr>
      </w:pPr>
      <w:r>
        <w:rPr>
          <w:rFonts w:hint="eastAsia"/>
          <w:lang w:val="en-US" w:eastAsia="zh-CN"/>
        </w:rPr>
        <w:t>100K收到来自开发数据没有问题</w:t>
      </w:r>
    </w:p>
    <w:p>
      <w:pPr>
        <w:numPr>
          <w:ilvl w:val="0"/>
          <w:numId w:val="75"/>
        </w:numPr>
        <w:rPr>
          <w:rFonts w:hint="eastAsia"/>
          <w:lang w:val="en-US" w:eastAsia="zh-CN"/>
        </w:rPr>
      </w:pPr>
      <w:r>
        <w:rPr>
          <w:rFonts w:hint="eastAsia"/>
          <w:lang w:val="en-US" w:eastAsia="zh-CN"/>
        </w:rPr>
        <w:t xml:space="preserve"> 6N137在近CPU一侧，390R是否偏小？</w:t>
      </w:r>
    </w:p>
    <w:p>
      <w:pPr>
        <w:numPr>
          <w:ilvl w:val="0"/>
          <w:numId w:val="75"/>
        </w:numPr>
        <w:rPr>
          <w:rFonts w:hint="eastAsia"/>
          <w:lang w:val="en-US" w:eastAsia="zh-CN"/>
        </w:rPr>
      </w:pPr>
      <w:r>
        <w:rPr>
          <w:rFonts w:hint="eastAsia"/>
          <w:lang w:val="en-US" w:eastAsia="zh-CN"/>
        </w:rPr>
        <w:t>错误计数递减？</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r>
        <w:rPr>
          <w:rFonts w:hint="eastAsia"/>
          <w:lang w:val="en-US" w:eastAsia="zh-CN"/>
        </w:rPr>
        <w:t>2017/3/10</w:t>
      </w:r>
    </w:p>
    <w:p>
      <w:pPr>
        <w:rPr>
          <w:rFonts w:hint="eastAsia"/>
          <w:lang w:val="en-US" w:eastAsia="zh-CN"/>
        </w:rPr>
      </w:pPr>
      <w:r>
        <w:rPr>
          <w:rFonts w:hint="eastAsia"/>
          <w:lang w:val="en-US" w:eastAsia="zh-CN"/>
        </w:rPr>
        <w:t>1.每个应用对象有一个应用数据表格</w:t>
      </w:r>
    </w:p>
    <w:p>
      <w:pPr>
        <w:rPr>
          <w:rFonts w:hint="eastAsia"/>
          <w:lang w:val="en-US" w:eastAsia="zh-CN"/>
        </w:rPr>
      </w:pPr>
    </w:p>
    <w:p>
      <w:pPr>
        <w:rPr>
          <w:rFonts w:hint="eastAsia"/>
          <w:lang w:val="en-US" w:eastAsia="zh-CN"/>
        </w:rPr>
      </w:pPr>
      <w:r>
        <w:rPr>
          <w:rFonts w:hint="eastAsia"/>
          <w:lang w:val="en-US" w:eastAsia="zh-CN"/>
        </w:rPr>
        <w:t>2017/3/9</w:t>
      </w:r>
    </w:p>
    <w:p>
      <w:pPr>
        <w:rPr>
          <w:rFonts w:hint="eastAsia"/>
          <w:lang w:val="en-US" w:eastAsia="zh-CN"/>
        </w:rPr>
      </w:pPr>
      <w:r>
        <w:rPr>
          <w:rFonts w:hint="eastAsia"/>
          <w:lang w:val="en-US" w:eastAsia="zh-CN"/>
        </w:rPr>
        <w:t>1.软件记录</w:t>
      </w:r>
      <w:bookmarkStart w:id="7" w:name="OLE_LINK1"/>
      <w:r>
        <w:rPr>
          <w:rFonts w:hint="eastAsia"/>
          <w:lang w:val="en-US" w:eastAsia="zh-CN"/>
        </w:rPr>
        <w:t>-std=c99</w:t>
      </w:r>
      <w:bookmarkEnd w:id="7"/>
      <w:r>
        <w:rPr>
          <w:rFonts w:hint="eastAsia"/>
          <w:lang w:val="en-US" w:eastAsia="zh-CN"/>
        </w:rPr>
        <w:t xml:space="preserve"> or -std=gnu99 to compile your code</w:t>
      </w:r>
    </w:p>
    <w:p>
      <w:pPr>
        <w:rPr>
          <w:rFonts w:hint="eastAsia"/>
          <w:lang w:val="en-US" w:eastAsia="zh-CN"/>
        </w:rPr>
      </w:pPr>
      <w:r>
        <w:rPr>
          <w:rFonts w:hint="eastAsia"/>
          <w:lang w:val="en-US" w:eastAsia="zh-CN"/>
        </w:rPr>
        <w:t>2. MaplabX XC16 从零级到一级优化，代码量由42%到26%</w:t>
      </w:r>
    </w:p>
    <w:p>
      <w:pPr>
        <w:rPr>
          <w:rFonts w:hint="eastAsia"/>
          <w:lang w:val="en-US" w:eastAsia="zh-CN"/>
        </w:rPr>
      </w:pPr>
      <w:r>
        <w:rPr>
          <w:rFonts w:hint="eastAsia"/>
          <w:lang w:val="en-US" w:eastAsia="zh-CN"/>
        </w:rPr>
        <w:t>3.produced_connection_id  consumed_connection_id</w:t>
      </w:r>
    </w:p>
    <w:p>
      <w:pPr>
        <w:rPr>
          <w:rFonts w:hint="eastAsia"/>
          <w:lang w:val="en-US" w:eastAsia="zh-CN"/>
        </w:rPr>
      </w:pPr>
      <w:r>
        <w:rPr>
          <w:rFonts w:hint="eastAsia"/>
          <w:lang w:val="en-US" w:eastAsia="zh-CN"/>
        </w:rPr>
        <w:t>4. 使用-std=gnu99编译选项</w:t>
      </w:r>
    </w:p>
    <w:p>
      <w:pPr>
        <w:rPr>
          <w:rFonts w:hint="eastAsia"/>
          <w:lang w:val="en-US" w:eastAsia="zh-CN"/>
        </w:rPr>
      </w:pPr>
    </w:p>
    <w:p>
      <w:pPr>
        <w:rPr>
          <w:rFonts w:hint="eastAsia"/>
          <w:lang w:val="en-US" w:eastAsia="zh-CN"/>
        </w:rPr>
      </w:pPr>
      <w:r>
        <w:rPr>
          <w:rFonts w:hint="eastAsia"/>
          <w:lang w:val="en-US" w:eastAsia="zh-CN"/>
        </w:rPr>
        <w:t>2017/3/8</w:t>
      </w:r>
    </w:p>
    <w:p>
      <w:pPr>
        <w:rPr>
          <w:rFonts w:hint="eastAsia"/>
          <w:lang w:val="en-US" w:eastAsia="zh-CN"/>
        </w:rPr>
      </w:pPr>
      <w:r>
        <w:rPr>
          <w:rFonts w:hint="eastAsia"/>
          <w:lang w:val="en-US" w:eastAsia="zh-CN"/>
        </w:rPr>
        <w:t>1.在DeviceNet与CAN收发之间引入一个中间层。对多帧进行提取。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w:t>
      </w:r>
    </w:p>
    <w:p>
      <w:pPr>
        <w:numPr>
          <w:ilvl w:val="0"/>
          <w:numId w:val="76"/>
        </w:numPr>
        <w:rPr>
          <w:rFonts w:hint="eastAsia"/>
          <w:lang w:val="en-US" w:eastAsia="zh-CN"/>
        </w:rPr>
      </w:pPr>
      <w:r>
        <w:rPr>
          <w:rFonts w:hint="eastAsia"/>
          <w:lang w:val="en-US" w:eastAsia="zh-CN"/>
        </w:rPr>
        <w:t>关于165驱动引脚连接有错误。另外在级联之间的1K电阻对信号上升沿抑制非常明显，需要删除或者减少电阻，调试后需要重新测试波形情况。</w:t>
      </w:r>
    </w:p>
    <w:p>
      <w:pPr>
        <w:numPr>
          <w:ilvl w:val="0"/>
          <w:numId w:val="0"/>
        </w:numPr>
        <w:rPr>
          <w:rFonts w:hint="eastAsia"/>
          <w:lang w:val="en-US" w:eastAsia="zh-CN"/>
        </w:rPr>
      </w:pPr>
      <w:r>
        <w:rPr>
          <w:rFonts w:hint="eastAsia"/>
          <w:lang w:val="en-US" w:eastAsia="zh-CN"/>
        </w:rPr>
        <w:t>经过测试发现上升沿时间约为70nS，周期200ns。看着很像正玄波。</w:t>
      </w:r>
    </w:p>
    <w:p>
      <w:pPr>
        <w:rPr>
          <w:rFonts w:hint="eastAsia"/>
          <w:lang w:val="en-US" w:eastAsia="zh-CN"/>
        </w:rPr>
      </w:pPr>
    </w:p>
    <w:p>
      <w:pPr>
        <w:rPr>
          <w:rFonts w:hint="eastAsia"/>
          <w:lang w:val="en-US" w:eastAsia="zh-CN"/>
        </w:rPr>
      </w:pPr>
      <w:r>
        <w:rPr>
          <w:rFonts w:hint="eastAsia"/>
          <w:lang w:val="en-US" w:eastAsia="zh-CN"/>
        </w:rPr>
        <w:t>2017/3/1</w:t>
      </w:r>
    </w:p>
    <w:p>
      <w:pPr>
        <w:rPr>
          <w:rFonts w:hint="eastAsia"/>
          <w:lang w:val="en-US" w:eastAsia="zh-CN"/>
        </w:rPr>
      </w:pPr>
      <w:r>
        <w:rPr>
          <w:rFonts w:hint="eastAsia"/>
          <w:lang w:val="en-US" w:eastAsia="zh-CN"/>
        </w:rPr>
        <w:t>1.DSP板子的 TL431 2.1V输出，正常应该2.495. 后改电阻由2.2变成1K输出电压变成2.487V</w:t>
      </w:r>
    </w:p>
    <w:p>
      <w:pPr>
        <w:rPr>
          <w:rFonts w:hint="eastAsia"/>
          <w:lang w:val="en-US" w:eastAsia="zh-CN"/>
        </w:rPr>
      </w:pPr>
      <w:r>
        <w:rPr>
          <w:rFonts w:hint="eastAsia"/>
          <w:lang w:val="en-US" w:eastAsia="zh-CN"/>
        </w:rPr>
        <w:t>后调整电阻(1.2K/3.6k)   410R</w:t>
      </w:r>
    </w:p>
    <w:p>
      <w:pPr>
        <w:rPr>
          <w:rFonts w:hint="eastAsia"/>
          <w:lang w:val="en-US" w:eastAsia="zh-CN"/>
        </w:rPr>
      </w:pPr>
      <w:r>
        <w:rPr>
          <w:rFonts w:hint="eastAsia"/>
          <w:lang w:val="en-US" w:eastAsia="zh-CN"/>
        </w:rPr>
        <w:t>2.电流采样板子基于检测平台的修改，本打算用7.07V输出，后来看太大，正好有小电流的于是更换。后采用IV变换，仿真时通过，但没有考虑理想电流源属于无穷内阻。但是实际电流源120R内阻。还需要偏置。后改成18.8倍放大但是没有考虑偏置电压需要同期缩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2017/2/28</w:t>
      </w:r>
    </w:p>
    <w:p>
      <w:pPr>
        <w:rPr>
          <w:rFonts w:hint="eastAsia"/>
          <w:lang w:val="en-US" w:eastAsia="zh-CN"/>
        </w:rPr>
      </w:pPr>
      <w:r>
        <w:rPr>
          <w:rFonts w:hint="eastAsia"/>
          <w:lang w:val="en-US" w:eastAsia="zh-CN"/>
        </w:rPr>
        <w:t>1.今天开始正式投入，上午写规划设计。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2017/2/27</w:t>
      </w:r>
    </w:p>
    <w:p>
      <w:pPr>
        <w:rPr>
          <w:rFonts w:hint="eastAsia"/>
          <w:lang w:val="en-US" w:eastAsia="zh-CN"/>
        </w:rPr>
      </w:pPr>
      <w:r>
        <w:rPr>
          <w:rFonts w:hint="eastAsia"/>
          <w:lang w:val="en-US" w:eastAsia="zh-CN"/>
        </w:rPr>
        <w:t>1.测试CAN到CAN，导通。DSP接收侧，测试频率有反应。</w:t>
      </w:r>
    </w:p>
    <w:p>
      <w:pPr>
        <w:rPr>
          <w:rFonts w:hint="eastAsia"/>
          <w:lang w:val="en-US" w:eastAsia="zh-CN"/>
        </w:rPr>
      </w:pPr>
      <w:r>
        <w:rPr>
          <w:rFonts w:hint="eastAsia"/>
          <w:lang w:val="en-US" w:eastAsia="zh-CN"/>
        </w:rPr>
        <w:t>2.发送禁止后，DSP不能接收，说明有接收但是后期处理正确。</w:t>
      </w:r>
    </w:p>
    <w:p>
      <w:pPr>
        <w:rPr>
          <w:rFonts w:hint="eastAsia"/>
          <w:lang w:val="en-US" w:eastAsia="zh-CN"/>
        </w:rPr>
      </w:pPr>
      <w:r>
        <w:rPr>
          <w:rFonts w:hint="eastAsia"/>
          <w:lang w:val="en-US" w:eastAsia="zh-CN"/>
        </w:rPr>
        <w:t>3.收到数据，但是与设置滤波器并不对应？</w:t>
      </w:r>
    </w:p>
    <w:p>
      <w:pPr>
        <w:rPr>
          <w:rFonts w:hint="eastAsia"/>
          <w:lang w:val="en-US" w:eastAsia="zh-CN"/>
        </w:rPr>
      </w:pPr>
      <w:r>
        <w:rPr>
          <w:rFonts w:hint="eastAsia"/>
          <w:lang w:val="en-US" w:eastAsia="zh-CN"/>
        </w:rPr>
        <w:t>4. RMP清空需要置1,，至此DSP终于可以接收了。</w:t>
      </w:r>
    </w:p>
    <w:p>
      <w:pPr>
        <w:rPr>
          <w:rFonts w:hint="eastAsia"/>
          <w:lang w:val="en-US" w:eastAsia="zh-CN"/>
        </w:rPr>
      </w:pPr>
      <w:r>
        <w:rPr>
          <w:rFonts w:hint="eastAsia"/>
          <w:lang w:val="en-US" w:eastAsia="zh-CN"/>
        </w:rPr>
        <w:t>5.LAM是有效果的，需要重新上电一下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2017/1/4</w:t>
      </w:r>
    </w:p>
    <w:p>
      <w:pPr>
        <w:rPr>
          <w:rFonts w:hint="eastAsia"/>
          <w:lang w:val="en-US" w:eastAsia="zh-CN"/>
        </w:rPr>
      </w:pPr>
      <w:r>
        <w:rPr>
          <w:rFonts w:hint="eastAsia"/>
          <w:lang w:val="en-US" w:eastAsia="zh-CN"/>
        </w:rPr>
        <w:t>选相开关订单要求</w:t>
      </w:r>
    </w:p>
    <w:p>
      <w:pPr>
        <w:numPr>
          <w:ilvl w:val="0"/>
          <w:numId w:val="77"/>
        </w:numPr>
        <w:rPr>
          <w:rFonts w:hint="eastAsia"/>
          <w:lang w:val="en-US" w:eastAsia="zh-CN"/>
        </w:rPr>
      </w:pPr>
      <w:r>
        <w:rPr>
          <w:rFonts w:hint="eastAsia"/>
          <w:lang w:val="en-US" w:eastAsia="zh-CN"/>
        </w:rPr>
        <w:t>大选相一共四个单相。（3相+1直流单相）</w:t>
      </w:r>
    </w:p>
    <w:p>
      <w:pPr>
        <w:numPr>
          <w:ilvl w:val="0"/>
          <w:numId w:val="77"/>
        </w:numPr>
        <w:rPr>
          <w:rFonts w:hint="eastAsia"/>
          <w:lang w:val="en-US" w:eastAsia="zh-CN"/>
        </w:rPr>
      </w:pPr>
      <w:r>
        <w:rPr>
          <w:rFonts w:hint="eastAsia"/>
          <w:lang w:val="en-US" w:eastAsia="zh-CN"/>
        </w:rPr>
        <w:t>电流31.5kA，采用三个固封极柱，与上一致的永磁机构，调整开距。</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2017/2/7</w:t>
      </w:r>
    </w:p>
    <w:p>
      <w:pPr>
        <w:numPr>
          <w:ilvl w:val="0"/>
          <w:numId w:val="78"/>
        </w:numPr>
        <w:rPr>
          <w:rFonts w:hint="eastAsia"/>
          <w:lang w:val="en-US" w:eastAsia="zh-CN"/>
        </w:rPr>
      </w:pPr>
      <w:r>
        <w:rPr>
          <w:rFonts w:hint="eastAsia"/>
          <w:lang w:val="en-US" w:eastAsia="zh-CN"/>
        </w:rPr>
        <w:t>连上开发板才能正常通讯</w:t>
      </w:r>
    </w:p>
    <w:p>
      <w:pPr>
        <w:numPr>
          <w:ilvl w:val="0"/>
          <w:numId w:val="78"/>
        </w:numPr>
        <w:rPr>
          <w:rFonts w:hint="eastAsia"/>
          <w:lang w:val="en-US" w:eastAsia="zh-CN"/>
        </w:rPr>
      </w:pPr>
      <w:r>
        <w:rPr>
          <w:rFonts w:hint="eastAsia"/>
          <w:lang w:val="en-US" w:eastAsia="zh-CN"/>
        </w:rPr>
        <w:t>开发板CAN1属于接收，之前理解错误。</w:t>
      </w:r>
    </w:p>
    <w:p>
      <w:pPr>
        <w:rPr>
          <w:rFonts w:hint="eastAsia"/>
          <w:lang w:val="en-US" w:eastAsia="zh-CN"/>
        </w:rPr>
      </w:pPr>
      <w:r>
        <w:rPr>
          <w:rFonts w:hint="eastAsia"/>
          <w:lang w:val="en-US" w:eastAsia="zh-CN"/>
        </w:rPr>
        <w:t>3.重点放在dsp端的Can通讯。</w:t>
      </w:r>
    </w:p>
    <w:p>
      <w:pPr>
        <w:rPr>
          <w:rFonts w:hint="eastAsia"/>
          <w:lang w:val="en-US" w:eastAsia="zh-CN"/>
        </w:rPr>
      </w:pPr>
      <w:r>
        <w:rPr>
          <w:rFonts w:hint="eastAsia"/>
          <w:lang w:val="en-US" w:eastAsia="zh-CN"/>
        </w:rPr>
        <w:t>4.通讯调试，构成发送应答两个。</w:t>
      </w:r>
    </w:p>
    <w:p>
      <w:pPr>
        <w:rPr>
          <w:rFonts w:hint="eastAsia"/>
          <w:lang w:val="en-US" w:eastAsia="zh-CN"/>
        </w:rPr>
      </w:pPr>
      <w:r>
        <w:rPr>
          <w:rFonts w:hint="eastAsia"/>
          <w:lang w:val="en-US" w:eastAsia="zh-CN"/>
        </w:rPr>
        <w:t>5.DSP 端注释cos1 sin1系数</w:t>
      </w:r>
    </w:p>
    <w:p>
      <w:pPr>
        <w:rPr>
          <w:rFonts w:hint="eastAsia"/>
          <w:lang w:val="en-US" w:eastAsia="zh-CN"/>
        </w:rPr>
      </w:pPr>
    </w:p>
    <w:p>
      <w:pPr>
        <w:rPr>
          <w:rFonts w:hint="eastAsia"/>
          <w:lang w:val="en-US" w:eastAsia="zh-CN"/>
        </w:rPr>
      </w:pPr>
      <w:r>
        <w:rPr>
          <w:rFonts w:hint="eastAsia"/>
          <w:lang w:val="en-US" w:eastAsia="zh-CN"/>
        </w:rPr>
        <w:t>2016/11/16</w:t>
      </w:r>
    </w:p>
    <w:p>
      <w:pPr>
        <w:rPr>
          <w:rFonts w:hint="eastAsia"/>
          <w:lang w:val="en-US" w:eastAsia="zh-CN"/>
        </w:rPr>
      </w:pPr>
      <w:r>
        <w:rPr>
          <w:rFonts w:hint="eastAsia"/>
          <w:lang w:val="en-US" w:eastAsia="zh-CN"/>
        </w:rPr>
        <w:t>1.HardFalut 由于未初始化CAN2寄存器而去使用。</w:t>
      </w:r>
    </w:p>
    <w:p>
      <w:pPr>
        <w:rPr>
          <w:rFonts w:hint="eastAsia"/>
          <w:lang w:val="en-US" w:eastAsia="zh-CN"/>
        </w:rPr>
      </w:pPr>
    </w:p>
    <w:p>
      <w:pPr>
        <w:rPr>
          <w:rFonts w:hint="eastAsia"/>
          <w:lang w:val="en-US" w:eastAsia="zh-CN"/>
        </w:rPr>
      </w:pPr>
      <w:r>
        <w:rPr>
          <w:rFonts w:hint="eastAsia"/>
          <w:lang w:val="en-US" w:eastAsia="zh-CN"/>
        </w:rPr>
        <w:t>2016/11/15</w:t>
      </w:r>
    </w:p>
    <w:p>
      <w:pPr>
        <w:numPr>
          <w:ilvl w:val="0"/>
          <w:numId w:val="79"/>
        </w:numPr>
        <w:rPr>
          <w:rFonts w:hint="eastAsia"/>
          <w:lang w:val="en-US" w:eastAsia="zh-CN"/>
        </w:rPr>
      </w:pPr>
      <w:r>
        <w:rPr>
          <w:rFonts w:hint="eastAsia"/>
          <w:lang w:val="en-US" w:eastAsia="zh-CN"/>
        </w:rPr>
        <w:t>关于晶振下方挖地问题。</w:t>
      </w:r>
    </w:p>
    <w:p>
      <w:pPr>
        <w:numPr>
          <w:ilvl w:val="0"/>
          <w:numId w:val="0"/>
        </w:numPr>
        <w:rPr>
          <w:rFonts w:hint="eastAsia"/>
          <w:lang w:val="en-US" w:eastAsia="zh-CN"/>
        </w:rPr>
      </w:pPr>
      <w:r>
        <w:rPr>
          <w:rFonts w:hint="eastAsia"/>
          <w:lang w:val="en-US" w:eastAsia="zh-CN"/>
        </w:rPr>
        <w:t>2.HardFalut</w:t>
      </w:r>
    </w:p>
    <w:p>
      <w:pPr>
        <w:numPr>
          <w:ilvl w:val="0"/>
          <w:numId w:val="0"/>
        </w:numPr>
        <w:rPr>
          <w:rFonts w:hint="eastAsia"/>
          <w:lang w:val="en-US" w:eastAsia="zh-CN"/>
        </w:rPr>
      </w:pPr>
    </w:p>
    <w:p>
      <w:pPr>
        <w:rPr>
          <w:rFonts w:hint="eastAsia"/>
          <w:lang w:val="en-US" w:eastAsia="zh-CN"/>
        </w:rPr>
      </w:pPr>
      <w:r>
        <w:rPr>
          <w:rFonts w:hint="eastAsia"/>
          <w:lang w:val="en-US" w:eastAsia="zh-CN"/>
        </w:rPr>
        <w:t>2016/11/1</w:t>
      </w:r>
    </w:p>
    <w:p>
      <w:pPr>
        <w:rPr>
          <w:rFonts w:hint="eastAsia"/>
          <w:lang w:val="en-US" w:eastAsia="zh-CN"/>
        </w:rPr>
      </w:pPr>
      <w:r>
        <w:rPr>
          <w:rFonts w:hint="eastAsia"/>
          <w:lang w:val="en-US" w:eastAsia="zh-CN"/>
        </w:rPr>
        <w:t>1.DSP LV244 使用小封装，与之前不统一。导致错误。系马虎不清，不自己校核所致，与此带来的附属品是生成的材料表，结构混乱。一直没有杜绝历史错误。对不同封装标识想当然。</w:t>
      </w:r>
    </w:p>
    <w:p>
      <w:pPr>
        <w:rPr>
          <w:rFonts w:hint="eastAsia" w:eastAsiaTheme="minorEastAsia"/>
          <w:lang w:val="en-US" w:eastAsia="zh-CN"/>
        </w:rPr>
      </w:pPr>
      <w:r>
        <w:rPr>
          <w:rFonts w:hint="eastAsia"/>
          <w:lang w:val="en-US" w:eastAsia="zh-CN"/>
        </w:rPr>
        <w:t>另外过分依赖原装库信息，在时间上极可能之后，造成出入。</w:t>
      </w:r>
    </w:p>
    <w:p>
      <w:pPr>
        <w:rPr>
          <w:rFonts w:hint="eastAsia"/>
          <w:lang w:val="en-US" w:eastAsia="zh-CN"/>
        </w:rPr>
      </w:pPr>
      <w:r>
        <w:rPr>
          <w:rFonts w:hint="eastAsia"/>
          <w:lang w:val="en-US" w:eastAsia="zh-CN"/>
        </w:rPr>
        <w:t>2.元器件标号错位，导致错误焊接.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2016/10/30</w:t>
      </w:r>
    </w:p>
    <w:p>
      <w:pPr>
        <w:numPr>
          <w:ilvl w:val="0"/>
          <w:numId w:val="80"/>
        </w:numPr>
        <w:rPr>
          <w:rFonts w:hint="eastAsia"/>
          <w:lang w:val="en-US" w:eastAsia="zh-CN"/>
        </w:rPr>
      </w:pPr>
      <w:r>
        <w:rPr>
          <w:rFonts w:hint="eastAsia"/>
          <w:lang w:val="en-US" w:eastAsia="zh-CN"/>
        </w:rPr>
        <w:t>CANEX 板（can扩展板），误将-75mm错成-70mm，此为马虎所致。</w:t>
      </w:r>
    </w:p>
    <w:p>
      <w:pPr>
        <w:numPr>
          <w:ilvl w:val="0"/>
          <w:numId w:val="0"/>
        </w:numPr>
        <w:rPr>
          <w:rFonts w:hint="eastAsia"/>
          <w:lang w:val="en-US" w:eastAsia="zh-CN"/>
        </w:rPr>
      </w:pPr>
      <w:r>
        <w:rPr>
          <w:rFonts w:hint="eastAsia"/>
          <w:lang w:val="en-US" w:eastAsia="zh-CN"/>
        </w:rPr>
        <w:t>新画的板子其余均为75而，之前开入量为70。极可能是一错再错。</w:t>
      </w:r>
    </w:p>
    <w:p>
      <w:pPr>
        <w:numPr>
          <w:ilvl w:val="0"/>
          <w:numId w:val="0"/>
        </w:numPr>
        <w:rPr>
          <w:rFonts w:hint="eastAsia"/>
          <w:lang w:val="en-US" w:eastAsia="zh-CN"/>
        </w:rPr>
      </w:pPr>
      <w:r>
        <w:rPr>
          <w:rFonts w:hint="eastAsia"/>
          <w:lang w:val="en-US" w:eastAsia="zh-CN"/>
        </w:rPr>
        <w:t>2为了兼容两种板子，不至于超出底板，将板子下扩5mm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13662.763mil</w:t>
      </w:r>
    </w:p>
    <w:p>
      <w:pPr>
        <w:numPr>
          <w:ilvl w:val="0"/>
          <w:numId w:val="0"/>
        </w:numPr>
        <w:rPr>
          <w:rFonts w:hint="eastAsia"/>
          <w:lang w:val="en-US" w:eastAsia="zh-CN"/>
        </w:rPr>
      </w:pPr>
      <w:r>
        <w:rPr>
          <w:rFonts w:hint="eastAsia"/>
          <w:lang w:val="en-US" w:eastAsia="zh-CN"/>
        </w:rPr>
        <w:t>6170.441mil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2018/10/31</w:t>
      </w:r>
    </w:p>
    <w:p>
      <w:pPr>
        <w:numPr>
          <w:ilvl w:val="0"/>
          <w:numId w:val="81"/>
        </w:numPr>
        <w:rPr>
          <w:rFonts w:hint="eastAsia"/>
          <w:lang w:val="en-US" w:eastAsia="zh-CN"/>
        </w:rPr>
      </w:pPr>
      <w:r>
        <w:rPr>
          <w:rFonts w:hint="eastAsia"/>
          <w:lang w:val="en-US" w:eastAsia="zh-CN"/>
        </w:rPr>
        <w:t>从git上克隆的，在VS2017/VS2015可以运行，在VS2013不可以运行</w:t>
      </w:r>
    </w:p>
    <w:p>
      <w:pPr>
        <w:numPr>
          <w:ilvl w:val="0"/>
          <w:numId w:val="82"/>
        </w:numPr>
        <w:rPr>
          <w:rFonts w:hint="eastAsia"/>
          <w:lang w:val="en-US" w:eastAsia="zh-CN"/>
        </w:rPr>
      </w:pPr>
      <w:r>
        <w:rPr>
          <w:rFonts w:hint="eastAsia"/>
          <w:lang w:val="en-US" w:eastAsia="zh-CN"/>
        </w:rPr>
        <w:t>程序存在错误：VS的版本问题。</w:t>
      </w:r>
    </w:p>
    <w:p>
      <w:pPr>
        <w:numPr>
          <w:numId w:val="0"/>
        </w:numPr>
        <w:rPr>
          <w:rFonts w:hint="eastAsia"/>
          <w:lang w:val="en-US" w:eastAsia="zh-CN"/>
        </w:rPr>
      </w:pPr>
      <w:r>
        <w:rPr>
          <w:rFonts w:hint="eastAsia"/>
          <w:lang w:val="en-US" w:eastAsia="zh-CN"/>
        </w:rPr>
        <w:t xml:space="preserve">     VS2015开始支持</w:t>
      </w:r>
      <w:r>
        <w:rPr>
          <w:rFonts w:hint="default" w:ascii="Times New Roman" w:hAnsi="Times New Roman" w:cs="Times New Roman"/>
          <w:lang w:val="en-US" w:eastAsia="zh-CN"/>
        </w:rPr>
        <w:t>ExceptionDealDelegate?.Invoke(e);</w:t>
      </w:r>
      <w:r>
        <w:rPr>
          <w:rFonts w:hint="eastAsia"/>
          <w:lang w:val="en-US" w:eastAsia="zh-CN"/>
        </w:rPr>
        <w:t>的缩写。</w:t>
      </w:r>
    </w:p>
    <w:p>
      <w:pPr>
        <w:spacing w:beforeLines="0" w:afterLines="0"/>
        <w:ind w:firstLine="570" w:firstLineChars="300"/>
        <w:jc w:val="left"/>
        <w:rPr>
          <w:rFonts w:hint="default" w:ascii="Times New Roman" w:hAnsi="Times New Roman" w:eastAsia="新宋体" w:cs="Times New Roman"/>
          <w:color w:val="000000"/>
          <w:sz w:val="19"/>
        </w:rPr>
      </w:pPr>
      <w:r>
        <w:rPr>
          <w:rFonts w:hint="default" w:ascii="Times New Roman" w:hAnsi="Times New Roman" w:eastAsia="新宋体" w:cs="Times New Roman"/>
          <w:color w:val="0000FF"/>
          <w:sz w:val="19"/>
        </w:rPr>
        <w:t>catch</w:t>
      </w:r>
      <w:r>
        <w:rPr>
          <w:rFonts w:hint="default" w:ascii="Times New Roman" w:hAnsi="Times New Roman" w:eastAsia="新宋体" w:cs="Times New Roman"/>
          <w:color w:val="000000"/>
          <w:sz w:val="19"/>
        </w:rPr>
        <w:t xml:space="preserve"> (Exception e)</w:t>
      </w:r>
    </w:p>
    <w:p>
      <w:pPr>
        <w:spacing w:beforeLines="0" w:afterLines="0"/>
        <w:jc w:val="left"/>
        <w:rPr>
          <w:rFonts w:hint="default" w:ascii="Times New Roman" w:hAnsi="Times New Roman" w:eastAsia="新宋体" w:cs="Times New Roman"/>
          <w:color w:val="000000"/>
          <w:sz w:val="19"/>
        </w:rPr>
      </w:pPr>
      <w:r>
        <w:rPr>
          <w:rFonts w:hint="default" w:ascii="Times New Roman" w:hAnsi="Times New Roman" w:eastAsia="新宋体" w:cs="Times New Roman"/>
          <w:color w:val="000000"/>
          <w:sz w:val="19"/>
        </w:rPr>
        <w:t xml:space="preserve">      {</w:t>
      </w:r>
    </w:p>
    <w:p>
      <w:pPr>
        <w:spacing w:beforeLines="0" w:afterLines="0"/>
        <w:jc w:val="left"/>
        <w:rPr>
          <w:rFonts w:hint="default" w:ascii="Times New Roman" w:hAnsi="Times New Roman" w:eastAsia="新宋体" w:cs="Times New Roman"/>
          <w:color w:val="000000"/>
          <w:sz w:val="19"/>
        </w:rPr>
      </w:pPr>
      <w:r>
        <w:rPr>
          <w:rFonts w:hint="default" w:ascii="Times New Roman" w:hAnsi="Times New Roman" w:eastAsia="新宋体" w:cs="Times New Roman"/>
          <w:color w:val="000000"/>
          <w:sz w:val="19"/>
        </w:rPr>
        <w:t xml:space="preserve">            ExceptionDealDelegate?.Invoke(e);</w:t>
      </w:r>
    </w:p>
    <w:p>
      <w:pPr>
        <w:spacing w:beforeLines="0" w:afterLines="0"/>
        <w:jc w:val="left"/>
        <w:rPr>
          <w:rFonts w:hint="default" w:ascii="Times New Roman" w:hAnsi="Times New Roman" w:eastAsia="新宋体" w:cs="Times New Roman"/>
          <w:color w:val="000000"/>
          <w:sz w:val="19"/>
        </w:rPr>
      </w:pPr>
      <w:r>
        <w:rPr>
          <w:rFonts w:hint="default" w:ascii="Times New Roman" w:hAnsi="Times New Roman" w:eastAsia="新宋体" w:cs="Times New Roman"/>
          <w:color w:val="000000"/>
          <w:sz w:val="19"/>
        </w:rPr>
        <w:t xml:space="preserve">            </w:t>
      </w:r>
      <w:r>
        <w:rPr>
          <w:rFonts w:hint="default" w:ascii="Times New Roman" w:hAnsi="Times New Roman" w:eastAsia="新宋体" w:cs="Times New Roman"/>
          <w:color w:val="0000FF"/>
          <w:sz w:val="19"/>
        </w:rPr>
        <w:t>break</w:t>
      </w:r>
      <w:r>
        <w:rPr>
          <w:rFonts w:hint="default" w:ascii="Times New Roman" w:hAnsi="Times New Roman" w:eastAsia="新宋体" w:cs="Times New Roman"/>
          <w:color w:val="000000"/>
          <w:sz w:val="19"/>
        </w:rPr>
        <w:t>;</w:t>
      </w:r>
    </w:p>
    <w:p>
      <w:pPr>
        <w:numPr>
          <w:numId w:val="0"/>
        </w:numPr>
        <w:rPr>
          <w:rFonts w:hint="default" w:ascii="Times New Roman" w:hAnsi="Times New Roman" w:cs="Times New Roman"/>
          <w:lang w:val="en-US" w:eastAsia="zh-CN"/>
        </w:rPr>
      </w:pPr>
      <w:r>
        <w:rPr>
          <w:rFonts w:hint="default" w:ascii="Times New Roman" w:hAnsi="Times New Roman" w:eastAsia="新宋体" w:cs="Times New Roman"/>
          <w:color w:val="000000"/>
          <w:sz w:val="19"/>
        </w:rPr>
        <w:t xml:space="preserve">       }</w:t>
      </w:r>
    </w:p>
    <w:p>
      <w:pPr>
        <w:numPr>
          <w:numId w:val="0"/>
        </w:numPr>
        <w:rPr>
          <w:rFonts w:hint="eastAsia" w:ascii="Times New Roman" w:hAnsi="Times New Roman" w:cs="Times New Roman"/>
          <w:lang w:val="en-US" w:eastAsia="zh-CN"/>
        </w:rPr>
      </w:pPr>
      <w:r>
        <w:rPr>
          <w:rFonts w:hint="eastAsia"/>
          <w:lang w:val="en-US" w:eastAsia="zh-CN"/>
        </w:rPr>
        <w:t xml:space="preserve">     中的</w:t>
      </w:r>
      <w:r>
        <w:rPr>
          <w:rFonts w:hint="default" w:ascii="Times New Roman" w:hAnsi="Times New Roman" w:cs="Times New Roman"/>
          <w:lang w:val="en-US" w:eastAsia="zh-CN"/>
        </w:rPr>
        <w:t>ExceptionDealDelegate?.Invoke(e);</w:t>
      </w:r>
      <w:r>
        <w:rPr>
          <w:rFonts w:hint="eastAsia" w:ascii="Times New Roman" w:hAnsi="Times New Roman" w:cs="Times New Roman"/>
          <w:lang w:val="en-US" w:eastAsia="zh-CN"/>
        </w:rPr>
        <w:t>等价于</w:t>
      </w:r>
    </w:p>
    <w:p>
      <w:pPr>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If(ExceptionDealDelegate!=null){</w:t>
      </w:r>
    </w:p>
    <w:p>
      <w:pPr>
        <w:numPr>
          <w:numId w:val="0"/>
        </w:numPr>
        <w:rPr>
          <w:rFonts w:hint="eastAsia" w:ascii="Times New Roman" w:hAnsi="Times New Roman" w:cs="Times New Roman"/>
          <w:lang w:val="en-US" w:eastAsia="zh-CN"/>
        </w:rPr>
      </w:pPr>
      <w:r>
        <w:rPr>
          <w:rFonts w:hint="eastAsia" w:ascii="Times New Roman" w:hAnsi="Times New Roman" w:cs="Times New Roman"/>
          <w:lang w:val="en-US" w:eastAsia="zh-CN"/>
        </w:rPr>
        <w:t xml:space="preserve">         ExceptionDealDelegate.Invoke(e)</w:t>
      </w:r>
    </w:p>
    <w:p>
      <w:pPr>
        <w:numPr>
          <w:numId w:val="0"/>
        </w:num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numPr>
          <w:ilvl w:val="0"/>
          <w:numId w:val="82"/>
        </w:numPr>
        <w:rPr>
          <w:rFonts w:hint="eastAsia"/>
          <w:lang w:val="en-US" w:eastAsia="zh-CN"/>
        </w:rPr>
      </w:pPr>
      <w:r>
        <w:rPr>
          <w:rFonts w:hint="eastAsia"/>
          <w:lang w:val="en-US" w:eastAsia="zh-CN"/>
        </w:rPr>
        <w:t>运行之后找不到.dll库</w:t>
      </w:r>
    </w:p>
    <w:p>
      <w:pPr>
        <w:numPr>
          <w:ilvl w:val="0"/>
          <w:numId w:val="81"/>
        </w:numPr>
        <w:rPr>
          <w:rFonts w:hint="eastAsia"/>
          <w:lang w:val="en-US" w:eastAsia="zh-CN"/>
        </w:rPr>
      </w:pPr>
      <w:r>
        <w:rPr>
          <w:rFonts w:hint="eastAsia"/>
          <w:lang w:val="en-US" w:eastAsia="zh-CN"/>
        </w:rPr>
        <w:t>更新参数不对的问题</w:t>
      </w:r>
    </w:p>
    <w:p>
      <w:pPr>
        <w:numPr>
          <w:numId w:val="0"/>
        </w:numPr>
        <w:rPr>
          <w:rFonts w:hint="eastAsia"/>
          <w:lang w:val="en-US" w:eastAsia="zh-CN"/>
        </w:rPr>
      </w:pPr>
      <w:r>
        <w:rPr>
          <w:rFonts w:hint="eastAsia"/>
          <w:lang w:val="en-US" w:eastAsia="zh-CN"/>
        </w:rPr>
        <w:t>因为在StationInformation的构造函数中进行了node_property node；的初始化，在UpdateAll()函数中进行了_message=message的重新赋值，但是没有重新给node赋值。</w:t>
      </w:r>
    </w:p>
    <w:p>
      <w:pPr>
        <w:numPr>
          <w:ilvl w:val="0"/>
          <w:numId w:val="81"/>
        </w:numPr>
        <w:tabs>
          <w:tab w:val="clear" w:pos="312"/>
        </w:tabs>
        <w:ind w:left="0" w:leftChars="0" w:firstLine="0" w:firstLineChars="0"/>
        <w:rPr>
          <w:rFonts w:hint="eastAsia"/>
          <w:lang w:val="en-US" w:eastAsia="zh-CN"/>
        </w:rPr>
      </w:pPr>
      <w:r>
        <w:rPr>
          <w:rFonts w:hint="eastAsia"/>
          <w:lang w:val="en-US" w:eastAsia="zh-CN"/>
        </w:rPr>
        <w:t>git提交遇到问题</w:t>
      </w:r>
    </w:p>
    <w:p>
      <w:pPr>
        <w:numPr>
          <w:numId w:val="0"/>
        </w:numPr>
        <w:ind w:left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4310" cy="1305560"/>
            <wp:effectExtent l="0" t="0" r="2540" b="8890"/>
            <wp:docPr id="24" name="图片 24" descr="bf538f65e362940610f4e7134cbc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f538f65e362940610f4e7134cbc97d"/>
                    <pic:cNvPicPr>
                      <a:picLocks noChangeAspect="1"/>
                    </pic:cNvPicPr>
                  </pic:nvPicPr>
                  <pic:blipFill>
                    <a:blip r:embed="rId29"/>
                    <a:stretch>
                      <a:fillRect/>
                    </a:stretch>
                  </pic:blipFill>
                  <pic:spPr>
                    <a:xfrm>
                      <a:off x="0" y="0"/>
                      <a:ext cx="5274310" cy="1305560"/>
                    </a:xfrm>
                    <a:prstGeom prst="rect">
                      <a:avLst/>
                    </a:prstGeom>
                  </pic:spPr>
                </pic:pic>
              </a:graphicData>
            </a:graphic>
          </wp:inline>
        </w:drawing>
      </w:r>
    </w:p>
    <w:p>
      <w:pPr>
        <w:numPr>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原因：遇到冲突。</w:t>
      </w:r>
    </w:p>
    <w:p>
      <w:pPr>
        <w:numPr>
          <w:ilvl w:val="0"/>
          <w:numId w:val="0"/>
        </w:numPr>
        <w:ind w:leftChars="0"/>
        <w:rPr>
          <w:rFonts w:hint="eastAsia"/>
          <w:lang w:val="en-US" w:eastAsia="zh-CN"/>
        </w:rPr>
      </w:pPr>
      <w:r>
        <w:rPr>
          <w:rFonts w:hint="eastAsia"/>
          <w:lang w:val="en-US" w:eastAsia="zh-CN"/>
        </w:rPr>
        <w:t>解决方法：</w:t>
      </w:r>
      <w:bookmarkStart w:id="8" w:name="_GoBack"/>
      <w:bookmarkEnd w:id="8"/>
    </w:p>
    <w:p>
      <w:pPr>
        <w:numPr>
          <w:ilvl w:val="0"/>
          <w:numId w:val="0"/>
        </w:numPr>
        <w:ind w:leftChars="0"/>
        <w:rPr>
          <w:rFonts w:hint="eastAsia"/>
          <w:lang w:val="en-US" w:eastAsia="zh-CN"/>
        </w:rPr>
      </w:pPr>
      <w:r>
        <w:rPr>
          <w:rFonts w:hint="eastAsia"/>
          <w:lang w:val="en-US" w:eastAsia="zh-CN"/>
        </w:rPr>
        <w:t>首先pull下拉，git pull origin + 分支名</w:t>
      </w:r>
    </w:p>
    <w:p>
      <w:pPr>
        <w:numPr>
          <w:ilvl w:val="0"/>
          <w:numId w:val="0"/>
        </w:numPr>
        <w:ind w:leftChars="0"/>
        <w:rPr>
          <w:rFonts w:hint="eastAsia"/>
          <w:lang w:val="en-US" w:eastAsia="zh-CN"/>
        </w:rPr>
      </w:pPr>
      <w:r>
        <w:rPr>
          <w:rFonts w:hint="eastAsia"/>
          <w:lang w:val="en-US" w:eastAsia="zh-CN"/>
        </w:rPr>
        <w:t>然后再上推，git push origin + 分支名</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Oblique">
    <w:altName w:val="Segoe Print"/>
    <w:panose1 w:val="00000000000000000000"/>
    <w:charset w:val="00"/>
    <w:family w:val="auto"/>
    <w:pitch w:val="default"/>
    <w:sig w:usb0="00000000" w:usb1="00000000" w:usb2="00000000" w:usb3="00000000" w:csb0="00000000" w:csb1="00000000"/>
  </w:font>
  <w:font w:name="Helvetica-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新宋体">
    <w:panose1 w:val="02010609030101010101"/>
    <w:charset w:val="86"/>
    <w:family w:val="auto"/>
    <w:pitch w:val="default"/>
    <w:sig w:usb0="000000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B33D44"/>
    <w:multiLevelType w:val="singleLevel"/>
    <w:tmpl w:val="8BB33D44"/>
    <w:lvl w:ilvl="0" w:tentative="0">
      <w:start w:val="1"/>
      <w:numFmt w:val="decimal"/>
      <w:suff w:val="nothing"/>
      <w:lvlText w:val="（%1）"/>
      <w:lvlJc w:val="left"/>
    </w:lvl>
  </w:abstractNum>
  <w:abstractNum w:abstractNumId="1">
    <w:nsid w:val="F933E0D4"/>
    <w:multiLevelType w:val="singleLevel"/>
    <w:tmpl w:val="F933E0D4"/>
    <w:lvl w:ilvl="0" w:tentative="0">
      <w:start w:val="1"/>
      <w:numFmt w:val="decimal"/>
      <w:lvlText w:val="%1."/>
      <w:lvlJc w:val="left"/>
      <w:pPr>
        <w:tabs>
          <w:tab w:val="left" w:pos="312"/>
        </w:tabs>
      </w:pPr>
    </w:lvl>
  </w:abstractNum>
  <w:abstractNum w:abstractNumId="2">
    <w:nsid w:val="58158B5E"/>
    <w:multiLevelType w:val="singleLevel"/>
    <w:tmpl w:val="58158B5E"/>
    <w:lvl w:ilvl="0" w:tentative="0">
      <w:start w:val="1"/>
      <w:numFmt w:val="decimal"/>
      <w:suff w:val="nothing"/>
      <w:lvlText w:val="%1."/>
      <w:lvlJc w:val="left"/>
    </w:lvl>
  </w:abstractNum>
  <w:abstractNum w:abstractNumId="3">
    <w:nsid w:val="582B0084"/>
    <w:multiLevelType w:val="singleLevel"/>
    <w:tmpl w:val="582B0084"/>
    <w:lvl w:ilvl="0" w:tentative="0">
      <w:start w:val="1"/>
      <w:numFmt w:val="decimal"/>
      <w:suff w:val="nothing"/>
      <w:lvlText w:val="%1."/>
      <w:lvlJc w:val="left"/>
    </w:lvl>
  </w:abstractNum>
  <w:abstractNum w:abstractNumId="4">
    <w:nsid w:val="586C44F5"/>
    <w:multiLevelType w:val="singleLevel"/>
    <w:tmpl w:val="586C44F5"/>
    <w:lvl w:ilvl="0" w:tentative="0">
      <w:start w:val="1"/>
      <w:numFmt w:val="decimal"/>
      <w:suff w:val="nothing"/>
      <w:lvlText w:val="%1."/>
      <w:lvlJc w:val="left"/>
    </w:lvl>
  </w:abstractNum>
  <w:abstractNum w:abstractNumId="5">
    <w:nsid w:val="5899043E"/>
    <w:multiLevelType w:val="singleLevel"/>
    <w:tmpl w:val="5899043E"/>
    <w:lvl w:ilvl="0" w:tentative="0">
      <w:start w:val="1"/>
      <w:numFmt w:val="decimal"/>
      <w:suff w:val="nothing"/>
      <w:lvlText w:val="%1."/>
      <w:lvlJc w:val="left"/>
    </w:lvl>
  </w:abstractNum>
  <w:abstractNum w:abstractNumId="6">
    <w:nsid w:val="58B7AA7E"/>
    <w:multiLevelType w:val="singleLevel"/>
    <w:tmpl w:val="58B7AA7E"/>
    <w:lvl w:ilvl="0" w:tentative="0">
      <w:start w:val="1"/>
      <w:numFmt w:val="decimal"/>
      <w:suff w:val="nothing"/>
      <w:lvlText w:val="%1."/>
      <w:lvlJc w:val="left"/>
    </w:lvl>
  </w:abstractNum>
  <w:abstractNum w:abstractNumId="7">
    <w:nsid w:val="58C35355"/>
    <w:multiLevelType w:val="singleLevel"/>
    <w:tmpl w:val="58C35355"/>
    <w:lvl w:ilvl="0" w:tentative="0">
      <w:start w:val="1"/>
      <w:numFmt w:val="decimal"/>
      <w:suff w:val="space"/>
      <w:lvlText w:val="%1."/>
      <w:lvlJc w:val="left"/>
    </w:lvl>
  </w:abstractNum>
  <w:abstractNum w:abstractNumId="8">
    <w:nsid w:val="58C4E38D"/>
    <w:multiLevelType w:val="singleLevel"/>
    <w:tmpl w:val="58C4E38D"/>
    <w:lvl w:ilvl="0" w:tentative="0">
      <w:start w:val="1"/>
      <w:numFmt w:val="decimal"/>
      <w:suff w:val="space"/>
      <w:lvlText w:val="%1."/>
      <w:lvlJc w:val="left"/>
    </w:lvl>
  </w:abstractNum>
  <w:abstractNum w:abstractNumId="9">
    <w:nsid w:val="58D0A407"/>
    <w:multiLevelType w:val="singleLevel"/>
    <w:tmpl w:val="58D0A407"/>
    <w:lvl w:ilvl="0" w:tentative="0">
      <w:start w:val="1"/>
      <w:numFmt w:val="decimal"/>
      <w:suff w:val="nothing"/>
      <w:lvlText w:val="%1."/>
      <w:lvlJc w:val="left"/>
    </w:lvl>
  </w:abstractNum>
  <w:abstractNum w:abstractNumId="10">
    <w:nsid w:val="58D23701"/>
    <w:multiLevelType w:val="singleLevel"/>
    <w:tmpl w:val="58D23701"/>
    <w:lvl w:ilvl="0" w:tentative="0">
      <w:start w:val="1"/>
      <w:numFmt w:val="decimal"/>
      <w:suff w:val="space"/>
      <w:lvlText w:val="%1."/>
      <w:lvlJc w:val="left"/>
    </w:lvl>
  </w:abstractNum>
  <w:abstractNum w:abstractNumId="11">
    <w:nsid w:val="58DC9A70"/>
    <w:multiLevelType w:val="singleLevel"/>
    <w:tmpl w:val="58DC9A70"/>
    <w:lvl w:ilvl="0" w:tentative="0">
      <w:start w:val="1"/>
      <w:numFmt w:val="decimal"/>
      <w:suff w:val="nothing"/>
      <w:lvlText w:val="%1."/>
      <w:lvlJc w:val="left"/>
    </w:lvl>
  </w:abstractNum>
  <w:abstractNum w:abstractNumId="12">
    <w:nsid w:val="58DE3960"/>
    <w:multiLevelType w:val="singleLevel"/>
    <w:tmpl w:val="58DE3960"/>
    <w:lvl w:ilvl="0" w:tentative="0">
      <w:start w:val="1"/>
      <w:numFmt w:val="decimal"/>
      <w:suff w:val="nothing"/>
      <w:lvlText w:val="%1."/>
      <w:lvlJc w:val="left"/>
    </w:lvl>
  </w:abstractNum>
  <w:abstractNum w:abstractNumId="13">
    <w:nsid w:val="58DEE368"/>
    <w:multiLevelType w:val="singleLevel"/>
    <w:tmpl w:val="58DEE368"/>
    <w:lvl w:ilvl="0" w:tentative="0">
      <w:start w:val="1"/>
      <w:numFmt w:val="decimal"/>
      <w:suff w:val="nothing"/>
      <w:lvlText w:val="%1."/>
      <w:lvlJc w:val="left"/>
    </w:lvl>
  </w:abstractNum>
  <w:abstractNum w:abstractNumId="14">
    <w:nsid w:val="58E1B711"/>
    <w:multiLevelType w:val="singleLevel"/>
    <w:tmpl w:val="58E1B711"/>
    <w:lvl w:ilvl="0" w:tentative="0">
      <w:start w:val="1"/>
      <w:numFmt w:val="decimal"/>
      <w:suff w:val="nothing"/>
      <w:lvlText w:val="%1."/>
      <w:lvlJc w:val="left"/>
    </w:lvl>
  </w:abstractNum>
  <w:abstractNum w:abstractNumId="15">
    <w:nsid w:val="58E2204F"/>
    <w:multiLevelType w:val="singleLevel"/>
    <w:tmpl w:val="58E2204F"/>
    <w:lvl w:ilvl="0" w:tentative="0">
      <w:start w:val="6"/>
      <w:numFmt w:val="decimal"/>
      <w:suff w:val="nothing"/>
      <w:lvlText w:val="%1."/>
      <w:lvlJc w:val="left"/>
    </w:lvl>
  </w:abstractNum>
  <w:abstractNum w:abstractNumId="16">
    <w:nsid w:val="58E2EFC2"/>
    <w:multiLevelType w:val="singleLevel"/>
    <w:tmpl w:val="58E2EFC2"/>
    <w:lvl w:ilvl="0" w:tentative="0">
      <w:start w:val="1"/>
      <w:numFmt w:val="decimal"/>
      <w:suff w:val="nothing"/>
      <w:lvlText w:val="%1."/>
      <w:lvlJc w:val="left"/>
    </w:lvl>
  </w:abstractNum>
  <w:abstractNum w:abstractNumId="17">
    <w:nsid w:val="58E42BB7"/>
    <w:multiLevelType w:val="singleLevel"/>
    <w:tmpl w:val="58E42BB7"/>
    <w:lvl w:ilvl="0" w:tentative="0">
      <w:start w:val="1"/>
      <w:numFmt w:val="decimal"/>
      <w:suff w:val="nothing"/>
      <w:lvlText w:val="%1."/>
      <w:lvlJc w:val="left"/>
    </w:lvl>
  </w:abstractNum>
  <w:abstractNum w:abstractNumId="18">
    <w:nsid w:val="58E4E9DD"/>
    <w:multiLevelType w:val="singleLevel"/>
    <w:tmpl w:val="58E4E9DD"/>
    <w:lvl w:ilvl="0" w:tentative="0">
      <w:start w:val="5"/>
      <w:numFmt w:val="decimal"/>
      <w:suff w:val="space"/>
      <w:lvlText w:val="%1."/>
      <w:lvlJc w:val="left"/>
    </w:lvl>
  </w:abstractNum>
  <w:abstractNum w:abstractNumId="19">
    <w:nsid w:val="58E57AF9"/>
    <w:multiLevelType w:val="singleLevel"/>
    <w:tmpl w:val="58E57AF9"/>
    <w:lvl w:ilvl="0" w:tentative="0">
      <w:start w:val="1"/>
      <w:numFmt w:val="decimal"/>
      <w:suff w:val="nothing"/>
      <w:lvlText w:val="%1."/>
      <w:lvlJc w:val="left"/>
    </w:lvl>
  </w:abstractNum>
  <w:abstractNum w:abstractNumId="20">
    <w:nsid w:val="58E6C4F7"/>
    <w:multiLevelType w:val="singleLevel"/>
    <w:tmpl w:val="58E6C4F7"/>
    <w:lvl w:ilvl="0" w:tentative="0">
      <w:start w:val="1"/>
      <w:numFmt w:val="decimal"/>
      <w:suff w:val="nothing"/>
      <w:lvlText w:val="%1."/>
      <w:lvlJc w:val="left"/>
    </w:lvl>
  </w:abstractNum>
  <w:abstractNum w:abstractNumId="21">
    <w:nsid w:val="58E6C517"/>
    <w:multiLevelType w:val="singleLevel"/>
    <w:tmpl w:val="58E6C517"/>
    <w:lvl w:ilvl="0" w:tentative="0">
      <w:start w:val="1"/>
      <w:numFmt w:val="decimal"/>
      <w:suff w:val="nothing"/>
      <w:lvlText w:val="%1）"/>
      <w:lvlJc w:val="left"/>
    </w:lvl>
  </w:abstractNum>
  <w:abstractNum w:abstractNumId="22">
    <w:nsid w:val="58E6C878"/>
    <w:multiLevelType w:val="singleLevel"/>
    <w:tmpl w:val="58E6C878"/>
    <w:lvl w:ilvl="0" w:tentative="0">
      <w:start w:val="1"/>
      <w:numFmt w:val="decimalEnclosedCircleChinese"/>
      <w:suff w:val="nothing"/>
      <w:lvlText w:val="%1　"/>
      <w:lvlJc w:val="left"/>
      <w:pPr>
        <w:ind w:left="0" w:leftChars="0" w:firstLine="400" w:firstLineChars="0"/>
      </w:pPr>
      <w:rPr>
        <w:rFonts w:hint="eastAsia"/>
      </w:rPr>
    </w:lvl>
  </w:abstractNum>
  <w:abstractNum w:abstractNumId="23">
    <w:nsid w:val="58E6CA68"/>
    <w:multiLevelType w:val="singleLevel"/>
    <w:tmpl w:val="58E6CA68"/>
    <w:lvl w:ilvl="0" w:tentative="0">
      <w:start w:val="1"/>
      <w:numFmt w:val="decimalEnclosedCircleChinese"/>
      <w:suff w:val="nothing"/>
      <w:lvlText w:val="%1　"/>
      <w:lvlJc w:val="left"/>
      <w:pPr>
        <w:ind w:left="0" w:leftChars="0" w:firstLine="400" w:firstLineChars="0"/>
      </w:pPr>
      <w:rPr>
        <w:rFonts w:hint="eastAsia"/>
      </w:rPr>
    </w:lvl>
  </w:abstractNum>
  <w:abstractNum w:abstractNumId="24">
    <w:nsid w:val="58E6CA7F"/>
    <w:multiLevelType w:val="singleLevel"/>
    <w:tmpl w:val="58E6CA7F"/>
    <w:lvl w:ilvl="0" w:tentative="0">
      <w:start w:val="1"/>
      <w:numFmt w:val="decimalEnclosedCircleChinese"/>
      <w:suff w:val="nothing"/>
      <w:lvlText w:val="%1　"/>
      <w:lvlJc w:val="left"/>
      <w:pPr>
        <w:ind w:left="0" w:leftChars="0" w:firstLine="400" w:firstLineChars="0"/>
      </w:pPr>
      <w:rPr>
        <w:rFonts w:hint="eastAsia"/>
      </w:rPr>
    </w:lvl>
  </w:abstractNum>
  <w:abstractNum w:abstractNumId="25">
    <w:nsid w:val="58E6CA93"/>
    <w:multiLevelType w:val="singleLevel"/>
    <w:tmpl w:val="58E6CA93"/>
    <w:lvl w:ilvl="0" w:tentative="0">
      <w:start w:val="1"/>
      <w:numFmt w:val="decimalEnclosedCircleChinese"/>
      <w:suff w:val="nothing"/>
      <w:lvlText w:val="%1　"/>
      <w:lvlJc w:val="left"/>
      <w:pPr>
        <w:ind w:left="0" w:leftChars="0" w:firstLine="400" w:firstLineChars="0"/>
      </w:pPr>
      <w:rPr>
        <w:rFonts w:hint="eastAsia"/>
      </w:rPr>
    </w:lvl>
  </w:abstractNum>
  <w:abstractNum w:abstractNumId="26">
    <w:nsid w:val="58E6DB81"/>
    <w:multiLevelType w:val="singleLevel"/>
    <w:tmpl w:val="58E6DB81"/>
    <w:lvl w:ilvl="0" w:tentative="0">
      <w:start w:val="2"/>
      <w:numFmt w:val="decimal"/>
      <w:suff w:val="nothing"/>
      <w:lvlText w:val="%1."/>
      <w:lvlJc w:val="left"/>
    </w:lvl>
  </w:abstractNum>
  <w:abstractNum w:abstractNumId="27">
    <w:nsid w:val="58E82D76"/>
    <w:multiLevelType w:val="singleLevel"/>
    <w:tmpl w:val="58E82D76"/>
    <w:lvl w:ilvl="0" w:tentative="0">
      <w:start w:val="1"/>
      <w:numFmt w:val="decimal"/>
      <w:suff w:val="nothing"/>
      <w:lvlText w:val="%1."/>
      <w:lvlJc w:val="left"/>
    </w:lvl>
  </w:abstractNum>
  <w:abstractNum w:abstractNumId="28">
    <w:nsid w:val="58E98B6D"/>
    <w:multiLevelType w:val="singleLevel"/>
    <w:tmpl w:val="58E98B6D"/>
    <w:lvl w:ilvl="0" w:tentative="0">
      <w:start w:val="1"/>
      <w:numFmt w:val="decimalEnclosedCircleChinese"/>
      <w:suff w:val="nothing"/>
      <w:lvlText w:val="%1　"/>
      <w:lvlJc w:val="left"/>
      <w:pPr>
        <w:ind w:left="0" w:leftChars="0" w:firstLine="400" w:firstLineChars="0"/>
      </w:pPr>
      <w:rPr>
        <w:rFonts w:hint="eastAsia"/>
      </w:rPr>
    </w:lvl>
  </w:abstractNum>
  <w:abstractNum w:abstractNumId="29">
    <w:nsid w:val="58E98D25"/>
    <w:multiLevelType w:val="singleLevel"/>
    <w:tmpl w:val="58E98D25"/>
    <w:lvl w:ilvl="0" w:tentative="0">
      <w:start w:val="1"/>
      <w:numFmt w:val="decimal"/>
      <w:suff w:val="nothing"/>
      <w:lvlText w:val="%1."/>
      <w:lvlJc w:val="left"/>
    </w:lvl>
  </w:abstractNum>
  <w:abstractNum w:abstractNumId="30">
    <w:nsid w:val="58E9D6DA"/>
    <w:multiLevelType w:val="singleLevel"/>
    <w:tmpl w:val="58E9D6DA"/>
    <w:lvl w:ilvl="0" w:tentative="0">
      <w:start w:val="5"/>
      <w:numFmt w:val="decimal"/>
      <w:suff w:val="nothing"/>
      <w:lvlText w:val="%1."/>
      <w:lvlJc w:val="left"/>
    </w:lvl>
  </w:abstractNum>
  <w:abstractNum w:abstractNumId="31">
    <w:nsid w:val="58FDC072"/>
    <w:multiLevelType w:val="singleLevel"/>
    <w:tmpl w:val="58FDC072"/>
    <w:lvl w:ilvl="0" w:tentative="0">
      <w:start w:val="2"/>
      <w:numFmt w:val="decimal"/>
      <w:suff w:val="nothing"/>
      <w:lvlText w:val="%1."/>
      <w:lvlJc w:val="left"/>
    </w:lvl>
  </w:abstractNum>
  <w:abstractNum w:abstractNumId="32">
    <w:nsid w:val="58FEE41E"/>
    <w:multiLevelType w:val="singleLevel"/>
    <w:tmpl w:val="58FEE41E"/>
    <w:lvl w:ilvl="0" w:tentative="0">
      <w:start w:val="6"/>
      <w:numFmt w:val="decimal"/>
      <w:suff w:val="nothing"/>
      <w:lvlText w:val="%1."/>
      <w:lvlJc w:val="left"/>
    </w:lvl>
  </w:abstractNum>
  <w:abstractNum w:abstractNumId="33">
    <w:nsid w:val="59092C2A"/>
    <w:multiLevelType w:val="singleLevel"/>
    <w:tmpl w:val="59092C2A"/>
    <w:lvl w:ilvl="0" w:tentative="0">
      <w:start w:val="1"/>
      <w:numFmt w:val="decimal"/>
      <w:suff w:val="space"/>
      <w:lvlText w:val="%1."/>
      <w:lvlJc w:val="left"/>
    </w:lvl>
  </w:abstractNum>
  <w:abstractNum w:abstractNumId="34">
    <w:nsid w:val="590B1107"/>
    <w:multiLevelType w:val="singleLevel"/>
    <w:tmpl w:val="590B1107"/>
    <w:lvl w:ilvl="0" w:tentative="0">
      <w:start w:val="1"/>
      <w:numFmt w:val="decimal"/>
      <w:suff w:val="nothing"/>
      <w:lvlText w:val="%1."/>
      <w:lvlJc w:val="left"/>
    </w:lvl>
  </w:abstractNum>
  <w:abstractNum w:abstractNumId="35">
    <w:nsid w:val="590D774F"/>
    <w:multiLevelType w:val="singleLevel"/>
    <w:tmpl w:val="590D774F"/>
    <w:lvl w:ilvl="0" w:tentative="0">
      <w:start w:val="1"/>
      <w:numFmt w:val="chineseCounting"/>
      <w:suff w:val="nothing"/>
      <w:lvlText w:val="%1."/>
      <w:lvlJc w:val="left"/>
    </w:lvl>
  </w:abstractNum>
  <w:abstractNum w:abstractNumId="36">
    <w:nsid w:val="590EB80E"/>
    <w:multiLevelType w:val="singleLevel"/>
    <w:tmpl w:val="590EB80E"/>
    <w:lvl w:ilvl="0" w:tentative="0">
      <w:start w:val="1"/>
      <w:numFmt w:val="decimal"/>
      <w:suff w:val="nothing"/>
      <w:lvlText w:val="%1."/>
      <w:lvlJc w:val="left"/>
    </w:lvl>
  </w:abstractNum>
  <w:abstractNum w:abstractNumId="37">
    <w:nsid w:val="591017D5"/>
    <w:multiLevelType w:val="singleLevel"/>
    <w:tmpl w:val="591017D5"/>
    <w:lvl w:ilvl="0" w:tentative="0">
      <w:start w:val="4"/>
      <w:numFmt w:val="decimal"/>
      <w:suff w:val="space"/>
      <w:lvlText w:val="%1."/>
      <w:lvlJc w:val="left"/>
    </w:lvl>
  </w:abstractNum>
  <w:abstractNum w:abstractNumId="38">
    <w:nsid w:val="5910F8A8"/>
    <w:multiLevelType w:val="singleLevel"/>
    <w:tmpl w:val="5910F8A8"/>
    <w:lvl w:ilvl="0" w:tentative="0">
      <w:start w:val="1"/>
      <w:numFmt w:val="decimal"/>
      <w:suff w:val="nothing"/>
      <w:lvlText w:val="%1."/>
      <w:lvlJc w:val="left"/>
    </w:lvl>
  </w:abstractNum>
  <w:abstractNum w:abstractNumId="39">
    <w:nsid w:val="5910F8F4"/>
    <w:multiLevelType w:val="singleLevel"/>
    <w:tmpl w:val="5910F8F4"/>
    <w:lvl w:ilvl="0" w:tentative="0">
      <w:start w:val="1"/>
      <w:numFmt w:val="decimal"/>
      <w:suff w:val="nothing"/>
      <w:lvlText w:val="%1）"/>
      <w:lvlJc w:val="left"/>
    </w:lvl>
  </w:abstractNum>
  <w:abstractNum w:abstractNumId="40">
    <w:nsid w:val="5910F9FC"/>
    <w:multiLevelType w:val="singleLevel"/>
    <w:tmpl w:val="5910F9FC"/>
    <w:lvl w:ilvl="0" w:tentative="0">
      <w:start w:val="2"/>
      <w:numFmt w:val="decimal"/>
      <w:suff w:val="nothing"/>
      <w:lvlText w:val="%1."/>
      <w:lvlJc w:val="left"/>
    </w:lvl>
  </w:abstractNum>
  <w:abstractNum w:abstractNumId="41">
    <w:nsid w:val="5911B8D3"/>
    <w:multiLevelType w:val="singleLevel"/>
    <w:tmpl w:val="5911B8D3"/>
    <w:lvl w:ilvl="0" w:tentative="0">
      <w:start w:val="1"/>
      <w:numFmt w:val="decimal"/>
      <w:suff w:val="nothing"/>
      <w:lvlText w:val="%1."/>
      <w:lvlJc w:val="left"/>
    </w:lvl>
  </w:abstractNum>
  <w:abstractNum w:abstractNumId="42">
    <w:nsid w:val="59126B0E"/>
    <w:multiLevelType w:val="singleLevel"/>
    <w:tmpl w:val="59126B0E"/>
    <w:lvl w:ilvl="0" w:tentative="0">
      <w:start w:val="3"/>
      <w:numFmt w:val="decimal"/>
      <w:suff w:val="nothing"/>
      <w:lvlText w:val="%1."/>
      <w:lvlJc w:val="left"/>
    </w:lvl>
  </w:abstractNum>
  <w:abstractNum w:abstractNumId="43">
    <w:nsid w:val="591AC578"/>
    <w:multiLevelType w:val="singleLevel"/>
    <w:tmpl w:val="591AC578"/>
    <w:lvl w:ilvl="0" w:tentative="0">
      <w:start w:val="1"/>
      <w:numFmt w:val="decimal"/>
      <w:suff w:val="nothing"/>
      <w:lvlText w:val="%1."/>
      <w:lvlJc w:val="left"/>
    </w:lvl>
  </w:abstractNum>
  <w:abstractNum w:abstractNumId="44">
    <w:nsid w:val="591E1F1A"/>
    <w:multiLevelType w:val="singleLevel"/>
    <w:tmpl w:val="591E1F1A"/>
    <w:lvl w:ilvl="0" w:tentative="0">
      <w:start w:val="1"/>
      <w:numFmt w:val="decimal"/>
      <w:suff w:val="nothing"/>
      <w:lvlText w:val="%1."/>
      <w:lvlJc w:val="left"/>
    </w:lvl>
  </w:abstractNum>
  <w:abstractNum w:abstractNumId="45">
    <w:nsid w:val="591E1F31"/>
    <w:multiLevelType w:val="singleLevel"/>
    <w:tmpl w:val="591E1F31"/>
    <w:lvl w:ilvl="0" w:tentative="0">
      <w:start w:val="1"/>
      <w:numFmt w:val="decimal"/>
      <w:suff w:val="nothing"/>
      <w:lvlText w:val="%1）"/>
      <w:lvlJc w:val="left"/>
    </w:lvl>
  </w:abstractNum>
  <w:abstractNum w:abstractNumId="46">
    <w:nsid w:val="591E8712"/>
    <w:multiLevelType w:val="singleLevel"/>
    <w:tmpl w:val="591E8712"/>
    <w:lvl w:ilvl="0" w:tentative="0">
      <w:start w:val="2"/>
      <w:numFmt w:val="decimal"/>
      <w:suff w:val="nothing"/>
      <w:lvlText w:val="%1."/>
      <w:lvlJc w:val="left"/>
    </w:lvl>
  </w:abstractNum>
  <w:abstractNum w:abstractNumId="47">
    <w:nsid w:val="59242FAA"/>
    <w:multiLevelType w:val="singleLevel"/>
    <w:tmpl w:val="59242FAA"/>
    <w:lvl w:ilvl="0" w:tentative="0">
      <w:start w:val="1"/>
      <w:numFmt w:val="decimal"/>
      <w:suff w:val="nothing"/>
      <w:lvlText w:val="%1."/>
      <w:lvlJc w:val="left"/>
    </w:lvl>
  </w:abstractNum>
  <w:abstractNum w:abstractNumId="48">
    <w:nsid w:val="5924D2EA"/>
    <w:multiLevelType w:val="singleLevel"/>
    <w:tmpl w:val="5924D2EA"/>
    <w:lvl w:ilvl="0" w:tentative="0">
      <w:start w:val="1"/>
      <w:numFmt w:val="decimal"/>
      <w:suff w:val="nothing"/>
      <w:lvlText w:val="%1."/>
      <w:lvlJc w:val="left"/>
    </w:lvl>
  </w:abstractNum>
  <w:abstractNum w:abstractNumId="49">
    <w:nsid w:val="59261590"/>
    <w:multiLevelType w:val="singleLevel"/>
    <w:tmpl w:val="59261590"/>
    <w:lvl w:ilvl="0" w:tentative="0">
      <w:start w:val="1"/>
      <w:numFmt w:val="decimal"/>
      <w:suff w:val="nothing"/>
      <w:lvlText w:val="%1."/>
      <w:lvlJc w:val="left"/>
    </w:lvl>
  </w:abstractNum>
  <w:abstractNum w:abstractNumId="50">
    <w:nsid w:val="59349E8C"/>
    <w:multiLevelType w:val="singleLevel"/>
    <w:tmpl w:val="59349E8C"/>
    <w:lvl w:ilvl="0" w:tentative="0">
      <w:start w:val="1"/>
      <w:numFmt w:val="decimal"/>
      <w:suff w:val="nothing"/>
      <w:lvlText w:val="%1."/>
      <w:lvlJc w:val="left"/>
    </w:lvl>
  </w:abstractNum>
  <w:abstractNum w:abstractNumId="51">
    <w:nsid w:val="593673D2"/>
    <w:multiLevelType w:val="singleLevel"/>
    <w:tmpl w:val="593673D2"/>
    <w:lvl w:ilvl="0" w:tentative="0">
      <w:start w:val="2"/>
      <w:numFmt w:val="decimal"/>
      <w:suff w:val="nothing"/>
      <w:lvlText w:val="%1."/>
      <w:lvlJc w:val="left"/>
    </w:lvl>
  </w:abstractNum>
  <w:abstractNum w:abstractNumId="52">
    <w:nsid w:val="59372D82"/>
    <w:multiLevelType w:val="singleLevel"/>
    <w:tmpl w:val="59372D82"/>
    <w:lvl w:ilvl="0" w:tentative="0">
      <w:start w:val="1"/>
      <w:numFmt w:val="decimal"/>
      <w:suff w:val="nothing"/>
      <w:lvlText w:val="%1."/>
      <w:lvlJc w:val="left"/>
    </w:lvl>
  </w:abstractNum>
  <w:abstractNum w:abstractNumId="53">
    <w:nsid w:val="59372DCA"/>
    <w:multiLevelType w:val="singleLevel"/>
    <w:tmpl w:val="59372DCA"/>
    <w:lvl w:ilvl="0" w:tentative="0">
      <w:start w:val="1"/>
      <w:numFmt w:val="decimal"/>
      <w:suff w:val="nothing"/>
      <w:lvlText w:val="%1）"/>
      <w:lvlJc w:val="left"/>
    </w:lvl>
  </w:abstractNum>
  <w:abstractNum w:abstractNumId="54">
    <w:nsid w:val="59372E49"/>
    <w:multiLevelType w:val="singleLevel"/>
    <w:tmpl w:val="59372E49"/>
    <w:lvl w:ilvl="0" w:tentative="0">
      <w:start w:val="1"/>
      <w:numFmt w:val="decimal"/>
      <w:suff w:val="nothing"/>
      <w:lvlText w:val="%1）"/>
      <w:lvlJc w:val="left"/>
    </w:lvl>
  </w:abstractNum>
  <w:abstractNum w:abstractNumId="55">
    <w:nsid w:val="593DEF6F"/>
    <w:multiLevelType w:val="singleLevel"/>
    <w:tmpl w:val="593DEF6F"/>
    <w:lvl w:ilvl="0" w:tentative="0">
      <w:start w:val="2"/>
      <w:numFmt w:val="decimal"/>
      <w:suff w:val="nothing"/>
      <w:lvlText w:val="%1."/>
      <w:lvlJc w:val="left"/>
    </w:lvl>
  </w:abstractNum>
  <w:abstractNum w:abstractNumId="56">
    <w:nsid w:val="593E4D18"/>
    <w:multiLevelType w:val="singleLevel"/>
    <w:tmpl w:val="593E4D18"/>
    <w:lvl w:ilvl="0" w:tentative="0">
      <w:start w:val="1"/>
      <w:numFmt w:val="decimal"/>
      <w:suff w:val="nothing"/>
      <w:lvlText w:val="%1）"/>
      <w:lvlJc w:val="left"/>
    </w:lvl>
  </w:abstractNum>
  <w:abstractNum w:abstractNumId="57">
    <w:nsid w:val="59407B0E"/>
    <w:multiLevelType w:val="singleLevel"/>
    <w:tmpl w:val="59407B0E"/>
    <w:lvl w:ilvl="0" w:tentative="0">
      <w:start w:val="1"/>
      <w:numFmt w:val="decimal"/>
      <w:suff w:val="space"/>
      <w:lvlText w:val="%1."/>
      <w:lvlJc w:val="left"/>
    </w:lvl>
  </w:abstractNum>
  <w:abstractNum w:abstractNumId="58">
    <w:nsid w:val="5941C376"/>
    <w:multiLevelType w:val="singleLevel"/>
    <w:tmpl w:val="5941C376"/>
    <w:lvl w:ilvl="0" w:tentative="0">
      <w:start w:val="1"/>
      <w:numFmt w:val="decimal"/>
      <w:suff w:val="nothing"/>
      <w:lvlText w:val="%1."/>
      <w:lvlJc w:val="left"/>
    </w:lvl>
  </w:abstractNum>
  <w:abstractNum w:abstractNumId="59">
    <w:nsid w:val="5941C3AA"/>
    <w:multiLevelType w:val="singleLevel"/>
    <w:tmpl w:val="5941C3AA"/>
    <w:lvl w:ilvl="0" w:tentative="0">
      <w:start w:val="1"/>
      <w:numFmt w:val="decimal"/>
      <w:suff w:val="nothing"/>
      <w:lvlText w:val="%1）"/>
      <w:lvlJc w:val="left"/>
    </w:lvl>
  </w:abstractNum>
  <w:abstractNum w:abstractNumId="60">
    <w:nsid w:val="5941C46A"/>
    <w:multiLevelType w:val="singleLevel"/>
    <w:tmpl w:val="5941C46A"/>
    <w:lvl w:ilvl="0" w:tentative="0">
      <w:start w:val="1"/>
      <w:numFmt w:val="decimal"/>
      <w:suff w:val="nothing"/>
      <w:lvlText w:val="%1）"/>
      <w:lvlJc w:val="left"/>
    </w:lvl>
  </w:abstractNum>
  <w:abstractNum w:abstractNumId="61">
    <w:nsid w:val="5941E694"/>
    <w:multiLevelType w:val="singleLevel"/>
    <w:tmpl w:val="5941E694"/>
    <w:lvl w:ilvl="0" w:tentative="0">
      <w:start w:val="2"/>
      <w:numFmt w:val="decimal"/>
      <w:suff w:val="nothing"/>
      <w:lvlText w:val="%1."/>
      <w:lvlJc w:val="left"/>
    </w:lvl>
  </w:abstractNum>
  <w:abstractNum w:abstractNumId="62">
    <w:nsid w:val="5943509A"/>
    <w:multiLevelType w:val="singleLevel"/>
    <w:tmpl w:val="5943509A"/>
    <w:lvl w:ilvl="0" w:tentative="0">
      <w:start w:val="1"/>
      <w:numFmt w:val="decimal"/>
      <w:suff w:val="nothing"/>
      <w:lvlText w:val="%1."/>
      <w:lvlJc w:val="left"/>
    </w:lvl>
  </w:abstractNum>
  <w:abstractNum w:abstractNumId="63">
    <w:nsid w:val="594378F0"/>
    <w:multiLevelType w:val="singleLevel"/>
    <w:tmpl w:val="594378F0"/>
    <w:lvl w:ilvl="0" w:tentative="0">
      <w:start w:val="4"/>
      <w:numFmt w:val="decimal"/>
      <w:suff w:val="nothing"/>
      <w:lvlText w:val="%1."/>
      <w:lvlJc w:val="left"/>
    </w:lvl>
  </w:abstractNum>
  <w:abstractNum w:abstractNumId="64">
    <w:nsid w:val="59447982"/>
    <w:multiLevelType w:val="singleLevel"/>
    <w:tmpl w:val="59447982"/>
    <w:lvl w:ilvl="0" w:tentative="0">
      <w:start w:val="1"/>
      <w:numFmt w:val="decimal"/>
      <w:suff w:val="nothing"/>
      <w:lvlText w:val="%1."/>
      <w:lvlJc w:val="left"/>
    </w:lvl>
  </w:abstractNum>
  <w:abstractNum w:abstractNumId="65">
    <w:nsid w:val="5949A9DC"/>
    <w:multiLevelType w:val="singleLevel"/>
    <w:tmpl w:val="5949A9DC"/>
    <w:lvl w:ilvl="0" w:tentative="0">
      <w:start w:val="1"/>
      <w:numFmt w:val="decimal"/>
      <w:suff w:val="nothing"/>
      <w:lvlText w:val="%1."/>
      <w:lvlJc w:val="left"/>
    </w:lvl>
  </w:abstractNum>
  <w:abstractNum w:abstractNumId="66">
    <w:nsid w:val="594A071D"/>
    <w:multiLevelType w:val="singleLevel"/>
    <w:tmpl w:val="594A071D"/>
    <w:lvl w:ilvl="0" w:tentative="0">
      <w:start w:val="9"/>
      <w:numFmt w:val="decimal"/>
      <w:suff w:val="nothing"/>
      <w:lvlText w:val="%1."/>
      <w:lvlJc w:val="left"/>
    </w:lvl>
  </w:abstractNum>
  <w:abstractNum w:abstractNumId="67">
    <w:nsid w:val="594E1750"/>
    <w:multiLevelType w:val="singleLevel"/>
    <w:tmpl w:val="594E1750"/>
    <w:lvl w:ilvl="0" w:tentative="0">
      <w:start w:val="3"/>
      <w:numFmt w:val="decimal"/>
      <w:suff w:val="nothing"/>
      <w:lvlText w:val="%1."/>
      <w:lvlJc w:val="left"/>
    </w:lvl>
  </w:abstractNum>
  <w:abstractNum w:abstractNumId="68">
    <w:nsid w:val="5951C4DE"/>
    <w:multiLevelType w:val="singleLevel"/>
    <w:tmpl w:val="5951C4DE"/>
    <w:lvl w:ilvl="0" w:tentative="0">
      <w:start w:val="2"/>
      <w:numFmt w:val="decimal"/>
      <w:suff w:val="nothing"/>
      <w:lvlText w:val="%1."/>
      <w:lvlJc w:val="left"/>
    </w:lvl>
  </w:abstractNum>
  <w:abstractNum w:abstractNumId="69">
    <w:nsid w:val="59557F37"/>
    <w:multiLevelType w:val="singleLevel"/>
    <w:tmpl w:val="59557F37"/>
    <w:lvl w:ilvl="0" w:tentative="0">
      <w:start w:val="1"/>
      <w:numFmt w:val="decimal"/>
      <w:suff w:val="nothing"/>
      <w:lvlText w:val="%1."/>
      <w:lvlJc w:val="left"/>
    </w:lvl>
  </w:abstractNum>
  <w:abstractNum w:abstractNumId="70">
    <w:nsid w:val="59563F50"/>
    <w:multiLevelType w:val="singleLevel"/>
    <w:tmpl w:val="59563F50"/>
    <w:lvl w:ilvl="0" w:tentative="0">
      <w:start w:val="11"/>
      <w:numFmt w:val="decimal"/>
      <w:suff w:val="nothing"/>
      <w:lvlText w:val="%1."/>
      <w:lvlJc w:val="left"/>
    </w:lvl>
  </w:abstractNum>
  <w:abstractNum w:abstractNumId="71">
    <w:nsid w:val="59565113"/>
    <w:multiLevelType w:val="singleLevel"/>
    <w:tmpl w:val="59565113"/>
    <w:lvl w:ilvl="0" w:tentative="0">
      <w:start w:val="13"/>
      <w:numFmt w:val="decimal"/>
      <w:suff w:val="nothing"/>
      <w:lvlText w:val="%1."/>
      <w:lvlJc w:val="left"/>
    </w:lvl>
  </w:abstractNum>
  <w:abstractNum w:abstractNumId="72">
    <w:nsid w:val="59574890"/>
    <w:multiLevelType w:val="multilevel"/>
    <w:tmpl w:val="5957489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3">
    <w:nsid w:val="595B5F05"/>
    <w:multiLevelType w:val="singleLevel"/>
    <w:tmpl w:val="595B5F05"/>
    <w:lvl w:ilvl="0" w:tentative="0">
      <w:start w:val="1"/>
      <w:numFmt w:val="decimal"/>
      <w:suff w:val="nothing"/>
      <w:lvlText w:val="%1."/>
      <w:lvlJc w:val="left"/>
    </w:lvl>
  </w:abstractNum>
  <w:abstractNum w:abstractNumId="74">
    <w:nsid w:val="595C3DF3"/>
    <w:multiLevelType w:val="singleLevel"/>
    <w:tmpl w:val="595C3DF3"/>
    <w:lvl w:ilvl="0" w:tentative="0">
      <w:start w:val="1"/>
      <w:numFmt w:val="decimal"/>
      <w:suff w:val="nothing"/>
      <w:lvlText w:val="%1."/>
      <w:lvlJc w:val="left"/>
    </w:lvl>
  </w:abstractNum>
  <w:abstractNum w:abstractNumId="75">
    <w:nsid w:val="59640A4E"/>
    <w:multiLevelType w:val="singleLevel"/>
    <w:tmpl w:val="59640A4E"/>
    <w:lvl w:ilvl="0" w:tentative="0">
      <w:start w:val="1"/>
      <w:numFmt w:val="decimal"/>
      <w:suff w:val="nothing"/>
      <w:lvlText w:val="%1."/>
      <w:lvlJc w:val="left"/>
    </w:lvl>
  </w:abstractNum>
  <w:abstractNum w:abstractNumId="76">
    <w:nsid w:val="5966AA99"/>
    <w:multiLevelType w:val="singleLevel"/>
    <w:tmpl w:val="5966AA99"/>
    <w:lvl w:ilvl="0" w:tentative="0">
      <w:start w:val="1"/>
      <w:numFmt w:val="decimal"/>
      <w:suff w:val="nothing"/>
      <w:lvlText w:val="%1."/>
      <w:lvlJc w:val="left"/>
    </w:lvl>
  </w:abstractNum>
  <w:abstractNum w:abstractNumId="77">
    <w:nsid w:val="59686E9F"/>
    <w:multiLevelType w:val="singleLevel"/>
    <w:tmpl w:val="59686E9F"/>
    <w:lvl w:ilvl="0" w:tentative="0">
      <w:start w:val="6"/>
      <w:numFmt w:val="decimal"/>
      <w:suff w:val="space"/>
      <w:lvlText w:val="%1."/>
      <w:lvlJc w:val="left"/>
    </w:lvl>
  </w:abstractNum>
  <w:abstractNum w:abstractNumId="78">
    <w:nsid w:val="596A6AB1"/>
    <w:multiLevelType w:val="singleLevel"/>
    <w:tmpl w:val="596A6AB1"/>
    <w:lvl w:ilvl="0" w:tentative="0">
      <w:start w:val="4"/>
      <w:numFmt w:val="decimal"/>
      <w:suff w:val="space"/>
      <w:lvlText w:val="%1."/>
      <w:lvlJc w:val="left"/>
    </w:lvl>
  </w:abstractNum>
  <w:abstractNum w:abstractNumId="79">
    <w:nsid w:val="596CB852"/>
    <w:multiLevelType w:val="singleLevel"/>
    <w:tmpl w:val="596CB852"/>
    <w:lvl w:ilvl="0" w:tentative="0">
      <w:start w:val="2"/>
      <w:numFmt w:val="decimal"/>
      <w:suff w:val="nothing"/>
      <w:lvlText w:val="%1."/>
      <w:lvlJc w:val="left"/>
    </w:lvl>
  </w:abstractNum>
  <w:abstractNum w:abstractNumId="80">
    <w:nsid w:val="596F5F9F"/>
    <w:multiLevelType w:val="singleLevel"/>
    <w:tmpl w:val="596F5F9F"/>
    <w:lvl w:ilvl="0" w:tentative="0">
      <w:start w:val="2"/>
      <w:numFmt w:val="decimal"/>
      <w:suff w:val="nothing"/>
      <w:lvlText w:val="%1."/>
      <w:lvlJc w:val="left"/>
    </w:lvl>
  </w:abstractNum>
  <w:abstractNum w:abstractNumId="81">
    <w:nsid w:val="5B0CFF0D"/>
    <w:multiLevelType w:val="singleLevel"/>
    <w:tmpl w:val="5B0CFF0D"/>
    <w:lvl w:ilvl="0" w:tentative="0">
      <w:start w:val="1"/>
      <w:numFmt w:val="decimal"/>
      <w:suff w:val="nothing"/>
      <w:lvlText w:val="%1."/>
      <w:lvlJc w:val="left"/>
    </w:lvl>
  </w:abstractNum>
  <w:num w:numId="1">
    <w:abstractNumId w:val="81"/>
  </w:num>
  <w:num w:numId="2">
    <w:abstractNumId w:val="80"/>
  </w:num>
  <w:num w:numId="3">
    <w:abstractNumId w:val="79"/>
  </w:num>
  <w:num w:numId="4">
    <w:abstractNumId w:val="78"/>
  </w:num>
  <w:num w:numId="5">
    <w:abstractNumId w:val="76"/>
  </w:num>
  <w:num w:numId="6">
    <w:abstractNumId w:val="77"/>
  </w:num>
  <w:num w:numId="7">
    <w:abstractNumId w:val="75"/>
  </w:num>
  <w:num w:numId="8">
    <w:abstractNumId w:val="74"/>
  </w:num>
  <w:num w:numId="9">
    <w:abstractNumId w:val="73"/>
  </w:num>
  <w:num w:numId="10">
    <w:abstractNumId w:val="72"/>
  </w:num>
  <w:num w:numId="11">
    <w:abstractNumId w:val="69"/>
  </w:num>
  <w:num w:numId="12">
    <w:abstractNumId w:val="70"/>
  </w:num>
  <w:num w:numId="13">
    <w:abstractNumId w:val="71"/>
  </w:num>
  <w:num w:numId="14">
    <w:abstractNumId w:val="68"/>
  </w:num>
  <w:num w:numId="15">
    <w:abstractNumId w:val="67"/>
  </w:num>
  <w:num w:numId="16">
    <w:abstractNumId w:val="65"/>
  </w:num>
  <w:num w:numId="17">
    <w:abstractNumId w:val="66"/>
  </w:num>
  <w:num w:numId="18">
    <w:abstractNumId w:val="64"/>
  </w:num>
  <w:num w:numId="19">
    <w:abstractNumId w:val="62"/>
  </w:num>
  <w:num w:numId="20">
    <w:abstractNumId w:val="63"/>
  </w:num>
  <w:num w:numId="21">
    <w:abstractNumId w:val="58"/>
  </w:num>
  <w:num w:numId="22">
    <w:abstractNumId w:val="59"/>
  </w:num>
  <w:num w:numId="23">
    <w:abstractNumId w:val="60"/>
  </w:num>
  <w:num w:numId="24">
    <w:abstractNumId w:val="61"/>
  </w:num>
  <w:num w:numId="25">
    <w:abstractNumId w:val="57"/>
  </w:num>
  <w:num w:numId="26">
    <w:abstractNumId w:val="55"/>
  </w:num>
  <w:num w:numId="27">
    <w:abstractNumId w:val="56"/>
  </w:num>
  <w:num w:numId="28">
    <w:abstractNumId w:val="52"/>
  </w:num>
  <w:num w:numId="29">
    <w:abstractNumId w:val="53"/>
  </w:num>
  <w:num w:numId="30">
    <w:abstractNumId w:val="54"/>
  </w:num>
  <w:num w:numId="31">
    <w:abstractNumId w:val="51"/>
  </w:num>
  <w:num w:numId="32">
    <w:abstractNumId w:val="50"/>
  </w:num>
  <w:num w:numId="33">
    <w:abstractNumId w:val="49"/>
  </w:num>
  <w:num w:numId="34">
    <w:abstractNumId w:val="48"/>
  </w:num>
  <w:num w:numId="35">
    <w:abstractNumId w:val="47"/>
  </w:num>
  <w:num w:numId="36">
    <w:abstractNumId w:val="44"/>
  </w:num>
  <w:num w:numId="37">
    <w:abstractNumId w:val="45"/>
  </w:num>
  <w:num w:numId="38">
    <w:abstractNumId w:val="46"/>
  </w:num>
  <w:num w:numId="39">
    <w:abstractNumId w:val="43"/>
  </w:num>
  <w:num w:numId="40">
    <w:abstractNumId w:val="42"/>
  </w:num>
  <w:num w:numId="41">
    <w:abstractNumId w:val="41"/>
  </w:num>
  <w:num w:numId="42">
    <w:abstractNumId w:val="38"/>
  </w:num>
  <w:num w:numId="43">
    <w:abstractNumId w:val="39"/>
  </w:num>
  <w:num w:numId="44">
    <w:abstractNumId w:val="40"/>
  </w:num>
  <w:num w:numId="45">
    <w:abstractNumId w:val="37"/>
  </w:num>
  <w:num w:numId="46">
    <w:abstractNumId w:val="36"/>
  </w:num>
  <w:num w:numId="47">
    <w:abstractNumId w:val="35"/>
  </w:num>
  <w:num w:numId="48">
    <w:abstractNumId w:val="34"/>
  </w:num>
  <w:num w:numId="49">
    <w:abstractNumId w:val="33"/>
  </w:num>
  <w:num w:numId="50">
    <w:abstractNumId w:val="32"/>
  </w:num>
  <w:num w:numId="51">
    <w:abstractNumId w:val="31"/>
  </w:num>
  <w:num w:numId="52">
    <w:abstractNumId w:val="29"/>
  </w:num>
  <w:num w:numId="53">
    <w:abstractNumId w:val="30"/>
  </w:num>
  <w:num w:numId="54">
    <w:abstractNumId w:val="27"/>
  </w:num>
  <w:num w:numId="55">
    <w:abstractNumId w:val="20"/>
  </w:num>
  <w:num w:numId="56">
    <w:abstractNumId w:val="21"/>
  </w:num>
  <w:num w:numId="57">
    <w:abstractNumId w:val="23"/>
  </w:num>
  <w:num w:numId="58">
    <w:abstractNumId w:val="24"/>
  </w:num>
  <w:num w:numId="59">
    <w:abstractNumId w:val="25"/>
  </w:num>
  <w:num w:numId="60">
    <w:abstractNumId w:val="28"/>
  </w:num>
  <w:num w:numId="61">
    <w:abstractNumId w:val="22"/>
  </w:num>
  <w:num w:numId="62">
    <w:abstractNumId w:val="26"/>
  </w:num>
  <w:num w:numId="63">
    <w:abstractNumId w:val="19"/>
  </w:num>
  <w:num w:numId="64">
    <w:abstractNumId w:val="17"/>
  </w:num>
  <w:num w:numId="65">
    <w:abstractNumId w:val="18"/>
  </w:num>
  <w:num w:numId="66">
    <w:abstractNumId w:val="16"/>
  </w:num>
  <w:num w:numId="67">
    <w:abstractNumId w:val="14"/>
  </w:num>
  <w:num w:numId="68">
    <w:abstractNumId w:val="15"/>
  </w:num>
  <w:num w:numId="69">
    <w:abstractNumId w:val="13"/>
  </w:num>
  <w:num w:numId="70">
    <w:abstractNumId w:val="12"/>
  </w:num>
  <w:num w:numId="71">
    <w:abstractNumId w:val="11"/>
  </w:num>
  <w:num w:numId="72">
    <w:abstractNumId w:val="10"/>
  </w:num>
  <w:num w:numId="73">
    <w:abstractNumId w:val="9"/>
  </w:num>
  <w:num w:numId="74">
    <w:abstractNumId w:val="8"/>
  </w:num>
  <w:num w:numId="75">
    <w:abstractNumId w:val="7"/>
  </w:num>
  <w:num w:numId="76">
    <w:abstractNumId w:val="6"/>
  </w:num>
  <w:num w:numId="77">
    <w:abstractNumId w:val="4"/>
  </w:num>
  <w:num w:numId="78">
    <w:abstractNumId w:val="5"/>
  </w:num>
  <w:num w:numId="79">
    <w:abstractNumId w:val="3"/>
  </w:num>
  <w:num w:numId="80">
    <w:abstractNumId w:val="2"/>
  </w:num>
  <w:num w:numId="81">
    <w:abstractNumId w:val="1"/>
  </w:num>
  <w:num w:numId="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67A2"/>
    <w:rsid w:val="002A299A"/>
    <w:rsid w:val="0061185E"/>
    <w:rsid w:val="006C5EF3"/>
    <w:rsid w:val="007434E7"/>
    <w:rsid w:val="00904F4E"/>
    <w:rsid w:val="00913A85"/>
    <w:rsid w:val="009159AC"/>
    <w:rsid w:val="00971F74"/>
    <w:rsid w:val="00A23CB5"/>
    <w:rsid w:val="00AE128F"/>
    <w:rsid w:val="00B83D82"/>
    <w:rsid w:val="00BD7E0B"/>
    <w:rsid w:val="00C80F84"/>
    <w:rsid w:val="00CD6518"/>
    <w:rsid w:val="00D65798"/>
    <w:rsid w:val="01321BE1"/>
    <w:rsid w:val="014270A5"/>
    <w:rsid w:val="015163CB"/>
    <w:rsid w:val="0157466A"/>
    <w:rsid w:val="017A67E4"/>
    <w:rsid w:val="01A91612"/>
    <w:rsid w:val="01AA5C8C"/>
    <w:rsid w:val="01AA6A3B"/>
    <w:rsid w:val="01BC6DF8"/>
    <w:rsid w:val="01C14386"/>
    <w:rsid w:val="01FA7281"/>
    <w:rsid w:val="01FB4CA2"/>
    <w:rsid w:val="02200658"/>
    <w:rsid w:val="02222FEF"/>
    <w:rsid w:val="02237C42"/>
    <w:rsid w:val="02322B22"/>
    <w:rsid w:val="0235349F"/>
    <w:rsid w:val="02560C19"/>
    <w:rsid w:val="026A69B4"/>
    <w:rsid w:val="026F6BA6"/>
    <w:rsid w:val="02734D42"/>
    <w:rsid w:val="02926D7D"/>
    <w:rsid w:val="02B806D8"/>
    <w:rsid w:val="02BB5C9C"/>
    <w:rsid w:val="02C176D6"/>
    <w:rsid w:val="02EB2BAA"/>
    <w:rsid w:val="02F1130C"/>
    <w:rsid w:val="02FD15E6"/>
    <w:rsid w:val="0305236A"/>
    <w:rsid w:val="030B33E9"/>
    <w:rsid w:val="03102F05"/>
    <w:rsid w:val="03117762"/>
    <w:rsid w:val="031B64AB"/>
    <w:rsid w:val="033B6E32"/>
    <w:rsid w:val="0342286A"/>
    <w:rsid w:val="03441B5A"/>
    <w:rsid w:val="03681417"/>
    <w:rsid w:val="037307A7"/>
    <w:rsid w:val="038100C1"/>
    <w:rsid w:val="038D5A21"/>
    <w:rsid w:val="039C0327"/>
    <w:rsid w:val="03B72709"/>
    <w:rsid w:val="03B86FAF"/>
    <w:rsid w:val="03C22DBA"/>
    <w:rsid w:val="03CE7A7B"/>
    <w:rsid w:val="03E61DFA"/>
    <w:rsid w:val="03E77AB8"/>
    <w:rsid w:val="0405438E"/>
    <w:rsid w:val="041C47A8"/>
    <w:rsid w:val="04304410"/>
    <w:rsid w:val="044511B1"/>
    <w:rsid w:val="04472D55"/>
    <w:rsid w:val="04513CFD"/>
    <w:rsid w:val="04560CF7"/>
    <w:rsid w:val="048C5B41"/>
    <w:rsid w:val="048D15D3"/>
    <w:rsid w:val="04965787"/>
    <w:rsid w:val="04965BD5"/>
    <w:rsid w:val="04A02F1F"/>
    <w:rsid w:val="04A10DB8"/>
    <w:rsid w:val="04B4338A"/>
    <w:rsid w:val="04D000F5"/>
    <w:rsid w:val="04EB011D"/>
    <w:rsid w:val="05061253"/>
    <w:rsid w:val="050A0366"/>
    <w:rsid w:val="052F1257"/>
    <w:rsid w:val="05312B55"/>
    <w:rsid w:val="053977C7"/>
    <w:rsid w:val="0559487D"/>
    <w:rsid w:val="055D6C9F"/>
    <w:rsid w:val="055F44B2"/>
    <w:rsid w:val="05606843"/>
    <w:rsid w:val="057B5E95"/>
    <w:rsid w:val="058B2A46"/>
    <w:rsid w:val="058C31FE"/>
    <w:rsid w:val="05921877"/>
    <w:rsid w:val="05C3268A"/>
    <w:rsid w:val="05DC026F"/>
    <w:rsid w:val="05E22A28"/>
    <w:rsid w:val="05EB072B"/>
    <w:rsid w:val="05F67802"/>
    <w:rsid w:val="06164408"/>
    <w:rsid w:val="06171C6A"/>
    <w:rsid w:val="061C3121"/>
    <w:rsid w:val="063B1A0D"/>
    <w:rsid w:val="063D4419"/>
    <w:rsid w:val="065343D8"/>
    <w:rsid w:val="06545923"/>
    <w:rsid w:val="065708EF"/>
    <w:rsid w:val="06592894"/>
    <w:rsid w:val="066C2F8D"/>
    <w:rsid w:val="06772E3F"/>
    <w:rsid w:val="068C52B1"/>
    <w:rsid w:val="068F79F4"/>
    <w:rsid w:val="069430BB"/>
    <w:rsid w:val="06970E1F"/>
    <w:rsid w:val="06A934A3"/>
    <w:rsid w:val="06AD2717"/>
    <w:rsid w:val="06B229C2"/>
    <w:rsid w:val="06BA48B3"/>
    <w:rsid w:val="06BC37AB"/>
    <w:rsid w:val="06BE31D9"/>
    <w:rsid w:val="072756BA"/>
    <w:rsid w:val="0738062F"/>
    <w:rsid w:val="073E0AF8"/>
    <w:rsid w:val="07455C11"/>
    <w:rsid w:val="07656FA8"/>
    <w:rsid w:val="07814A25"/>
    <w:rsid w:val="07EF0429"/>
    <w:rsid w:val="081417B0"/>
    <w:rsid w:val="08214681"/>
    <w:rsid w:val="08237AAB"/>
    <w:rsid w:val="083127E1"/>
    <w:rsid w:val="083A2725"/>
    <w:rsid w:val="08441E2D"/>
    <w:rsid w:val="084855AD"/>
    <w:rsid w:val="084B1BF9"/>
    <w:rsid w:val="088A14EF"/>
    <w:rsid w:val="088A6879"/>
    <w:rsid w:val="08982320"/>
    <w:rsid w:val="08987217"/>
    <w:rsid w:val="08994A61"/>
    <w:rsid w:val="08A31D12"/>
    <w:rsid w:val="08AC20DE"/>
    <w:rsid w:val="08B552AB"/>
    <w:rsid w:val="08B65232"/>
    <w:rsid w:val="08BF5A38"/>
    <w:rsid w:val="08D43353"/>
    <w:rsid w:val="08E432F4"/>
    <w:rsid w:val="08EA7BB4"/>
    <w:rsid w:val="08EB7AD9"/>
    <w:rsid w:val="08EC31B9"/>
    <w:rsid w:val="08FD32FA"/>
    <w:rsid w:val="09102916"/>
    <w:rsid w:val="091E2DE2"/>
    <w:rsid w:val="09252A9B"/>
    <w:rsid w:val="093E7696"/>
    <w:rsid w:val="093F1D09"/>
    <w:rsid w:val="095C2D75"/>
    <w:rsid w:val="095D0974"/>
    <w:rsid w:val="096B4B18"/>
    <w:rsid w:val="096E551D"/>
    <w:rsid w:val="09971637"/>
    <w:rsid w:val="099A6DD9"/>
    <w:rsid w:val="099E5784"/>
    <w:rsid w:val="09A1323A"/>
    <w:rsid w:val="09A87497"/>
    <w:rsid w:val="09B17698"/>
    <w:rsid w:val="09B64F92"/>
    <w:rsid w:val="09BC7901"/>
    <w:rsid w:val="09BD2BFC"/>
    <w:rsid w:val="09E4526B"/>
    <w:rsid w:val="09EA220D"/>
    <w:rsid w:val="09FD745F"/>
    <w:rsid w:val="0A2A5B4E"/>
    <w:rsid w:val="0A2D39CA"/>
    <w:rsid w:val="0A383021"/>
    <w:rsid w:val="0A3F7964"/>
    <w:rsid w:val="0A42566D"/>
    <w:rsid w:val="0A445C88"/>
    <w:rsid w:val="0A47521F"/>
    <w:rsid w:val="0A4C7256"/>
    <w:rsid w:val="0A537629"/>
    <w:rsid w:val="0A553964"/>
    <w:rsid w:val="0A581E4D"/>
    <w:rsid w:val="0A682279"/>
    <w:rsid w:val="0A6B2D34"/>
    <w:rsid w:val="0A6D64E7"/>
    <w:rsid w:val="0A7654FD"/>
    <w:rsid w:val="0A830661"/>
    <w:rsid w:val="0AD0473F"/>
    <w:rsid w:val="0AF25FCA"/>
    <w:rsid w:val="0AFD7AB5"/>
    <w:rsid w:val="0B165DBA"/>
    <w:rsid w:val="0B1901C4"/>
    <w:rsid w:val="0B211D52"/>
    <w:rsid w:val="0B253083"/>
    <w:rsid w:val="0B282D01"/>
    <w:rsid w:val="0B4E159D"/>
    <w:rsid w:val="0B562339"/>
    <w:rsid w:val="0B5D5264"/>
    <w:rsid w:val="0B636AD5"/>
    <w:rsid w:val="0B6668A1"/>
    <w:rsid w:val="0B8F5C93"/>
    <w:rsid w:val="0BA34DA3"/>
    <w:rsid w:val="0BAA2BB5"/>
    <w:rsid w:val="0BAD2123"/>
    <w:rsid w:val="0BBA4C1F"/>
    <w:rsid w:val="0BC12FF0"/>
    <w:rsid w:val="0BCB56E3"/>
    <w:rsid w:val="0BDA3C08"/>
    <w:rsid w:val="0BDB5C31"/>
    <w:rsid w:val="0BEE4847"/>
    <w:rsid w:val="0BF963AC"/>
    <w:rsid w:val="0BFF0868"/>
    <w:rsid w:val="0C1D347B"/>
    <w:rsid w:val="0C2036A8"/>
    <w:rsid w:val="0C2D40F0"/>
    <w:rsid w:val="0C3566AF"/>
    <w:rsid w:val="0C4B614E"/>
    <w:rsid w:val="0C5278F8"/>
    <w:rsid w:val="0C541152"/>
    <w:rsid w:val="0C5B2E45"/>
    <w:rsid w:val="0C6546C4"/>
    <w:rsid w:val="0C6D5BBA"/>
    <w:rsid w:val="0C8B235A"/>
    <w:rsid w:val="0C9F1EE7"/>
    <w:rsid w:val="0CAD3727"/>
    <w:rsid w:val="0CB2220E"/>
    <w:rsid w:val="0CB36040"/>
    <w:rsid w:val="0CDB48C9"/>
    <w:rsid w:val="0CE121F4"/>
    <w:rsid w:val="0CE956C8"/>
    <w:rsid w:val="0D1A34B8"/>
    <w:rsid w:val="0D2965A4"/>
    <w:rsid w:val="0D3126B8"/>
    <w:rsid w:val="0D8125AA"/>
    <w:rsid w:val="0D95280C"/>
    <w:rsid w:val="0D9F6582"/>
    <w:rsid w:val="0DA5047E"/>
    <w:rsid w:val="0DA60798"/>
    <w:rsid w:val="0DAE7E6D"/>
    <w:rsid w:val="0DC8482E"/>
    <w:rsid w:val="0DDA179F"/>
    <w:rsid w:val="0DDD4E98"/>
    <w:rsid w:val="0E043520"/>
    <w:rsid w:val="0E054E6E"/>
    <w:rsid w:val="0E083D1E"/>
    <w:rsid w:val="0E09632D"/>
    <w:rsid w:val="0E0D0D1A"/>
    <w:rsid w:val="0E3A18BE"/>
    <w:rsid w:val="0E3F6694"/>
    <w:rsid w:val="0E4519C7"/>
    <w:rsid w:val="0E473324"/>
    <w:rsid w:val="0E4935CE"/>
    <w:rsid w:val="0E4F31F1"/>
    <w:rsid w:val="0E4F35E2"/>
    <w:rsid w:val="0E5B2017"/>
    <w:rsid w:val="0E5E544B"/>
    <w:rsid w:val="0E621ACC"/>
    <w:rsid w:val="0E644E97"/>
    <w:rsid w:val="0E6D7641"/>
    <w:rsid w:val="0E750155"/>
    <w:rsid w:val="0E835495"/>
    <w:rsid w:val="0E903DCC"/>
    <w:rsid w:val="0E985436"/>
    <w:rsid w:val="0EB368DA"/>
    <w:rsid w:val="0ECC7787"/>
    <w:rsid w:val="0EDA0A72"/>
    <w:rsid w:val="0EE27A79"/>
    <w:rsid w:val="0EE46B26"/>
    <w:rsid w:val="0EF00719"/>
    <w:rsid w:val="0EF17D8C"/>
    <w:rsid w:val="0F055E5A"/>
    <w:rsid w:val="0F0921D3"/>
    <w:rsid w:val="0F092D36"/>
    <w:rsid w:val="0F0D1685"/>
    <w:rsid w:val="0F111622"/>
    <w:rsid w:val="0F131141"/>
    <w:rsid w:val="0F2B4931"/>
    <w:rsid w:val="0F2D60BA"/>
    <w:rsid w:val="0F7E19FD"/>
    <w:rsid w:val="0F891261"/>
    <w:rsid w:val="0F9175BD"/>
    <w:rsid w:val="0FA77D57"/>
    <w:rsid w:val="0FCD51CF"/>
    <w:rsid w:val="0FEE1116"/>
    <w:rsid w:val="0FF06545"/>
    <w:rsid w:val="0FFF5D11"/>
    <w:rsid w:val="10052D9D"/>
    <w:rsid w:val="101A6A0D"/>
    <w:rsid w:val="101B795B"/>
    <w:rsid w:val="101C76EB"/>
    <w:rsid w:val="104630C0"/>
    <w:rsid w:val="105047FB"/>
    <w:rsid w:val="105356A2"/>
    <w:rsid w:val="106E46D7"/>
    <w:rsid w:val="107C68F8"/>
    <w:rsid w:val="10987FAC"/>
    <w:rsid w:val="109B64D7"/>
    <w:rsid w:val="10B45316"/>
    <w:rsid w:val="10C837CA"/>
    <w:rsid w:val="10D25D10"/>
    <w:rsid w:val="10FB31F4"/>
    <w:rsid w:val="110C3F5C"/>
    <w:rsid w:val="11350C8C"/>
    <w:rsid w:val="1141039C"/>
    <w:rsid w:val="11426166"/>
    <w:rsid w:val="115B7851"/>
    <w:rsid w:val="117713DD"/>
    <w:rsid w:val="11A31B66"/>
    <w:rsid w:val="11BD4570"/>
    <w:rsid w:val="11D458B2"/>
    <w:rsid w:val="11DE4A5E"/>
    <w:rsid w:val="11E07916"/>
    <w:rsid w:val="12101F45"/>
    <w:rsid w:val="12230553"/>
    <w:rsid w:val="12453D46"/>
    <w:rsid w:val="126769F5"/>
    <w:rsid w:val="12802E15"/>
    <w:rsid w:val="12881A97"/>
    <w:rsid w:val="12A250DE"/>
    <w:rsid w:val="12B45D3B"/>
    <w:rsid w:val="12BC0D3D"/>
    <w:rsid w:val="12C024DA"/>
    <w:rsid w:val="12D96B79"/>
    <w:rsid w:val="12DA61B4"/>
    <w:rsid w:val="12DF6D94"/>
    <w:rsid w:val="12E205E3"/>
    <w:rsid w:val="12EC26DE"/>
    <w:rsid w:val="130B3ACC"/>
    <w:rsid w:val="13134F73"/>
    <w:rsid w:val="13192EEE"/>
    <w:rsid w:val="132554B0"/>
    <w:rsid w:val="132C18AC"/>
    <w:rsid w:val="13334E5D"/>
    <w:rsid w:val="13345DD4"/>
    <w:rsid w:val="13454253"/>
    <w:rsid w:val="134A2632"/>
    <w:rsid w:val="13640895"/>
    <w:rsid w:val="13665280"/>
    <w:rsid w:val="13715FB7"/>
    <w:rsid w:val="138C6D2C"/>
    <w:rsid w:val="13B6316C"/>
    <w:rsid w:val="13BD0AC0"/>
    <w:rsid w:val="13BE0A69"/>
    <w:rsid w:val="13CF1588"/>
    <w:rsid w:val="13EA7C35"/>
    <w:rsid w:val="13FE1C25"/>
    <w:rsid w:val="140431AB"/>
    <w:rsid w:val="14073F22"/>
    <w:rsid w:val="14323197"/>
    <w:rsid w:val="144216A6"/>
    <w:rsid w:val="1454191B"/>
    <w:rsid w:val="14562014"/>
    <w:rsid w:val="14572005"/>
    <w:rsid w:val="145A5ED8"/>
    <w:rsid w:val="1462365B"/>
    <w:rsid w:val="1467767C"/>
    <w:rsid w:val="147541EE"/>
    <w:rsid w:val="147F752D"/>
    <w:rsid w:val="14830D7C"/>
    <w:rsid w:val="149F7BF4"/>
    <w:rsid w:val="14AD1698"/>
    <w:rsid w:val="14BB32DE"/>
    <w:rsid w:val="14DB067A"/>
    <w:rsid w:val="14DF4F00"/>
    <w:rsid w:val="14E41283"/>
    <w:rsid w:val="14EF4B69"/>
    <w:rsid w:val="14F4483E"/>
    <w:rsid w:val="14F644CC"/>
    <w:rsid w:val="15014B7C"/>
    <w:rsid w:val="15015C65"/>
    <w:rsid w:val="15085240"/>
    <w:rsid w:val="151D49D2"/>
    <w:rsid w:val="152A3C93"/>
    <w:rsid w:val="15315A32"/>
    <w:rsid w:val="15532E60"/>
    <w:rsid w:val="155634B3"/>
    <w:rsid w:val="15563720"/>
    <w:rsid w:val="156503B1"/>
    <w:rsid w:val="15745897"/>
    <w:rsid w:val="157B0FFD"/>
    <w:rsid w:val="157D35F7"/>
    <w:rsid w:val="158D7D23"/>
    <w:rsid w:val="15960238"/>
    <w:rsid w:val="15962EC3"/>
    <w:rsid w:val="15A10099"/>
    <w:rsid w:val="15B20D8B"/>
    <w:rsid w:val="15B52951"/>
    <w:rsid w:val="15BD5661"/>
    <w:rsid w:val="15CE1232"/>
    <w:rsid w:val="15E96B7E"/>
    <w:rsid w:val="15EB0096"/>
    <w:rsid w:val="15F14C2E"/>
    <w:rsid w:val="15F621A5"/>
    <w:rsid w:val="160D6F34"/>
    <w:rsid w:val="160F6CF6"/>
    <w:rsid w:val="16160BDD"/>
    <w:rsid w:val="16171A85"/>
    <w:rsid w:val="162C661B"/>
    <w:rsid w:val="162D4571"/>
    <w:rsid w:val="164E7AC0"/>
    <w:rsid w:val="16567600"/>
    <w:rsid w:val="16702B4C"/>
    <w:rsid w:val="16807797"/>
    <w:rsid w:val="16A94FFF"/>
    <w:rsid w:val="16AB3301"/>
    <w:rsid w:val="16B71EF3"/>
    <w:rsid w:val="16B96020"/>
    <w:rsid w:val="16BD0164"/>
    <w:rsid w:val="16EE68EE"/>
    <w:rsid w:val="17294A31"/>
    <w:rsid w:val="17372D27"/>
    <w:rsid w:val="17567092"/>
    <w:rsid w:val="17591E95"/>
    <w:rsid w:val="175C3A18"/>
    <w:rsid w:val="17650378"/>
    <w:rsid w:val="17826F5A"/>
    <w:rsid w:val="17892950"/>
    <w:rsid w:val="17993E0E"/>
    <w:rsid w:val="17AD0C94"/>
    <w:rsid w:val="17AD7E27"/>
    <w:rsid w:val="17B56ABF"/>
    <w:rsid w:val="17B9539F"/>
    <w:rsid w:val="17BC0470"/>
    <w:rsid w:val="17C64479"/>
    <w:rsid w:val="17F817DB"/>
    <w:rsid w:val="17FA5CAE"/>
    <w:rsid w:val="17FC2309"/>
    <w:rsid w:val="17FF2FEA"/>
    <w:rsid w:val="18265CCB"/>
    <w:rsid w:val="182A4621"/>
    <w:rsid w:val="18310213"/>
    <w:rsid w:val="18325965"/>
    <w:rsid w:val="18394895"/>
    <w:rsid w:val="18416945"/>
    <w:rsid w:val="18536CC5"/>
    <w:rsid w:val="185D0D50"/>
    <w:rsid w:val="18825DF4"/>
    <w:rsid w:val="18992ADA"/>
    <w:rsid w:val="189B548F"/>
    <w:rsid w:val="18B76786"/>
    <w:rsid w:val="18C53C55"/>
    <w:rsid w:val="18D91799"/>
    <w:rsid w:val="18DB3845"/>
    <w:rsid w:val="18E12811"/>
    <w:rsid w:val="190B46CC"/>
    <w:rsid w:val="19144E73"/>
    <w:rsid w:val="192E618C"/>
    <w:rsid w:val="192F382F"/>
    <w:rsid w:val="1941048A"/>
    <w:rsid w:val="194A0482"/>
    <w:rsid w:val="194B31AF"/>
    <w:rsid w:val="194D748B"/>
    <w:rsid w:val="19797378"/>
    <w:rsid w:val="19BC7E16"/>
    <w:rsid w:val="19CA188C"/>
    <w:rsid w:val="19D0626F"/>
    <w:rsid w:val="19D94B88"/>
    <w:rsid w:val="19DA7094"/>
    <w:rsid w:val="19DD7C22"/>
    <w:rsid w:val="19E30C82"/>
    <w:rsid w:val="1A1049AA"/>
    <w:rsid w:val="1A381FCE"/>
    <w:rsid w:val="1A4F279B"/>
    <w:rsid w:val="1A4F7A43"/>
    <w:rsid w:val="1A5F657B"/>
    <w:rsid w:val="1A860F5D"/>
    <w:rsid w:val="1A86588D"/>
    <w:rsid w:val="1A8B3391"/>
    <w:rsid w:val="1AA03DD0"/>
    <w:rsid w:val="1AB86B8F"/>
    <w:rsid w:val="1ABD4F09"/>
    <w:rsid w:val="1ABF75BB"/>
    <w:rsid w:val="1AC57E70"/>
    <w:rsid w:val="1AD52D68"/>
    <w:rsid w:val="1AD60459"/>
    <w:rsid w:val="1AD6088E"/>
    <w:rsid w:val="1B0809E8"/>
    <w:rsid w:val="1B0A555B"/>
    <w:rsid w:val="1B0E08C3"/>
    <w:rsid w:val="1B1909A2"/>
    <w:rsid w:val="1B266D0E"/>
    <w:rsid w:val="1B2D33F6"/>
    <w:rsid w:val="1B590C20"/>
    <w:rsid w:val="1B767ADD"/>
    <w:rsid w:val="1B844FA1"/>
    <w:rsid w:val="1B9B0579"/>
    <w:rsid w:val="1BBB657C"/>
    <w:rsid w:val="1BC909A2"/>
    <w:rsid w:val="1BCE0570"/>
    <w:rsid w:val="1BE76329"/>
    <w:rsid w:val="1BE94C96"/>
    <w:rsid w:val="1BFB7BAA"/>
    <w:rsid w:val="1C1F0D19"/>
    <w:rsid w:val="1C5E2353"/>
    <w:rsid w:val="1C693FD9"/>
    <w:rsid w:val="1C6B4768"/>
    <w:rsid w:val="1C76019B"/>
    <w:rsid w:val="1C794A9A"/>
    <w:rsid w:val="1CAD3ED5"/>
    <w:rsid w:val="1CBE35E6"/>
    <w:rsid w:val="1CC07D5B"/>
    <w:rsid w:val="1CD65C9E"/>
    <w:rsid w:val="1CD71DFE"/>
    <w:rsid w:val="1CDC531D"/>
    <w:rsid w:val="1CDD6733"/>
    <w:rsid w:val="1CE51AB7"/>
    <w:rsid w:val="1CF058EC"/>
    <w:rsid w:val="1D0B3C4F"/>
    <w:rsid w:val="1D0D1D1E"/>
    <w:rsid w:val="1D112D66"/>
    <w:rsid w:val="1D25104A"/>
    <w:rsid w:val="1D25476B"/>
    <w:rsid w:val="1D2C43C8"/>
    <w:rsid w:val="1D38649E"/>
    <w:rsid w:val="1D3C4C24"/>
    <w:rsid w:val="1D3C7CB0"/>
    <w:rsid w:val="1D486A68"/>
    <w:rsid w:val="1D4A7557"/>
    <w:rsid w:val="1D74017E"/>
    <w:rsid w:val="1D7D6859"/>
    <w:rsid w:val="1D9105BF"/>
    <w:rsid w:val="1D955493"/>
    <w:rsid w:val="1DA54726"/>
    <w:rsid w:val="1DB64A08"/>
    <w:rsid w:val="1DCE2B3F"/>
    <w:rsid w:val="1DDC2A99"/>
    <w:rsid w:val="1DE868C8"/>
    <w:rsid w:val="1DEC3378"/>
    <w:rsid w:val="1E0A7489"/>
    <w:rsid w:val="1E0D6902"/>
    <w:rsid w:val="1E124CAC"/>
    <w:rsid w:val="1E1648D8"/>
    <w:rsid w:val="1E194193"/>
    <w:rsid w:val="1E2227D0"/>
    <w:rsid w:val="1E263FDC"/>
    <w:rsid w:val="1E2C7241"/>
    <w:rsid w:val="1E314729"/>
    <w:rsid w:val="1E3600DF"/>
    <w:rsid w:val="1E4914F3"/>
    <w:rsid w:val="1E4B0CF7"/>
    <w:rsid w:val="1E67772C"/>
    <w:rsid w:val="1E6A50A1"/>
    <w:rsid w:val="1E802454"/>
    <w:rsid w:val="1E8B26B8"/>
    <w:rsid w:val="1E920EC4"/>
    <w:rsid w:val="1EA300EA"/>
    <w:rsid w:val="1EB85B8E"/>
    <w:rsid w:val="1EF81343"/>
    <w:rsid w:val="1EFB4014"/>
    <w:rsid w:val="1F094DBA"/>
    <w:rsid w:val="1F100BAC"/>
    <w:rsid w:val="1F1168CB"/>
    <w:rsid w:val="1F170E35"/>
    <w:rsid w:val="1F1C74E9"/>
    <w:rsid w:val="1F3A4D10"/>
    <w:rsid w:val="1F413762"/>
    <w:rsid w:val="1F5E585E"/>
    <w:rsid w:val="1F685C5C"/>
    <w:rsid w:val="1F695242"/>
    <w:rsid w:val="1F7368F0"/>
    <w:rsid w:val="1F7D7474"/>
    <w:rsid w:val="1F7F24E7"/>
    <w:rsid w:val="1F9834C3"/>
    <w:rsid w:val="1FAF23F1"/>
    <w:rsid w:val="1FC13C9C"/>
    <w:rsid w:val="1FC845DC"/>
    <w:rsid w:val="1FDE3997"/>
    <w:rsid w:val="1FE757C6"/>
    <w:rsid w:val="1FEA650F"/>
    <w:rsid w:val="1FF9329E"/>
    <w:rsid w:val="1FF93BA0"/>
    <w:rsid w:val="20064ECC"/>
    <w:rsid w:val="2007199A"/>
    <w:rsid w:val="201C5513"/>
    <w:rsid w:val="20262A08"/>
    <w:rsid w:val="204021E8"/>
    <w:rsid w:val="20465AE3"/>
    <w:rsid w:val="205D719A"/>
    <w:rsid w:val="20766843"/>
    <w:rsid w:val="20805DF2"/>
    <w:rsid w:val="208541B0"/>
    <w:rsid w:val="2097225C"/>
    <w:rsid w:val="20AB5BA6"/>
    <w:rsid w:val="20AF722E"/>
    <w:rsid w:val="20C93A0B"/>
    <w:rsid w:val="20DD54D0"/>
    <w:rsid w:val="210072A4"/>
    <w:rsid w:val="21173F28"/>
    <w:rsid w:val="21255D35"/>
    <w:rsid w:val="212E55DE"/>
    <w:rsid w:val="21310BE2"/>
    <w:rsid w:val="2136464E"/>
    <w:rsid w:val="214A365A"/>
    <w:rsid w:val="21526900"/>
    <w:rsid w:val="215F2A71"/>
    <w:rsid w:val="216304F3"/>
    <w:rsid w:val="217D13B3"/>
    <w:rsid w:val="219245E7"/>
    <w:rsid w:val="21A858F0"/>
    <w:rsid w:val="21B56EB2"/>
    <w:rsid w:val="21BF5C14"/>
    <w:rsid w:val="21CE02A8"/>
    <w:rsid w:val="21DA0179"/>
    <w:rsid w:val="21DA5232"/>
    <w:rsid w:val="21DB23BF"/>
    <w:rsid w:val="21FD6795"/>
    <w:rsid w:val="2201474B"/>
    <w:rsid w:val="2202082E"/>
    <w:rsid w:val="22041DE9"/>
    <w:rsid w:val="221A4A78"/>
    <w:rsid w:val="22394EE0"/>
    <w:rsid w:val="22655CA4"/>
    <w:rsid w:val="22697254"/>
    <w:rsid w:val="227C7663"/>
    <w:rsid w:val="2294429C"/>
    <w:rsid w:val="22970FDF"/>
    <w:rsid w:val="22B642D6"/>
    <w:rsid w:val="22E639D4"/>
    <w:rsid w:val="22F77B30"/>
    <w:rsid w:val="230D6569"/>
    <w:rsid w:val="230F0455"/>
    <w:rsid w:val="231B12D4"/>
    <w:rsid w:val="233D0B6E"/>
    <w:rsid w:val="233F4782"/>
    <w:rsid w:val="23465BBA"/>
    <w:rsid w:val="235D7F7D"/>
    <w:rsid w:val="236D6AE9"/>
    <w:rsid w:val="23801D7D"/>
    <w:rsid w:val="2382128A"/>
    <w:rsid w:val="2385232D"/>
    <w:rsid w:val="239A156C"/>
    <w:rsid w:val="23D07A76"/>
    <w:rsid w:val="23E07AE1"/>
    <w:rsid w:val="23F627E8"/>
    <w:rsid w:val="23FC5F3D"/>
    <w:rsid w:val="243C06F1"/>
    <w:rsid w:val="245911B9"/>
    <w:rsid w:val="245D1094"/>
    <w:rsid w:val="24670100"/>
    <w:rsid w:val="2495638F"/>
    <w:rsid w:val="24AC0D5E"/>
    <w:rsid w:val="24BF03E6"/>
    <w:rsid w:val="24D06821"/>
    <w:rsid w:val="24D222E7"/>
    <w:rsid w:val="24D42BE4"/>
    <w:rsid w:val="24E366F0"/>
    <w:rsid w:val="24E706A2"/>
    <w:rsid w:val="24EC2565"/>
    <w:rsid w:val="24FC6F06"/>
    <w:rsid w:val="250B71EB"/>
    <w:rsid w:val="250F0A11"/>
    <w:rsid w:val="25266617"/>
    <w:rsid w:val="254027FC"/>
    <w:rsid w:val="255073CE"/>
    <w:rsid w:val="25821F7C"/>
    <w:rsid w:val="25980113"/>
    <w:rsid w:val="25A66895"/>
    <w:rsid w:val="25AE0435"/>
    <w:rsid w:val="25BA61E5"/>
    <w:rsid w:val="25C053AB"/>
    <w:rsid w:val="25D218BB"/>
    <w:rsid w:val="25F129D9"/>
    <w:rsid w:val="25FF749A"/>
    <w:rsid w:val="26043482"/>
    <w:rsid w:val="260E18CB"/>
    <w:rsid w:val="262A24B0"/>
    <w:rsid w:val="26342CC1"/>
    <w:rsid w:val="263B4B3A"/>
    <w:rsid w:val="2647664A"/>
    <w:rsid w:val="26574201"/>
    <w:rsid w:val="265C7625"/>
    <w:rsid w:val="266D2933"/>
    <w:rsid w:val="26824D66"/>
    <w:rsid w:val="26863815"/>
    <w:rsid w:val="268F0C64"/>
    <w:rsid w:val="26B36AEC"/>
    <w:rsid w:val="26D33853"/>
    <w:rsid w:val="26DB4509"/>
    <w:rsid w:val="26FF6A94"/>
    <w:rsid w:val="270535B0"/>
    <w:rsid w:val="2726342B"/>
    <w:rsid w:val="273F7DA9"/>
    <w:rsid w:val="275332EB"/>
    <w:rsid w:val="27547146"/>
    <w:rsid w:val="27577C18"/>
    <w:rsid w:val="275C7AF3"/>
    <w:rsid w:val="275F3604"/>
    <w:rsid w:val="2788633A"/>
    <w:rsid w:val="278E0EE7"/>
    <w:rsid w:val="278E16F5"/>
    <w:rsid w:val="2794296D"/>
    <w:rsid w:val="279B652C"/>
    <w:rsid w:val="27AF63BB"/>
    <w:rsid w:val="27DE1387"/>
    <w:rsid w:val="27EA53FA"/>
    <w:rsid w:val="27F06216"/>
    <w:rsid w:val="27F27110"/>
    <w:rsid w:val="28136E09"/>
    <w:rsid w:val="28251A22"/>
    <w:rsid w:val="2840769B"/>
    <w:rsid w:val="28453828"/>
    <w:rsid w:val="286B67BC"/>
    <w:rsid w:val="288E19AB"/>
    <w:rsid w:val="28AB6C89"/>
    <w:rsid w:val="28AD4330"/>
    <w:rsid w:val="28B324F4"/>
    <w:rsid w:val="28D2420A"/>
    <w:rsid w:val="28D5048B"/>
    <w:rsid w:val="28E020D8"/>
    <w:rsid w:val="28E93FB4"/>
    <w:rsid w:val="28ED06D3"/>
    <w:rsid w:val="28F67678"/>
    <w:rsid w:val="28FE298A"/>
    <w:rsid w:val="29245D65"/>
    <w:rsid w:val="292F5031"/>
    <w:rsid w:val="294725BA"/>
    <w:rsid w:val="294C1E68"/>
    <w:rsid w:val="29545E60"/>
    <w:rsid w:val="29793A3D"/>
    <w:rsid w:val="29A83A55"/>
    <w:rsid w:val="29B55CBA"/>
    <w:rsid w:val="29B800FD"/>
    <w:rsid w:val="29E40657"/>
    <w:rsid w:val="2A094F58"/>
    <w:rsid w:val="2A113180"/>
    <w:rsid w:val="2A1D7B29"/>
    <w:rsid w:val="2A343C70"/>
    <w:rsid w:val="2A553551"/>
    <w:rsid w:val="2A661E05"/>
    <w:rsid w:val="2A704258"/>
    <w:rsid w:val="2A814FA5"/>
    <w:rsid w:val="2A82253E"/>
    <w:rsid w:val="2A89357D"/>
    <w:rsid w:val="2A8C7E9C"/>
    <w:rsid w:val="2A8E57AD"/>
    <w:rsid w:val="2A933B30"/>
    <w:rsid w:val="2A952B7E"/>
    <w:rsid w:val="2AA95A46"/>
    <w:rsid w:val="2ABD2695"/>
    <w:rsid w:val="2ACC3F78"/>
    <w:rsid w:val="2ADB49B1"/>
    <w:rsid w:val="2AF14B6D"/>
    <w:rsid w:val="2B0B34AD"/>
    <w:rsid w:val="2B132111"/>
    <w:rsid w:val="2B3C58BD"/>
    <w:rsid w:val="2B3D41D8"/>
    <w:rsid w:val="2B436631"/>
    <w:rsid w:val="2B494CEA"/>
    <w:rsid w:val="2B49583D"/>
    <w:rsid w:val="2B5015A5"/>
    <w:rsid w:val="2B662BD5"/>
    <w:rsid w:val="2B70047D"/>
    <w:rsid w:val="2B750310"/>
    <w:rsid w:val="2B7C6F9F"/>
    <w:rsid w:val="2B8F136B"/>
    <w:rsid w:val="2B9536A6"/>
    <w:rsid w:val="2B9B3DBE"/>
    <w:rsid w:val="2BA4497C"/>
    <w:rsid w:val="2BAA75A9"/>
    <w:rsid w:val="2BBB280F"/>
    <w:rsid w:val="2BC35217"/>
    <w:rsid w:val="2BD430DD"/>
    <w:rsid w:val="2BE9234F"/>
    <w:rsid w:val="2C1E75D1"/>
    <w:rsid w:val="2C210A55"/>
    <w:rsid w:val="2C26407F"/>
    <w:rsid w:val="2C3B50E2"/>
    <w:rsid w:val="2C3D6F88"/>
    <w:rsid w:val="2C442271"/>
    <w:rsid w:val="2C5C05AF"/>
    <w:rsid w:val="2C5E5975"/>
    <w:rsid w:val="2C640103"/>
    <w:rsid w:val="2C71284E"/>
    <w:rsid w:val="2C737F9A"/>
    <w:rsid w:val="2C766486"/>
    <w:rsid w:val="2C773A25"/>
    <w:rsid w:val="2CA50FEF"/>
    <w:rsid w:val="2CB12F47"/>
    <w:rsid w:val="2D0E6BF4"/>
    <w:rsid w:val="2D3639E8"/>
    <w:rsid w:val="2D445DB2"/>
    <w:rsid w:val="2D5942AF"/>
    <w:rsid w:val="2D6327F5"/>
    <w:rsid w:val="2D6644C7"/>
    <w:rsid w:val="2D6D5D47"/>
    <w:rsid w:val="2D7154B0"/>
    <w:rsid w:val="2D723DCC"/>
    <w:rsid w:val="2D790EE1"/>
    <w:rsid w:val="2D914A11"/>
    <w:rsid w:val="2D9F6874"/>
    <w:rsid w:val="2DB709B2"/>
    <w:rsid w:val="2DD02CEC"/>
    <w:rsid w:val="2DD86E87"/>
    <w:rsid w:val="2DE93215"/>
    <w:rsid w:val="2DEE6FC5"/>
    <w:rsid w:val="2DF751FE"/>
    <w:rsid w:val="2DFC124A"/>
    <w:rsid w:val="2E0539A8"/>
    <w:rsid w:val="2E0B1CAA"/>
    <w:rsid w:val="2E430451"/>
    <w:rsid w:val="2E44421F"/>
    <w:rsid w:val="2E4815A4"/>
    <w:rsid w:val="2E614D46"/>
    <w:rsid w:val="2E620666"/>
    <w:rsid w:val="2E7148EA"/>
    <w:rsid w:val="2E894A43"/>
    <w:rsid w:val="2E924D87"/>
    <w:rsid w:val="2E9F3050"/>
    <w:rsid w:val="2EA81FE2"/>
    <w:rsid w:val="2EA94F4F"/>
    <w:rsid w:val="2EAF4D7A"/>
    <w:rsid w:val="2EB0693D"/>
    <w:rsid w:val="2EC010FC"/>
    <w:rsid w:val="2EC92311"/>
    <w:rsid w:val="2ED33F3C"/>
    <w:rsid w:val="2EEC11E5"/>
    <w:rsid w:val="2F023F62"/>
    <w:rsid w:val="2F107486"/>
    <w:rsid w:val="2F115B84"/>
    <w:rsid w:val="2F185BE4"/>
    <w:rsid w:val="2F470B2F"/>
    <w:rsid w:val="2F60277E"/>
    <w:rsid w:val="2F633D71"/>
    <w:rsid w:val="2F861EFC"/>
    <w:rsid w:val="2F9322A3"/>
    <w:rsid w:val="2FB06051"/>
    <w:rsid w:val="2FB86245"/>
    <w:rsid w:val="2FC95BA1"/>
    <w:rsid w:val="2FD428A6"/>
    <w:rsid w:val="2FDB339E"/>
    <w:rsid w:val="2FDF7C05"/>
    <w:rsid w:val="2FE366E1"/>
    <w:rsid w:val="2FEA5717"/>
    <w:rsid w:val="2FFF56C5"/>
    <w:rsid w:val="30005BAA"/>
    <w:rsid w:val="300720B5"/>
    <w:rsid w:val="30100748"/>
    <w:rsid w:val="301D4853"/>
    <w:rsid w:val="301E3801"/>
    <w:rsid w:val="301F050B"/>
    <w:rsid w:val="30372D73"/>
    <w:rsid w:val="30383E17"/>
    <w:rsid w:val="30507CE9"/>
    <w:rsid w:val="305A2274"/>
    <w:rsid w:val="30600926"/>
    <w:rsid w:val="30811BAD"/>
    <w:rsid w:val="30834538"/>
    <w:rsid w:val="30987C6F"/>
    <w:rsid w:val="309F6588"/>
    <w:rsid w:val="30BB08BF"/>
    <w:rsid w:val="30C3491B"/>
    <w:rsid w:val="30C90B7D"/>
    <w:rsid w:val="30D26259"/>
    <w:rsid w:val="30E37565"/>
    <w:rsid w:val="30F8074D"/>
    <w:rsid w:val="31124534"/>
    <w:rsid w:val="31351B87"/>
    <w:rsid w:val="313D7098"/>
    <w:rsid w:val="31667201"/>
    <w:rsid w:val="31803890"/>
    <w:rsid w:val="3184098A"/>
    <w:rsid w:val="319C7B6B"/>
    <w:rsid w:val="31BB563B"/>
    <w:rsid w:val="31C60FDF"/>
    <w:rsid w:val="31CD46EB"/>
    <w:rsid w:val="31D81A50"/>
    <w:rsid w:val="31E276B3"/>
    <w:rsid w:val="320A6615"/>
    <w:rsid w:val="322B203A"/>
    <w:rsid w:val="322E25AA"/>
    <w:rsid w:val="32343DEF"/>
    <w:rsid w:val="32361688"/>
    <w:rsid w:val="323849FB"/>
    <w:rsid w:val="32443062"/>
    <w:rsid w:val="324A0375"/>
    <w:rsid w:val="329625DA"/>
    <w:rsid w:val="329D5D8F"/>
    <w:rsid w:val="32A4279F"/>
    <w:rsid w:val="32AE1A5F"/>
    <w:rsid w:val="32E86828"/>
    <w:rsid w:val="33061419"/>
    <w:rsid w:val="33285070"/>
    <w:rsid w:val="332D1E68"/>
    <w:rsid w:val="33317AAF"/>
    <w:rsid w:val="333C1579"/>
    <w:rsid w:val="333C19CC"/>
    <w:rsid w:val="3345304B"/>
    <w:rsid w:val="336B24DD"/>
    <w:rsid w:val="3370385B"/>
    <w:rsid w:val="33860663"/>
    <w:rsid w:val="3388624C"/>
    <w:rsid w:val="33990D99"/>
    <w:rsid w:val="339B0C5A"/>
    <w:rsid w:val="33B22FE0"/>
    <w:rsid w:val="33C55102"/>
    <w:rsid w:val="33D06E64"/>
    <w:rsid w:val="33E577FA"/>
    <w:rsid w:val="33EB0A57"/>
    <w:rsid w:val="33FA54B6"/>
    <w:rsid w:val="340D5410"/>
    <w:rsid w:val="341D7675"/>
    <w:rsid w:val="341F705D"/>
    <w:rsid w:val="34217D6F"/>
    <w:rsid w:val="342261DE"/>
    <w:rsid w:val="342F4332"/>
    <w:rsid w:val="34451F7B"/>
    <w:rsid w:val="34552228"/>
    <w:rsid w:val="34574520"/>
    <w:rsid w:val="34584F29"/>
    <w:rsid w:val="345D0C34"/>
    <w:rsid w:val="3466508E"/>
    <w:rsid w:val="34711C43"/>
    <w:rsid w:val="34721EC0"/>
    <w:rsid w:val="347F5EEF"/>
    <w:rsid w:val="34AA7D3E"/>
    <w:rsid w:val="34AF6686"/>
    <w:rsid w:val="34B40504"/>
    <w:rsid w:val="34B55EC2"/>
    <w:rsid w:val="34BE1023"/>
    <w:rsid w:val="34C7322F"/>
    <w:rsid w:val="34CB6E23"/>
    <w:rsid w:val="34E046BB"/>
    <w:rsid w:val="34E56074"/>
    <w:rsid w:val="34E61330"/>
    <w:rsid w:val="34E71591"/>
    <w:rsid w:val="34EE3E81"/>
    <w:rsid w:val="34F406F4"/>
    <w:rsid w:val="34F45B33"/>
    <w:rsid w:val="34F9204B"/>
    <w:rsid w:val="350C3C90"/>
    <w:rsid w:val="352C2E4F"/>
    <w:rsid w:val="3537623B"/>
    <w:rsid w:val="354F1378"/>
    <w:rsid w:val="35523B69"/>
    <w:rsid w:val="355A2903"/>
    <w:rsid w:val="35684034"/>
    <w:rsid w:val="3574026D"/>
    <w:rsid w:val="357E4FDB"/>
    <w:rsid w:val="358D3E48"/>
    <w:rsid w:val="35A656D1"/>
    <w:rsid w:val="35B0231D"/>
    <w:rsid w:val="35B61440"/>
    <w:rsid w:val="35B74891"/>
    <w:rsid w:val="35C73B47"/>
    <w:rsid w:val="35C90801"/>
    <w:rsid w:val="35D318C0"/>
    <w:rsid w:val="35E47CCB"/>
    <w:rsid w:val="35E77AC8"/>
    <w:rsid w:val="3607333F"/>
    <w:rsid w:val="361363B2"/>
    <w:rsid w:val="361F526A"/>
    <w:rsid w:val="36410097"/>
    <w:rsid w:val="36470C9C"/>
    <w:rsid w:val="365462C5"/>
    <w:rsid w:val="366C6DB1"/>
    <w:rsid w:val="366D192E"/>
    <w:rsid w:val="366F1C21"/>
    <w:rsid w:val="368B3FF5"/>
    <w:rsid w:val="368D2273"/>
    <w:rsid w:val="36B43F5D"/>
    <w:rsid w:val="36F44607"/>
    <w:rsid w:val="36F55B91"/>
    <w:rsid w:val="371B5498"/>
    <w:rsid w:val="37276148"/>
    <w:rsid w:val="372E6AFC"/>
    <w:rsid w:val="37367B8D"/>
    <w:rsid w:val="375325EA"/>
    <w:rsid w:val="37616B69"/>
    <w:rsid w:val="37672807"/>
    <w:rsid w:val="378943A0"/>
    <w:rsid w:val="37960819"/>
    <w:rsid w:val="379B4A30"/>
    <w:rsid w:val="379C022E"/>
    <w:rsid w:val="379E571C"/>
    <w:rsid w:val="37B52B4A"/>
    <w:rsid w:val="37BB7876"/>
    <w:rsid w:val="37DB4719"/>
    <w:rsid w:val="37DE5449"/>
    <w:rsid w:val="37F668F0"/>
    <w:rsid w:val="381525D1"/>
    <w:rsid w:val="381E2495"/>
    <w:rsid w:val="382D53CE"/>
    <w:rsid w:val="38347438"/>
    <w:rsid w:val="3865657F"/>
    <w:rsid w:val="386E4627"/>
    <w:rsid w:val="386E7DF8"/>
    <w:rsid w:val="388524FB"/>
    <w:rsid w:val="38AD7AD0"/>
    <w:rsid w:val="38B86543"/>
    <w:rsid w:val="38C33BAA"/>
    <w:rsid w:val="38D53665"/>
    <w:rsid w:val="38DC030C"/>
    <w:rsid w:val="38FB0807"/>
    <w:rsid w:val="38FD0B9C"/>
    <w:rsid w:val="392B5273"/>
    <w:rsid w:val="393F6F5E"/>
    <w:rsid w:val="3940728E"/>
    <w:rsid w:val="39480806"/>
    <w:rsid w:val="395646C0"/>
    <w:rsid w:val="39645E01"/>
    <w:rsid w:val="396830B3"/>
    <w:rsid w:val="39693FB4"/>
    <w:rsid w:val="397D30F9"/>
    <w:rsid w:val="3982775F"/>
    <w:rsid w:val="398704EE"/>
    <w:rsid w:val="39870F23"/>
    <w:rsid w:val="398E67DD"/>
    <w:rsid w:val="399F3060"/>
    <w:rsid w:val="39AA3478"/>
    <w:rsid w:val="39AD67B1"/>
    <w:rsid w:val="39E60FA2"/>
    <w:rsid w:val="39EE2C5A"/>
    <w:rsid w:val="39FD0815"/>
    <w:rsid w:val="3A05669F"/>
    <w:rsid w:val="3A1E66BF"/>
    <w:rsid w:val="3A281827"/>
    <w:rsid w:val="3A29196B"/>
    <w:rsid w:val="3A4371D4"/>
    <w:rsid w:val="3A5C0B63"/>
    <w:rsid w:val="3A6202A2"/>
    <w:rsid w:val="3A765296"/>
    <w:rsid w:val="3A8D3E58"/>
    <w:rsid w:val="3A960E8D"/>
    <w:rsid w:val="3A962DC1"/>
    <w:rsid w:val="3AB23502"/>
    <w:rsid w:val="3AB9078C"/>
    <w:rsid w:val="3AB915CE"/>
    <w:rsid w:val="3AE15ABE"/>
    <w:rsid w:val="3B304A71"/>
    <w:rsid w:val="3B3549B9"/>
    <w:rsid w:val="3B436346"/>
    <w:rsid w:val="3B4E5C7C"/>
    <w:rsid w:val="3B786FB2"/>
    <w:rsid w:val="3BA07704"/>
    <w:rsid w:val="3BA5002D"/>
    <w:rsid w:val="3BB3364B"/>
    <w:rsid w:val="3BC545D4"/>
    <w:rsid w:val="3BD03D93"/>
    <w:rsid w:val="3BD957CD"/>
    <w:rsid w:val="3BDC5057"/>
    <w:rsid w:val="3C0F3C61"/>
    <w:rsid w:val="3C187F3E"/>
    <w:rsid w:val="3C1C261B"/>
    <w:rsid w:val="3C2F5422"/>
    <w:rsid w:val="3C53417D"/>
    <w:rsid w:val="3C761243"/>
    <w:rsid w:val="3C7A3BFA"/>
    <w:rsid w:val="3C8821F8"/>
    <w:rsid w:val="3C8B3222"/>
    <w:rsid w:val="3C9C0AE9"/>
    <w:rsid w:val="3C9F6478"/>
    <w:rsid w:val="3CA15D46"/>
    <w:rsid w:val="3CB03905"/>
    <w:rsid w:val="3CC7182F"/>
    <w:rsid w:val="3CD7458D"/>
    <w:rsid w:val="3CE861BC"/>
    <w:rsid w:val="3CEB60EE"/>
    <w:rsid w:val="3CEF35B4"/>
    <w:rsid w:val="3D096885"/>
    <w:rsid w:val="3D15110A"/>
    <w:rsid w:val="3D281E36"/>
    <w:rsid w:val="3D3604CC"/>
    <w:rsid w:val="3D710AAA"/>
    <w:rsid w:val="3D9F0CDE"/>
    <w:rsid w:val="3DAC2F5A"/>
    <w:rsid w:val="3DBE42AF"/>
    <w:rsid w:val="3DC43AE5"/>
    <w:rsid w:val="3DF43F17"/>
    <w:rsid w:val="3E10243E"/>
    <w:rsid w:val="3E13252A"/>
    <w:rsid w:val="3E1327D3"/>
    <w:rsid w:val="3E1C3B75"/>
    <w:rsid w:val="3E257C72"/>
    <w:rsid w:val="3E473B3C"/>
    <w:rsid w:val="3E670877"/>
    <w:rsid w:val="3E6C6C11"/>
    <w:rsid w:val="3E816D69"/>
    <w:rsid w:val="3E8241AF"/>
    <w:rsid w:val="3E8627B5"/>
    <w:rsid w:val="3EB32340"/>
    <w:rsid w:val="3EBE09CC"/>
    <w:rsid w:val="3EC01E27"/>
    <w:rsid w:val="3EC21A06"/>
    <w:rsid w:val="3EC77894"/>
    <w:rsid w:val="3EF22229"/>
    <w:rsid w:val="3EF6459D"/>
    <w:rsid w:val="3F0D684F"/>
    <w:rsid w:val="3F117050"/>
    <w:rsid w:val="3F2875B1"/>
    <w:rsid w:val="3F4A3E3C"/>
    <w:rsid w:val="3F5C4A21"/>
    <w:rsid w:val="3F75747C"/>
    <w:rsid w:val="3F80081C"/>
    <w:rsid w:val="3F8E6AAF"/>
    <w:rsid w:val="3F8F3723"/>
    <w:rsid w:val="3F966FD9"/>
    <w:rsid w:val="3FA97EE3"/>
    <w:rsid w:val="3FAB1FD2"/>
    <w:rsid w:val="3FAB2956"/>
    <w:rsid w:val="3FAC2753"/>
    <w:rsid w:val="3FB14E3B"/>
    <w:rsid w:val="3FBB365B"/>
    <w:rsid w:val="3FC53048"/>
    <w:rsid w:val="3FCA5099"/>
    <w:rsid w:val="3FD728D5"/>
    <w:rsid w:val="3FEB743F"/>
    <w:rsid w:val="3FF10C8E"/>
    <w:rsid w:val="3FF442FB"/>
    <w:rsid w:val="3FFE01C3"/>
    <w:rsid w:val="3FFE2D16"/>
    <w:rsid w:val="400057E8"/>
    <w:rsid w:val="400E2AB8"/>
    <w:rsid w:val="40261595"/>
    <w:rsid w:val="402E4820"/>
    <w:rsid w:val="40351EDF"/>
    <w:rsid w:val="40396D05"/>
    <w:rsid w:val="40402C30"/>
    <w:rsid w:val="40470C9A"/>
    <w:rsid w:val="404A40A7"/>
    <w:rsid w:val="405963E5"/>
    <w:rsid w:val="40623904"/>
    <w:rsid w:val="40794502"/>
    <w:rsid w:val="407A6D81"/>
    <w:rsid w:val="408B1C6D"/>
    <w:rsid w:val="408E7516"/>
    <w:rsid w:val="40967306"/>
    <w:rsid w:val="40A44D3A"/>
    <w:rsid w:val="40B578EC"/>
    <w:rsid w:val="40BD082D"/>
    <w:rsid w:val="40BF7103"/>
    <w:rsid w:val="40D954E8"/>
    <w:rsid w:val="40DB4773"/>
    <w:rsid w:val="40DF1F3A"/>
    <w:rsid w:val="40F85D0F"/>
    <w:rsid w:val="40FD227D"/>
    <w:rsid w:val="411267DB"/>
    <w:rsid w:val="41267493"/>
    <w:rsid w:val="417B511C"/>
    <w:rsid w:val="41991217"/>
    <w:rsid w:val="41A40574"/>
    <w:rsid w:val="41A5560C"/>
    <w:rsid w:val="41B57B1E"/>
    <w:rsid w:val="41BF5714"/>
    <w:rsid w:val="41C82B68"/>
    <w:rsid w:val="41D654FF"/>
    <w:rsid w:val="420045AE"/>
    <w:rsid w:val="42075F7C"/>
    <w:rsid w:val="420D759A"/>
    <w:rsid w:val="422523D9"/>
    <w:rsid w:val="422808BA"/>
    <w:rsid w:val="422B190F"/>
    <w:rsid w:val="422C5727"/>
    <w:rsid w:val="422D18ED"/>
    <w:rsid w:val="42597C98"/>
    <w:rsid w:val="4261089F"/>
    <w:rsid w:val="42671950"/>
    <w:rsid w:val="42885403"/>
    <w:rsid w:val="42890BE2"/>
    <w:rsid w:val="428C4B25"/>
    <w:rsid w:val="429109AE"/>
    <w:rsid w:val="42A42117"/>
    <w:rsid w:val="42B37C05"/>
    <w:rsid w:val="42BE14A5"/>
    <w:rsid w:val="42CD71F3"/>
    <w:rsid w:val="42F92A01"/>
    <w:rsid w:val="43014679"/>
    <w:rsid w:val="430255FD"/>
    <w:rsid w:val="431F426C"/>
    <w:rsid w:val="43226506"/>
    <w:rsid w:val="433426FC"/>
    <w:rsid w:val="43437ED6"/>
    <w:rsid w:val="435828D2"/>
    <w:rsid w:val="4368350C"/>
    <w:rsid w:val="43701A33"/>
    <w:rsid w:val="4372614D"/>
    <w:rsid w:val="437F7A4B"/>
    <w:rsid w:val="438C34B1"/>
    <w:rsid w:val="43AB2794"/>
    <w:rsid w:val="43AD6791"/>
    <w:rsid w:val="43C85666"/>
    <w:rsid w:val="43CB0FED"/>
    <w:rsid w:val="44030508"/>
    <w:rsid w:val="440D5E1B"/>
    <w:rsid w:val="44185F8E"/>
    <w:rsid w:val="441E556E"/>
    <w:rsid w:val="442A34B9"/>
    <w:rsid w:val="442B5549"/>
    <w:rsid w:val="443D1C84"/>
    <w:rsid w:val="44595677"/>
    <w:rsid w:val="44842664"/>
    <w:rsid w:val="44A15368"/>
    <w:rsid w:val="44BA0ECD"/>
    <w:rsid w:val="44BF562B"/>
    <w:rsid w:val="44D0641F"/>
    <w:rsid w:val="44D14D7A"/>
    <w:rsid w:val="44E1236C"/>
    <w:rsid w:val="44E17E15"/>
    <w:rsid w:val="44EB2F7F"/>
    <w:rsid w:val="44F95040"/>
    <w:rsid w:val="450551F3"/>
    <w:rsid w:val="450B2090"/>
    <w:rsid w:val="451011D4"/>
    <w:rsid w:val="451872A5"/>
    <w:rsid w:val="45290217"/>
    <w:rsid w:val="452966A1"/>
    <w:rsid w:val="453200EC"/>
    <w:rsid w:val="453727F7"/>
    <w:rsid w:val="454179A5"/>
    <w:rsid w:val="45472EED"/>
    <w:rsid w:val="45493C2F"/>
    <w:rsid w:val="45645A51"/>
    <w:rsid w:val="456C7BA9"/>
    <w:rsid w:val="45747249"/>
    <w:rsid w:val="458C4F7C"/>
    <w:rsid w:val="459208E4"/>
    <w:rsid w:val="45A025D1"/>
    <w:rsid w:val="45AD22BA"/>
    <w:rsid w:val="45C233F1"/>
    <w:rsid w:val="45D755A9"/>
    <w:rsid w:val="45FA6683"/>
    <w:rsid w:val="461E38AE"/>
    <w:rsid w:val="462F0C8E"/>
    <w:rsid w:val="46302CC4"/>
    <w:rsid w:val="464226DB"/>
    <w:rsid w:val="464B6C4E"/>
    <w:rsid w:val="46893A04"/>
    <w:rsid w:val="468F1622"/>
    <w:rsid w:val="46927706"/>
    <w:rsid w:val="469359F2"/>
    <w:rsid w:val="46953C29"/>
    <w:rsid w:val="46C73302"/>
    <w:rsid w:val="46CC2E6D"/>
    <w:rsid w:val="4708609B"/>
    <w:rsid w:val="47155B2C"/>
    <w:rsid w:val="472C1CD4"/>
    <w:rsid w:val="47353D3C"/>
    <w:rsid w:val="47437848"/>
    <w:rsid w:val="47461353"/>
    <w:rsid w:val="475863D2"/>
    <w:rsid w:val="476508B3"/>
    <w:rsid w:val="477E656D"/>
    <w:rsid w:val="47861903"/>
    <w:rsid w:val="478F2997"/>
    <w:rsid w:val="47993185"/>
    <w:rsid w:val="479F60AE"/>
    <w:rsid w:val="47AC21C3"/>
    <w:rsid w:val="47AD421D"/>
    <w:rsid w:val="47B25376"/>
    <w:rsid w:val="47B53A46"/>
    <w:rsid w:val="47CA5615"/>
    <w:rsid w:val="47CE1D6A"/>
    <w:rsid w:val="47DF6886"/>
    <w:rsid w:val="47E518E1"/>
    <w:rsid w:val="4802153B"/>
    <w:rsid w:val="48037709"/>
    <w:rsid w:val="48072F9B"/>
    <w:rsid w:val="481F0CDD"/>
    <w:rsid w:val="481F22C4"/>
    <w:rsid w:val="48244407"/>
    <w:rsid w:val="483402B4"/>
    <w:rsid w:val="48422C5D"/>
    <w:rsid w:val="484826CA"/>
    <w:rsid w:val="4866435E"/>
    <w:rsid w:val="48666B56"/>
    <w:rsid w:val="486751CD"/>
    <w:rsid w:val="48680031"/>
    <w:rsid w:val="486E4FB1"/>
    <w:rsid w:val="4883409B"/>
    <w:rsid w:val="488B5BEB"/>
    <w:rsid w:val="488F5143"/>
    <w:rsid w:val="48915FDF"/>
    <w:rsid w:val="48941219"/>
    <w:rsid w:val="48A8056F"/>
    <w:rsid w:val="48BF7E00"/>
    <w:rsid w:val="48D464CD"/>
    <w:rsid w:val="48DB565F"/>
    <w:rsid w:val="48E038B7"/>
    <w:rsid w:val="48ED6E5B"/>
    <w:rsid w:val="490D591F"/>
    <w:rsid w:val="491234EF"/>
    <w:rsid w:val="4914610E"/>
    <w:rsid w:val="49183621"/>
    <w:rsid w:val="49245E56"/>
    <w:rsid w:val="492804A9"/>
    <w:rsid w:val="494034AD"/>
    <w:rsid w:val="494335CC"/>
    <w:rsid w:val="495A2263"/>
    <w:rsid w:val="495F222E"/>
    <w:rsid w:val="49603F65"/>
    <w:rsid w:val="496564FB"/>
    <w:rsid w:val="49790C91"/>
    <w:rsid w:val="49817B6A"/>
    <w:rsid w:val="498D1A14"/>
    <w:rsid w:val="499B4EDA"/>
    <w:rsid w:val="49D0632D"/>
    <w:rsid w:val="49D123B0"/>
    <w:rsid w:val="49D92BD6"/>
    <w:rsid w:val="49E4271E"/>
    <w:rsid w:val="49E97083"/>
    <w:rsid w:val="4A005C16"/>
    <w:rsid w:val="4A053B67"/>
    <w:rsid w:val="4A146480"/>
    <w:rsid w:val="4A2940BD"/>
    <w:rsid w:val="4A367EE2"/>
    <w:rsid w:val="4A393933"/>
    <w:rsid w:val="4A4C5EC1"/>
    <w:rsid w:val="4A58683C"/>
    <w:rsid w:val="4A636205"/>
    <w:rsid w:val="4A732457"/>
    <w:rsid w:val="4A7E0835"/>
    <w:rsid w:val="4A892261"/>
    <w:rsid w:val="4AB05AAC"/>
    <w:rsid w:val="4ACF7DA2"/>
    <w:rsid w:val="4AFD089D"/>
    <w:rsid w:val="4B0F3036"/>
    <w:rsid w:val="4B120675"/>
    <w:rsid w:val="4B1812DA"/>
    <w:rsid w:val="4B1B15CE"/>
    <w:rsid w:val="4B590CCB"/>
    <w:rsid w:val="4B5A1391"/>
    <w:rsid w:val="4B5A6DE3"/>
    <w:rsid w:val="4B607BA2"/>
    <w:rsid w:val="4B8F315B"/>
    <w:rsid w:val="4BC44C33"/>
    <w:rsid w:val="4BCC2575"/>
    <w:rsid w:val="4BD2042F"/>
    <w:rsid w:val="4BE507A4"/>
    <w:rsid w:val="4C037874"/>
    <w:rsid w:val="4C05684D"/>
    <w:rsid w:val="4C0F0251"/>
    <w:rsid w:val="4C1E4CD5"/>
    <w:rsid w:val="4C2749B5"/>
    <w:rsid w:val="4C2A6C74"/>
    <w:rsid w:val="4C7445DC"/>
    <w:rsid w:val="4C7878DD"/>
    <w:rsid w:val="4C8E7D27"/>
    <w:rsid w:val="4CA35263"/>
    <w:rsid w:val="4CC1545B"/>
    <w:rsid w:val="4CC65E36"/>
    <w:rsid w:val="4CD134B7"/>
    <w:rsid w:val="4CD772D4"/>
    <w:rsid w:val="4CF262AE"/>
    <w:rsid w:val="4CFC11BB"/>
    <w:rsid w:val="4D021815"/>
    <w:rsid w:val="4D0276F5"/>
    <w:rsid w:val="4D0362C8"/>
    <w:rsid w:val="4D135409"/>
    <w:rsid w:val="4D2630C7"/>
    <w:rsid w:val="4D2875A9"/>
    <w:rsid w:val="4D48739B"/>
    <w:rsid w:val="4D575C7E"/>
    <w:rsid w:val="4D5A3D67"/>
    <w:rsid w:val="4D6C5649"/>
    <w:rsid w:val="4D835774"/>
    <w:rsid w:val="4D853B62"/>
    <w:rsid w:val="4D8D285B"/>
    <w:rsid w:val="4DA10B2B"/>
    <w:rsid w:val="4DD13AF0"/>
    <w:rsid w:val="4DD330CF"/>
    <w:rsid w:val="4DDF0A14"/>
    <w:rsid w:val="4E09413D"/>
    <w:rsid w:val="4E164876"/>
    <w:rsid w:val="4E2A0367"/>
    <w:rsid w:val="4E3647CD"/>
    <w:rsid w:val="4E4E1B2E"/>
    <w:rsid w:val="4E573C38"/>
    <w:rsid w:val="4E5A1298"/>
    <w:rsid w:val="4E5D21E2"/>
    <w:rsid w:val="4E601A03"/>
    <w:rsid w:val="4E85625A"/>
    <w:rsid w:val="4E9026CC"/>
    <w:rsid w:val="4E926939"/>
    <w:rsid w:val="4E9A46D0"/>
    <w:rsid w:val="4E9B0BDF"/>
    <w:rsid w:val="4E9B3FD8"/>
    <w:rsid w:val="4EB56DB9"/>
    <w:rsid w:val="4EC46EF3"/>
    <w:rsid w:val="4F0C786C"/>
    <w:rsid w:val="4F0F592F"/>
    <w:rsid w:val="4F1C24FF"/>
    <w:rsid w:val="4F213FBE"/>
    <w:rsid w:val="4F3107D1"/>
    <w:rsid w:val="4F382B43"/>
    <w:rsid w:val="4F3F36F9"/>
    <w:rsid w:val="4F4A2628"/>
    <w:rsid w:val="4F5D17B7"/>
    <w:rsid w:val="4F8B2C8E"/>
    <w:rsid w:val="4F8E73DF"/>
    <w:rsid w:val="4F8F1526"/>
    <w:rsid w:val="4FAA7923"/>
    <w:rsid w:val="4FB80E32"/>
    <w:rsid w:val="4FBB1365"/>
    <w:rsid w:val="4FC43113"/>
    <w:rsid w:val="4FCD2954"/>
    <w:rsid w:val="4FDD4687"/>
    <w:rsid w:val="50007EFC"/>
    <w:rsid w:val="5001040E"/>
    <w:rsid w:val="500E688F"/>
    <w:rsid w:val="501010B7"/>
    <w:rsid w:val="50294620"/>
    <w:rsid w:val="502C3A00"/>
    <w:rsid w:val="50471B5B"/>
    <w:rsid w:val="504F25C6"/>
    <w:rsid w:val="506C6822"/>
    <w:rsid w:val="506D30C3"/>
    <w:rsid w:val="506D4BE4"/>
    <w:rsid w:val="50740FE6"/>
    <w:rsid w:val="50834F06"/>
    <w:rsid w:val="50834FE9"/>
    <w:rsid w:val="509A5663"/>
    <w:rsid w:val="50A07D3C"/>
    <w:rsid w:val="50A944B1"/>
    <w:rsid w:val="50B458DD"/>
    <w:rsid w:val="50D5370F"/>
    <w:rsid w:val="50E162DE"/>
    <w:rsid w:val="50F41DCC"/>
    <w:rsid w:val="50F65842"/>
    <w:rsid w:val="50FB7753"/>
    <w:rsid w:val="510C056D"/>
    <w:rsid w:val="51154C50"/>
    <w:rsid w:val="5119473E"/>
    <w:rsid w:val="512E7D11"/>
    <w:rsid w:val="512F7FA5"/>
    <w:rsid w:val="5132721C"/>
    <w:rsid w:val="513B4147"/>
    <w:rsid w:val="51510290"/>
    <w:rsid w:val="51535296"/>
    <w:rsid w:val="515D72DD"/>
    <w:rsid w:val="516F7F03"/>
    <w:rsid w:val="517C6EB0"/>
    <w:rsid w:val="518056C1"/>
    <w:rsid w:val="51823882"/>
    <w:rsid w:val="5191114C"/>
    <w:rsid w:val="519A679A"/>
    <w:rsid w:val="51B67C0B"/>
    <w:rsid w:val="51C858A5"/>
    <w:rsid w:val="51D00A61"/>
    <w:rsid w:val="51E044D2"/>
    <w:rsid w:val="51F13380"/>
    <w:rsid w:val="52034BEA"/>
    <w:rsid w:val="522A0D47"/>
    <w:rsid w:val="522A40DD"/>
    <w:rsid w:val="52404B6F"/>
    <w:rsid w:val="525C11F8"/>
    <w:rsid w:val="525E1613"/>
    <w:rsid w:val="52662C33"/>
    <w:rsid w:val="526929A7"/>
    <w:rsid w:val="527D3C7A"/>
    <w:rsid w:val="527F4F65"/>
    <w:rsid w:val="52871D3B"/>
    <w:rsid w:val="529255A6"/>
    <w:rsid w:val="52C06CCD"/>
    <w:rsid w:val="52C77BCE"/>
    <w:rsid w:val="52D2282F"/>
    <w:rsid w:val="52E57805"/>
    <w:rsid w:val="5305508A"/>
    <w:rsid w:val="531C100D"/>
    <w:rsid w:val="53225C81"/>
    <w:rsid w:val="53292D09"/>
    <w:rsid w:val="5338222A"/>
    <w:rsid w:val="53402138"/>
    <w:rsid w:val="534D6B47"/>
    <w:rsid w:val="535F0FE0"/>
    <w:rsid w:val="53700653"/>
    <w:rsid w:val="53845EE0"/>
    <w:rsid w:val="53881B06"/>
    <w:rsid w:val="53AA36A1"/>
    <w:rsid w:val="53CC2DD4"/>
    <w:rsid w:val="53D52A06"/>
    <w:rsid w:val="53DC3E2A"/>
    <w:rsid w:val="53EB18CE"/>
    <w:rsid w:val="540119BB"/>
    <w:rsid w:val="540828B2"/>
    <w:rsid w:val="54094958"/>
    <w:rsid w:val="540E5384"/>
    <w:rsid w:val="541C248F"/>
    <w:rsid w:val="542B6EFD"/>
    <w:rsid w:val="54361639"/>
    <w:rsid w:val="543866F7"/>
    <w:rsid w:val="54450CB7"/>
    <w:rsid w:val="547662C6"/>
    <w:rsid w:val="548C7D8B"/>
    <w:rsid w:val="54A801E1"/>
    <w:rsid w:val="54AC6F02"/>
    <w:rsid w:val="54B43291"/>
    <w:rsid w:val="54C12C7C"/>
    <w:rsid w:val="54C86E1E"/>
    <w:rsid w:val="54D558EF"/>
    <w:rsid w:val="54D8792B"/>
    <w:rsid w:val="54F124FA"/>
    <w:rsid w:val="55024891"/>
    <w:rsid w:val="553374FC"/>
    <w:rsid w:val="553E0E0B"/>
    <w:rsid w:val="55574353"/>
    <w:rsid w:val="556C0A5E"/>
    <w:rsid w:val="559B2582"/>
    <w:rsid w:val="559B41E3"/>
    <w:rsid w:val="55B608E1"/>
    <w:rsid w:val="55D812C0"/>
    <w:rsid w:val="55DD7BB7"/>
    <w:rsid w:val="55E51C71"/>
    <w:rsid w:val="55E57D88"/>
    <w:rsid w:val="560436C5"/>
    <w:rsid w:val="56110322"/>
    <w:rsid w:val="562D4AFC"/>
    <w:rsid w:val="563052D8"/>
    <w:rsid w:val="5638626A"/>
    <w:rsid w:val="5639616D"/>
    <w:rsid w:val="564D7F95"/>
    <w:rsid w:val="56613F40"/>
    <w:rsid w:val="566832E1"/>
    <w:rsid w:val="56770713"/>
    <w:rsid w:val="56777AE3"/>
    <w:rsid w:val="56904918"/>
    <w:rsid w:val="569368B4"/>
    <w:rsid w:val="569A18AF"/>
    <w:rsid w:val="569F532D"/>
    <w:rsid w:val="56AB5D48"/>
    <w:rsid w:val="56B33367"/>
    <w:rsid w:val="56B92520"/>
    <w:rsid w:val="56D631BF"/>
    <w:rsid w:val="56E45A61"/>
    <w:rsid w:val="56F72121"/>
    <w:rsid w:val="57087F44"/>
    <w:rsid w:val="571060A5"/>
    <w:rsid w:val="57450848"/>
    <w:rsid w:val="57595EBC"/>
    <w:rsid w:val="576B0032"/>
    <w:rsid w:val="576F73BF"/>
    <w:rsid w:val="57857113"/>
    <w:rsid w:val="579275FB"/>
    <w:rsid w:val="57A25B82"/>
    <w:rsid w:val="57C90879"/>
    <w:rsid w:val="57CC021D"/>
    <w:rsid w:val="57CD6566"/>
    <w:rsid w:val="57D404F7"/>
    <w:rsid w:val="57D41331"/>
    <w:rsid w:val="57D53956"/>
    <w:rsid w:val="57EA0D88"/>
    <w:rsid w:val="57F04149"/>
    <w:rsid w:val="57FC1CE4"/>
    <w:rsid w:val="58054E7F"/>
    <w:rsid w:val="580665EF"/>
    <w:rsid w:val="58286483"/>
    <w:rsid w:val="583318AE"/>
    <w:rsid w:val="58395843"/>
    <w:rsid w:val="583F31AB"/>
    <w:rsid w:val="585600A4"/>
    <w:rsid w:val="58734760"/>
    <w:rsid w:val="58741520"/>
    <w:rsid w:val="587D5EAE"/>
    <w:rsid w:val="589B34D0"/>
    <w:rsid w:val="589E51FF"/>
    <w:rsid w:val="58B7727B"/>
    <w:rsid w:val="58D13F1F"/>
    <w:rsid w:val="58E97621"/>
    <w:rsid w:val="58F73039"/>
    <w:rsid w:val="58FC1527"/>
    <w:rsid w:val="5924693A"/>
    <w:rsid w:val="5934518C"/>
    <w:rsid w:val="59377264"/>
    <w:rsid w:val="593F3F78"/>
    <w:rsid w:val="594475D7"/>
    <w:rsid w:val="595C5FB4"/>
    <w:rsid w:val="595F6234"/>
    <w:rsid w:val="596C2182"/>
    <w:rsid w:val="596F14FD"/>
    <w:rsid w:val="59704078"/>
    <w:rsid w:val="59761D3C"/>
    <w:rsid w:val="598915B4"/>
    <w:rsid w:val="598D3611"/>
    <w:rsid w:val="598F0EBA"/>
    <w:rsid w:val="599C6E8D"/>
    <w:rsid w:val="59A110CD"/>
    <w:rsid w:val="59A2613C"/>
    <w:rsid w:val="59A6094A"/>
    <w:rsid w:val="59A83112"/>
    <w:rsid w:val="59AF63BA"/>
    <w:rsid w:val="59B24526"/>
    <w:rsid w:val="59B30F0D"/>
    <w:rsid w:val="59B423A5"/>
    <w:rsid w:val="59C2592A"/>
    <w:rsid w:val="5A0465D4"/>
    <w:rsid w:val="5A103A63"/>
    <w:rsid w:val="5A1564DA"/>
    <w:rsid w:val="5A2041B9"/>
    <w:rsid w:val="5A404965"/>
    <w:rsid w:val="5A426337"/>
    <w:rsid w:val="5A4418ED"/>
    <w:rsid w:val="5A5A3ED0"/>
    <w:rsid w:val="5A5D02F9"/>
    <w:rsid w:val="5A5F568B"/>
    <w:rsid w:val="5A6B3E5C"/>
    <w:rsid w:val="5A70554B"/>
    <w:rsid w:val="5A905CFD"/>
    <w:rsid w:val="5A9A5C01"/>
    <w:rsid w:val="5AA34182"/>
    <w:rsid w:val="5AB15B45"/>
    <w:rsid w:val="5AB66836"/>
    <w:rsid w:val="5AD4196B"/>
    <w:rsid w:val="5AD44058"/>
    <w:rsid w:val="5B0B07CF"/>
    <w:rsid w:val="5B0C7B50"/>
    <w:rsid w:val="5B1371CB"/>
    <w:rsid w:val="5B14235F"/>
    <w:rsid w:val="5B36381F"/>
    <w:rsid w:val="5B522DD4"/>
    <w:rsid w:val="5B65549E"/>
    <w:rsid w:val="5BB02D2D"/>
    <w:rsid w:val="5BB9504D"/>
    <w:rsid w:val="5BC242F8"/>
    <w:rsid w:val="5BCA3A20"/>
    <w:rsid w:val="5BEB119D"/>
    <w:rsid w:val="5BEC070F"/>
    <w:rsid w:val="5C033BEF"/>
    <w:rsid w:val="5C251771"/>
    <w:rsid w:val="5C292D4A"/>
    <w:rsid w:val="5C2A59C9"/>
    <w:rsid w:val="5C3B47AB"/>
    <w:rsid w:val="5C597C04"/>
    <w:rsid w:val="5CA66196"/>
    <w:rsid w:val="5CAF72CC"/>
    <w:rsid w:val="5CBA6692"/>
    <w:rsid w:val="5CC034C2"/>
    <w:rsid w:val="5CF90D8F"/>
    <w:rsid w:val="5D046441"/>
    <w:rsid w:val="5D07031B"/>
    <w:rsid w:val="5D09093A"/>
    <w:rsid w:val="5D143093"/>
    <w:rsid w:val="5D17648F"/>
    <w:rsid w:val="5D473E3B"/>
    <w:rsid w:val="5D4D1C85"/>
    <w:rsid w:val="5D4F7C35"/>
    <w:rsid w:val="5D576E26"/>
    <w:rsid w:val="5D5F0468"/>
    <w:rsid w:val="5D6662E1"/>
    <w:rsid w:val="5D673415"/>
    <w:rsid w:val="5D7B488F"/>
    <w:rsid w:val="5D816054"/>
    <w:rsid w:val="5D857F8E"/>
    <w:rsid w:val="5DB432F5"/>
    <w:rsid w:val="5DB93103"/>
    <w:rsid w:val="5DD55F0D"/>
    <w:rsid w:val="5DED798A"/>
    <w:rsid w:val="5E185A67"/>
    <w:rsid w:val="5E2A114B"/>
    <w:rsid w:val="5E2E3C55"/>
    <w:rsid w:val="5E47572E"/>
    <w:rsid w:val="5E4A5DE1"/>
    <w:rsid w:val="5E55685D"/>
    <w:rsid w:val="5E7A26CB"/>
    <w:rsid w:val="5E8330DF"/>
    <w:rsid w:val="5E867307"/>
    <w:rsid w:val="5EA74DE4"/>
    <w:rsid w:val="5EAD07AD"/>
    <w:rsid w:val="5EBC3E1D"/>
    <w:rsid w:val="5ECA7D95"/>
    <w:rsid w:val="5EEA0D48"/>
    <w:rsid w:val="5EF3585B"/>
    <w:rsid w:val="5EF41DE3"/>
    <w:rsid w:val="5F042A59"/>
    <w:rsid w:val="5F0E5240"/>
    <w:rsid w:val="5F2735C0"/>
    <w:rsid w:val="5F627AFB"/>
    <w:rsid w:val="5F8F1704"/>
    <w:rsid w:val="5FB949A6"/>
    <w:rsid w:val="5FBF6EBE"/>
    <w:rsid w:val="5FCF02F0"/>
    <w:rsid w:val="5FE74CCD"/>
    <w:rsid w:val="5FE754AA"/>
    <w:rsid w:val="600171B6"/>
    <w:rsid w:val="601E7850"/>
    <w:rsid w:val="602F5692"/>
    <w:rsid w:val="60377C51"/>
    <w:rsid w:val="60515DE8"/>
    <w:rsid w:val="608D318A"/>
    <w:rsid w:val="60927BA6"/>
    <w:rsid w:val="609A48FF"/>
    <w:rsid w:val="60BF66FD"/>
    <w:rsid w:val="60DB4B5B"/>
    <w:rsid w:val="60E632EC"/>
    <w:rsid w:val="60E76E26"/>
    <w:rsid w:val="60F40383"/>
    <w:rsid w:val="60FF0D23"/>
    <w:rsid w:val="61016008"/>
    <w:rsid w:val="610F5C05"/>
    <w:rsid w:val="6124419D"/>
    <w:rsid w:val="61307BDC"/>
    <w:rsid w:val="61452D6E"/>
    <w:rsid w:val="61486EB4"/>
    <w:rsid w:val="614E32AF"/>
    <w:rsid w:val="61872B51"/>
    <w:rsid w:val="618E1E46"/>
    <w:rsid w:val="61A233D7"/>
    <w:rsid w:val="61BE3DE5"/>
    <w:rsid w:val="61DA062E"/>
    <w:rsid w:val="61EA1C60"/>
    <w:rsid w:val="622052C0"/>
    <w:rsid w:val="62277088"/>
    <w:rsid w:val="62284BA5"/>
    <w:rsid w:val="623059CE"/>
    <w:rsid w:val="623317C7"/>
    <w:rsid w:val="62391065"/>
    <w:rsid w:val="623E0272"/>
    <w:rsid w:val="62655032"/>
    <w:rsid w:val="626C1B26"/>
    <w:rsid w:val="629915CD"/>
    <w:rsid w:val="629C0445"/>
    <w:rsid w:val="62B23B6E"/>
    <w:rsid w:val="62BE6908"/>
    <w:rsid w:val="62BF71A2"/>
    <w:rsid w:val="62E60D1A"/>
    <w:rsid w:val="631D51D2"/>
    <w:rsid w:val="63230F7A"/>
    <w:rsid w:val="63277E46"/>
    <w:rsid w:val="632934A1"/>
    <w:rsid w:val="632A1FBD"/>
    <w:rsid w:val="632A59E8"/>
    <w:rsid w:val="63371B59"/>
    <w:rsid w:val="633904DC"/>
    <w:rsid w:val="633E38A7"/>
    <w:rsid w:val="634756F5"/>
    <w:rsid w:val="634A06A0"/>
    <w:rsid w:val="635B7614"/>
    <w:rsid w:val="63716A75"/>
    <w:rsid w:val="637C6043"/>
    <w:rsid w:val="63826A6C"/>
    <w:rsid w:val="638B684D"/>
    <w:rsid w:val="639A6E1C"/>
    <w:rsid w:val="639D7545"/>
    <w:rsid w:val="63AA6E94"/>
    <w:rsid w:val="63DC5288"/>
    <w:rsid w:val="63DD1737"/>
    <w:rsid w:val="63F314C4"/>
    <w:rsid w:val="63F97ADC"/>
    <w:rsid w:val="64022617"/>
    <w:rsid w:val="64026053"/>
    <w:rsid w:val="640616E6"/>
    <w:rsid w:val="6409427B"/>
    <w:rsid w:val="64124F17"/>
    <w:rsid w:val="642810DA"/>
    <w:rsid w:val="642E120E"/>
    <w:rsid w:val="64366831"/>
    <w:rsid w:val="644C201D"/>
    <w:rsid w:val="644D5B13"/>
    <w:rsid w:val="64510270"/>
    <w:rsid w:val="64807E9B"/>
    <w:rsid w:val="649265E4"/>
    <w:rsid w:val="6496709B"/>
    <w:rsid w:val="649A1294"/>
    <w:rsid w:val="649C339A"/>
    <w:rsid w:val="64A92AA4"/>
    <w:rsid w:val="64AA3C99"/>
    <w:rsid w:val="64CC443F"/>
    <w:rsid w:val="64D47146"/>
    <w:rsid w:val="64DB4DED"/>
    <w:rsid w:val="64E74595"/>
    <w:rsid w:val="64E8164D"/>
    <w:rsid w:val="64E912AB"/>
    <w:rsid w:val="64F62D59"/>
    <w:rsid w:val="65007EE9"/>
    <w:rsid w:val="655C6BF7"/>
    <w:rsid w:val="65632558"/>
    <w:rsid w:val="65757E26"/>
    <w:rsid w:val="658A1712"/>
    <w:rsid w:val="65973D5A"/>
    <w:rsid w:val="659C6445"/>
    <w:rsid w:val="65AE2316"/>
    <w:rsid w:val="65F463FE"/>
    <w:rsid w:val="65F57958"/>
    <w:rsid w:val="65FA5DC2"/>
    <w:rsid w:val="66052A81"/>
    <w:rsid w:val="6606559B"/>
    <w:rsid w:val="662A1926"/>
    <w:rsid w:val="662A6057"/>
    <w:rsid w:val="66356F06"/>
    <w:rsid w:val="6637783E"/>
    <w:rsid w:val="6640378E"/>
    <w:rsid w:val="66444DCE"/>
    <w:rsid w:val="66481DDC"/>
    <w:rsid w:val="6652677E"/>
    <w:rsid w:val="665E070B"/>
    <w:rsid w:val="66624743"/>
    <w:rsid w:val="66A72DB2"/>
    <w:rsid w:val="66A85F07"/>
    <w:rsid w:val="66C1341C"/>
    <w:rsid w:val="66C404B3"/>
    <w:rsid w:val="66F813A6"/>
    <w:rsid w:val="66FD1A83"/>
    <w:rsid w:val="67157DA6"/>
    <w:rsid w:val="673335AD"/>
    <w:rsid w:val="67541775"/>
    <w:rsid w:val="675B1AB7"/>
    <w:rsid w:val="676A5393"/>
    <w:rsid w:val="678525F7"/>
    <w:rsid w:val="67951CF9"/>
    <w:rsid w:val="67AD6CE4"/>
    <w:rsid w:val="67BF046C"/>
    <w:rsid w:val="67C11364"/>
    <w:rsid w:val="67D81641"/>
    <w:rsid w:val="67E17AB1"/>
    <w:rsid w:val="67E33A3C"/>
    <w:rsid w:val="67EB08F4"/>
    <w:rsid w:val="67F13535"/>
    <w:rsid w:val="67F74C46"/>
    <w:rsid w:val="6804448D"/>
    <w:rsid w:val="683D13B3"/>
    <w:rsid w:val="68501FBD"/>
    <w:rsid w:val="687D3A6C"/>
    <w:rsid w:val="6889395F"/>
    <w:rsid w:val="688B12DD"/>
    <w:rsid w:val="68956BDA"/>
    <w:rsid w:val="689A5E85"/>
    <w:rsid w:val="68A26987"/>
    <w:rsid w:val="68BA1067"/>
    <w:rsid w:val="68CA5B8E"/>
    <w:rsid w:val="68D2566F"/>
    <w:rsid w:val="68D503C5"/>
    <w:rsid w:val="68D61563"/>
    <w:rsid w:val="68DC3BAD"/>
    <w:rsid w:val="68F540F4"/>
    <w:rsid w:val="69067F54"/>
    <w:rsid w:val="69293D4C"/>
    <w:rsid w:val="69343AC4"/>
    <w:rsid w:val="69486F0A"/>
    <w:rsid w:val="694D2754"/>
    <w:rsid w:val="6953074F"/>
    <w:rsid w:val="696C0FF5"/>
    <w:rsid w:val="69742D36"/>
    <w:rsid w:val="69862D5D"/>
    <w:rsid w:val="698810EE"/>
    <w:rsid w:val="699D6A67"/>
    <w:rsid w:val="69AD0959"/>
    <w:rsid w:val="69B37331"/>
    <w:rsid w:val="69DD720F"/>
    <w:rsid w:val="69F02408"/>
    <w:rsid w:val="6A18215A"/>
    <w:rsid w:val="6A28460E"/>
    <w:rsid w:val="6A296B5D"/>
    <w:rsid w:val="6A495BB1"/>
    <w:rsid w:val="6A794D6D"/>
    <w:rsid w:val="6A7E33B2"/>
    <w:rsid w:val="6AA9334C"/>
    <w:rsid w:val="6AB30D7B"/>
    <w:rsid w:val="6AD40F3F"/>
    <w:rsid w:val="6AF1071A"/>
    <w:rsid w:val="6AF67654"/>
    <w:rsid w:val="6B0E6137"/>
    <w:rsid w:val="6B165922"/>
    <w:rsid w:val="6B3D762A"/>
    <w:rsid w:val="6B4822D8"/>
    <w:rsid w:val="6B4E3FEB"/>
    <w:rsid w:val="6B772169"/>
    <w:rsid w:val="6B865B6F"/>
    <w:rsid w:val="6B8F04EA"/>
    <w:rsid w:val="6B9B23EB"/>
    <w:rsid w:val="6BC95185"/>
    <w:rsid w:val="6BD15FDB"/>
    <w:rsid w:val="6BE70B1C"/>
    <w:rsid w:val="6C063152"/>
    <w:rsid w:val="6C190288"/>
    <w:rsid w:val="6C1A5168"/>
    <w:rsid w:val="6C213DC9"/>
    <w:rsid w:val="6C333085"/>
    <w:rsid w:val="6C391FDA"/>
    <w:rsid w:val="6C3B6169"/>
    <w:rsid w:val="6C4A724C"/>
    <w:rsid w:val="6C5240ED"/>
    <w:rsid w:val="6C5E65AC"/>
    <w:rsid w:val="6C614E44"/>
    <w:rsid w:val="6C6A060C"/>
    <w:rsid w:val="6C6D3CFD"/>
    <w:rsid w:val="6C821FC5"/>
    <w:rsid w:val="6C8478EC"/>
    <w:rsid w:val="6CA62E8D"/>
    <w:rsid w:val="6CAC7F38"/>
    <w:rsid w:val="6CB92C9A"/>
    <w:rsid w:val="6CC21225"/>
    <w:rsid w:val="6CDA2FA4"/>
    <w:rsid w:val="6CDD4FF0"/>
    <w:rsid w:val="6CE165C4"/>
    <w:rsid w:val="6CEE67BC"/>
    <w:rsid w:val="6CF13423"/>
    <w:rsid w:val="6CFC292B"/>
    <w:rsid w:val="6CFF3093"/>
    <w:rsid w:val="6D0745B9"/>
    <w:rsid w:val="6D1A21C3"/>
    <w:rsid w:val="6D1F4116"/>
    <w:rsid w:val="6D262EAD"/>
    <w:rsid w:val="6D371742"/>
    <w:rsid w:val="6D3968E5"/>
    <w:rsid w:val="6D3D61B3"/>
    <w:rsid w:val="6D4973C2"/>
    <w:rsid w:val="6D4B7B15"/>
    <w:rsid w:val="6D5107A9"/>
    <w:rsid w:val="6D6D0DAC"/>
    <w:rsid w:val="6D6F67AF"/>
    <w:rsid w:val="6D7224D8"/>
    <w:rsid w:val="6D817C27"/>
    <w:rsid w:val="6DA17A3B"/>
    <w:rsid w:val="6DBE2706"/>
    <w:rsid w:val="6DC1310C"/>
    <w:rsid w:val="6DC3707D"/>
    <w:rsid w:val="6DC56CC3"/>
    <w:rsid w:val="6DC92DD4"/>
    <w:rsid w:val="6DC932AC"/>
    <w:rsid w:val="6DEF4E2C"/>
    <w:rsid w:val="6DF043E6"/>
    <w:rsid w:val="6DF65C15"/>
    <w:rsid w:val="6E0A0444"/>
    <w:rsid w:val="6E2A362E"/>
    <w:rsid w:val="6E3E0E6A"/>
    <w:rsid w:val="6E630139"/>
    <w:rsid w:val="6E794EF7"/>
    <w:rsid w:val="6E906878"/>
    <w:rsid w:val="6E9E5ADA"/>
    <w:rsid w:val="6EA67F81"/>
    <w:rsid w:val="6EAC78E3"/>
    <w:rsid w:val="6EB756CD"/>
    <w:rsid w:val="6ECD2C65"/>
    <w:rsid w:val="6EE10508"/>
    <w:rsid w:val="6EE816DF"/>
    <w:rsid w:val="6EEC63CD"/>
    <w:rsid w:val="6EFD46ED"/>
    <w:rsid w:val="6EFE1A7E"/>
    <w:rsid w:val="6F0A3353"/>
    <w:rsid w:val="6F3E28B6"/>
    <w:rsid w:val="6F614DF2"/>
    <w:rsid w:val="6F777A7C"/>
    <w:rsid w:val="6F934A07"/>
    <w:rsid w:val="6FC074C5"/>
    <w:rsid w:val="6FEA6625"/>
    <w:rsid w:val="6FEB4D85"/>
    <w:rsid w:val="6FEE7969"/>
    <w:rsid w:val="6FF350BC"/>
    <w:rsid w:val="6FF53C94"/>
    <w:rsid w:val="6FFB703D"/>
    <w:rsid w:val="6FFD4CA2"/>
    <w:rsid w:val="6FFE74E4"/>
    <w:rsid w:val="701A4BF9"/>
    <w:rsid w:val="703167A7"/>
    <w:rsid w:val="703B70FF"/>
    <w:rsid w:val="704200FD"/>
    <w:rsid w:val="70426F53"/>
    <w:rsid w:val="70436278"/>
    <w:rsid w:val="704A1498"/>
    <w:rsid w:val="7058431E"/>
    <w:rsid w:val="70770BE2"/>
    <w:rsid w:val="70865E66"/>
    <w:rsid w:val="70AE186F"/>
    <w:rsid w:val="70B27F46"/>
    <w:rsid w:val="70BB1D43"/>
    <w:rsid w:val="70BB7DEB"/>
    <w:rsid w:val="70C44E1A"/>
    <w:rsid w:val="70C91E71"/>
    <w:rsid w:val="70CE5216"/>
    <w:rsid w:val="70F42945"/>
    <w:rsid w:val="70F65DBF"/>
    <w:rsid w:val="71085F9B"/>
    <w:rsid w:val="7113351E"/>
    <w:rsid w:val="71407658"/>
    <w:rsid w:val="71464901"/>
    <w:rsid w:val="7151494D"/>
    <w:rsid w:val="71750756"/>
    <w:rsid w:val="71784A61"/>
    <w:rsid w:val="71896275"/>
    <w:rsid w:val="71914FB8"/>
    <w:rsid w:val="71A900A0"/>
    <w:rsid w:val="71B14A13"/>
    <w:rsid w:val="71D208CF"/>
    <w:rsid w:val="71E03B7D"/>
    <w:rsid w:val="71E65D32"/>
    <w:rsid w:val="7216646D"/>
    <w:rsid w:val="721C5E16"/>
    <w:rsid w:val="72231B18"/>
    <w:rsid w:val="723B372B"/>
    <w:rsid w:val="725742BE"/>
    <w:rsid w:val="725D26D6"/>
    <w:rsid w:val="725E6759"/>
    <w:rsid w:val="726A7207"/>
    <w:rsid w:val="7270287C"/>
    <w:rsid w:val="729713E5"/>
    <w:rsid w:val="729F29FD"/>
    <w:rsid w:val="72AD0351"/>
    <w:rsid w:val="72B14C1A"/>
    <w:rsid w:val="72B37433"/>
    <w:rsid w:val="72BD596F"/>
    <w:rsid w:val="72CF586E"/>
    <w:rsid w:val="72D937CA"/>
    <w:rsid w:val="72EA782C"/>
    <w:rsid w:val="732259C1"/>
    <w:rsid w:val="73373B0A"/>
    <w:rsid w:val="73382B00"/>
    <w:rsid w:val="733B18C9"/>
    <w:rsid w:val="73414CE4"/>
    <w:rsid w:val="734428CF"/>
    <w:rsid w:val="734F062B"/>
    <w:rsid w:val="73704DA5"/>
    <w:rsid w:val="73865CC9"/>
    <w:rsid w:val="73883DE0"/>
    <w:rsid w:val="73A67791"/>
    <w:rsid w:val="73A67F30"/>
    <w:rsid w:val="73B32B96"/>
    <w:rsid w:val="73B43FB3"/>
    <w:rsid w:val="73BF4337"/>
    <w:rsid w:val="73CD0CEF"/>
    <w:rsid w:val="73D72CB4"/>
    <w:rsid w:val="73F84278"/>
    <w:rsid w:val="74167F50"/>
    <w:rsid w:val="741A64FB"/>
    <w:rsid w:val="74287FB3"/>
    <w:rsid w:val="7444307A"/>
    <w:rsid w:val="746962D0"/>
    <w:rsid w:val="7485547E"/>
    <w:rsid w:val="748D62E4"/>
    <w:rsid w:val="749355CE"/>
    <w:rsid w:val="749474FF"/>
    <w:rsid w:val="74A078B7"/>
    <w:rsid w:val="74B6255E"/>
    <w:rsid w:val="74BF5A05"/>
    <w:rsid w:val="74DF5243"/>
    <w:rsid w:val="74E67D92"/>
    <w:rsid w:val="75475163"/>
    <w:rsid w:val="755A70A9"/>
    <w:rsid w:val="755E2996"/>
    <w:rsid w:val="756943E6"/>
    <w:rsid w:val="757C6DB3"/>
    <w:rsid w:val="757F1A3C"/>
    <w:rsid w:val="75815144"/>
    <w:rsid w:val="758A46CD"/>
    <w:rsid w:val="758A7077"/>
    <w:rsid w:val="758C3808"/>
    <w:rsid w:val="758D387B"/>
    <w:rsid w:val="75A877C3"/>
    <w:rsid w:val="75BD1727"/>
    <w:rsid w:val="75CB0792"/>
    <w:rsid w:val="7603643F"/>
    <w:rsid w:val="761B77B9"/>
    <w:rsid w:val="76765061"/>
    <w:rsid w:val="76770520"/>
    <w:rsid w:val="76801608"/>
    <w:rsid w:val="76B84941"/>
    <w:rsid w:val="76BC0373"/>
    <w:rsid w:val="76D10024"/>
    <w:rsid w:val="76D1475C"/>
    <w:rsid w:val="76DE04E8"/>
    <w:rsid w:val="76E17F24"/>
    <w:rsid w:val="76EB383C"/>
    <w:rsid w:val="76F5272E"/>
    <w:rsid w:val="770059EA"/>
    <w:rsid w:val="7727168A"/>
    <w:rsid w:val="773D2D55"/>
    <w:rsid w:val="77537216"/>
    <w:rsid w:val="7755029C"/>
    <w:rsid w:val="775758ED"/>
    <w:rsid w:val="7766390B"/>
    <w:rsid w:val="777B7ABF"/>
    <w:rsid w:val="77900E8E"/>
    <w:rsid w:val="77992932"/>
    <w:rsid w:val="77A064B9"/>
    <w:rsid w:val="77A334AB"/>
    <w:rsid w:val="77A33A85"/>
    <w:rsid w:val="77C547B7"/>
    <w:rsid w:val="77C6635F"/>
    <w:rsid w:val="77E17A84"/>
    <w:rsid w:val="77E60BA6"/>
    <w:rsid w:val="78106C22"/>
    <w:rsid w:val="782455F4"/>
    <w:rsid w:val="782A6D8F"/>
    <w:rsid w:val="784417A2"/>
    <w:rsid w:val="7850749F"/>
    <w:rsid w:val="7853142E"/>
    <w:rsid w:val="78730751"/>
    <w:rsid w:val="788271BB"/>
    <w:rsid w:val="789318BB"/>
    <w:rsid w:val="789B62A1"/>
    <w:rsid w:val="789C55B2"/>
    <w:rsid w:val="78B434CF"/>
    <w:rsid w:val="78CE09D1"/>
    <w:rsid w:val="78DC2721"/>
    <w:rsid w:val="78DF3141"/>
    <w:rsid w:val="78F07E77"/>
    <w:rsid w:val="790A7FE5"/>
    <w:rsid w:val="791D2A3A"/>
    <w:rsid w:val="794A7912"/>
    <w:rsid w:val="79544EC0"/>
    <w:rsid w:val="795B485E"/>
    <w:rsid w:val="79692215"/>
    <w:rsid w:val="796C430C"/>
    <w:rsid w:val="79750799"/>
    <w:rsid w:val="797F5D78"/>
    <w:rsid w:val="79840E5A"/>
    <w:rsid w:val="798A1D80"/>
    <w:rsid w:val="799057AF"/>
    <w:rsid w:val="79AD42FB"/>
    <w:rsid w:val="79AF5986"/>
    <w:rsid w:val="79D7310B"/>
    <w:rsid w:val="79DB7E31"/>
    <w:rsid w:val="7A0C0FEC"/>
    <w:rsid w:val="7A112DC1"/>
    <w:rsid w:val="7A2A5EE5"/>
    <w:rsid w:val="7A324B3D"/>
    <w:rsid w:val="7A327226"/>
    <w:rsid w:val="7A5C4470"/>
    <w:rsid w:val="7A683584"/>
    <w:rsid w:val="7A7F7C5B"/>
    <w:rsid w:val="7A8129DF"/>
    <w:rsid w:val="7A860E98"/>
    <w:rsid w:val="7AA01465"/>
    <w:rsid w:val="7AC13C67"/>
    <w:rsid w:val="7AC70165"/>
    <w:rsid w:val="7AD936B1"/>
    <w:rsid w:val="7AFC6517"/>
    <w:rsid w:val="7AFD790B"/>
    <w:rsid w:val="7B0430C8"/>
    <w:rsid w:val="7B072CA8"/>
    <w:rsid w:val="7B156794"/>
    <w:rsid w:val="7B1C51A2"/>
    <w:rsid w:val="7B4907F9"/>
    <w:rsid w:val="7B622C56"/>
    <w:rsid w:val="7B637123"/>
    <w:rsid w:val="7B7C727C"/>
    <w:rsid w:val="7BA46A28"/>
    <w:rsid w:val="7BB4376D"/>
    <w:rsid w:val="7BB5378B"/>
    <w:rsid w:val="7BC8642D"/>
    <w:rsid w:val="7BDF70F5"/>
    <w:rsid w:val="7BF64D9C"/>
    <w:rsid w:val="7C0D05D8"/>
    <w:rsid w:val="7C48652F"/>
    <w:rsid w:val="7C562A0D"/>
    <w:rsid w:val="7C9D3F3B"/>
    <w:rsid w:val="7C9F5194"/>
    <w:rsid w:val="7CD731A2"/>
    <w:rsid w:val="7CE965F8"/>
    <w:rsid w:val="7CF83DA6"/>
    <w:rsid w:val="7CF87BAC"/>
    <w:rsid w:val="7CF95834"/>
    <w:rsid w:val="7D2A2E11"/>
    <w:rsid w:val="7D2B506B"/>
    <w:rsid w:val="7D2B5AB3"/>
    <w:rsid w:val="7D33559E"/>
    <w:rsid w:val="7D3D4967"/>
    <w:rsid w:val="7D400AFF"/>
    <w:rsid w:val="7D4A40AD"/>
    <w:rsid w:val="7D504D1E"/>
    <w:rsid w:val="7D515011"/>
    <w:rsid w:val="7D5B366B"/>
    <w:rsid w:val="7D5E52E1"/>
    <w:rsid w:val="7D664A5A"/>
    <w:rsid w:val="7D9B6623"/>
    <w:rsid w:val="7DB23D2F"/>
    <w:rsid w:val="7DDC099F"/>
    <w:rsid w:val="7DE218D5"/>
    <w:rsid w:val="7DEE5F20"/>
    <w:rsid w:val="7DF015C0"/>
    <w:rsid w:val="7E04165B"/>
    <w:rsid w:val="7E113296"/>
    <w:rsid w:val="7E273C84"/>
    <w:rsid w:val="7E2B329F"/>
    <w:rsid w:val="7E3109D8"/>
    <w:rsid w:val="7E3D00A5"/>
    <w:rsid w:val="7E41377C"/>
    <w:rsid w:val="7E550216"/>
    <w:rsid w:val="7E5A2B60"/>
    <w:rsid w:val="7E64056D"/>
    <w:rsid w:val="7E7822C5"/>
    <w:rsid w:val="7E896AD0"/>
    <w:rsid w:val="7EA53909"/>
    <w:rsid w:val="7EAB0289"/>
    <w:rsid w:val="7EAC45CD"/>
    <w:rsid w:val="7EB92259"/>
    <w:rsid w:val="7EBD5B39"/>
    <w:rsid w:val="7ED40CF8"/>
    <w:rsid w:val="7ED5518D"/>
    <w:rsid w:val="7EF707E0"/>
    <w:rsid w:val="7F0F56A7"/>
    <w:rsid w:val="7F1B78BB"/>
    <w:rsid w:val="7F2778F1"/>
    <w:rsid w:val="7F2C15EE"/>
    <w:rsid w:val="7F5C3B9F"/>
    <w:rsid w:val="7F5D2AD2"/>
    <w:rsid w:val="7F8A234D"/>
    <w:rsid w:val="7F8B60EE"/>
    <w:rsid w:val="7F931191"/>
    <w:rsid w:val="7FA962E4"/>
    <w:rsid w:val="7FBA60F6"/>
    <w:rsid w:val="7FC859BB"/>
    <w:rsid w:val="7FF71E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fontstyle01"/>
    <w:basedOn w:val="3"/>
    <w:qFormat/>
    <w:uiPriority w:val="0"/>
    <w:rPr>
      <w:rFonts w:ascii="宋体" w:hAnsi="宋体" w:eastAsia="宋体" w:cs="宋体"/>
      <w:color w:val="000000"/>
      <w:sz w:val="18"/>
      <w:szCs w:val="18"/>
    </w:rPr>
  </w:style>
  <w:style w:type="character" w:customStyle="1" w:styleId="8">
    <w:name w:val="fontstyle21"/>
    <w:basedOn w:val="3"/>
    <w:qFormat/>
    <w:uiPriority w:val="0"/>
    <w:rPr>
      <w:rFonts w:ascii="Arial" w:hAnsi="Arial" w:cs="Arial"/>
      <w:color w:val="000000"/>
      <w:sz w:val="18"/>
      <w:szCs w:val="18"/>
    </w:rPr>
  </w:style>
  <w:style w:type="character" w:customStyle="1" w:styleId="9">
    <w:name w:val="fontstyle31"/>
    <w:basedOn w:val="3"/>
    <w:qFormat/>
    <w:uiPriority w:val="0"/>
    <w:rPr>
      <w:rFonts w:ascii="Helvetica-Oblique" w:hAnsi="Helvetica-Oblique" w:eastAsia="Helvetica-Oblique" w:cs="Helvetica-Oblique"/>
      <w:i/>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chart" Target="charts/chart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ers\ZYF\Desktop\12.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yVal>
            <c:numRef>
              <c:f>'[12.csv]12'!$B$73:$B$200</c:f>
              <c:numCache>
                <c:formatCode>General</c:formatCode>
                <c:ptCount val="128"/>
                <c:pt idx="0">
                  <c:v>1494</c:v>
                </c:pt>
                <c:pt idx="1">
                  <c:v>1425</c:v>
                </c:pt>
                <c:pt idx="2">
                  <c:v>1356</c:v>
                </c:pt>
                <c:pt idx="3">
                  <c:v>1289</c:v>
                </c:pt>
                <c:pt idx="4">
                  <c:v>1223</c:v>
                </c:pt>
                <c:pt idx="5">
                  <c:v>1158</c:v>
                </c:pt>
                <c:pt idx="6">
                  <c:v>1101</c:v>
                </c:pt>
                <c:pt idx="7">
                  <c:v>1051</c:v>
                </c:pt>
                <c:pt idx="8">
                  <c:v>998</c:v>
                </c:pt>
                <c:pt idx="9">
                  <c:v>953</c:v>
                </c:pt>
                <c:pt idx="10">
                  <c:v>914</c:v>
                </c:pt>
                <c:pt idx="11">
                  <c:v>878</c:v>
                </c:pt>
                <c:pt idx="12">
                  <c:v>848</c:v>
                </c:pt>
                <c:pt idx="13">
                  <c:v>831</c:v>
                </c:pt>
                <c:pt idx="14">
                  <c:v>825</c:v>
                </c:pt>
                <c:pt idx="15">
                  <c:v>820</c:v>
                </c:pt>
                <c:pt idx="16">
                  <c:v>816</c:v>
                </c:pt>
                <c:pt idx="17">
                  <c:v>814</c:v>
                </c:pt>
                <c:pt idx="18">
                  <c:v>816</c:v>
                </c:pt>
                <c:pt idx="19">
                  <c:v>847</c:v>
                </c:pt>
                <c:pt idx="20">
                  <c:v>898</c:v>
                </c:pt>
                <c:pt idx="21">
                  <c:v>938</c:v>
                </c:pt>
                <c:pt idx="22">
                  <c:v>974</c:v>
                </c:pt>
                <c:pt idx="23">
                  <c:v>1014</c:v>
                </c:pt>
                <c:pt idx="24">
                  <c:v>1062</c:v>
                </c:pt>
                <c:pt idx="25">
                  <c:v>1115</c:v>
                </c:pt>
                <c:pt idx="26">
                  <c:v>1176</c:v>
                </c:pt>
                <c:pt idx="27">
                  <c:v>1244</c:v>
                </c:pt>
                <c:pt idx="28">
                  <c:v>1321</c:v>
                </c:pt>
                <c:pt idx="29">
                  <c:v>1397</c:v>
                </c:pt>
                <c:pt idx="30">
                  <c:v>1468</c:v>
                </c:pt>
                <c:pt idx="31">
                  <c:v>1552</c:v>
                </c:pt>
                <c:pt idx="32">
                  <c:v>1629</c:v>
                </c:pt>
                <c:pt idx="33">
                  <c:v>1699</c:v>
                </c:pt>
                <c:pt idx="34">
                  <c:v>1768</c:v>
                </c:pt>
                <c:pt idx="35">
                  <c:v>1835</c:v>
                </c:pt>
                <c:pt idx="36">
                  <c:v>1901</c:v>
                </c:pt>
                <c:pt idx="37">
                  <c:v>1965</c:v>
                </c:pt>
                <c:pt idx="38">
                  <c:v>2021</c:v>
                </c:pt>
                <c:pt idx="39">
                  <c:v>2072</c:v>
                </c:pt>
                <c:pt idx="40">
                  <c:v>2125</c:v>
                </c:pt>
                <c:pt idx="41">
                  <c:v>2170</c:v>
                </c:pt>
                <c:pt idx="42">
                  <c:v>2210</c:v>
                </c:pt>
                <c:pt idx="43">
                  <c:v>2245</c:v>
                </c:pt>
                <c:pt idx="44">
                  <c:v>2276</c:v>
                </c:pt>
                <c:pt idx="45">
                  <c:v>2292</c:v>
                </c:pt>
                <c:pt idx="46">
                  <c:v>2298</c:v>
                </c:pt>
                <c:pt idx="47">
                  <c:v>2304</c:v>
                </c:pt>
                <c:pt idx="48">
                  <c:v>2307</c:v>
                </c:pt>
                <c:pt idx="49">
                  <c:v>2310</c:v>
                </c:pt>
                <c:pt idx="50">
                  <c:v>2308</c:v>
                </c:pt>
                <c:pt idx="51">
                  <c:v>2277</c:v>
                </c:pt>
                <c:pt idx="52">
                  <c:v>2226</c:v>
                </c:pt>
                <c:pt idx="53">
                  <c:v>2187</c:v>
                </c:pt>
                <c:pt idx="54">
                  <c:v>2151</c:v>
                </c:pt>
                <c:pt idx="55">
                  <c:v>2110</c:v>
                </c:pt>
                <c:pt idx="56">
                  <c:v>2061</c:v>
                </c:pt>
                <c:pt idx="57">
                  <c:v>2007</c:v>
                </c:pt>
                <c:pt idx="58">
                  <c:v>1947</c:v>
                </c:pt>
                <c:pt idx="59">
                  <c:v>1880</c:v>
                </c:pt>
                <c:pt idx="60">
                  <c:v>1803</c:v>
                </c:pt>
                <c:pt idx="61">
                  <c:v>1728</c:v>
                </c:pt>
                <c:pt idx="62">
                  <c:v>1657</c:v>
                </c:pt>
                <c:pt idx="63">
                  <c:v>1573</c:v>
                </c:pt>
                <c:pt idx="64">
                  <c:v>1496</c:v>
                </c:pt>
                <c:pt idx="65">
                  <c:v>1426</c:v>
                </c:pt>
                <c:pt idx="66">
                  <c:v>1355</c:v>
                </c:pt>
                <c:pt idx="67">
                  <c:v>1289</c:v>
                </c:pt>
                <c:pt idx="68">
                  <c:v>1224</c:v>
                </c:pt>
                <c:pt idx="69">
                  <c:v>1160</c:v>
                </c:pt>
                <c:pt idx="70">
                  <c:v>1103</c:v>
                </c:pt>
                <c:pt idx="71">
                  <c:v>1052</c:v>
                </c:pt>
                <c:pt idx="72">
                  <c:v>1000</c:v>
                </c:pt>
                <c:pt idx="73">
                  <c:v>953</c:v>
                </c:pt>
                <c:pt idx="74">
                  <c:v>913</c:v>
                </c:pt>
                <c:pt idx="75">
                  <c:v>878</c:v>
                </c:pt>
                <c:pt idx="76">
                  <c:v>849</c:v>
                </c:pt>
                <c:pt idx="77">
                  <c:v>831</c:v>
                </c:pt>
                <c:pt idx="78">
                  <c:v>826</c:v>
                </c:pt>
                <c:pt idx="79">
                  <c:v>820</c:v>
                </c:pt>
                <c:pt idx="80">
                  <c:v>817</c:v>
                </c:pt>
                <c:pt idx="81">
                  <c:v>815</c:v>
                </c:pt>
                <c:pt idx="82">
                  <c:v>816</c:v>
                </c:pt>
                <c:pt idx="83">
                  <c:v>847</c:v>
                </c:pt>
                <c:pt idx="84">
                  <c:v>897</c:v>
                </c:pt>
                <c:pt idx="85">
                  <c:v>937</c:v>
                </c:pt>
                <c:pt idx="86">
                  <c:v>972</c:v>
                </c:pt>
                <c:pt idx="87">
                  <c:v>1014</c:v>
                </c:pt>
                <c:pt idx="88">
                  <c:v>1061</c:v>
                </c:pt>
                <c:pt idx="89">
                  <c:v>1115</c:v>
                </c:pt>
                <c:pt idx="90">
                  <c:v>1177</c:v>
                </c:pt>
                <c:pt idx="91">
                  <c:v>1243</c:v>
                </c:pt>
                <c:pt idx="92">
                  <c:v>1321</c:v>
                </c:pt>
                <c:pt idx="93">
                  <c:v>1395</c:v>
                </c:pt>
                <c:pt idx="94">
                  <c:v>1466</c:v>
                </c:pt>
                <c:pt idx="95">
                  <c:v>1550</c:v>
                </c:pt>
                <c:pt idx="96">
                  <c:v>1626</c:v>
                </c:pt>
                <c:pt idx="97">
                  <c:v>1698</c:v>
                </c:pt>
                <c:pt idx="98">
                  <c:v>1766</c:v>
                </c:pt>
                <c:pt idx="99">
                  <c:v>1832</c:v>
                </c:pt>
                <c:pt idx="100">
                  <c:v>1899</c:v>
                </c:pt>
                <c:pt idx="101">
                  <c:v>1964</c:v>
                </c:pt>
                <c:pt idx="102">
                  <c:v>2021</c:v>
                </c:pt>
                <c:pt idx="103">
                  <c:v>2072</c:v>
                </c:pt>
                <c:pt idx="104">
                  <c:v>2125</c:v>
                </c:pt>
                <c:pt idx="105">
                  <c:v>2170</c:v>
                </c:pt>
                <c:pt idx="106">
                  <c:v>2209</c:v>
                </c:pt>
                <c:pt idx="107">
                  <c:v>2245</c:v>
                </c:pt>
                <c:pt idx="108">
                  <c:v>2275</c:v>
                </c:pt>
                <c:pt idx="109">
                  <c:v>2293</c:v>
                </c:pt>
                <c:pt idx="110">
                  <c:v>2298</c:v>
                </c:pt>
                <c:pt idx="111">
                  <c:v>2303</c:v>
                </c:pt>
                <c:pt idx="112">
                  <c:v>2306</c:v>
                </c:pt>
                <c:pt idx="113">
                  <c:v>2308</c:v>
                </c:pt>
                <c:pt idx="114">
                  <c:v>2307</c:v>
                </c:pt>
                <c:pt idx="115">
                  <c:v>2278</c:v>
                </c:pt>
                <c:pt idx="116">
                  <c:v>2227</c:v>
                </c:pt>
                <c:pt idx="117">
                  <c:v>2188</c:v>
                </c:pt>
                <c:pt idx="118">
                  <c:v>2152</c:v>
                </c:pt>
                <c:pt idx="119">
                  <c:v>2111</c:v>
                </c:pt>
                <c:pt idx="120">
                  <c:v>2063</c:v>
                </c:pt>
                <c:pt idx="121">
                  <c:v>2010</c:v>
                </c:pt>
                <c:pt idx="122">
                  <c:v>1948</c:v>
                </c:pt>
                <c:pt idx="123">
                  <c:v>1881</c:v>
                </c:pt>
                <c:pt idx="124">
                  <c:v>1804</c:v>
                </c:pt>
                <c:pt idx="125">
                  <c:v>1730</c:v>
                </c:pt>
                <c:pt idx="126">
                  <c:v>1658</c:v>
                </c:pt>
                <c:pt idx="127">
                  <c:v>1575</c:v>
                </c:pt>
              </c:numCache>
            </c:numRef>
          </c:yVal>
          <c:smooth val="0"/>
        </c:ser>
        <c:dLbls>
          <c:showLegendKey val="0"/>
          <c:showVal val="0"/>
          <c:showCatName val="0"/>
          <c:showSerName val="0"/>
          <c:showPercent val="0"/>
          <c:showBubbleSize val="0"/>
        </c:dLbls>
        <c:axId val="490411226"/>
        <c:axId val="134891098"/>
      </c:scatterChart>
      <c:valAx>
        <c:axId val="49041122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4891098"/>
        <c:crosses val="autoZero"/>
        <c:crossBetween val="midCat"/>
      </c:valAx>
      <c:valAx>
        <c:axId val="13489109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041122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ZYF</dc:creator>
  <cp:lastModifiedBy>sojo_qyl</cp:lastModifiedBy>
  <dcterms:modified xsi:type="dcterms:W3CDTF">2018-10-31T08:10:46Z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