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082_1" w:id="100001"/>
      <w:bookmarkStart w:name="TOCSection32_1" w:id="100002"/>
      <w:r>
        <w:t>Bookmarks</w:t>
      </w:r>
      <w:bookmarkEnd w:id="100001"/>
    </w:p>
    <w:bookmarkEnd w:id="100002"/>
    <w:p w:rsidRDefault="00476CD1" w:rsidP="00476CD1" w:rsidR="00476CD1">
      <w:r>
        <w:t xml:space="preserve">Within a WordprocessingML document, </w:t>
      </w:r>
      <w:r>
        <w:t>bookmarks</w:t>
      </w:r>
      <w:r>
        <w:t xml:space="preserve"> refer to arbitrary regions of content which are bounded and have a unique name associated with them. </w:t>
      </w:r>
    </w:p>
    <w:p w:rsidRDefault="00476CD1" w:rsidP="00476CD1" w:rsidR="00476CD1">
      <w:r>
        <w:t xml:space="preserve">Because bookmarks are a </w:t>
      </w:r>
      <w:hyperlink r:id="rId8">
        <w:r>
          <w:rPr>
            <w:rStyle w:val="Hyperlink"/>
          </w:rPr>
          <w:t>legacy</w:t>
        </w:r>
      </w:hyperlink>
      <w:r>
        <w:t xml:space="preserve"> word processing function which predates the concepts of </w:t>
      </w:r>
      <w:hyperlink r:id="rId9">
        <w:r>
          <w:rPr>
            <w:rStyle w:val="Hyperlink"/>
          </w:rPr>
          <w:t>XML</w:t>
        </w:r>
      </w:hyperlink>
      <w:r>
        <w:t xml:space="preserve"> and well-formedness, they can </w:t>
      </w:r>
      <w:hyperlink r:id="rId10">
        <w:r>
          <w:rPr>
            <w:rStyle w:val="Hyperlink"/>
          </w:rPr>
          <w:t>start</w:t>
        </w:r>
      </w:hyperlink>
      <w:r>
        <w:t xml:space="preserve"> and end at any location within a document's contents and therefore must use the "cross-structure" annotation </w:t>
      </w:r>
      <w:hyperlink r:id="rId11">
        <w:r>
          <w:rPr>
            <w:rStyle w:val="Hyperlink"/>
          </w:rPr>
          <w:t>format</w:t>
        </w:r>
      </w:hyperlink>
      <w:r>
        <w:t xml:space="preserve"> described in §</w:t>
      </w:r>
      <w:fldSimple w:instr=" REF _Ref139087927 \w \h ">
        <w:r>
          <w:t>2.13.2</w:t>
        </w:r>
      </w:fldSimple>
      <w:r>
        <w:t>.</w:t>
      </w:r>
    </w:p>
    <w:p w:rsidRDefault="00476CD1" w:rsidP="00476CD1" w:rsidR="00476CD1">
      <w:r>
        <w:t>[</w:t>
      </w:r>
      <w:r>
        <w:t>Example</w:t>
      </w:r>
      <w:r>
        <w:t xml:space="preserve">: Consider the following WordprocessingML markup for two paragraphs, each reading </w:t>
      </w:r>
      <w:r>
        <w:t>Example Text</w:t>
      </w:r>
      <w:r>
        <w:t>, where a bookmark has been added spanning the second word in paragraph one and the first word in paragraph two:</w:t>
      </w:r>
    </w:p>
    <w:p w:rsidRDefault="00476CD1" w:rsidP="00476CD1" w:rsidR="00476CD1">
      <w:pPr>
        <w:pStyle w:val="c"/>
      </w:pPr>
      <w:r>
        <w:t>&lt;w:</w:t>
      </w:r>
      <w:hyperlink r:id="rId12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&lt;w:</w:t>
      </w:r>
      <w:hyperlink r:id="rId13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&lt;w:</w:t>
      </w:r>
      <w:hyperlink r:id="rId14">
        <w:r>
          <w:rPr>
            <w:rStyle w:val="Hyperlink"/>
          </w:rPr>
          <w:t>t</w:t>
        </w:r>
      </w:hyperlink>
      <w:r>
        <w:t>&gt;Example&lt;/w:</w:t>
      </w:r>
      <w:hyperlink r:id="rId14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&lt;/w:</w:t>
      </w:r>
      <w:hyperlink r:id="rId13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&lt;w:</w:t>
      </w:r>
      <w:hyperlink r:id="rId15">
        <w:r>
          <w:rPr>
            <w:rStyle w:val="Hyperlink"/>
          </w:rPr>
          <w:t>bookmarkStart</w:t>
        </w:r>
      </w:hyperlink>
      <w:r>
        <w:t xml:space="preserve"> w:</w:t>
      </w:r>
      <w:hyperlink r:id="rId16">
        <w:r>
          <w:rPr>
            <w:rStyle w:val="Hyperlink"/>
          </w:rPr>
          <w:t>id</w:t>
        </w:r>
      </w:hyperlink>
      <w:r>
        <w:t>="0" w:name="sampleBookmark" /&gt;</w:t>
      </w:r>
      <w:r>
        <w:br/>
      </w:r>
      <w:r>
        <w:t xml:space="preserve">  &lt;w:</w:t>
      </w:r>
      <w:hyperlink r:id="rId13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&lt;w:</w:t>
      </w:r>
      <w:hyperlink r:id="rId14">
        <w:r>
          <w:rPr>
            <w:rStyle w:val="Hyperlink"/>
          </w:rPr>
          <w:t>t</w:t>
        </w:r>
      </w:hyperlink>
      <w:r>
        <w:t xml:space="preserve"> xml:space="preserve"&gt; text.&lt;/w:</w:t>
      </w:r>
      <w:hyperlink r:id="rId14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&lt;/w:</w:t>
      </w:r>
      <w:hyperlink r:id="rId13">
        <w:r>
          <w:rPr>
            <w:rStyle w:val="Hyperlink"/>
          </w:rPr>
          <w:t>r</w:t>
        </w:r>
      </w:hyperlink>
      <w:r>
        <w:t>&gt;</w:t>
      </w:r>
      <w:r>
        <w:br/>
      </w:r>
      <w:r>
        <w:t>&lt;/w:</w:t>
      </w:r>
      <w:hyperlink r:id="rId12">
        <w:r>
          <w:rPr>
            <w:rStyle w:val="Hyperlink"/>
          </w:rPr>
          <w:t>p</w:t>
        </w:r>
      </w:hyperlink>
      <w:r>
        <w:t>&gt;</w:t>
      </w:r>
      <w:r>
        <w:br/>
      </w:r>
      <w:r>
        <w:t>&lt;w:</w:t>
      </w:r>
      <w:hyperlink r:id="rId12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&lt;w:</w:t>
      </w:r>
      <w:hyperlink r:id="rId13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&lt;w:</w:t>
      </w:r>
      <w:hyperlink r:id="rId14">
        <w:r>
          <w:rPr>
            <w:rStyle w:val="Hyperlink"/>
          </w:rPr>
          <w:t>t</w:t>
        </w:r>
      </w:hyperlink>
      <w:r>
        <w:t>&gt;Example&lt;/w:</w:t>
      </w:r>
      <w:hyperlink r:id="rId14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&lt;/w:</w:t>
      </w:r>
      <w:hyperlink r:id="rId13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&lt;w:</w:t>
      </w:r>
      <w:hyperlink r:id="rId17">
        <w:r>
          <w:rPr>
            <w:rStyle w:val="Hyperlink"/>
          </w:rPr>
          <w:t>bookmarkEnd</w:t>
        </w:r>
      </w:hyperlink>
      <w:r>
        <w:t xml:space="preserve"> w:</w:t>
      </w:r>
      <w:hyperlink r:id="rId16">
        <w:r>
          <w:rPr>
            <w:rStyle w:val="Hyperlink"/>
          </w:rPr>
          <w:t>id</w:t>
        </w:r>
      </w:hyperlink>
      <w:r>
        <w:t>="0" /&gt;</w:t>
      </w:r>
      <w:r>
        <w:br/>
      </w:r>
      <w:r>
        <w:t xml:space="preserve">  &lt;w:</w:t>
      </w:r>
      <w:hyperlink r:id="rId13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&lt;w:</w:t>
      </w:r>
      <w:hyperlink r:id="rId14">
        <w:r>
          <w:rPr>
            <w:rStyle w:val="Hyperlink"/>
          </w:rPr>
          <w:t>t</w:t>
        </w:r>
      </w:hyperlink>
      <w:r>
        <w:t xml:space="preserve"> xml:space="preserve"&gt; text.&lt;/w:</w:t>
      </w:r>
      <w:hyperlink r:id="rId14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&lt;/w:</w:t>
      </w:r>
      <w:hyperlink r:id="rId13">
        <w:r>
          <w:rPr>
            <w:rStyle w:val="Hyperlink"/>
          </w:rPr>
          <w:t>r</w:t>
        </w:r>
      </w:hyperlink>
      <w:r>
        <w:t>&gt;</w:t>
      </w:r>
      <w:r>
        <w:br/>
      </w:r>
      <w:r>
        <w:t>&lt;/w:</w:t>
      </w:r>
      <w:hyperlink r:id="rId12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r>
        <w:t xml:space="preserve">The </w:t>
      </w:r>
      <w:r>
        <w:t/>
      </w:r>
      <w:hyperlink r:id="rId15">
        <w:r>
          <w:rPr>
            <w:rStyle w:val="Hyperlink"/>
          </w:rPr>
          <w:t>bookmarkStart</w:t>
        </w:r>
      </w:hyperlink>
      <w:r>
        <w:t/>
      </w:r>
      <w:r>
        <w:t xml:space="preserve"> and </w:t>
      </w:r>
      <w:r>
        <w:t/>
      </w:r>
      <w:hyperlink r:id="rId17">
        <w:r>
          <w:rPr>
            <w:rStyle w:val="Hyperlink"/>
          </w:rPr>
          <w:t>bookmarkEnd</w:t>
        </w:r>
      </w:hyperlink>
      <w:r>
        <w:t/>
      </w:r>
      <w:r>
        <w:t xml:space="preserve"> elements (§</w:t>
      </w:r>
      <w:fldSimple w:instr=" REF book5608cb3c-df81-48a2-a903-38ffeaaca1b4 \w \h ">
        <w:r>
          <w:t>2.13.6.2</w:t>
        </w:r>
      </w:fldSimple>
      <w:r>
        <w:t>; §</w:t>
      </w:r>
      <w:fldSimple w:instr=" REF bookf8205ef4-8700-42eb-b66e-ce2428c89a97 \w \h ">
        <w:r>
          <w:t>2.13.6.1</w:t>
        </w:r>
      </w:fldSimple>
      <w:r>
        <w:t xml:space="preserve">) specify the location where the bookmark starts and ends, but cannot contain it using a single </w:t>
      </w:r>
      <w:hyperlink r:id="rId18">
        <w:r>
          <w:rPr>
            <w:rStyle w:val="Hyperlink"/>
          </w:rPr>
          <w:t>tag</w:t>
        </w:r>
      </w:hyperlink>
      <w:r>
        <w:t xml:space="preserve"> because it spans part of two paragraphs. However, the two tags are part of one </w:t>
      </w:r>
      <w:hyperlink r:id="rId19">
        <w:r>
          <w:rPr>
            <w:rStyle w:val="Hyperlink"/>
          </w:rPr>
          <w:t>group</w:t>
        </w:r>
      </w:hyperlink>
      <w:r>
        <w:t xml:space="preserve"> because the </w:t>
      </w:r>
      <w:r>
        <w:t/>
      </w:r>
      <w:hyperlink r:id="rId16">
        <w:r>
          <w:rPr>
            <w:rStyle w:val="Hyperlink"/>
          </w:rPr>
          <w:t>id</w:t>
        </w:r>
      </w:hyperlink>
      <w:r>
        <w:t/>
      </w:r>
      <w:r>
        <w:t xml:space="preserve"> attribute value specifies </w:t>
      </w:r>
      <w:r>
        <w:t>0</w:t>
      </w:r>
      <w:r>
        <w:t xml:space="preserve"> for both. </w:t>
      </w:r>
      <w:r>
        <w:t>end example</w:t>
      </w:r>
      <w:r>
        <w:t>]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legacy.docx" TargetMode="External"/><Relationship Id="rId9" Type="http://schemas.openxmlformats.org/officeDocument/2006/relationships/hyperlink" Target="XML.docx" TargetMode="External"/><Relationship Id="rId10" Type="http://schemas.openxmlformats.org/officeDocument/2006/relationships/hyperlink" Target="start.docx" TargetMode="External"/><Relationship Id="rId11" Type="http://schemas.openxmlformats.org/officeDocument/2006/relationships/hyperlink" Target="format.docx" TargetMode="External"/><Relationship Id="rId12" Type="http://schemas.openxmlformats.org/officeDocument/2006/relationships/hyperlink" Target="p.docx" TargetMode="External"/><Relationship Id="rId13" Type="http://schemas.openxmlformats.org/officeDocument/2006/relationships/hyperlink" Target="r.docx" TargetMode="External"/><Relationship Id="rId14" Type="http://schemas.openxmlformats.org/officeDocument/2006/relationships/hyperlink" Target="t.docx" TargetMode="External"/><Relationship Id="rId15" Type="http://schemas.openxmlformats.org/officeDocument/2006/relationships/hyperlink" Target="bookmarkStart.docx" TargetMode="External"/><Relationship Id="rId16" Type="http://schemas.openxmlformats.org/officeDocument/2006/relationships/hyperlink" Target="id.docx" TargetMode="External"/><Relationship Id="rId17" Type="http://schemas.openxmlformats.org/officeDocument/2006/relationships/hyperlink" Target="bookmarkEnd.docx" TargetMode="External"/><Relationship Id="rId18" Type="http://schemas.openxmlformats.org/officeDocument/2006/relationships/hyperlink" Target="tag.docx" TargetMode="External"/><Relationship Id="rId19" Type="http://schemas.openxmlformats.org/officeDocument/2006/relationships/hyperlink" Target="group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