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128_1" w:id="100001"/>
      <w:bookmarkStart w:name="TOCSection86_1" w:id="100002"/>
      <w:r>
        <w:t xml:space="preserve">Document </w:t>
      </w:r>
      <w:hyperlink r:id="rId8">
        <w:r>
          <w:rPr>
            <w:rStyle w:val="Hyperlink"/>
          </w:rPr>
          <w:t>Settings</w:t>
        </w:r>
      </w:hyperlink>
      <w:r>
        <w:t/>
      </w:r>
      <w:bookmarkEnd w:id="100001"/>
    </w:p>
    <w:bookmarkEnd w:id="100002"/>
    <w:p w:rsidRDefault="00476CD1" w:rsidP="00476CD1" w:rsidR="00476CD1">
      <w:r>
        <w:t xml:space="preserve">The first </w:t>
      </w:r>
      <w:hyperlink r:id="rId9">
        <w:r>
          <w:rPr>
            <w:rStyle w:val="Hyperlink"/>
          </w:rPr>
          <w:t>group</w:t>
        </w:r>
      </w:hyperlink>
      <w:r>
        <w:t xml:space="preserve"> of settings stored in WordprocessingML is document settings. These settings specify all document-level properties which affect the handling of the current document.</w:t>
      </w:r>
    </w:p>
    <w:p w:rsidRDefault="00476CD1" w:rsidP="00476CD1" w:rsidR="00476CD1">
      <w:r>
        <w:t>[</w:t>
      </w:r>
      <w:r>
        <w:t>Example</w:t>
      </w:r>
      <w:r>
        <w:t>: Consider the following WordprocessingML fragment for the document settings in a WordprocessingML document:</w:t>
      </w:r>
    </w:p>
    <w:p w:rsidRDefault="00476CD1" w:rsidP="00476CD1" w:rsidR="00476CD1">
      <w:pPr>
        <w:pStyle w:val="c"/>
      </w:pPr>
      <w:r>
        <w:t>&lt;w:settings&gt;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defaultTabStop</w:t>
        </w:r>
      </w:hyperlink>
      <w:r>
        <w:t xml:space="preserve"> w:val="720" /&gt;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characterSpacingControl</w:t>
        </w:r>
      </w:hyperlink>
      <w:r>
        <w:t xml:space="preserve"> w:val="dontCompress" /&gt;</w:t>
      </w:r>
      <w:r>
        <w:br/>
      </w:r>
      <w:r>
        <w:t>&lt;/w:settings&gt;</w:t>
      </w:r>
    </w:p>
    <w:p w:rsidRDefault="00476CD1" w:rsidP="00476CD1" w:rsidR="00476CD1">
      <w:r>
        <w:t xml:space="preserve">The </w:t>
      </w:r>
      <w:r>
        <w:t>settings</w:t>
      </w:r>
      <w:r>
        <w:t xml:space="preserve"> element contains all of the document settings for this document. In this case, the two settings applied are automatic </w:t>
      </w:r>
      <w:hyperlink r:id="rId12">
        <w:r>
          <w:rPr>
            <w:rStyle w:val="Hyperlink"/>
          </w:rPr>
          <w:t>tab</w:t>
        </w:r>
      </w:hyperlink>
      <w:r>
        <w:t xml:space="preserve"> stop increments of 0.5" using the </w:t>
      </w:r>
      <w:r>
        <w:t/>
      </w:r>
      <w:hyperlink r:id="rId10">
        <w:r>
          <w:rPr>
            <w:rStyle w:val="Hyperlink"/>
          </w:rPr>
          <w:t>defaultTabStop</w:t>
        </w:r>
      </w:hyperlink>
      <w:r>
        <w:t/>
      </w:r>
      <w:r>
        <w:t xml:space="preserve"> element (§</w:t>
      </w:r>
      <w:fldSimple w:instr="REF bookb84fa652-660d-4679-af9c-7bda82f2aec7 \r \h">
        <w:r>
          <w:t>2.15.1.24</w:t>
        </w:r>
      </w:fldSimple>
      <w:r>
        <w:t xml:space="preserve">), and no character level whitespace compression using the </w:t>
      </w:r>
      <w:r>
        <w:t/>
      </w:r>
      <w:hyperlink r:id="rId11">
        <w:r>
          <w:rPr>
            <w:rStyle w:val="Hyperlink"/>
          </w:rPr>
          <w:t>characterSpacingControl</w:t>
        </w:r>
      </w:hyperlink>
      <w:r>
        <w:t/>
      </w:r>
      <w:r>
        <w:t xml:space="preserve"> element (§</w:t>
      </w:r>
      <w:fldSimple w:instr="REF bookf474d999-3a19-4d7e-9720-a60c37546eab \r \h">
        <w:r>
          <w:t>2.15.1.18</w:t>
        </w:r>
      </w:fldSimple>
      <w:r>
        <w:t xml:space="preserve">). </w:t>
      </w:r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ettings.docx" TargetMode="External"/><Relationship Id="rId9" Type="http://schemas.openxmlformats.org/officeDocument/2006/relationships/hyperlink" Target="group.docx" TargetMode="External"/><Relationship Id="rId10" Type="http://schemas.openxmlformats.org/officeDocument/2006/relationships/hyperlink" Target="defaultTabStop.docx" TargetMode="External"/><Relationship Id="rId11" Type="http://schemas.openxmlformats.org/officeDocument/2006/relationships/hyperlink" Target="characterSpacingControl.docx" TargetMode="External"/><Relationship Id="rId12" Type="http://schemas.openxmlformats.org/officeDocument/2006/relationships/hyperlink" Target="tab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