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44539961_1" w:id="100001"/>
      <w:bookmarkStart w:name="_Toc147896377_1" w:id="100002"/>
      <w:r>
        <w:t>FORMDROPDOWN</w:t>
      </w:r>
      <w:bookmarkEnd w:id="100001"/>
      <w:bookmarkEnd w:id="100002"/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FORMDROPDOWN</w:t>
      </w:r>
    </w:p>
    <w:p w:rsidRDefault="00476CD1" w:rsidP="00476CD1" w:rsidR="00476CD1">
      <w:r>
        <w:t>Description</w:t>
      </w:r>
      <w:r>
        <w:t xml:space="preserve">: Inserts a drop-down list style form field which, when the editing of form fields is </w:t>
      </w:r>
      <w:hyperlink r:id="rId8">
        <w:r>
          <w:rPr>
            <w:rStyle w:val="Hyperlink"/>
          </w:rPr>
          <w:t>enabled</w:t>
        </w:r>
      </w:hyperlink>
      <w:r>
        <w:t xml:space="preserve"> using the </w:t>
      </w:r>
      <w:r>
        <w:t/>
      </w:r>
      <w:hyperlink r:id="rId9">
        <w:r>
          <w:rPr>
            <w:rStyle w:val="Hyperlink"/>
          </w:rPr>
          <w:t>documentProtection</w:t>
        </w:r>
      </w:hyperlink>
      <w:r>
        <w:t/>
      </w:r>
      <w:r>
        <w:t xml:space="preserve"> element (§</w:t>
      </w:r>
      <w:fldSimple w:instr="REF bookb3fcd47c-ebd5-423d-b49f-52a227231278 \r \h">
        <w:r>
          <w:t>2.15.1.28</w:t>
        </w:r>
      </w:fldSimple>
      <w:r>
        <w:t xml:space="preserve">), can be used to select an entry in the list. An instance of this field shall be accompanied by a use of the </w:t>
      </w:r>
      <w:r>
        <w:t/>
      </w:r>
      <w:hyperlink r:id="rId10">
        <w:r>
          <w:rPr>
            <w:rStyle w:val="Hyperlink"/>
          </w:rPr>
          <w:t>ffData</w:t>
        </w:r>
      </w:hyperlink>
      <w:r>
        <w:t/>
      </w:r>
      <w:r>
        <w:t xml:space="preserve"> element (§</w:t>
      </w:r>
      <w:fldSimple w:instr="REF book5b7c5d50-0a4d-43ba-9dd2-d8c1c33c4659 \r \h">
        <w:r>
          <w:t>2.16.17</w:t>
        </w:r>
      </w:fldSimple>
      <w:r>
        <w:t>) which contains the form field's properties.</w:t>
      </w:r>
    </w:p>
    <w:p w:rsidRDefault="00476CD1" w:rsidP="00476CD1" w:rsidR="00476CD1">
      <w:r>
        <w:t>Field Value</w:t>
      </w:r>
      <w:r>
        <w:t xml:space="preserve">: A drop-down list based on the properties of the </w:t>
      </w:r>
      <w:r>
        <w:t/>
      </w:r>
      <w:hyperlink r:id="rId10">
        <w:r>
          <w:rPr>
            <w:rStyle w:val="Hyperlink"/>
          </w:rPr>
          <w:t>ffData</w:t>
        </w:r>
      </w:hyperlink>
      <w:r>
        <w:t/>
      </w:r>
      <w:r>
        <w:t xml:space="preserve"> element (§</w:t>
      </w:r>
      <w:fldSimple w:instr="REF book5b7c5d50-0a4d-43ba-9dd2-d8c1c33c4659 \r \h">
        <w:r>
          <w:t>2.16.17</w:t>
        </w:r>
      </w:fldSimple>
      <w:r>
        <w:t>).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Consider the following fields:</w:t>
      </w:r>
    </w:p>
    <w:p w:rsidRDefault="00476CD1" w:rsidP="00476CD1" w:rsidR="00476CD1">
      <w:pPr>
        <w:pStyle w:val="c"/>
      </w:pPr>
      <w:r>
        <w:t>FORMDROPDOWN</w:t>
      </w:r>
    </w:p>
    <w:p w:rsidRDefault="00476CD1" w:rsidP="00476CD1" w:rsidR="00476CD1">
      <w:r>
        <w:t xml:space="preserve">Assuming the appropriate properties are used in the child </w:t>
      </w:r>
      <w:hyperlink r:id="rId11">
        <w:r>
          <w:rPr>
            <w:rStyle w:val="Hyperlink"/>
          </w:rPr>
          <w:t>XML</w:t>
        </w:r>
      </w:hyperlink>
      <w:r>
        <w:t xml:space="preserve"> elements of the field, a drop-down list is displayed.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abled.docx" TargetMode="External"/><Relationship Id="rId9" Type="http://schemas.openxmlformats.org/officeDocument/2006/relationships/hyperlink" Target="documentProtection.docx" TargetMode="External"/><Relationship Id="rId10" Type="http://schemas.openxmlformats.org/officeDocument/2006/relationships/hyperlink" Target="ffData.docx" TargetMode="External"/><Relationship Id="rId11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