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29769411_1" w:id="100001"/>
      <w:bookmarkStart w:name="_Toc133914841_1" w:id="100002"/>
      <w:bookmarkStart w:name="_Toc134495635_1" w:id="100003"/>
      <w:bookmarkStart w:name="_Toc147896389_1" w:id="100004"/>
      <w:bookmarkStart w:name="_Ref126066167_1" w:id="100005"/>
      <w:r>
        <w:t/>
      </w:r>
      <w:hyperlink r:id="rId8">
        <w:r>
          <w:rPr>
            <w:rStyle w:val="Hyperlink"/>
          </w:rPr>
          <w:t>LINK</w:t>
        </w:r>
      </w:hyperlink>
      <w:r>
        <w:t/>
      </w:r>
      <w:bookmarkEnd w:id="100001"/>
      <w:bookmarkEnd w:id="100002"/>
      <w:bookmarkEnd w:id="100003"/>
      <w:bookmarkEnd w:id="100004"/>
      <w:r>
        <w:fldChar w:fldCharType="begin"/>
      </w:r>
      <w:r>
        <w:instrText xml:space="preserve"> XE "LINK WordprocessingML field” \b </w:instrText>
      </w:r>
      <w:r>
        <w:fldChar w:fldCharType="end"/>
      </w:r>
      <w:bookmarkEnd w:id="100005"/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/>
      </w:r>
      <w:hyperlink r:id="rId8">
        <w:r>
          <w:rPr>
            <w:rStyle w:val="Hyperlink"/>
          </w:rPr>
          <w:t>LINK</w:t>
        </w:r>
      </w:hyperlink>
      <w:r>
        <w:t/>
      </w:r>
      <w:r>
        <w:t xml:space="preserve"> field-argument-1  field-argument-2  </w:t>
      </w:r>
      <w:r>
        <w:t>[</w:t>
      </w:r>
      <w:r>
        <w:t xml:space="preserve"> field-argument-3 </w:t>
      </w:r>
      <w:r>
        <w:t>]</w:t>
      </w:r>
      <w:r>
        <w:t xml:space="preserve"> 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pPr>
        <w:pStyle w:val="Grammar"/>
      </w:pPr>
      <w:r>
        <w:t>field-argument-1:</w:t>
      </w:r>
      <w:r>
        <w:br/>
      </w:r>
      <w:r>
        <w:t>field-argument</w:t>
      </w:r>
    </w:p>
    <w:p w:rsidRDefault="00476CD1" w:rsidP="00476CD1" w:rsidR="00476CD1">
      <w:pPr>
        <w:pStyle w:val="Grammar"/>
      </w:pPr>
      <w:r>
        <w:t>field-argument-2:</w:t>
      </w:r>
      <w:r>
        <w:br/>
      </w:r>
      <w:r>
        <w:t>field-argument</w:t>
      </w:r>
    </w:p>
    <w:p w:rsidRDefault="00476CD1" w:rsidP="00476CD1" w:rsidR="00476CD1">
      <w:pPr>
        <w:pStyle w:val="Grammar"/>
      </w:pPr>
      <w:r>
        <w:t>field-argument-3:</w:t>
      </w:r>
      <w:r>
        <w:br/>
      </w:r>
      <w:r>
        <w:t>field-argument</w:t>
      </w:r>
    </w:p>
    <w:p w:rsidRDefault="00476CD1" w:rsidP="00476CD1" w:rsidR="00476CD1">
      <w:r>
        <w:t>Description:</w:t>
      </w:r>
      <w:r>
        <w:t xml:space="preserve"> For information copied from another application, this field links that information to its original source file using OLE. The application </w:t>
      </w:r>
      <w:hyperlink r:id="rId9">
        <w:r>
          <w:rPr>
            <w:rStyle w:val="Hyperlink"/>
          </w:rPr>
          <w:t>type</w:t>
        </w:r>
      </w:hyperlink>
      <w:r>
        <w:t xml:space="preserve"> of the </w:t>
      </w:r>
      <w:hyperlink r:id="rId10">
        <w:r>
          <w:rPr>
            <w:rStyle w:val="Hyperlink"/>
          </w:rPr>
          <w:t>link</w:t>
        </w:r>
      </w:hyperlink>
      <w:r>
        <w:t xml:space="preserve"> information is specified by </w:t>
      </w:r>
      <w:r>
        <w:t>field-argument-1</w:t>
      </w:r>
      <w:r>
        <w:t xml:space="preserve">. The name and location of the source file is specified by </w:t>
      </w:r>
      <w:r>
        <w:t>field-argument-2</w:t>
      </w:r>
      <w:r>
        <w:t xml:space="preserve">. </w:t>
      </w:r>
      <w:r>
        <w:t>field-argument-3</w:t>
      </w:r>
      <w:r>
        <w:t xml:space="preserve"> specifies the portion of the source file that's being linked. [</w:t>
      </w:r>
      <w:r>
        <w:t>Example</w:t>
      </w:r>
      <w:r>
        <w:t xml:space="preserve">: If the source file is a SpreadsheetML document, the reference might be to a cell reference or a named range. For a WordprocessingML document, it might be a bookmark. </w:t>
      </w:r>
      <w:r>
        <w:t>end example</w:t>
      </w:r>
      <w:r>
        <w:t>]</w:t>
      </w:r>
    </w:p>
    <w:p w:rsidRDefault="00476CD1" w:rsidP="00476CD1" w:rsidR="00476CD1">
      <w:r>
        <w:t>Field Value</w:t>
      </w:r>
      <w:r>
        <w:t>: None.</w:t>
      </w:r>
    </w:p>
    <w:p w:rsidRDefault="00476CD1" w:rsidP="00476CD1" w:rsidR="00476CD1">
      <w:r>
        <w:t>Switches</w:t>
      </w:r>
      <w:r>
        <w:t xml:space="preserve">: Zero or more of the following </w:t>
      </w:r>
      <w:r>
        <w:t>field-specific-switch</w:t>
      </w:r>
      <w:r>
        <w:t>es.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2808"/>
        <w:gridCol w:w="6293"/>
      </w:tblGrid>
      <w:tr w:rsidTr="002E5918" w:rsidR="00476CD1">
        <w:tc>
          <w:tcPr>
            <w:tcW w:type="dxa" w:w="2808"/>
          </w:tcPr>
          <w:p w:rsidRDefault="00476CD1" w:rsidP="002E5918" w:rsidR="00476CD1">
            <w:r>
              <w:t>\a</w:t>
            </w:r>
          </w:p>
        </w:tc>
        <w:tc>
          <w:tcPr>
            <w:tcW w:type="dxa" w:w="6293"/>
          </w:tcPr>
          <w:p w:rsidRDefault="00476CD1" w:rsidP="002E5918" w:rsidR="00476CD1">
            <w:r>
              <w:t>Causes this field to be updated automatically.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\b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Inserts the linked </w:t>
            </w:r>
            <w:hyperlink r:id="rId11">
              <w:r>
                <w:rPr>
                  <w:rStyle w:val="Hyperlink"/>
                </w:rPr>
                <w:t>object</w:t>
              </w:r>
            </w:hyperlink>
            <w:r>
              <w:t xml:space="preserve"> as a bitmap.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\d</w:t>
            </w:r>
          </w:p>
        </w:tc>
        <w:tc>
          <w:tcPr>
            <w:tcW w:type="dxa" w:w="6293"/>
          </w:tcPr>
          <w:p w:rsidRDefault="00476CD1" w:rsidP="002E5918" w:rsidR="00476CD1">
            <w:r>
              <w:t>Don’t store the graphic data with the document, thus reducing the file size.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\f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Causes the linked </w:t>
            </w:r>
            <w:hyperlink r:id="rId11">
              <w:r>
                <w:rPr>
                  <w:rStyle w:val="Hyperlink"/>
                </w:rPr>
                <w:t>object</w:t>
              </w:r>
            </w:hyperlink>
            <w:r>
              <w:t xml:space="preserve"> to update its formatting in a particular way, according to the integral value of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>. The possible values are:</w:t>
            </w:r>
          </w:p>
          <w:p w:rsidRDefault="00476CD1" w:rsidP="002E5918" w:rsidR="00476CD1">
            <w:pPr>
              <w:pStyle w:val="ListBullet"/>
            </w:pPr>
            <w:r>
              <w:t xml:space="preserve">0 Maintain the formatting of the source file </w:t>
            </w:r>
          </w:p>
          <w:p w:rsidRDefault="00476CD1" w:rsidP="002E5918" w:rsidR="00476CD1">
            <w:pPr>
              <w:pStyle w:val="ListBullet"/>
            </w:pPr>
            <w:r>
              <w:t xml:space="preserve">1 Not supported </w:t>
            </w:r>
          </w:p>
          <w:p w:rsidRDefault="00476CD1" w:rsidP="002E5918" w:rsidR="00476CD1">
            <w:pPr>
              <w:pStyle w:val="ListBullet"/>
            </w:pPr>
            <w:r>
              <w:t xml:space="preserve">2 Match the formatting of the </w:t>
            </w:r>
            <w:hyperlink r:id="rId12">
              <w:r>
                <w:rPr>
                  <w:rStyle w:val="Hyperlink"/>
                </w:rPr>
                <w:t>destination</w:t>
              </w:r>
            </w:hyperlink>
            <w:r>
              <w:t xml:space="preserve"> document </w:t>
            </w:r>
          </w:p>
          <w:p w:rsidRDefault="00476CD1" w:rsidP="002E5918" w:rsidR="00476CD1">
            <w:pPr>
              <w:pStyle w:val="ListBullet"/>
            </w:pPr>
            <w:r>
              <w:t xml:space="preserve">3 Not supported </w:t>
            </w:r>
          </w:p>
          <w:p w:rsidRDefault="00476CD1" w:rsidP="002E5918" w:rsidR="00476CD1">
            <w:pPr>
              <w:pStyle w:val="ListBullet"/>
            </w:pPr>
            <w:r>
              <w:t xml:space="preserve">4 Maintain the formatting of the source file, if the source file is a SpreadsheetML workbook </w:t>
            </w:r>
          </w:p>
          <w:p w:rsidRDefault="00476CD1" w:rsidP="002E5918" w:rsidR="00476CD1">
            <w:pPr>
              <w:pStyle w:val="ListBullet"/>
            </w:pPr>
            <w:r>
              <w:t xml:space="preserve">5 Match the formatting of the </w:t>
            </w:r>
            <w:hyperlink r:id="rId12">
              <w:r>
                <w:rPr>
                  <w:rStyle w:val="Hyperlink"/>
                </w:rPr>
                <w:t>destination</w:t>
              </w:r>
            </w:hyperlink>
            <w:r>
              <w:t xml:space="preserve"> document, if the source file is a SpreadsheetML workbook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\h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Inserts the linked </w:t>
            </w:r>
            <w:hyperlink r:id="rId11">
              <w:r>
                <w:rPr>
                  <w:rStyle w:val="Hyperlink"/>
                </w:rPr>
                <w:t>object</w:t>
              </w:r>
            </w:hyperlink>
            <w:r>
              <w:t xml:space="preserve"> as HTML </w:t>
            </w:r>
            <w:hyperlink r:id="rId13">
              <w:r>
                <w:rPr>
                  <w:rStyle w:val="Hyperlink"/>
                </w:rPr>
                <w:t>format</w:t>
              </w:r>
            </w:hyperlink>
            <w:r>
              <w:t xml:space="preserve"> text.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\p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Inserts the linked </w:t>
            </w:r>
            <w:hyperlink r:id="rId11">
              <w:r>
                <w:rPr>
                  <w:rStyle w:val="Hyperlink"/>
                </w:rPr>
                <w:t>object</w:t>
              </w:r>
            </w:hyperlink>
            <w:r>
              <w:t xml:space="preserve"> as a picture.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\r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Inserts the linked </w:t>
            </w:r>
            <w:hyperlink r:id="rId11">
              <w:r>
                <w:rPr>
                  <w:rStyle w:val="Hyperlink"/>
                </w:rPr>
                <w:t>object</w:t>
              </w:r>
            </w:hyperlink>
            <w:r>
              <w:t xml:space="preserve"> in rich-text </w:t>
            </w:r>
            <w:hyperlink r:id="rId13">
              <w:r>
                <w:rPr>
                  <w:rStyle w:val="Hyperlink"/>
                </w:rPr>
                <w:t>format</w:t>
              </w:r>
            </w:hyperlink>
            <w:r>
              <w:t xml:space="preserve"> (RTF).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Inserts the linked </w:t>
            </w:r>
            <w:hyperlink r:id="rId11">
              <w:r>
                <w:rPr>
                  <w:rStyle w:val="Hyperlink"/>
                </w:rPr>
                <w:t>object</w:t>
              </w:r>
            </w:hyperlink>
            <w:r>
              <w:t xml:space="preserve"> in text-only format.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\u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Inserts the linked </w:t>
            </w:r>
            <w:hyperlink r:id="rId11">
              <w:r>
                <w:rPr>
                  <w:rStyle w:val="Hyperlink"/>
                </w:rPr>
                <w:t>object</w:t>
              </w:r>
            </w:hyperlink>
            <w:r>
              <w:t xml:space="preserve"> as Unicode text.</w:t>
            </w:r>
          </w:p>
        </w:tc>
      </w:tr>
    </w:tbl>
    <w:p w:rsidRDefault="00476CD1" w:rsidP="00476CD1" w:rsidR="00476CD1"/>
    <w:p w:rsidRDefault="00476CD1" w:rsidP="00476CD1" w:rsidR="00476CD1">
      <w:r>
        <w:t>[</w:t>
      </w:r>
      <w:r>
        <w:t>Example</w:t>
      </w:r>
      <w:r>
        <w:t xml:space="preserve">: The following example inserts a range of cells from a SpreadsheetML worksheet. The </w:t>
      </w:r>
      <w:r>
        <w:t>\a</w:t>
      </w:r>
      <w:r>
        <w:t> switch ensures that the information is updated in the WordprocessingML document whenever the worksheet is changed:</w:t>
      </w:r>
    </w:p>
    <w:p w:rsidRDefault="00476CD1" w:rsidP="00476CD1" w:rsidR="00476CD1">
      <w:pPr>
        <w:pStyle w:val="c"/>
        <w:rPr>
          <w:rStyle w:val="Non-normativeBracket"/>
        </w:rPr>
      </w:pPr>
      <w:r>
        <w:t xml:space="preserve">{ </w:t>
      </w:r>
      <w:hyperlink r:id="rId8">
        <w:r>
          <w:rPr>
            <w:rStyle w:val="Hyperlink"/>
          </w:rPr>
          <w:t>LINK</w:t>
        </w:r>
      </w:hyperlink>
      <w:r>
        <w:t xml:space="preserve"> Excel.Sheet.8 "C:\\My Documents\\Profits.xls"</w:t>
      </w:r>
      <w:r>
        <w:br/>
      </w:r>
      <w:r>
        <w:t xml:space="preserve">   "Sheet1!R1C1:R4C4" \a \p }</w:t>
      </w:r>
      <w:r>
        <w:t xml:space="preserve"> 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LINK.docx" TargetMode="External"/><Relationship Id="rId9" Type="http://schemas.openxmlformats.org/officeDocument/2006/relationships/hyperlink" Target="type.docx" TargetMode="External"/><Relationship Id="rId10" Type="http://schemas.openxmlformats.org/officeDocument/2006/relationships/hyperlink" Target="link.docx" TargetMode="External"/><Relationship Id="rId11" Type="http://schemas.openxmlformats.org/officeDocument/2006/relationships/hyperlink" Target="object.docx" TargetMode="External"/><Relationship Id="rId12" Type="http://schemas.openxmlformats.org/officeDocument/2006/relationships/hyperlink" Target="destination.docx" TargetMode="External"/><Relationship Id="rId13" Type="http://schemas.openxmlformats.org/officeDocument/2006/relationships/hyperlink" Target="forma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