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073_1" w:id="100001"/>
      <w:bookmarkStart w:name="_Toc129769429_1" w:id="100002"/>
      <w:bookmarkStart w:name="_Toc133914859_1" w:id="100003"/>
      <w:bookmarkStart w:name="_Toc134495653_1" w:id="100004"/>
      <w:bookmarkStart w:name="_Toc147896407_1" w:id="100005"/>
      <w:r>
        <w:t>RD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"RD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RD</w:t>
      </w:r>
      <w:r>
        <w:t xml:space="preserve"> field-argument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</w:t>
      </w:r>
      <w:r>
        <w:t>field-argument</w:t>
      </w:r>
      <w:r>
        <w:t xml:space="preserve"> identifies a file to include when creating a </w:t>
      </w:r>
      <w:hyperlink r:id="rId8">
        <w:r>
          <w:rPr>
            <w:rStyle w:val="Hyperlink"/>
          </w:rPr>
          <w:t>table</w:t>
        </w:r>
      </w:hyperlink>
      <w:r>
        <w:t xml:space="preserve"> of contents, a </w:t>
      </w:r>
      <w:hyperlink r:id="rId8">
        <w:r>
          <w:rPr>
            <w:rStyle w:val="Hyperlink"/>
          </w:rPr>
          <w:t>table</w:t>
        </w:r>
      </w:hyperlink>
      <w:r>
        <w:t xml:space="preserve"> of authorities, or an index using a </w:t>
      </w:r>
      <w:r>
        <w:t/>
      </w:r>
      <w:hyperlink r:id="rId9">
        <w:r>
          <w:rPr>
            <w:rStyle w:val="Hyperlink"/>
          </w:rPr>
          <w:t>TOC</w:t>
        </w:r>
      </w:hyperlink>
      <w:r>
        <w:t/>
      </w:r>
      <w:r>
        <w:t xml:space="preserve"> (§</w:t>
      </w:r>
      <w:fldSimple w:instr=" REF _Ref125351481 \r \h ">
        <w:r>
          <w:t>2.16.5.75</w:t>
        </w:r>
      </w:fldSimple>
      <w:r>
        <w:t xml:space="preserve">), </w:t>
      </w:r>
      <w:r>
        <w:t/>
      </w:r>
      <w:hyperlink r:id="rId10">
        <w:r>
          <w:rPr>
            <w:rStyle w:val="Hyperlink"/>
          </w:rPr>
          <w:t>TOA</w:t>
        </w:r>
      </w:hyperlink>
      <w:r>
        <w:t/>
      </w:r>
      <w:r>
        <w:t xml:space="preserve"> (§</w:t>
      </w:r>
      <w:fldSimple w:instr=" REF _Ref125358401 \r \h ">
        <w:r>
          <w:t>2.16.5.74</w:t>
        </w:r>
      </w:fldSimple>
      <w:r>
        <w:t xml:space="preserve">), or </w:t>
      </w:r>
      <w:r>
        <w:t/>
      </w:r>
      <w:hyperlink r:id="rId11">
        <w:r>
          <w:rPr>
            <w:rStyle w:val="Hyperlink"/>
          </w:rPr>
          <w:t>INDEX</w:t>
        </w:r>
      </w:hyperlink>
      <w:r>
        <w:t/>
      </w:r>
      <w:r>
        <w:t xml:space="preserve"> field (§</w:t>
      </w:r>
      <w:fldSimple w:instr=" REF _Ref124585733 \r \h ">
        <w:r>
          <w:t>2.16.5.35</w:t>
        </w:r>
      </w:fldSimple>
      <w:r>
        <w:t xml:space="preserve">). </w:t>
      </w:r>
      <w:r>
        <w:t>RD</w:t>
      </w:r>
      <w:r>
        <w:t xml:space="preserve"> fields that reference a series of files must be in the same order as the files in the final document. If the location includes a long file name containing spaces, field-argument shall contain delimiting quotes. A single backslash in the file path shall be preceded directly by a backslash.</w:t>
      </w:r>
    </w:p>
    <w:p w:rsidRDefault="00476CD1" w:rsidP="00476CD1" w:rsidR="00476CD1">
      <w:r>
        <w:t xml:space="preserve">For a complex field implementation in </w:t>
      </w:r>
      <w:hyperlink r:id="rId12">
        <w:r>
          <w:rPr>
            <w:rStyle w:val="Hyperlink"/>
          </w:rPr>
          <w:t>XML</w:t>
        </w:r>
      </w:hyperlink>
      <w:r>
        <w:t xml:space="preserve"> the optional field-value storage is not needed.</w:t>
      </w:r>
    </w:p>
    <w:p w:rsidRDefault="00476CD1" w:rsidP="00476CD1" w:rsidR="00476CD1">
      <w:r>
        <w:t>Field Value</w:t>
      </w:r>
      <w:r>
        <w:t xml:space="preserve">: None. </w:t>
      </w:r>
    </w:p>
    <w:p w:rsidRDefault="00476CD1" w:rsidP="00476CD1" w:rsidR="00476CD1">
      <w:r>
        <w:t>Switches</w:t>
      </w:r>
      <w:r>
        <w:t xml:space="preserve">: One of the following </w:t>
      </w:r>
      <w:r>
        <w:t>field-specific-switch</w:t>
      </w:r>
      <w:r>
        <w:t>es: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928"/>
        <w:gridCol w:w="8173"/>
      </w:tblGrid>
      <w:tr w:rsidTr="002E5918" w:rsidR="00476CD1">
        <w:tc>
          <w:tcPr>
            <w:tcW w:type="dxa" w:w="928"/>
          </w:tcPr>
          <w:p w:rsidRDefault="00476CD1" w:rsidP="002E5918" w:rsidR="00476CD1">
            <w:r>
              <w:t>\p</w:t>
            </w:r>
          </w:p>
        </w:tc>
        <w:tc>
          <w:tcPr>
            <w:tcW w:type="dxa" w:w="8173"/>
          </w:tcPr>
          <w:p w:rsidRDefault="00476CD1" w:rsidP="002E5918" w:rsidR="00476CD1">
            <w:r>
              <w:t>Indicates that the path is relative to the current document.</w:t>
            </w:r>
          </w:p>
        </w:tc>
      </w:tr>
    </w:tbl>
    <w:p w:rsidRDefault="00476CD1" w:rsidP="00476CD1" w:rsidR="00476CD1">
      <w:r>
        <w:t xml:space="preserve"> [</w:t>
      </w:r>
      <w:r>
        <w:t>Example</w:t>
      </w:r>
      <w:r>
        <w:t xml:space="preserve">: The following fields inserted into one document create a </w:t>
      </w:r>
      <w:hyperlink r:id="rId8">
        <w:r>
          <w:rPr>
            <w:rStyle w:val="Hyperlink"/>
          </w:rPr>
          <w:t>table</w:t>
        </w:r>
      </w:hyperlink>
      <w:r>
        <w:t xml:space="preserve"> of contents that includes entries from the three referenced documents: </w:t>
      </w:r>
    </w:p>
    <w:p w:rsidRDefault="00476CD1" w:rsidP="00476CD1" w:rsidR="00476CD1">
      <w:pPr>
        <w:pStyle w:val="c"/>
      </w:pPr>
      <w:r>
        <w:t xml:space="preserve">{ </w:t>
      </w:r>
      <w:hyperlink r:id="rId9">
        <w:r>
          <w:rPr>
            <w:rStyle w:val="Hyperlink"/>
          </w:rPr>
          <w:t>TOC</w:t>
        </w:r>
      </w:hyperlink>
      <w:r>
        <w:t xml:space="preserve"> }</w:t>
      </w:r>
      <w:r>
        <w:br/>
      </w:r>
      <w:r>
        <w:t>{ RD C:\\Manual\\Chapters\\Chapter1.doc }</w:t>
      </w:r>
      <w:r>
        <w:br/>
      </w:r>
      <w:r>
        <w:t>{ RD C:\\Manual\\Chapters\\Chapter2.doc }</w:t>
      </w:r>
      <w:r>
        <w:br/>
      </w:r>
      <w:r>
        <w:t>{ RD C:\\Manual\\Chapters\\Chapter3.doc }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OC.docx" TargetMode="External"/><Relationship Id="rId10" Type="http://schemas.openxmlformats.org/officeDocument/2006/relationships/hyperlink" Target="TOA.docx" TargetMode="External"/><Relationship Id="rId11" Type="http://schemas.openxmlformats.org/officeDocument/2006/relationships/hyperlink" Target="INDEX.docx" TargetMode="External"/><Relationship Id="rId12" Type="http://schemas.openxmlformats.org/officeDocument/2006/relationships/hyperlink" Target="XML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