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05_1" w:id="100001"/>
      <w:bookmarkStart w:name="book811412ec-e161-4ddd-8b0d-66bd4c48e2d5_1" w:id="100002"/>
      <w:r>
        <w:t>ST_FrameScrollbar</w:t>
      </w:r>
      <w:r>
        <w:t xml:space="preserve"> (Frame Scrollbar Visibility)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9">
        <w:r>
          <w:rPr>
            <w:rStyle w:val="Hyperlink"/>
          </w:rPr>
          <w:t>type</w:t>
        </w:r>
      </w:hyperlink>
      <w:r>
        <w:t xml:space="preserve"> specifies the possible settings for when a </w:t>
      </w:r>
      <w:hyperlink r:id="rId10">
        <w:r>
          <w:rPr>
            <w:rStyle w:val="Hyperlink"/>
          </w:rPr>
          <w:t>scrollbar</w:t>
        </w:r>
      </w:hyperlink>
      <w:r>
        <w:t xml:space="preserve"> shall be visible for the contents of the current frame.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11">
        <w:r>
          <w:rPr>
            <w:rStyle w:val="Hyperlink"/>
          </w:rPr>
          <w:t>frameset</w:t>
        </w:r>
      </w:hyperlink>
      <w:r>
        <w:t xml:space="preserve"> container for a </w:t>
      </w:r>
      <w:hyperlink r:id="rId11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9199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1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  <w:r>
        <w:br/>
      </w:r>
      <w:r>
        <w:t xml:space="preserve">    &lt;w:</w:t>
      </w:r>
      <w:hyperlink r:id="rId12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  &lt;w:name w:val="Frame 2" /&gt;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scrollbar</w:t>
        </w:r>
      </w:hyperlink>
      <w:r>
        <w:t xml:space="preserve"> w:val="auto" 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0">
        <w:r>
          <w:rPr>
            <w:rStyle w:val="Hyperlink"/>
          </w:rPr>
          <w:t>scrollbar</w:t>
        </w:r>
      </w:hyperlink>
      <w:r>
        <w:t/>
      </w:r>
      <w:r>
        <w:t xml:space="preserve"> element has a </w:t>
      </w:r>
      <w:r>
        <w:t>val</w:t>
      </w:r>
      <w:r>
        <w:t xml:space="preserve"> attribute of </w:t>
      </w:r>
      <w:r>
        <w:t>auto</w:t>
      </w:r>
      <w:r>
        <w:t xml:space="preserve">, which specifies that the </w:t>
      </w:r>
      <w:hyperlink r:id="rId12">
        <w:r>
          <w:rPr>
            <w:rStyle w:val="Hyperlink"/>
          </w:rPr>
          <w:t>frame</w:t>
        </w:r>
      </w:hyperlink>
      <w:r>
        <w:t xml:space="preserve"> shall only display a </w:t>
      </w:r>
      <w:hyperlink r:id="rId10">
        <w:r>
          <w:rPr>
            <w:rStyle w:val="Hyperlink"/>
          </w:rPr>
          <w:t>scrollbar</w:t>
        </w:r>
      </w:hyperlink>
      <w:r>
        <w:t xml:space="preserve"> when it is needed to display all of its content.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3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</w:t>
            </w:r>
            <w:r>
              <w:t xml:space="preserve"> (Automatically Show Scrollbar As Needed)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10">
              <w:r>
                <w:rPr>
                  <w:rStyle w:val="Hyperlink"/>
                </w:rPr>
                <w:t>scrollbar</w:t>
              </w:r>
            </w:hyperlink>
            <w:r>
              <w:t xml:space="preserve"> for a </w:t>
            </w:r>
            <w:hyperlink r:id="rId12">
              <w:r>
                <w:rPr>
                  <w:rStyle w:val="Hyperlink"/>
                </w:rPr>
                <w:t>frame</w:t>
              </w:r>
            </w:hyperlink>
            <w:r>
              <w:t xml:space="preserve"> shall automatically be </w:t>
            </w:r>
            <w:hyperlink r:id="rId14">
              <w:r>
                <w:rPr>
                  <w:rStyle w:val="Hyperlink"/>
                </w:rPr>
                <w:t>hidden</w:t>
              </w:r>
            </w:hyperlink>
            <w:r>
              <w:t xml:space="preserve"> and/or displayed as needed based on the length of the contents.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off</w:t>
            </w:r>
            <w:r>
              <w:t xml:space="preserve"> (Never Show Scrollbar)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10">
              <w:r>
                <w:rPr>
                  <w:rStyle w:val="Hyperlink"/>
                </w:rPr>
                <w:t>scrollbar</w:t>
              </w:r>
            </w:hyperlink>
            <w:r>
              <w:t xml:space="preserve"> for a </w:t>
            </w:r>
            <w:hyperlink r:id="rId12">
              <w:r>
                <w:rPr>
                  <w:rStyle w:val="Hyperlink"/>
                </w:rPr>
                <w:t>frame</w:t>
              </w:r>
            </w:hyperlink>
            <w:r>
              <w:t xml:space="preserve"> shall always be hidden.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on</w:t>
            </w:r>
            <w:r>
              <w:t xml:space="preserve"> (Always Show Scrollbar)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10">
              <w:r>
                <w:rPr>
                  <w:rStyle w:val="Hyperlink"/>
                </w:rPr>
                <w:t>scrollbar</w:t>
              </w:r>
            </w:hyperlink>
            <w:r>
              <w:t xml:space="preserve"> for a </w:t>
            </w:r>
            <w:hyperlink r:id="rId12">
              <w:r>
                <w:rPr>
                  <w:rStyle w:val="Hyperlink"/>
                </w:rPr>
                <w:t>frame</w:t>
              </w:r>
            </w:hyperlink>
            <w:r>
              <w:t xml:space="preserve"> shall always be displayed (even when not needed).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scrollbar@val</w:t>
            </w:r>
            <w:r>
              <w:t xml:space="preserve"> (§</w:t>
            </w:r>
            <w:fldSimple w:instr="REF bookd566af25-b2cc-45ec-a008-e038a9252e59 \r \h">
              <w:r>
                <w:t>2.15.2.37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="ST_FrameScrollbar"&gt;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value="off"/&gt;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type.docx" TargetMode="External"/><Relationship Id="rId10" Type="http://schemas.openxmlformats.org/officeDocument/2006/relationships/hyperlink" Target="scrollbar.docx" TargetMode="External"/><Relationship Id="rId11" Type="http://schemas.openxmlformats.org/officeDocument/2006/relationships/hyperlink" Target="frameset.docx" TargetMode="External"/><Relationship Id="rId12" Type="http://schemas.openxmlformats.org/officeDocument/2006/relationships/hyperlink" Target="fram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hidden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