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10_1" w:id="100001"/>
      <w:bookmarkStart w:name="book74a0eb19-c20a-48b5-8ca8-2238896959d1_1" w:id="100002"/>
      <w:r>
        <w:t>ST_HdrFtr</w:t>
      </w:r>
      <w:r>
        <w:t xml:space="preserve"> (Header or Footer Type)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types of headers and footers which may be specified for a given header or footer reference in a document. This value determines the page(s) on which the current header or footer shall be displayed.</w:t>
      </w:r>
    </w:p>
    <w:p w:rsidRDefault="00476CD1" w:rsidP="00476CD1" w:rsidR="00476CD1">
      <w:r>
        <w:t>[</w:t>
      </w:r>
      <w:r>
        <w:t>Example</w:t>
      </w:r>
      <w:r>
        <w:t>: Consider a WordprocessingML section which specifies the following header reference: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headerReference</w:t>
        </w:r>
      </w:hyperlink>
      <w:r>
        <w:t xml:space="preserve"> r:id="rId10" w:</w:t>
      </w:r>
      <w:hyperlink r:id="rId8">
        <w:r>
          <w:rPr>
            <w:rStyle w:val="Hyperlink"/>
          </w:rPr>
          <w:t>type</w:t>
        </w:r>
      </w:hyperlink>
      <w:r>
        <w:t>="first" /&gt;</w:t>
      </w:r>
    </w:p>
    <w:p w:rsidRDefault="00476CD1" w:rsidP="00476CD1" w:rsidR="00476CD1">
      <w:r>
        <w:t xml:space="preserve">The resulting section shall use the specified header part for the </w:t>
      </w:r>
      <w:r>
        <w:t>first</w:t>
      </w:r>
      <w:r>
        <w:t xml:space="preserve"> page.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default</w:t>
            </w:r>
            <w:r>
              <w:t xml:space="preserve"> (Default Header or Footer)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header or footer shall appear on every page in this section which is not overridden with a specific </w:t>
            </w:r>
            <w:r>
              <w:t>even</w:t>
            </w:r>
            <w:r>
              <w:t xml:space="preserve"> or </w:t>
            </w:r>
            <w:r>
              <w:t>first</w:t>
            </w:r>
            <w:r>
              <w:t xml:space="preserve"> page header/footer.</w:t>
            </w:r>
          </w:p>
          <w:p w:rsidRDefault="00476CD1" w:rsidP="002E5918" w:rsidR="00476CD1"/>
          <w:p w:rsidRDefault="00476CD1" w:rsidP="002E5918" w:rsidR="00476CD1">
            <w:r>
              <w:t xml:space="preserve">In a section with all three types specified, this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shall be used on all odd numbered pages (counting from the first page in the section, not the section numbering).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even</w:t>
            </w:r>
            <w:r>
              <w:t xml:space="preserve"> (Even Numbered Pages Only)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header or footer shall appear on all even numbered pages in this section (counting from the first page in the section, not the section numbering).</w:t>
            </w:r>
          </w:p>
          <w:p w:rsidRDefault="00476CD1" w:rsidP="002E5918" w:rsidR="00476CD1"/>
          <w:p w:rsidRDefault="00476CD1" w:rsidP="002E5918" w:rsidR="00476CD1">
            <w:r>
              <w:t xml:space="preserve">The appearance of this header or footer is contingent on the setting of the </w:t>
            </w:r>
            <w:r>
              <w:t/>
            </w:r>
            <w:hyperlink r:id="rId11">
              <w:r>
                <w:rPr>
                  <w:rStyle w:val="Hyperlink"/>
                </w:rPr>
                <w:t>evenAndOddHeaders</w:t>
              </w:r>
            </w:hyperlink>
            <w:r>
              <w:t/>
            </w:r>
            <w:r>
              <w:t xml:space="preserve"> element (§</w:t>
            </w:r>
            <w:fldSimple w:instr=" REF book78117b37-36b6-4232-a6e9-38d56d9cb154 \w \h ">
              <w:r>
                <w:t>2.10.1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first</w:t>
            </w:r>
            <w:r>
              <w:t xml:space="preserve"> (First Page Only)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header or footer shall appear on the first page in this section.</w:t>
            </w:r>
          </w:p>
          <w:p w:rsidRDefault="00476CD1" w:rsidP="002E5918" w:rsidR="00476CD1"/>
          <w:p w:rsidRDefault="00476CD1" w:rsidP="002E5918" w:rsidR="00476CD1">
            <w:r>
              <w:t xml:space="preserve">The appearance of this header or footer is contingent on the setting of the </w:t>
            </w:r>
            <w:r>
              <w:t/>
            </w:r>
            <w:hyperlink r:id="rId12">
              <w:r>
                <w:rPr>
                  <w:rStyle w:val="Hyperlink"/>
                </w:rPr>
                <w:t>titlePg</w:t>
              </w:r>
            </w:hyperlink>
            <w:r>
              <w:t/>
            </w:r>
            <w:r>
              <w:t xml:space="preserve"> element (§</w:t>
            </w:r>
            <w:fldSimple w:instr=" REF book2ab37bb4-0a48-4553-904e-5d8c4141eb31 \w \h ">
              <w:r>
                <w:t>2.10.6</w:t>
              </w:r>
            </w:fldSimple>
            <w:r>
              <w:t>).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footerReference@type</w:t>
            </w:r>
            <w:r>
              <w:t xml:space="preserve"> (§</w:t>
            </w:r>
            <w:fldSimple w:instr="REF bookad848a6a-ce4a-4591-b98a-bcf49bfbc211 \r \h">
              <w:r>
                <w:t>2.10.2</w:t>
              </w:r>
            </w:fldSimple>
            <w:r>
              <w:t xml:space="preserve">); </w:t>
            </w:r>
            <w:r>
              <w:t>headerReference@type</w:t>
            </w:r>
            <w:r>
              <w:t xml:space="preserve"> (§</w:t>
            </w:r>
            <w:fldSimple w:instr="REF book44fae9f4-fcc2-4bba-8800-b3045589d4fa \r \h">
              <w:r>
                <w:t>2.10.5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3">
        <w:r>
          <w:rPr>
            <w:rStyle w:val="Hyperlink"/>
          </w:rPr>
          <w:t>name</w:t>
        </w:r>
      </w:hyperlink>
      <w:r>
        <w:t>="ST_HdrFtr"&gt;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value="even"/&gt;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4">
        <w:r>
          <w:rPr>
            <w:rStyle w:val="Hyperlink"/>
          </w:rPr>
          <w:t>default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value="first"/&gt;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headerReference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evenAndOddHeaders.docx" TargetMode="External"/><Relationship Id="rId12" Type="http://schemas.openxmlformats.org/officeDocument/2006/relationships/hyperlink" Target="titlePg.docx" TargetMode="External"/><Relationship Id="rId13" Type="http://schemas.openxmlformats.org/officeDocument/2006/relationships/hyperlink" Target="name.docx" TargetMode="External"/><Relationship Id="rId14" Type="http://schemas.openxmlformats.org/officeDocument/2006/relationships/hyperlink" Target="defa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