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31_1" w:id="100001"/>
      <w:bookmarkStart w:name="book69cc0b20-c38f-4475-8c1a-2e4542d42de4_1" w:id="100002"/>
      <w:r>
        <w:t>ST_MailMergeOdsoFMDFieldType</w:t>
      </w:r>
      <w:r>
        <w:t xml:space="preserve"> (Merge Field Mapping Types)</w:t>
      </w:r>
      <w:bookmarkEnd w:id="100001"/>
    </w:p>
    <w:bookmarkEnd w:id="100002"/>
    <w:p w:rsidRDefault="00476CD1" w:rsidP="00476CD1" w:rsidR="00476CD1">
      <w:r>
        <w:t>This simple types specifies the possible types used to indicate if a given mail merge field has been mapped to a column in the given external data source.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below: 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odso</w:t>
        </w:r>
      </w:hyperlink>
      <w:r>
        <w:t>&gt;</w:t>
      </w:r>
      <w:r>
        <w:br/>
      </w:r>
      <w:r>
        <w:t>  …</w:t>
      </w:r>
      <w:r>
        <w:br/>
      </w:r>
      <w:r>
        <w:t>  &lt;w:</w:t>
      </w:r>
      <w:hyperlink r:id="rId9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    &lt;w:</w:t>
      </w:r>
      <w:hyperlink r:id="rId10">
        <w:r>
          <w:rPr>
            <w:rStyle w:val="Hyperlink"/>
          </w:rPr>
          <w:t>type</w:t>
        </w:r>
      </w:hyperlink>
      <w:r>
        <w:t xml:space="preserve"> w:val="dbColumn" /&gt;</w:t>
      </w:r>
      <w:r>
        <w:br/>
      </w:r>
      <w:r>
        <w:t>    &lt;w:name w:val="Country" /&gt;</w:t>
      </w:r>
      <w:r>
        <w:br/>
      </w:r>
      <w:r>
        <w:t>    &lt;w:</w:t>
      </w:r>
      <w:hyperlink r:id="rId11">
        <w:r>
          <w:rPr>
            <w:rStyle w:val="Hyperlink"/>
          </w:rPr>
          <w:t>mappedName</w:t>
        </w:r>
      </w:hyperlink>
      <w:r>
        <w:t xml:space="preserve"> w:val="Country or Region" /&gt;</w:t>
      </w:r>
      <w:r>
        <w:br/>
      </w:r>
      <w:r>
        <w:t>    &lt;w:column w:val="9" /&gt;</w:t>
      </w:r>
      <w:r>
        <w:br/>
      </w:r>
      <w:r>
        <w:t xml:space="preserve">    </w:t>
      </w:r>
      <w:r>
        <w:t>…</w:t>
      </w:r>
      <w:r>
        <w:br/>
      </w:r>
      <w:r>
        <w:t>  &lt;/w:</w:t>
      </w:r>
      <w:hyperlink r:id="rId9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odso</w:t>
        </w:r>
      </w:hyperlink>
      <w:r>
        <w:t>&gt;</w:t>
      </w:r>
    </w:p>
    <w:p w:rsidRDefault="00476CD1" w:rsidP="00476CD1" w:rsidR="00476CD1">
      <w:r>
        <w:t xml:space="preserve">In this example, the </w:t>
      </w:r>
      <w:r>
        <w:t>country</w:t>
      </w:r>
      <w:r>
        <w:t xml:space="preserve"> column within the given external data source shall be mapped to the mail merge field </w:t>
      </w:r>
      <w:r>
        <w:t>Country or Region</w:t>
      </w:r>
      <w:r>
        <w:t xml:space="preserve">, as specified by the </w:t>
      </w:r>
      <w:r>
        <w:t/>
      </w:r>
      <w:hyperlink r:id="rId10">
        <w:r>
          <w:rPr>
            <w:rStyle w:val="Hyperlink"/>
          </w:rPr>
          <w:t>type</w:t>
        </w:r>
      </w:hyperlink>
      <w:r>
        <w:t xml:space="preserve"> </w:t>
      </w:r>
      <w:r>
        <w:t xml:space="preserve">element's </w:t>
      </w:r>
      <w:r>
        <w:t>val</w:t>
      </w:r>
      <w:r>
        <w:t xml:space="preserve"> attribute being equal to </w:t>
      </w:r>
      <w:r>
        <w:t>dbColumn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dbColumn</w:t>
            </w:r>
            <w:r>
              <w:t xml:space="preserve"> (Field Mapping to Data Source Column)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field has been mapped to a column in the given external data source.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null</w:t>
            </w:r>
            <w:r>
              <w:t xml:space="preserve"> (Field Not Mapped)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mail merge field has not been mapped to a column in the given external data source.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type@val</w:t>
            </w:r>
            <w:r>
              <w:t xml:space="preserve"> (§</w:t>
            </w:r>
            <w:fldSimple w:instr="REF bookfee55279-5fad-44f4-9cd1-6898401b182d \r \h">
              <w:r>
                <w:t>2.14.32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3">
        <w:r>
          <w:rPr>
            <w:rStyle w:val="Hyperlink"/>
          </w:rPr>
          <w:t>name</w:t>
        </w:r>
      </w:hyperlink>
      <w:r>
        <w:t>="ST_MailMergeOdsoFMDFieldType"&gt;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value="null"/&gt;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value="dbColumn"/&gt;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odso.docx" TargetMode="External"/><Relationship Id="rId9" Type="http://schemas.openxmlformats.org/officeDocument/2006/relationships/hyperlink" Target="fieldMapData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mappedNam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