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6_1" w:id="100001"/>
      <w:bookmarkStart w:name="book132b238a-f5d3-4550-bd8d-6ea5fb7f3629_1" w:id="100002"/>
      <w:r>
        <w:t>ST_OnOff</w:t>
      </w:r>
      <w:r>
        <w:t xml:space="preserve"> (On/Off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set of values for any binary (on or off) property defined in a WordprocessingML document.</w:t>
      </w:r>
    </w:p>
    <w:p w:rsidRDefault="00476CD1" w:rsidP="00476CD1" w:rsidR="00476CD1">
      <w:r>
        <w:t xml:space="preserve">A value of </w:t>
      </w:r>
      <w:r>
        <w:t>on</w:t>
      </w:r>
      <w:r>
        <w:t xml:space="preserve">, </w:t>
      </w:r>
      <w:r>
        <w:t>1</w:t>
      </w:r>
      <w:r>
        <w:t xml:space="preserve">, or </w:t>
      </w:r>
      <w:r>
        <w:t>true</w:t>
      </w:r>
      <w:r>
        <w:t xml:space="preserve"> specifies that the property shall be turned on. This is the default value for this attribute, and is implied when the parent element is present, but this attribute is omitted. </w:t>
      </w:r>
    </w:p>
    <w:p w:rsidRDefault="00476CD1" w:rsidP="00476CD1" w:rsidR="00476CD1">
      <w:r>
        <w:t xml:space="preserve">A value of </w:t>
      </w:r>
      <w:r>
        <w:t>off</w:t>
      </w:r>
      <w:r>
        <w:t xml:space="preserve">, </w:t>
      </w:r>
      <w:r>
        <w:t>0</w:t>
      </w:r>
      <w:r>
        <w:t xml:space="preserve">, or </w:t>
      </w:r>
      <w:r>
        <w:t>false</w:t>
      </w:r>
      <w:r>
        <w:t xml:space="preserve"> specifies that the property shall be explicitly turned off.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0</w:t>
            </w:r>
            <w:r>
              <w:t xml:space="preserve"> (False)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off (parent property is explicitly not applied).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1</w:t>
            </w:r>
            <w:r>
              <w:t xml:space="preserve"> (True)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on (parent property is explicitly applied).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false</w:t>
            </w:r>
            <w:r>
              <w:t xml:space="preserve"> (False)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off (parent property is explicitly not applied).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off</w:t>
            </w:r>
            <w:r>
              <w:t xml:space="preserve"> (False)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off (parent property is explicitly not applied).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on</w:t>
            </w:r>
            <w:r>
              <w:t xml:space="preserve"> (True)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on (parent property is explicitly applied).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true</w:t>
            </w:r>
            <w:r>
              <w:t xml:space="preserve"> (True)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binary state of this property is on (parent property is explicitly applied).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active@val</w:t>
            </w:r>
            <w:r>
              <w:t xml:space="preserve"> (§</w:t>
            </w:r>
            <w:fldSimple w:instr="REF book01fb01ab-2b5e-4ec9-bca3-9cd765db692c \r \h">
              <w:r>
                <w:t>2.14.1</w:t>
              </w:r>
            </w:fldSimple>
            <w:r>
              <w:t xml:space="preserve">); </w:t>
            </w:r>
            <w:r>
              <w:t>activeWritingStyle@checkStyle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activeWritingStyle@nlCheck</w:t>
            </w:r>
            <w:r>
              <w:t xml:space="preserve"> (§</w:t>
            </w:r>
            <w:fldSimple w:instr="REF book1ca76f3a-efdf-4f17-adae-6ee5a1332a54 \r \h">
              <w:r>
                <w:t>2.15.1.1</w:t>
              </w:r>
            </w:fldSimple>
            <w:r>
              <w:t xml:space="preserve">); </w:t>
            </w:r>
            <w:r>
              <w:t>adjustLineHeightInTable@val</w:t>
            </w:r>
            <w:r>
              <w:t xml:space="preserve"> (§</w:t>
            </w:r>
            <w:fldSimple w:instr="REF book6502e1c8-738e-47e3-ad67-97cf428da2db \r \h">
              <w:r>
                <w:t>2.15.3.1</w:t>
              </w:r>
            </w:fldSimple>
            <w:r>
              <w:t xml:space="preserve">); </w:t>
            </w:r>
            <w:r>
              <w:t>adjustRightInd@val</w:t>
            </w:r>
            <w:r>
              <w:t xml:space="preserve"> (§</w:t>
            </w:r>
            <w:fldSimple w:instr="REF book0f5e42c6-2757-4a5b-9c41-67edf2ee4d97 \r \h">
              <w:r>
                <w:t>2.3.1.1</w:t>
              </w:r>
            </w:fldSimple>
            <w:r>
              <w:t xml:space="preserve">); </w:t>
            </w:r>
            <w:r>
              <w:t>alignBordersAndEdges@val</w:t>
            </w:r>
            <w:r>
              <w:t xml:space="preserve"> (§</w:t>
            </w:r>
            <w:fldSimple w:instr="REF book36547918-75e6-4da3-9d92-ce754086315c \r \h">
              <w:r>
                <w:t>2.15.1.2</w:t>
              </w:r>
            </w:fldSimple>
            <w:r>
              <w:t xml:space="preserve">); </w:t>
            </w:r>
            <w:r>
              <w:t>alignTablesRowByRow@val</w:t>
            </w:r>
            <w:r>
              <w:t xml:space="preserve"> (§</w:t>
            </w:r>
            <w:fldSimple w:instr="REF book569eef9d-a935-4fa0-9eb6-49c2521adbb3 \r \h">
              <w:r>
                <w:t>2.15.3.2</w:t>
              </w:r>
            </w:fldSimple>
            <w:r>
              <w:t xml:space="preserve">); </w:t>
            </w:r>
            <w:r>
              <w:t>allowPNG@val</w:t>
            </w:r>
            <w:r>
              <w:t xml:space="preserve"> (§</w:t>
            </w:r>
            <w:fldSimple w:instr="REF book21a287e9-70cc-475f-97a6-d3e98be5f52b \r \h">
              <w:r>
                <w:t>2.15.2.1</w:t>
              </w:r>
            </w:fldSimple>
            <w:r>
              <w:t xml:space="preserve">); </w:t>
            </w:r>
            <w:r>
              <w:t>allowSpaceOfSameStyleInTable@val</w:t>
            </w:r>
            <w:r>
              <w:t xml:space="preserve"> (§</w:t>
            </w:r>
            <w:fldSimple w:instr="REF book902c084b-86c0-4a0b-961d-007bd2ec56a5 \r \h">
              <w:r>
                <w:t>2.15.3.3</w:t>
              </w:r>
            </w:fldSimple>
            <w:r>
              <w:t xml:space="preserve">); </w:t>
            </w:r>
            <w:r>
              <w:t>alwaysMergeEmptyNamespace@val</w:t>
            </w:r>
            <w:r>
              <w:t xml:space="preserve"> (§</w:t>
            </w:r>
            <w:fldSimple w:instr="REF book167583c4-617e-4b46-858b-f48f1dce6d32 \r \h">
              <w:r>
                <w:t>2.15.1.3</w:t>
              </w:r>
            </w:fldSimple>
            <w:r>
              <w:t xml:space="preserve">); </w:t>
            </w:r>
            <w:r>
              <w:t>alwaysShowPlaceholderText@val</w:t>
            </w:r>
            <w:r>
              <w:t xml:space="preserve"> (§</w:t>
            </w:r>
            <w:fldSimple w:instr="REF book66830a9d-821d-4b76-aa7f-e92a0122cf5c \r \h">
              <w:r>
                <w:t>2.15.1.4</w:t>
              </w:r>
            </w:fldSimple>
            <w:r>
              <w:t xml:space="preserve">); </w:t>
            </w:r>
            <w:r>
              <w:t>applyBreakingRules@val</w:t>
            </w:r>
            <w:r>
              <w:t xml:space="preserve"> (§</w:t>
            </w:r>
            <w:fldSimple w:instr="REF bookb71aa44b-569c-475b-9a9c-ba23bb20eb20 \r \h">
              <w:r>
                <w:t>2.15.3.4</w:t>
              </w:r>
            </w:fldSimple>
            <w:r>
              <w:t xml:space="preserve">); </w:t>
            </w:r>
            <w:r>
              <w:t>autofitToFirstFixedWidthCell@val</w:t>
            </w:r>
            <w:r>
              <w:t xml:space="preserve"> (§</w:t>
            </w:r>
            <w:fldSimple w:instr="REF bookccd837be-f96f-4df7-8ce3-3210700cca07 \r \h">
              <w:r>
                <w:t>2.15.3.5</w:t>
              </w:r>
            </w:fldSimple>
            <w:r>
              <w:t xml:space="preserve">); </w:t>
            </w:r>
            <w:r>
              <w:t>autoFormatOverride@val</w:t>
            </w:r>
            <w:r>
              <w:t xml:space="preserve"> (§</w:t>
            </w:r>
            <w:fldSimple w:instr="REF bookd10a9385-06a9-4630-85ee-a26ff5163ce9 \r \h">
              <w:r>
                <w:t>2.15.1.9</w:t>
              </w:r>
            </w:fldSimple>
            <w:r>
              <w:t xml:space="preserve">); </w:t>
            </w:r>
            <w:r>
              <w:t>autoHyphenation@val</w:t>
            </w:r>
            <w:r>
              <w:t xml:space="preserve"> (§</w:t>
            </w:r>
            <w:fldSimple w:instr="REF booka12327bf-95b1-4b83-a7e9-a671be90b64a \r \h">
              <w:r>
                <w:t>2.15.1.10</w:t>
              </w:r>
            </w:fldSimple>
            <w:r>
              <w:t xml:space="preserve">); </w:t>
            </w:r>
            <w:r>
              <w:t>autoRedefine@val</w:t>
            </w:r>
            <w:r>
              <w:t xml:space="preserve"> (§</w:t>
            </w:r>
            <w:fldSimple w:instr="REF book847ef046-beed-4b71-92a3-28ffdc3d7b05 \r \h">
              <w:r>
                <w:t>2.7.3.2</w:t>
              </w:r>
            </w:fldSimple>
            <w:r>
              <w:t xml:space="preserve">); </w:t>
            </w:r>
            <w:r>
              <w:t>autoSpaceDE@val</w:t>
            </w:r>
            <w:r>
              <w:t xml:space="preserve"> (§</w:t>
            </w:r>
            <w:fldSimple w:instr="REF bookc4c1d39a-2031-4717-8ede-4926f716f299 \r \h">
              <w:r>
                <w:t>2.3.1.2</w:t>
              </w:r>
            </w:fldSimple>
            <w:r>
              <w:t xml:space="preserve">); </w:t>
            </w:r>
            <w:r>
              <w:t>autoSpaceDN@val</w:t>
            </w:r>
            <w:r>
              <w:t xml:space="preserve"> (§</w:t>
            </w:r>
            <w:fldSimple w:instr="REF book639a3701-01b0-455b-8c49-8b2264e9d7af \r \h">
              <w:r>
                <w:t>2.3.1.3</w:t>
              </w:r>
            </w:fldSimple>
            <w:r>
              <w:t xml:space="preserve">); </w:t>
            </w:r>
            <w:r>
              <w:t>autoSpaceLikeWord95@val</w:t>
            </w:r>
            <w:r>
              <w:t xml:space="preserve"> (§</w:t>
            </w:r>
            <w:fldSimple w:instr="REF book5fc19c7a-0257-4c13-b08e-c4f6e46dc9af \r \h">
              <w:r>
                <w:t>2.15.3.6</w:t>
              </w:r>
            </w:fldSimple>
            <w:r>
              <w:t xml:space="preserve">); </w:t>
            </w:r>
            <w:r>
              <w:t>b@val</w:t>
            </w:r>
            <w:r>
              <w:t xml:space="preserve"> (§</w:t>
            </w:r>
            <w:fldSimple w:instr="REF book8c4b2a25-1633-4c7e-a120-ef2170199049 \r \h">
              <w:r>
                <w:t>2.3.2.1</w:t>
              </w:r>
            </w:fldSimple>
            <w:r>
              <w:t xml:space="preserve">); </w:t>
            </w:r>
            <w:r>
              <w:t>balanceSingleByteDoubleByteWidth@val</w:t>
            </w:r>
            <w:r>
              <w:t xml:space="preserve"> (§</w:t>
            </w:r>
            <w:fldSimple w:instr="REF book55a5340d-6805-4542-b843-3afc65726f91 \r \h">
              <w:r>
                <w:t>2.15.3.7</w:t>
              </w:r>
            </w:fldSimple>
            <w:r>
              <w:t xml:space="preserve">); </w:t>
            </w:r>
            <w:r>
              <w:t>bar@frame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bar@shadow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bCs@val</w:t>
            </w:r>
            <w:r>
              <w:t xml:space="preserve"> (§</w:t>
            </w:r>
            <w:fldSimple w:instr="REF bookb8957f16-6ff8-4da2-bc0e-99cf485f4e03 \r \h">
              <w:r>
                <w:t>2.3.2.2</w:t>
              </w:r>
            </w:fldSimple>
            <w:r>
              <w:t xml:space="preserve">); </w:t>
            </w:r>
            <w:r>
              <w:t>bdr@frame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bdr@shadow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between@frame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between@shadow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bidi@val</w:t>
            </w:r>
            <w:r>
              <w:t xml:space="preserve"> (§</w:t>
            </w:r>
            <w:fldSimple w:instr="REF book9b756545-5273-4b53-b30e-346f87af1c58 \r \h">
              <w:r>
                <w:t>2.6.1</w:t>
              </w:r>
            </w:fldSimple>
            <w:r>
              <w:t xml:space="preserve">); </w:t>
            </w:r>
            <w:r>
              <w:t>bidi@val</w:t>
            </w:r>
            <w:r>
              <w:t xml:space="preserve"> (§</w:t>
            </w:r>
            <w:fldSimple w:instr="REF booka339d695-582c-4ec9-bfab-d119c306e50c \r \h">
              <w:r>
                <w:t>2.3.1.6</w:t>
              </w:r>
            </w:fldSimple>
            <w:r>
              <w:t xml:space="preserve">); </w:t>
            </w:r>
            <w:r>
              <w:t>bidiVisual@val</w:t>
            </w:r>
            <w:r>
              <w:t xml:space="preserve"> (§</w:t>
            </w:r>
            <w:fldSimple w:instr="REF book5e879a62-9f1e-4b45-b2ff-53223d89b376 \r \h">
              <w:r>
                <w:t>2.4.1</w:t>
              </w:r>
            </w:fldSimple>
            <w:r>
              <w:t xml:space="preserve">); </w:t>
            </w:r>
            <w:r>
              <w:t>blockQuote@val</w:t>
            </w:r>
            <w:r>
              <w:t xml:space="preserve"> (§</w:t>
            </w:r>
            <w:fldSimple w:instr="REF bookb11ed383-ee00-4c63-a819-2ff683676ca4 \r \h">
              <w:r>
                <w:t>2.15.2.2</w:t>
              </w:r>
            </w:fldSimple>
            <w:r>
              <w:t xml:space="preserve">); </w:t>
            </w:r>
            <w:r>
              <w:t>bodyDiv@val</w:t>
            </w:r>
            <w:r>
              <w:t xml:space="preserve"> (§</w:t>
            </w:r>
            <w:fldSimple w:instr="REF book557d075d-6c18-4d76-ae87-53a998f22a14 \r \h">
              <w:r>
                <w:t>2.15.2.3</w:t>
              </w:r>
            </w:fldSimple>
            <w:r>
              <w:t xml:space="preserve">); </w:t>
            </w:r>
            <w:r>
              <w:t>bookFoldPrinting@val</w:t>
            </w:r>
            <w:r>
              <w:t xml:space="preserve"> (§</w:t>
            </w:r>
            <w:fldSimple w:instr="REF book33fcab11-0714-4111-b8ba-659724053223 \r \h">
              <w:r>
                <w:t>2.15.1.11</w:t>
              </w:r>
            </w:fldSimple>
            <w:r>
              <w:t xml:space="preserve">); </w:t>
            </w:r>
            <w:r>
              <w:t>bookFoldRevPrinting@val</w:t>
            </w:r>
            <w:r>
              <w:t xml:space="preserve"> (§</w:t>
            </w:r>
            <w:fldSimple w:instr="REF book1c167d8f-d574-4d7f-8a82-958a20f5799d \r \h">
              <w:r>
                <w:t>2.15.1.13</w:t>
              </w:r>
            </w:fldSimple>
            <w:r>
              <w:t xml:space="preserve">); </w:t>
            </w:r>
            <w:r>
              <w:t>bordersDoNotSurroundFooter@val</w:t>
            </w:r>
            <w:r>
              <w:t xml:space="preserve"> (§</w:t>
            </w:r>
            <w:fldSimple w:instr="REF book452f78d8-8ef5-405b-bb36-2afa89164697 \r \h">
              <w:r>
                <w:t>2.15.1.14</w:t>
              </w:r>
            </w:fldSimple>
            <w:r>
              <w:t xml:space="preserve">); </w:t>
            </w:r>
            <w:r>
              <w:t>bordersDoNotSurroundHeader@val</w:t>
            </w:r>
            <w:r>
              <w:t xml:space="preserve"> (§</w:t>
            </w:r>
            <w:fldSimple w:instr="REF bookd54044ed-c56c-4164-9221-392b20a739ce \r \h">
              <w:r>
                <w:t>2.15.1.15</w:t>
              </w:r>
            </w:fldSimple>
            <w:r>
              <w:t xml:space="preserve">); </w:t>
            </w:r>
            <w:r>
              <w:t>bottom@frame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bottom@frame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bottom@frame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bottom@frame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bottom@frame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bottom@shadow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bottom@shadow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bottom@shadow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bottom@shadow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bottom@shadow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cachedColBalance@val</w:t>
            </w:r>
            <w:r>
              <w:t xml:space="preserve"> (§</w:t>
            </w:r>
            <w:fldSimple w:instr="REF bookfe09baf7-a54d-4649-b3b6-e055948f0b15 \r \h">
              <w:r>
                <w:t>2.15.3.8</w:t>
              </w:r>
            </w:fldSimple>
            <w:r>
              <w:t xml:space="preserve">); </w:t>
            </w:r>
            <w:r>
              <w:t>calcOnExit@val</w:t>
            </w:r>
            <w:r>
              <w:t xml:space="preserve"> (§</w:t>
            </w:r>
            <w:fldSimple w:instr="REF book77b09449-df88-45aa-a88f-18e30cd85543 \r \h">
              <w:r>
                <w:t>2.16.6</w:t>
              </w:r>
            </w:fldSimple>
            <w:r>
              <w:t xml:space="preserve">); </w:t>
            </w:r>
            <w:r>
              <w:t>cantSplit@val</w:t>
            </w:r>
            <w:r>
              <w:t xml:space="preserve"> (§</w:t>
            </w:r>
            <w:fldSimple w:instr="REF booke49c778e-616e-4dea-8f5a-a5dbafb5de61 \r \h">
              <w:r>
                <w:t>2.4.6</w:t>
              </w:r>
            </w:fldSimple>
            <w:r>
              <w:t xml:space="preserve">); </w:t>
            </w:r>
            <w:r>
              <w:t>caps@val</w:t>
            </w:r>
            <w:r>
              <w:t xml:space="preserve"> (§</w:t>
            </w:r>
            <w:fldSimple w:instr="REF book56fd4a57-deb8-4466-b3ea-2194e57784ce \r \h">
              <w:r>
                <w:t>2.3.2.4</w:t>
              </w:r>
            </w:fldSimple>
            <w:r>
              <w:t xml:space="preserve">); </w:t>
            </w:r>
            <w:r>
              <w:t>caption@chapNum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caption@noLabel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checked@val</w:t>
            </w:r>
            <w:r>
              <w:t xml:space="preserve"> (§</w:t>
            </w:r>
            <w:fldSimple w:instr="REF book1e2b18ce-76e2-4d06-a689-e161a91acaa4 \r \h">
              <w:r>
                <w:t>2.16.8</w:t>
              </w:r>
            </w:fldSimple>
            <w:r>
              <w:t xml:space="preserve">); </w:t>
            </w:r>
            <w:r>
              <w:t>cols@equalWidth</w:t>
            </w:r>
            <w:r>
              <w:t xml:space="preserve"> (§</w:t>
            </w:r>
            <w:fldSimple w:instr="REF book099ccf36-a778-4add-8abd-1a59b4863aa3 \r \h">
              <w:r>
                <w:t>2.6.4</w:t>
              </w:r>
            </w:fldSimple>
            <w:r>
              <w:t xml:space="preserve">); </w:t>
            </w:r>
            <w:r>
              <w:t>cols@sep</w:t>
            </w:r>
            <w:r>
              <w:t xml:space="preserve"> (§</w:t>
            </w:r>
            <w:fldSimple w:instr="REF book099ccf36-a778-4add-8abd-1a59b4863aa3 \r \h">
              <w:r>
                <w:t>2.6.4</w:t>
              </w:r>
            </w:fldSimple>
            <w:r>
              <w:t xml:space="preserve">); </w:t>
            </w:r>
            <w:r>
              <w:t>contextualSpacing@val</w:t>
            </w:r>
            <w:r>
              <w:t xml:space="preserve"> (§</w:t>
            </w:r>
            <w:fldSimple w:instr="REF bookddbd48af-32d7-4cb5-8e47-cff92d1344f1 \r \h">
              <w:r>
                <w:t>2.3.1.9</w:t>
              </w:r>
            </w:fldSimple>
            <w:r>
              <w:t xml:space="preserve">); </w:t>
            </w:r>
            <w:r>
              <w:t>convMailMergeEsc@val</w:t>
            </w:r>
            <w:r>
              <w:t xml:space="preserve"> (§</w:t>
            </w:r>
            <w:fldSimple w:instr="REF bookdb5c381e-6b4c-4785-989a-1950b2774bea \r \h">
              <w:r>
                <w:t>2.15.3.10</w:t>
              </w:r>
            </w:fldSimple>
            <w:r>
              <w:t xml:space="preserve">); </w:t>
            </w:r>
            <w:r>
              <w:t>cs@val</w:t>
            </w:r>
            <w:r>
              <w:t xml:space="preserve"> (§</w:t>
            </w:r>
            <w:fldSimple w:instr="REF book0da9289b-9430-4688-afd7-dcda7879abde \r \h">
              <w:r>
                <w:t>2.3.2.6</w:t>
              </w:r>
            </w:fldSimple>
            <w:r>
              <w:t xml:space="preserve">); </w:t>
            </w:r>
            <w:r>
              <w:t>default@val</w:t>
            </w:r>
            <w:r>
              <w:t xml:space="preserve"> (§</w:t>
            </w:r>
            <w:fldSimple w:instr="REF book02d7dc38-cda5-4660-ad6c-b6c0d96fb5f5 \r \h">
              <w:r>
                <w:t>2.16.12</w:t>
              </w:r>
            </w:fldSimple>
            <w:r>
              <w:t xml:space="preserve">); </w:t>
            </w:r>
            <w:r>
              <w:t>dirty@val</w:t>
            </w:r>
            <w:r>
              <w:t xml:space="preserve"> (§</w:t>
            </w:r>
            <w:fldSimple w:instr="REF bookf7e71cb8-a775-4470-96dc-e2de643d5512 \r \h">
              <w:r>
                <w:t>2.3.3.8</w:t>
              </w:r>
            </w:fldSimple>
            <w:r>
              <w:t xml:space="preserve">); </w:t>
            </w:r>
            <w:r>
              <w:t>displayBackgroundShape@val</w:t>
            </w:r>
            <w:r>
              <w:t xml:space="preserve"> (§</w:t>
            </w:r>
            <w:fldSimple w:instr="REF book0cc2bfa4-1391-4566-a1dc-a0331a0b99a1 \r \h">
              <w:r>
                <w:t>2.15.1.25</w:t>
              </w:r>
            </w:fldSimple>
            <w:r>
              <w:t xml:space="preserve">); </w:t>
            </w:r>
            <w:r>
              <w:t>displayHangulFixedWidth@val</w:t>
            </w:r>
            <w:r>
              <w:t xml:space="preserve"> (§</w:t>
            </w:r>
            <w:fldSimple w:instr="REF book305cedd2-1793-4815-8c8b-b8125715b515 \r \h">
              <w:r>
                <w:t>2.15.3.11</w:t>
              </w:r>
            </w:fldSimple>
            <w:r>
              <w:t xml:space="preserve">); </w:t>
            </w:r>
            <w:r>
              <w:t>docPartUnique@val</w:t>
            </w:r>
            <w:r>
              <w:t xml:space="preserve"> (§</w:t>
            </w:r>
            <w:fldSimple w:instr="REF book4d9a9bb3-bfa6-435f-9809-2540fee2634b \r \h">
              <w:r>
                <w:t>2.5.2.14</w:t>
              </w:r>
            </w:fldSimple>
            <w:r>
              <w:t xml:space="preserve">); </w:t>
            </w:r>
            <w:r>
              <w:t>documentProtection@enforcement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documentProtection@formatting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doNotAutoCompressPictures@val</w:t>
            </w:r>
            <w:r>
              <w:t xml:space="preserve"> (§</w:t>
            </w:r>
            <w:fldSimple w:instr="REF bookbfb4a786-1361-46b0-958e-b7d8d99ce8da \r \h">
              <w:r>
                <w:t>2.15.1.32</w:t>
              </w:r>
            </w:fldSimple>
            <w:r>
              <w:t xml:space="preserve">); </w:t>
            </w:r>
            <w:r>
              <w:t>doNotAutofitConstrainedTables@val</w:t>
            </w:r>
            <w:r>
              <w:t xml:space="preserve"> (§</w:t>
            </w:r>
            <w:fldSimple w:instr="REF bookceeb5835-1418-4c6c-a598-bac352aec7ba \r \h">
              <w:r>
                <w:t>2.15.3.12</w:t>
              </w:r>
            </w:fldSimple>
            <w:r>
              <w:t xml:space="preserve">); </w:t>
            </w:r>
            <w:r>
              <w:t>doNotBreakConstrainedForcedTable@val</w:t>
            </w:r>
            <w:r>
              <w:t xml:space="preserve"> (§</w:t>
            </w:r>
            <w:fldSimple w:instr="REF book1095e41b-b00c-4664-b097-a32b48f4013a \r \h">
              <w:r>
                <w:t>2.15.3.13</w:t>
              </w:r>
            </w:fldSimple>
            <w:r>
              <w:t xml:space="preserve">); </w:t>
            </w:r>
            <w:r>
              <w:t>doNotBreakWrappedTables@val</w:t>
            </w:r>
            <w:r>
              <w:t xml:space="preserve"> (§</w:t>
            </w:r>
            <w:fldSimple w:instr="REF book73cd522f-04a2-420d-a054-a6f589abf479 \r \h">
              <w:r>
                <w:t>2.15.3.14</w:t>
              </w:r>
            </w:fldSimple>
            <w:r>
              <w:t xml:space="preserve">); </w:t>
            </w:r>
            <w:r>
              <w:t>doNotDemarcateInvalidXml@val</w:t>
            </w:r>
            <w:r>
              <w:t xml:space="preserve"> (§</w:t>
            </w:r>
            <w:fldSimple w:instr="REF bookba534ad4-9c0e-46c2-adec-0c94900afb80 \r \h">
              <w:r>
                <w:t>2.15.1.33</w:t>
              </w:r>
            </w:fldSimple>
            <w:r>
              <w:t xml:space="preserve">); </w:t>
            </w:r>
            <w:r>
              <w:t>doNotDisplayPageBoundaries@val</w:t>
            </w:r>
            <w:r>
              <w:t xml:space="preserve"> (§</w:t>
            </w:r>
            <w:fldSimple w:instr="REF booke8bc82da-d1b6-49f5-9236-d2a8620c387f \r \h">
              <w:r>
                <w:t>2.15.1.34</w:t>
              </w:r>
            </w:fldSimple>
            <w:r>
              <w:t xml:space="preserve">); </w:t>
            </w:r>
            <w:r>
              <w:t>doNotEmbedSmartTags@val</w:t>
            </w:r>
            <w:r>
              <w:t xml:space="preserve"> (§</w:t>
            </w:r>
            <w:fldSimple w:instr="REF bookd4c56c95-68a9-4716-a03d-6c6722947c87 \r \h">
              <w:r>
                <w:t>2.15.1.35</w:t>
              </w:r>
            </w:fldSimple>
            <w:r>
              <w:t xml:space="preserve">); </w:t>
            </w:r>
            <w:r>
              <w:t>doNotExpandShiftReturn@val</w:t>
            </w:r>
            <w:r>
              <w:t xml:space="preserve"> (§</w:t>
            </w:r>
            <w:fldSimple w:instr="REF book0b108bba-c4cf-4b87-9bff-7af3d9d7bfb1 \r \h">
              <w:r>
                <w:t>2.15.3.15</w:t>
              </w:r>
            </w:fldSimple>
            <w:r>
              <w:t xml:space="preserve">); </w:t>
            </w:r>
            <w:r>
              <w:t>doNotHyphenateCaps@val</w:t>
            </w:r>
            <w:r>
              <w:t xml:space="preserve"> (§</w:t>
            </w:r>
            <w:fldSimple w:instr="REF bookfae73ce5-c431-4be3-a76e-feadf746dad6 \r \h">
              <w:r>
                <w:t>2.15.1.36</w:t>
              </w:r>
            </w:fldSimple>
            <w:r>
              <w:t xml:space="preserve">); </w:t>
            </w:r>
            <w:r>
              <w:t>doNotIncludeSubdocsInStats@val</w:t>
            </w:r>
            <w:r>
              <w:t xml:space="preserve"> (§</w:t>
            </w:r>
            <w:fldSimple w:instr="REF bookfa0de52b-b7e8-4881-a318-bfa395c10a35 \r \h">
              <w:r>
                <w:t>2.15.1.37</w:t>
              </w:r>
            </w:fldSimple>
            <w:r>
              <w:t xml:space="preserve">); </w:t>
            </w:r>
            <w:r>
              <w:t>doNotLeaveBackslashAlone@val</w:t>
            </w:r>
            <w:r>
              <w:t xml:space="preserve"> (§</w:t>
            </w:r>
            <w:fldSimple w:instr="REF bookd662c2a0-2bb8-4d34-8e8a-6d8e6fa559ea \r \h">
              <w:r>
                <w:t>2.15.3.16</w:t>
              </w:r>
            </w:fldSimple>
            <w:r>
              <w:t xml:space="preserve">); </w:t>
            </w:r>
            <w:r>
              <w:t>doNotOrganizeInFolder@val</w:t>
            </w:r>
            <w:r>
              <w:t xml:space="preserve"> (§</w:t>
            </w:r>
            <w:fldSimple w:instr="REF book553d5f69-86ea-401f-951d-840efe30211a \r \h">
              <w:r>
                <w:t>2.15.2.10</w:t>
              </w:r>
            </w:fldSimple>
            <w:r>
              <w:t xml:space="preserve">); </w:t>
            </w:r>
            <w:r>
              <w:t>doNotRelyOnCSS@val</w:t>
            </w:r>
            <w:r>
              <w:t xml:space="preserve"> (§</w:t>
            </w:r>
            <w:fldSimple w:instr="REF book9df48aa2-835f-460f-8ad8-c5991037a03a \r \h">
              <w:r>
                <w:t>2.15.2.11</w:t>
              </w:r>
            </w:fldSimple>
            <w:r>
              <w:t xml:space="preserve">); </w:t>
            </w:r>
            <w:r>
              <w:t>doNotSaveAsSingleFile@val</w:t>
            </w:r>
            <w:r>
              <w:t xml:space="preserve"> (§</w:t>
            </w:r>
            <w:fldSimple w:instr="REF booke59aec70-1987-41ca-8bf1-f90124e4bddf \r \h">
              <w:r>
                <w:t>2.15.2.12</w:t>
              </w:r>
            </w:fldSimple>
            <w:r>
              <w:t xml:space="preserve">); </w:t>
            </w:r>
            <w:r>
              <w:t>doNotShadeFormData@val</w:t>
            </w:r>
            <w:r>
              <w:t xml:space="preserve"> (§</w:t>
            </w:r>
            <w:fldSimple w:instr="REF bookb72ccf3a-eb2e-44d0-b51f-c77c7d9140d0 \r \h">
              <w:r>
                <w:t>2.15.1.38</w:t>
              </w:r>
            </w:fldSimple>
            <w:r>
              <w:t xml:space="preserve">); </w:t>
            </w:r>
            <w:r>
              <w:t>doNotSnapToGridInCell@val</w:t>
            </w:r>
            <w:r>
              <w:t xml:space="preserve"> (§</w:t>
            </w:r>
            <w:fldSimple w:instr="REF book1a4ee858-4484-4e8f-8c4f-856c614302a6 \r \h">
              <w:r>
                <w:t>2.15.3.17</w:t>
              </w:r>
            </w:fldSimple>
            <w:r>
              <w:t xml:space="preserve">); </w:t>
            </w:r>
            <w:r>
              <w:t>doNotSuppressBlankLines@val</w:t>
            </w:r>
            <w:r>
              <w:t xml:space="preserve"> (§</w:t>
            </w:r>
            <w:fldSimple w:instr="REF book351219ce-bc69-402d-af53-07c652a87209 \r \h">
              <w:r>
                <w:t>2.14.12</w:t>
              </w:r>
            </w:fldSimple>
            <w:r>
              <w:t xml:space="preserve">); </w:t>
            </w:r>
            <w:r>
              <w:t>doNotSuppressIndentation@val</w:t>
            </w:r>
            <w:r>
              <w:t xml:space="preserve"> (§</w:t>
            </w:r>
            <w:fldSimple w:instr="REF book20302cd9-8a74-4a5b-8f7d-57653e29f29d \r \h">
              <w:r>
                <w:t>2.15.3.18</w:t>
              </w:r>
            </w:fldSimple>
            <w:r>
              <w:t xml:space="preserve">); </w:t>
            </w:r>
            <w:r>
              <w:t>doNotSuppressParagraphBorders@val</w:t>
            </w:r>
            <w:r>
              <w:t xml:space="preserve"> (§</w:t>
            </w:r>
            <w:fldSimple w:instr="REF bookadf46251-567c-4958-aa51-5d28b467e2f5 \r \h">
              <w:r>
                <w:t>2.15.3.19</w:t>
              </w:r>
            </w:fldSimple>
            <w:r>
              <w:t xml:space="preserve">); </w:t>
            </w:r>
            <w:r>
              <w:t>doNotTrackFormatting@val</w:t>
            </w:r>
            <w:r>
              <w:t xml:space="preserve"> (§</w:t>
            </w:r>
            <w:fldSimple w:instr="REF bookde3749fb-7145-4598-ae8f-4483b9325f4d \r \h">
              <w:r>
                <w:t>2.15.1.39</w:t>
              </w:r>
            </w:fldSimple>
            <w:r>
              <w:t xml:space="preserve">); </w:t>
            </w:r>
            <w:r>
              <w:t>doNotTrackMoves@val</w:t>
            </w:r>
            <w:r>
              <w:t xml:space="preserve"> (§</w:t>
            </w:r>
            <w:fldSimple w:instr="REF book50232db2-f9fb-41eb-bfb0-91f7ff492276 \r \h">
              <w:r>
                <w:t>2.15.1.40</w:t>
              </w:r>
            </w:fldSimple>
            <w:r>
              <w:t xml:space="preserve">); </w:t>
            </w:r>
            <w:r>
              <w:t>doNotUseEastAsianBreakRules@val</w:t>
            </w:r>
            <w:r>
              <w:t xml:space="preserve"> (§</w:t>
            </w:r>
            <w:fldSimple w:instr="REF book07554b18-3ed9-4ce5-850a-11cebb7c26a4 \r \h">
              <w:r>
                <w:t>2.15.3.20</w:t>
              </w:r>
            </w:fldSimple>
            <w:r>
              <w:t xml:space="preserve">); </w:t>
            </w:r>
            <w:r>
              <w:t>doNotUseHTMLParagraphAutoSpacing@val</w:t>
            </w:r>
            <w:r>
              <w:t xml:space="preserve"> (§</w:t>
            </w:r>
            <w:fldSimple w:instr="REF book36c75d4d-26a2-42ce-af16-df52493f8b3f \r \h">
              <w:r>
                <w:t>2.15.3.21</w:t>
              </w:r>
            </w:fldSimple>
            <w:r>
              <w:t xml:space="preserve">); </w:t>
            </w:r>
            <w:r>
              <w:t>doNotUseIndentAsNumberingTabStop@val</w:t>
            </w:r>
            <w:r>
              <w:t xml:space="preserve"> (§</w:t>
            </w:r>
            <w:fldSimple w:instr="REF book0d620a3c-6217-4357-8bc7-2c837fceed40 \r \h">
              <w:r>
                <w:t>2.15.3.22</w:t>
              </w:r>
            </w:fldSimple>
            <w:r>
              <w:t xml:space="preserve">); </w:t>
            </w:r>
            <w:r>
              <w:t>doNotUseLongFileNames@val</w:t>
            </w:r>
            <w:r>
              <w:t xml:space="preserve"> (§</w:t>
            </w:r>
            <w:fldSimple w:instr="REF bookea795930-f01d-426b-8867-1f11e8333cfa \r \h">
              <w:r>
                <w:t>2.15.2.13</w:t>
              </w:r>
            </w:fldSimple>
            <w:r>
              <w:t xml:space="preserve">); </w:t>
            </w:r>
            <w:r>
              <w:t>doNotUseMarginsForDrawingGridOrigin@val</w:t>
            </w:r>
            <w:r>
              <w:t xml:space="preserve"> (§</w:t>
            </w:r>
            <w:fldSimple w:instr="REF bookd3caac0e-8af2-49c6-b80b-2ad4aff277aa \r \h">
              <w:r>
                <w:t>2.15.1.41</w:t>
              </w:r>
            </w:fldSimple>
            <w:r>
              <w:t xml:space="preserve">); </w:t>
            </w:r>
            <w:r>
              <w:t>doNotValidateAgainstSchema@val</w:t>
            </w:r>
            <w:r>
              <w:t xml:space="preserve"> (§</w:t>
            </w:r>
            <w:fldSimple w:instr="REF book0cc76b38-6804-492c-91e2-96abb3b73848 \r \h">
              <w:r>
                <w:t>2.15.1.42</w:t>
              </w:r>
            </w:fldSimple>
            <w:r>
              <w:t xml:space="preserve">); </w:t>
            </w:r>
            <w:r>
              <w:t>doNotVertAlignCellWithSp@val</w:t>
            </w:r>
            <w:r>
              <w:t xml:space="preserve"> (§</w:t>
            </w:r>
            <w:fldSimple w:instr="REF book4226f73c-e13b-4f51-8ae6-d3e97f59aef2 \r \h">
              <w:r>
                <w:t>2.15.3.23</w:t>
              </w:r>
            </w:fldSimple>
            <w:r>
              <w:t xml:space="preserve">); </w:t>
            </w:r>
            <w:r>
              <w:t>doNotVertAlignInTxbx@val</w:t>
            </w:r>
            <w:r>
              <w:t xml:space="preserve"> (§</w:t>
            </w:r>
            <w:fldSimple w:instr="REF booke3511fac-6a51-4079-9d17-98dfefa4f033 \r \h">
              <w:r>
                <w:t>2.15.3.24</w:t>
              </w:r>
            </w:fldSimple>
            <w:r>
              <w:t xml:space="preserve">); </w:t>
            </w:r>
            <w:r>
              <w:t>doNotWrapTextWithPunct@val</w:t>
            </w:r>
            <w:r>
              <w:t xml:space="preserve"> (§</w:t>
            </w:r>
            <w:fldSimple w:instr="REF book734ee8f5-a17b-494c-bd76-f8cca1e5c846 \r \h">
              <w:r>
                <w:t>2.15.3.25</w:t>
              </w:r>
            </w:fldSimple>
            <w:r>
              <w:t xml:space="preserve">); </w:t>
            </w:r>
            <w:r>
              <w:t>dstrike@val</w:t>
            </w:r>
            <w:r>
              <w:t xml:space="preserve"> (§</w:t>
            </w:r>
            <w:fldSimple w:instr="REF book55fcde82-23cb-42be-b0bf-e6394745c071 \r \h">
              <w:r>
                <w:t>2.3.2.7</w:t>
              </w:r>
            </w:fldSimple>
            <w:r>
              <w:t xml:space="preserve">); </w:t>
            </w:r>
            <w:r>
              <w:t>dynamicAddress@val</w:t>
            </w:r>
            <w:r>
              <w:t xml:space="preserve"> (§</w:t>
            </w:r>
            <w:fldSimple w:instr="REF book5001472f-0576-48c0-9c2e-90bfe3e57ad6 \r \h">
              <w:r>
                <w:t>2.14.13</w:t>
              </w:r>
            </w:fldSimple>
            <w:r>
              <w:t xml:space="preserve">); </w:t>
            </w:r>
            <w:r>
              <w:t>eastAsianLayout@combine</w:t>
            </w:r>
            <w:r>
              <w:t xml:space="preserve"> (§</w:t>
            </w:r>
            <w:fldSimple w:instr="REF bookb46a7618-bdfe-44c7-b827-bc21a5b7840f \r \h">
              <w:r>
                <w:t>2.3.2.8</w:t>
              </w:r>
            </w:fldSimple>
            <w:r>
              <w:t xml:space="preserve">); </w:t>
            </w:r>
            <w:r>
              <w:t>eastAsianLayout@vert</w:t>
            </w:r>
            <w:r>
              <w:t xml:space="preserve"> (§</w:t>
            </w:r>
            <w:fldSimple w:instr="REF bookb46a7618-bdfe-44c7-b827-bc21a5b7840f \r \h">
              <w:r>
                <w:t>2.3.2.8</w:t>
              </w:r>
            </w:fldSimple>
            <w:r>
              <w:t xml:space="preserve">); </w:t>
            </w:r>
            <w:r>
              <w:t>eastAsianLayout@vertCompress</w:t>
            </w:r>
            <w:r>
              <w:t xml:space="preserve"> (§</w:t>
            </w:r>
            <w:fldSimple w:instr="REF bookb46a7618-bdfe-44c7-b827-bc21a5b7840f \r \h">
              <w:r>
                <w:t>2.3.2.8</w:t>
              </w:r>
            </w:fldSimple>
            <w:r>
              <w:t xml:space="preserve">); </w:t>
            </w:r>
            <w:r>
              <w:t>embedBold@subsetted</w:t>
            </w:r>
            <w:r>
              <w:t xml:space="preserve"> (§</w:t>
            </w:r>
            <w:fldSimple w:instr="REF book372bbb68-3468-4ad9-8022-36191bd1ee8b \r \h">
              <w:r>
                <w:t>2.8.2.3</w:t>
              </w:r>
            </w:fldSimple>
            <w:r>
              <w:t xml:space="preserve">); </w:t>
            </w:r>
            <w:r>
              <w:t>embedBoldItalic@subsetted</w:t>
            </w:r>
            <w:r>
              <w:t xml:space="preserve"> (§</w:t>
            </w:r>
            <w:fldSimple w:instr="REF book899d6a2e-34b2-44d9-bbe5-5c589d733fa3 \r \h">
              <w:r>
                <w:t>2.8.2.4</w:t>
              </w:r>
            </w:fldSimple>
            <w:r>
              <w:t xml:space="preserve">); </w:t>
            </w:r>
            <w:r>
              <w:t>embedItalic@subsetted</w:t>
            </w:r>
            <w:r>
              <w:t xml:space="preserve"> (§</w:t>
            </w:r>
            <w:fldSimple w:instr="REF book3b200948-0585-4f1e-8b39-a6a55409df50 \r \h">
              <w:r>
                <w:t>2.8.2.5</w:t>
              </w:r>
            </w:fldSimple>
            <w:r>
              <w:t xml:space="preserve">); </w:t>
            </w:r>
            <w:r>
              <w:t>embedRegular@subsetted</w:t>
            </w:r>
            <w:r>
              <w:t xml:space="preserve"> (§</w:t>
            </w:r>
            <w:fldSimple w:instr="REF bookf1bc071b-ff17-4ba1-8456-41c7fc2e6ce4 \r \h">
              <w:r>
                <w:t>2.8.2.6</w:t>
              </w:r>
            </w:fldSimple>
            <w:r>
              <w:t xml:space="preserve">); </w:t>
            </w:r>
            <w:r>
              <w:t>embedSystemFonts@val</w:t>
            </w:r>
            <w:r>
              <w:t xml:space="preserve"> (§</w:t>
            </w:r>
            <w:fldSimple w:instr="REF book1f91fd43-2564-4c84-b077-b14bad771b4d \r \h">
              <w:r>
                <w:t>2.8.2.7</w:t>
              </w:r>
            </w:fldSimple>
            <w:r>
              <w:t xml:space="preserve">); </w:t>
            </w:r>
            <w:r>
              <w:t>embedTrueTypeFonts@val</w:t>
            </w:r>
            <w:r>
              <w:t xml:space="preserve"> (§</w:t>
            </w:r>
            <w:fldSimple w:instr="REF bookdd2886c0-86ef-4565-8913-271f644c3771 \r \h">
              <w:r>
                <w:t>2.8.2.8</w:t>
              </w:r>
            </w:fldSimple>
            <w:r>
              <w:t xml:space="preserve">); </w:t>
            </w:r>
            <w:r>
              <w:t>emboss@val</w:t>
            </w:r>
            <w:r>
              <w:t xml:space="preserve"> (§</w:t>
            </w:r>
            <w:fldSimple w:instr="REF book8215b4c4-1001-4e49-b4f5-bd836e29c04c \r \h">
              <w:r>
                <w:t>2.3.2.11</w:t>
              </w:r>
            </w:fldSimple>
            <w:r>
              <w:t xml:space="preserve">); </w:t>
            </w:r>
            <w:r>
              <w:t>enabled@val</w:t>
            </w:r>
            <w:r>
              <w:t xml:space="preserve"> (§</w:t>
            </w:r>
            <w:fldSimple w:instr="REF bookf9a348a7-89f0-4bd1-92fc-f0dd73f084aa \r \h">
              <w:r>
                <w:t>2.16.14</w:t>
              </w:r>
            </w:fldSimple>
            <w:r>
              <w:t xml:space="preserve">); </w:t>
            </w:r>
            <w:r>
              <w:t>endnoteReference@customMarkFollows</w:t>
            </w:r>
            <w:r>
              <w:t xml:space="preserve"> (§</w:t>
            </w:r>
            <w:fldSimple w:instr="REF book6937264c-bf75-44ad-bcec-aa9ddf6a6667 \r \h">
              <w:r>
                <w:t>2.11.7</w:t>
              </w:r>
            </w:fldSimple>
            <w:r>
              <w:t xml:space="preserve">); </w:t>
            </w:r>
            <w:r>
              <w:t>evenAndOddHeaders@val</w:t>
            </w:r>
            <w:r>
              <w:t xml:space="preserve"> (§</w:t>
            </w:r>
            <w:fldSimple w:instr="REF book78117b37-36b6-4232-a6e9-38d56d9cb154 \r \h">
              <w:r>
                <w:t>2.10.1</w:t>
              </w:r>
            </w:fldSimple>
            <w:r>
              <w:t xml:space="preserve">); </w:t>
            </w:r>
            <w:r>
              <w:t>fHdr@val</w:t>
            </w:r>
            <w:r>
              <w:t xml:space="preserve"> (§</w:t>
            </w:r>
            <w:fldSimple w:instr="REF bookcf0d898a-1dad-4be5-b251-f19d5fc57c62 \r \h">
              <w:r>
                <w:t>2.14.14</w:t>
              </w:r>
            </w:fldSimple>
            <w:r>
              <w:t xml:space="preserve">); </w:t>
            </w:r>
            <w:r>
              <w:t>flatBorders@val</w:t>
            </w:r>
            <w:r>
              <w:t xml:space="preserve"> (§</w:t>
            </w:r>
            <w:fldSimple w:instr="REF bookd2ec7067-4259-40e9-b428-2a06f4bb7f9a \r \h">
              <w:r>
                <w:t>2.15.2.15</w:t>
              </w:r>
            </w:fldSimple>
            <w:r>
              <w:t xml:space="preserve">); </w:t>
            </w:r>
            <w:r>
              <w:t>fldChar@dirty</w:t>
            </w:r>
            <w:r>
              <w:t xml:space="preserve"> (§</w:t>
            </w:r>
            <w:fldSimple w:instr="REF book515823b1-89c3-44de-a098-f8b35aaa59fe \r \h">
              <w:r>
                <w:t>2.16.18</w:t>
              </w:r>
            </w:fldSimple>
            <w:r>
              <w:t xml:space="preserve">); </w:t>
            </w:r>
            <w:r>
              <w:t>fldChar@fldLock</w:t>
            </w:r>
            <w:r>
              <w:t xml:space="preserve"> (§</w:t>
            </w:r>
            <w:fldSimple w:instr="REF book515823b1-89c3-44de-a098-f8b35aaa59fe \r \h">
              <w:r>
                <w:t>2.16.18</w:t>
              </w:r>
            </w:fldSimple>
            <w:r>
              <w:t xml:space="preserve">); </w:t>
            </w:r>
            <w:r>
              <w:t>fldSimple@dirty</w:t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fldSimple@fldLock</w:t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footnoteLayoutLikeWW8@val</w:t>
            </w:r>
            <w:r>
              <w:t xml:space="preserve"> (§</w:t>
            </w:r>
            <w:fldSimple w:instr="REF book974567b1-4c2a-48e6-8c62-6c51750ec252 \r \h">
              <w:r>
                <w:t>2.15.3.26</w:t>
              </w:r>
            </w:fldSimple>
            <w:r>
              <w:t xml:space="preserve">); </w:t>
            </w:r>
            <w:r>
              <w:t>footnoteReference@customMarkFollows</w:t>
            </w:r>
            <w:r>
              <w:t xml:space="preserve"> (§</w:t>
            </w:r>
            <w:fldSimple w:instr="REF book5f8cc147-d63f-41ee-a11a-abecacc066a1 \r \h">
              <w:r>
                <w:t>2.11.14</w:t>
              </w:r>
            </w:fldSimple>
            <w:r>
              <w:t xml:space="preserve">); </w:t>
            </w:r>
            <w:r>
              <w:t>forgetLastTabAlignment@val</w:t>
            </w:r>
            <w:r>
              <w:t xml:space="preserve"> (§</w:t>
            </w:r>
            <w:fldSimple w:instr="REF book59c3ac81-b854-4bbd-b97f-7359ccc28ef3 \r \h">
              <w:r>
                <w:t>2.15.3.27</w:t>
              </w:r>
            </w:fldSimple>
            <w:r>
              <w:t xml:space="preserve">); </w:t>
            </w:r>
            <w:r>
              <w:t>formProt@val</w:t>
            </w:r>
            <w:r>
              <w:t xml:space="preserve"> (§</w:t>
            </w:r>
            <w:fldSimple w:instr="REF bookb1e2995e-6dac-42fb-8329-efa97bb5608a \r \h">
              <w:r>
                <w:t>2.6.6</w:t>
              </w:r>
            </w:fldSimple>
            <w:r>
              <w:t xml:space="preserve">); </w:t>
            </w:r>
            <w:r>
              <w:t>formsDesign@val</w:t>
            </w:r>
            <w:r>
              <w:t xml:space="preserve"> (§</w:t>
            </w:r>
            <w:fldSimple w:instr="REF book662999ee-23a2-44fd-9a07-36e517d11f87 \r \h">
              <w:r>
                <w:t>2.15.1.48</w:t>
              </w:r>
            </w:fldSimple>
            <w:r>
              <w:t xml:space="preserve">); </w:t>
            </w:r>
            <w:r>
              <w:t>framePr@anchorLock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growAutofit@val</w:t>
            </w:r>
            <w:r>
              <w:t xml:space="preserve"> (§</w:t>
            </w:r>
            <w:fldSimple w:instr="REF book3e9d573b-a3bf-48a0-a28e-bf734d95a40f \r \h">
              <w:r>
                <w:t>2.15.3.28</w:t>
              </w:r>
            </w:fldSimple>
            <w:r>
              <w:t xml:space="preserve">); </w:t>
            </w:r>
            <w:r>
              <w:t>gutterAtTop@val</w:t>
            </w:r>
            <w:r>
              <w:t xml:space="preserve"> (§</w:t>
            </w:r>
            <w:fldSimple w:instr="REF bookccde7b04-aa70-407b-ac80-a3b280eb2f18 \r \h">
              <w:r>
                <w:t>2.15.1.49</w:t>
              </w:r>
            </w:fldSimple>
            <w:r>
              <w:t xml:space="preserve">); </w:t>
            </w:r>
            <w:r>
              <w:t>hidden@val</w:t>
            </w:r>
            <w:r>
              <w:t xml:space="preserve"> (§</w:t>
            </w:r>
            <w:fldSimple w:instr="REF book1f5b3652-6895-442a-a21a-65cea765731c \r \h">
              <w:r>
                <w:t>2.7.3.4</w:t>
              </w:r>
            </w:fldSimple>
            <w:r>
              <w:t xml:space="preserve">); </w:t>
            </w:r>
            <w:r>
              <w:t>hidden@val</w:t>
            </w:r>
            <w:r>
              <w:t xml:space="preserve"> (§</w:t>
            </w:r>
            <w:fldSimple w:instr="REF book3a277626-1849-46fd-8e98-8ce237d5fa77 \r \h">
              <w:r>
                <w:t>2.4.14</w:t>
              </w:r>
            </w:fldSimple>
            <w:r>
              <w:t xml:space="preserve">); </w:t>
            </w:r>
            <w:r>
              <w:t>hideGrammaticalErrors@val</w:t>
            </w:r>
            <w:r>
              <w:t xml:space="preserve"> (§</w:t>
            </w:r>
            <w:fldSimple w:instr="REF bookf4cd861d-117c-45c0-b02e-676fc3f21122 \r \h">
              <w:r>
                <w:t>2.15.1.51</w:t>
              </w:r>
            </w:fldSimple>
            <w:r>
              <w:t xml:space="preserve">); </w:t>
            </w:r>
            <w:r>
              <w:t>hideMark@val</w:t>
            </w:r>
            <w:r>
              <w:t xml:space="preserve"> (§</w:t>
            </w:r>
            <w:fldSimple w:instr="REF bookccd45d45-ce49-485b-b998-4644694fc2a8 \r \h">
              <w:r>
                <w:t>2.4.15</w:t>
              </w:r>
            </w:fldSimple>
            <w:r>
              <w:t xml:space="preserve">); </w:t>
            </w:r>
            <w:r>
              <w:t>hideSpellingErrors@val</w:t>
            </w:r>
            <w:r>
              <w:t xml:space="preserve"> (§</w:t>
            </w:r>
            <w:fldSimple w:instr="REF bookb9c4cfe2-a390-409b-b9e2-b34e1970ccc4 \r \h">
              <w:r>
                <w:t>2.15.1.52</w:t>
              </w:r>
            </w:fldSimple>
            <w:r>
              <w:t xml:space="preserve">); </w:t>
            </w:r>
            <w:r>
              <w:t>hyperlink@history</w:t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>i@val</w:t>
            </w:r>
            <w:r>
              <w:t xml:space="preserve"> (§</w:t>
            </w:r>
            <w:fldSimple w:instr="REF book076c4298-ce75-436b-8643-6a0347b22e01 \r \h">
              <w:r>
                <w:t>2.3.2.14</w:t>
              </w:r>
            </w:fldSimple>
            <w:r>
              <w:t xml:space="preserve">); </w:t>
            </w:r>
            <w:r>
              <w:t>iCs@val</w:t>
            </w:r>
            <w:r>
              <w:t xml:space="preserve"> (§</w:t>
            </w:r>
            <w:fldSimple w:instr="REF book17f8e806-4660-4a02-8c07-47db82e2f1a7 \r \h">
              <w:r>
                <w:t>2.3.2.15</w:t>
              </w:r>
            </w:fldSimple>
            <w:r>
              <w:t xml:space="preserve">); </w:t>
            </w:r>
            <w:r>
              <w:t>ignoreMixedContent@val</w:t>
            </w:r>
            <w:r>
              <w:t xml:space="preserve"> (§</w:t>
            </w:r>
            <w:fldSimple w:instr="REF book688d6b92-31f6-42e6-9997-fd1a439283f2 \r \h">
              <w:r>
                <w:t>2.15.1.54</w:t>
              </w:r>
            </w:fldSimple>
            <w:r>
              <w:t xml:space="preserve">); </w:t>
            </w:r>
            <w:r>
              <w:t>imprint@val</w:t>
            </w:r>
            <w:r>
              <w:t xml:space="preserve"> (§</w:t>
            </w:r>
            <w:fldSimple w:instr="REF book9608aaa1-20e8-490a-acf3-59911988a063 \r \h">
              <w:r>
                <w:t>2.3.2.16</w:t>
              </w:r>
            </w:fldSimple>
            <w:r>
              <w:t xml:space="preserve">); </w:t>
            </w:r>
            <w:r>
              <w:t>insideH@frame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insideH@frame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insideH@shadow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insideH@shadow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insideV@frame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insideV@frame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insideV@shadow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insideV@shadow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isLgl@val</w:t>
            </w:r>
            <w:r>
              <w:t xml:space="preserve"> (§</w:t>
            </w:r>
            <w:fldSimple w:instr="REF book5937d846-317d-4107-973a-f069e59631df \r \h">
              <w:r>
                <w:t>2.9.4</w:t>
              </w:r>
            </w:fldSimple>
            <w:r>
              <w:t xml:space="preserve">); </w:t>
            </w:r>
            <w:r>
              <w:t>keepLines@val</w:t>
            </w:r>
            <w:r>
              <w:t xml:space="preserve"> (§</w:t>
            </w:r>
            <w:fldSimple w:instr="REF bookc9d1ed8e-37f6-40c6-a93b-3e51bf8f99d8 \r \h">
              <w:r>
                <w:t>2.3.1.14</w:t>
              </w:r>
            </w:fldSimple>
            <w:r>
              <w:t xml:space="preserve">); </w:t>
            </w:r>
            <w:r>
              <w:t>keepNext@val</w:t>
            </w:r>
            <w:r>
              <w:t xml:space="preserve"> (§</w:t>
            </w:r>
            <w:fldSimple w:instr="REF book04c597c8-35c7-4e28-9436-2978c507616d \r \h">
              <w:r>
                <w:t>2.3.1.15</w:t>
              </w:r>
            </w:fldSimple>
            <w:r>
              <w:t xml:space="preserve">); </w:t>
            </w:r>
            <w:r>
              <w:t>kinsoku@val</w:t>
            </w:r>
            <w:r>
              <w:t xml:space="preserve"> (§</w:t>
            </w:r>
            <w:fldSimple w:instr="REF bookd774f7d9-702f-4a85-a65f-7b5b9e69f4a6 \r \h">
              <w:r>
                <w:t>2.3.1.16</w:t>
              </w:r>
            </w:fldSimple>
            <w:r>
              <w:t xml:space="preserve">); </w:t>
            </w:r>
            <w:r>
              <w:t>latentStyles@defLockedState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latentStyles@defQFormat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latentStyles@defSemiHidden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latentStyles@defUnhideWhenUsed</w:t>
            </w:r>
            <w:r>
              <w:t xml:space="preserve"> (§</w:t>
            </w:r>
            <w:fldSimple w:instr="REF bookde544998-5a17-49b2-b7fa-0c8aefbb1654 \r \h">
              <w:r>
                <w:t>2.7.3.5</w:t>
              </w:r>
            </w:fldSimple>
            <w:r>
              <w:t xml:space="preserve">); </w:t>
            </w:r>
            <w:r>
              <w:t>layoutRawTableWidth@val</w:t>
            </w:r>
            <w:r>
              <w:t xml:space="preserve"> (§</w:t>
            </w:r>
            <w:fldSimple w:instr="REF bookdf178d58-ab01-4234-882f-a91f7e1377f4 \r \h">
              <w:r>
                <w:t>2.15.3.29</w:t>
              </w:r>
            </w:fldSimple>
            <w:r>
              <w:t xml:space="preserve">); </w:t>
            </w:r>
            <w:r>
              <w:t>layoutTableRowsApart@val</w:t>
            </w:r>
            <w:r>
              <w:t xml:space="preserve"> (§</w:t>
            </w:r>
            <w:fldSimple w:instr="REF book620cc1dc-dd80-473a-a5a8-2385d5aadbe3 \r \h">
              <w:r>
                <w:t>2.15.3.30</w:t>
              </w:r>
            </w:fldSimple>
            <w:r>
              <w:t xml:space="preserve">); </w:t>
            </w:r>
            <w:r>
              <w:t>left@frame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left@frame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left@frame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left@frame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left@frame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left@shadow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left@shadow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left@shadow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left@shadow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left@shadow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legacy@legacy</w:t>
            </w:r>
            <w:r>
              <w:t xml:space="preserve"> (§</w:t>
            </w:r>
            <w:fldSimple w:instr="REF book0b4ec612-46b8-4e02-81ce-ac69ff82db11 \r \h">
              <w:r>
                <w:t>2.9.5</w:t>
              </w:r>
            </w:fldSimple>
            <w:r>
              <w:t xml:space="preserve">); </w:t>
            </w:r>
            <w:r>
              <w:t>lineWrapLikeWord6@val</w:t>
            </w:r>
            <w:r>
              <w:t xml:space="preserve"> (§</w:t>
            </w:r>
            <w:fldSimple w:instr="REF book8d4c4365-9bfb-4d97-bea6-af4b1c1986a8 \r \h">
              <w:r>
                <w:t>2.15.3.31</w:t>
              </w:r>
            </w:fldSimple>
            <w:r>
              <w:t xml:space="preserve">); </w:t>
            </w:r>
            <w:r>
              <w:t>linkedToFile@val</w:t>
            </w:r>
            <w:r>
              <w:t xml:space="preserve"> (§</w:t>
            </w:r>
            <w:fldSimple w:instr="REF bookeb875ecc-d7d8-43bb-9bc6-e929413d9c24 \r \h">
              <w:r>
                <w:t>2.15.2.22</w:t>
              </w:r>
            </w:fldSimple>
            <w:r>
              <w:t xml:space="preserve">); </w:t>
            </w:r>
            <w:r>
              <w:t>linkStyles@val</w:t>
            </w:r>
            <w:r>
              <w:t xml:space="preserve"> (§</w:t>
            </w:r>
            <w:fldSimple w:instr="REF booka1874acd-4585-4860-b255-97598f9382ec \r \h">
              <w:r>
                <w:t>2.15.1.55</w:t>
              </w:r>
            </w:fldSimple>
            <w:r>
              <w:t xml:space="preserve">); </w:t>
            </w:r>
            <w:r>
              <w:t>linkToQuery@val</w:t>
            </w:r>
            <w:r>
              <w:t xml:space="preserve"> (§</w:t>
            </w:r>
            <w:fldSimple w:instr="REF bookd0dec2d4-d125-40c5-8057-506c9ce0f331 \r \h">
              <w:r>
                <w:t>2.14.18</w:t>
              </w:r>
            </w:fldSimple>
            <w:r>
              <w:t xml:space="preserve">); </w:t>
            </w:r>
            <w:r>
              <w:t>locked@val</w:t>
            </w:r>
            <w:r>
              <w:t xml:space="preserve"> (§</w:t>
            </w:r>
            <w:fldSimple w:instr="REF book6604844f-2af7-43b4-b497-f769e8a2ad55 \r \h">
              <w:r>
                <w:t>2.7.3.7</w:t>
              </w:r>
            </w:fldSimple>
            <w:r>
              <w:t xml:space="preserve">); </w:t>
            </w:r>
            <w:r>
              <w:t>lsdException@locked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lsdException@qFormat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lsdException@semiHidden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lsdException@unhideWhenUsed</w:t>
            </w:r>
            <w:r>
              <w:t xml:space="preserve"> (§</w:t>
            </w:r>
            <w:fldSimple w:instr="REF book7cdd6a26-bfe6-4e09-a9c4-fb167fc3df2c \r \h">
              <w:r>
                <w:t>2.7.3.8</w:t>
              </w:r>
            </w:fldSimple>
            <w:r>
              <w:t xml:space="preserve">); </w:t>
            </w:r>
            <w:r>
              <w:t>lvl@tentative</w:t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>lvl@tentative</w:t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 xml:space="preserve">); </w:t>
            </w:r>
            <w:r>
              <w:t>lvlText@null</w:t>
            </w:r>
            <w:r>
              <w:t xml:space="preserve"> (§</w:t>
            </w:r>
            <w:fldSimple w:instr="REF book8ffe081c-1154-4d47-93f5-683fe7cf91a7 \r \h">
              <w:r>
                <w:t>2.9.12</w:t>
              </w:r>
            </w:fldSimple>
            <w:r>
              <w:t xml:space="preserve">); </w:t>
            </w:r>
            <w:r>
              <w:t>mailAsAttachment@val</w:t>
            </w:r>
            <w:r>
              <w:t xml:space="preserve"> (§</w:t>
            </w:r>
            <w:fldSimple w:instr="REF bookba8f3517-4bc0-4b3e-9832-e37430fb5349 \r \h">
              <w:r>
                <w:t>2.14.19</w:t>
              </w:r>
            </w:fldSimple>
            <w:r>
              <w:t xml:space="preserve">); </w:t>
            </w:r>
            <w:r>
              <w:t>matchSrc@val</w:t>
            </w:r>
            <w:r>
              <w:t xml:space="preserve"> (§</w:t>
            </w:r>
            <w:fldSimple w:instr="REF book4c1d023b-72aa-43d1-a2ac-0a3ae9cae253 \r \h">
              <w:r>
                <w:t>2.17.3.3</w:t>
              </w:r>
            </w:fldSimple>
            <w:r>
              <w:t xml:space="preserve">); </w:t>
            </w:r>
            <w:r>
              <w:t>mirrorIndents@val</w:t>
            </w:r>
            <w:r>
              <w:t xml:space="preserve"> (§</w:t>
            </w:r>
            <w:fldSimple w:instr="REF book3d16e720-8a29-45f7-9e11-3ec9afd568fa \r \h">
              <w:r>
                <w:t>2.3.1.18</w:t>
              </w:r>
            </w:fldSimple>
            <w:r>
              <w:t xml:space="preserve">); </w:t>
            </w:r>
            <w:r>
              <w:t>mirrorMargins@val</w:t>
            </w:r>
            <w:r>
              <w:t xml:space="preserve"> (§</w:t>
            </w:r>
            <w:fldSimple w:instr="REF book55ae5101-7f89-427c-9644-db0b2a8bb421 \r \h">
              <w:r>
                <w:t>2.15.1.57</w:t>
              </w:r>
            </w:fldSimple>
            <w:r>
              <w:t xml:space="preserve">); </w:t>
            </w:r>
            <w:r>
              <w:t>mwSmallCaps@val</w:t>
            </w:r>
            <w:r>
              <w:t xml:space="preserve"> (§</w:t>
            </w:r>
            <w:fldSimple w:instr="REF booke9a40480-f998-4707-b174-8e03e6dfeb86 \r \h">
              <w:r>
                <w:t>2.15.3.32</w:t>
              </w:r>
            </w:fldSimple>
            <w:r>
              <w:t xml:space="preserve">); </w:t>
            </w:r>
            <w:r>
              <w:t>name@decorated</w:t>
            </w:r>
            <w:r>
              <w:t xml:space="preserve"> (§</w:t>
            </w:r>
            <w:fldSimple w:instr="REF book31b560fc-8e09-4bf5-a3bc-f2a982adbc7e \r \h">
              <w:r>
                <w:t>2.12.13</w:t>
              </w:r>
            </w:fldSimple>
            <w:r>
              <w:t xml:space="preserve">); </w:t>
            </w:r>
            <w:r>
              <w:t>noBorder@val</w:t>
            </w:r>
            <w:r>
              <w:t xml:space="preserve"> (§</w:t>
            </w:r>
            <w:fldSimple w:instr="REF booka8b1a220-3866-48d8-8f26-d313b8b79263 \r \h">
              <w:r>
                <w:t>2.15.2.30</w:t>
              </w:r>
            </w:fldSimple>
            <w:r>
              <w:t xml:space="preserve">); </w:t>
            </w:r>
            <w:r>
              <w:t>noColumnBalance@val</w:t>
            </w:r>
            <w:r>
              <w:t xml:space="preserve"> (§</w:t>
            </w:r>
            <w:fldSimple w:instr="REF book68660d49-182a-4a9d-a19f-d343d91e0386 \r \h">
              <w:r>
                <w:t>2.15.3.33</w:t>
              </w:r>
            </w:fldSimple>
            <w:r>
              <w:t xml:space="preserve">); </w:t>
            </w:r>
            <w:r>
              <w:t>noEndnote@val</w:t>
            </w:r>
            <w:r>
              <w:t xml:space="preserve"> (§</w:t>
            </w:r>
            <w:fldSimple w:instr="REF bookc3af973c-754a-41ab-a33d-c1dae756e20d \r \h">
              <w:r>
                <w:t>2.11.16</w:t>
              </w:r>
            </w:fldSimple>
            <w:r>
              <w:t xml:space="preserve">); </w:t>
            </w:r>
            <w:r>
              <w:t>noExtraLineSpacing@val</w:t>
            </w:r>
            <w:r>
              <w:t xml:space="preserve"> (§</w:t>
            </w:r>
            <w:fldSimple w:instr="REF bookfcd463e2-102c-4be2-9ac8-477fde868530 \r \h">
              <w:r>
                <w:t>2.15.3.34</w:t>
              </w:r>
            </w:fldSimple>
            <w:r>
              <w:t xml:space="preserve">); </w:t>
            </w:r>
            <w:r>
              <w:t>noLeading@val</w:t>
            </w:r>
            <w:r>
              <w:t xml:space="preserve"> (§</w:t>
            </w:r>
            <w:fldSimple w:instr="REF book33c7b1a5-77b0-4c7d-a373-f39d03dd6763 \r \h">
              <w:r>
                <w:t>2.15.3.35</w:t>
              </w:r>
            </w:fldSimple>
            <w:r>
              <w:t xml:space="preserve">); </w:t>
            </w:r>
            <w:r>
              <w:t>noProof@val</w:t>
            </w:r>
            <w:r>
              <w:t xml:space="preserve"> (§</w:t>
            </w:r>
            <w:fldSimple w:instr="REF book236c4f58-da4c-4dec-9614-c1009c1a2024 \r \h">
              <w:r>
                <w:t>2.3.2.19</w:t>
              </w:r>
            </w:fldSimple>
            <w:r>
              <w:t xml:space="preserve">); </w:t>
            </w:r>
            <w:r>
              <w:t>noPunctuationKerning@val</w:t>
            </w:r>
            <w:r>
              <w:t xml:space="preserve"> (§</w:t>
            </w:r>
            <w:fldSimple w:instr="REF book6ed45934-ab83-4279-8045-b859b5f7a3e0 \r \h">
              <w:r>
                <w:t>2.15.1.60</w:t>
              </w:r>
            </w:fldSimple>
            <w:r>
              <w:t xml:space="preserve">); </w:t>
            </w:r>
            <w:r>
              <w:t>noResizeAllowed@val</w:t>
            </w:r>
            <w:r>
              <w:t xml:space="preserve"> (§</w:t>
            </w:r>
            <w:fldSimple w:instr="REF bookac208f22-abef-4f08-ae83-b74545ee0e46 \r \h">
              <w:r>
                <w:t>2.15.2.31</w:t>
              </w:r>
            </w:fldSimple>
            <w:r>
              <w:t xml:space="preserve">); </w:t>
            </w:r>
            <w:r>
              <w:t>noSpaceRaiseLower@val</w:t>
            </w:r>
            <w:r>
              <w:t xml:space="preserve"> (§</w:t>
            </w:r>
            <w:fldSimple w:instr="REF book647a2cb7-ef6b-4221-944f-8cd3a7fe59a9 \r \h">
              <w:r>
                <w:t>2.15.3.36</w:t>
              </w:r>
            </w:fldSimple>
            <w:r>
              <w:t xml:space="preserve">); </w:t>
            </w:r>
            <w:r>
              <w:t>noTabHangInd@val</w:t>
            </w:r>
            <w:r>
              <w:t xml:space="preserve"> (§</w:t>
            </w:r>
            <w:fldSimple w:instr="REF bookff6fcc98-732c-4176-b111-827de2267580 \r \h">
              <w:r>
                <w:t>2.15.3.37</w:t>
              </w:r>
            </w:fldSimple>
            <w:r>
              <w:t xml:space="preserve">); </w:t>
            </w:r>
            <w:r>
              <w:t>notTrueType@val</w:t>
            </w:r>
            <w:r>
              <w:t xml:space="preserve"> (§</w:t>
            </w:r>
            <w:fldSimple w:instr="REF book6f9d26f2-ca87-4f1c-a76c-fee6ffece9d7 \r \h">
              <w:r>
                <w:t>2.8.2.12</w:t>
              </w:r>
            </w:fldSimple>
            <w:r>
              <w:t xml:space="preserve">); </w:t>
            </w:r>
            <w:r>
              <w:t>noWrap@val</w:t>
            </w:r>
            <w:r>
              <w:t xml:space="preserve"> (§</w:t>
            </w:r>
            <w:fldSimple w:instr="REF book58ac4689-52f4-4557-8254-97fa28d805ed \r \h">
              <w:r>
                <w:t>2.4.28</w:t>
              </w:r>
            </w:fldSimple>
            <w:r>
              <w:t xml:space="preserve">); </w:t>
            </w:r>
            <w:r>
              <w:t>oMath@val</w:t>
            </w:r>
            <w:r>
              <w:t xml:space="preserve"> (§</w:t>
            </w:r>
            <w:fldSimple w:instr="REF bookccae582c-7c44-4a05-a692-cc2dda9f42fe \r \h">
              <w:r>
                <w:t>2.3.2.20</w:t>
              </w:r>
            </w:fldSimple>
            <w:r>
              <w:t xml:space="preserve">); </w:t>
            </w:r>
            <w:r>
              <w:t>optimizeForBrowser@val</w:t>
            </w:r>
            <w:r>
              <w:t xml:space="preserve"> (§</w:t>
            </w:r>
            <w:fldSimple w:instr="REF bookadd2e26a-a42e-42bc-a4f4-67426a9e2c54 \r \h">
              <w:r>
                <w:t>2.15.2.32</w:t>
              </w:r>
            </w:fldSimple>
            <w:r>
              <w:t xml:space="preserve">); </w:t>
            </w:r>
            <w:r>
              <w:t>outline@val</w:t>
            </w:r>
            <w:r>
              <w:t xml:space="preserve"> (§</w:t>
            </w:r>
            <w:fldSimple w:instr="REF bookaeb4e0b1-5ab0-4835-94b9-974c1c5d5903 \r \h">
              <w:r>
                <w:t>2.3.2.21</w:t>
              </w:r>
            </w:fldSimple>
            <w:r>
              <w:t xml:space="preserve">); </w:t>
            </w:r>
            <w:r>
              <w:t>overflowPunct@val</w:t>
            </w:r>
            <w:r>
              <w:t xml:space="preserve"> (§</w:t>
            </w:r>
            <w:fldSimple w:instr="REF book3cc7fe5c-1a70-400d-8497-ee775651621f \r \h">
              <w:r>
                <w:t>2.3.1.21</w:t>
              </w:r>
            </w:fldSimple>
            <w:r>
              <w:t xml:space="preserve">); </w:t>
            </w:r>
            <w:r>
              <w:t>pageBreakBefore@val</w:t>
            </w:r>
            <w:r>
              <w:t xml:space="preserve"> (§</w:t>
            </w:r>
            <w:fldSimple w:instr="REF book348d0836-75b8-4090-8a00-d80e0f12afeb \r \h">
              <w:r>
                <w:t>2.3.1.23</w:t>
              </w:r>
            </w:fldSimple>
            <w:r>
              <w:t xml:space="preserve">); </w:t>
            </w:r>
            <w:r>
              <w:t>personal@val</w:t>
            </w:r>
            <w:r>
              <w:t xml:space="preserve"> (§</w:t>
            </w:r>
            <w:fldSimple w:instr="REF book9bf82241-47f1-4475-adf7-0013c75d4bfb \r \h">
              <w:r>
                <w:t>2.7.3.11</w:t>
              </w:r>
            </w:fldSimple>
            <w:r>
              <w:t xml:space="preserve">); </w:t>
            </w:r>
            <w:r>
              <w:t>personalCompose@val</w:t>
            </w:r>
            <w:r>
              <w:t xml:space="preserve"> (§</w:t>
            </w:r>
            <w:fldSimple w:instr="REF book3b8cb307-4543-46d0-9618-25ef6d33d4da \r \h">
              <w:r>
                <w:t>2.7.3.12</w:t>
              </w:r>
            </w:fldSimple>
            <w:r>
              <w:t xml:space="preserve">); </w:t>
            </w:r>
            <w:r>
              <w:t>personalReply@val</w:t>
            </w:r>
            <w:r>
              <w:t xml:space="preserve"> (§</w:t>
            </w:r>
            <w:fldSimple w:instr="REF booke13c3407-8652-4514-8a4e-5177ad013b75 \r \h">
              <w:r>
                <w:t>2.7.3.13</w:t>
              </w:r>
            </w:fldSimple>
            <w:r>
              <w:t xml:space="preserve">); </w:t>
            </w:r>
            <w:r>
              <w:t>printBodyTextBeforeHeader@val</w:t>
            </w:r>
            <w:r>
              <w:t xml:space="preserve"> (§</w:t>
            </w:r>
            <w:fldSimple w:instr="REF bookd8d15a02-7d0f-462c-9b2a-be5307187c0d \r \h">
              <w:r>
                <w:t>2.15.3.38</w:t>
              </w:r>
            </w:fldSimple>
            <w:r>
              <w:t xml:space="preserve">); </w:t>
            </w:r>
            <w:r>
              <w:t>printColBlack@val</w:t>
            </w:r>
            <w:r>
              <w:t xml:space="preserve"> (§</w:t>
            </w:r>
            <w:fldSimple w:instr="REF book166b7e27-06da-4c7c-9684-ac704e19f137 \r \h">
              <w:r>
                <w:t>2.15.3.39</w:t>
              </w:r>
            </w:fldSimple>
            <w:r>
              <w:t xml:space="preserve">); </w:t>
            </w:r>
            <w:r>
              <w:t>printFormsData@val</w:t>
            </w:r>
            <w:r>
              <w:t xml:space="preserve"> (§</w:t>
            </w:r>
            <w:fldSimple w:instr="REF book75c2bd8f-d519-4e06-a259-b41d92c87901 \r \h">
              <w:r>
                <w:t>2.15.1.61</w:t>
              </w:r>
            </w:fldSimple>
            <w:r>
              <w:t xml:space="preserve">); </w:t>
            </w:r>
            <w:r>
              <w:t>printFractionalCharacterWidth@val</w:t>
            </w:r>
            <w:r>
              <w:t xml:space="preserve"> (§</w:t>
            </w:r>
            <w:fldSimple w:instr="REF bookc694f9cb-4e9a-49b4-aefd-702f3977cde6 \r \h">
              <w:r>
                <w:t>2.15.1.62</w:t>
              </w:r>
            </w:fldSimple>
            <w:r>
              <w:t xml:space="preserve">); </w:t>
            </w:r>
            <w:r>
              <w:t>printPostScriptOverText@val</w:t>
            </w:r>
            <w:r>
              <w:t xml:space="preserve"> (§</w:t>
            </w:r>
            <w:fldSimple w:instr="REF book762f8014-45e4-4c39-be7d-01fb0ca829c3 \r \h">
              <w:r>
                <w:t>2.15.1.63</w:t>
              </w:r>
            </w:fldSimple>
            <w:r>
              <w:t xml:space="preserve">); </w:t>
            </w:r>
            <w:r>
              <w:t>printTwoOnOne@val</w:t>
            </w:r>
            <w:r>
              <w:t xml:space="preserve"> (§</w:t>
            </w:r>
            <w:fldSimple w:instr="REF book0b27afa1-d5d9-44ba-8c5e-cb7e658b4a2f \r \h">
              <w:r>
                <w:t>2.15.1.64</w:t>
              </w:r>
            </w:fldSimple>
            <w:r>
              <w:t xml:space="preserve">); </w:t>
            </w:r>
            <w:r>
              <w:t>qFormat@val</w:t>
            </w:r>
            <w:r>
              <w:t xml:space="preserve"> (§</w:t>
            </w:r>
            <w:fldSimple w:instr="REF bookc6fbff9a-ed9c-4a93-b679-d1e5d7a1e575 \r \h">
              <w:r>
                <w:t>2.7.3.14</w:t>
              </w:r>
            </w:fldSimple>
            <w:r>
              <w:t xml:space="preserve">); </w:t>
            </w:r>
            <w:r>
              <w:t>readModeInkLockDown@actualPg</w:t>
            </w:r>
            <w:r>
              <w:t xml:space="preserve"> (§</w:t>
            </w:r>
            <w:fldSimple w:instr="REF book0feb3d3d-be4c-43b2-b7a8-a4d6be29f508 \r \h">
              <w:r>
                <w:t>2.15.1.66</w:t>
              </w:r>
            </w:fldSimple>
            <w:r>
              <w:t xml:space="preserve">); </w:t>
            </w:r>
            <w:r>
              <w:t>relyOnVML@val</w:t>
            </w:r>
            <w:r>
              <w:t xml:space="preserve"> (§</w:t>
            </w:r>
            <w:fldSimple w:instr="REF bookbf4ff443-ec7f-4cad-b437-f7d01f9d8fec \r \h">
              <w:r>
                <w:t>2.15.2.34</w:t>
              </w:r>
            </w:fldSimple>
            <w:r>
              <w:t xml:space="preserve">); </w:t>
            </w:r>
            <w:r>
              <w:t>removeDateAndTime@val</w:t>
            </w:r>
            <w:r>
              <w:t xml:space="preserve"> (§</w:t>
            </w:r>
            <w:fldSimple w:instr="REF booka3ccf65a-2e7a-4e12-9fcd-8dcfdf99ab58 \r \h">
              <w:r>
                <w:t>2.15.1.67</w:t>
              </w:r>
            </w:fldSimple>
            <w:r>
              <w:t xml:space="preserve">); </w:t>
            </w:r>
            <w:r>
              <w:t>removePersonalInformation@val</w:t>
            </w:r>
            <w:r>
              <w:t xml:space="preserve"> (§</w:t>
            </w:r>
            <w:fldSimple w:instr="REF bookbb2ac7de-bf0a-4476-b643-2dde7716bdf2 \r \h">
              <w:r>
                <w:t>2.15.1.68</w:t>
              </w:r>
            </w:fldSimple>
            <w:r>
              <w:t xml:space="preserve">); </w:t>
            </w:r>
            <w:r>
              <w:t>revisionView@comments</w:t>
            </w:r>
            <w:r>
              <w:t xml:space="preserve"> (§</w:t>
            </w:r>
            <w:fldSimple w:instr="REF bookf936b50f-ecf7-414f-9dab-918bb315a3f8 \r \h">
              <w:r>
                <w:t>2.15.1.69</w:t>
              </w:r>
            </w:fldSimple>
            <w:r>
              <w:t xml:space="preserve">); </w:t>
            </w:r>
            <w:r>
              <w:t>revisionView@formatting</w:t>
            </w:r>
            <w:r>
              <w:t xml:space="preserve"> (§</w:t>
            </w:r>
            <w:fldSimple w:instr="REF bookf936b50f-ecf7-414f-9dab-918bb315a3f8 \r \h">
              <w:r>
                <w:t>2.15.1.69</w:t>
              </w:r>
            </w:fldSimple>
            <w:r>
              <w:t xml:space="preserve">); </w:t>
            </w:r>
            <w:r>
              <w:t>revisionView@inkAnnotations</w:t>
            </w:r>
            <w:r>
              <w:t xml:space="preserve"> (§</w:t>
            </w:r>
            <w:fldSimple w:instr="REF bookf936b50f-ecf7-414f-9dab-918bb315a3f8 \r \h">
              <w:r>
                <w:t>2.15.1.69</w:t>
              </w:r>
            </w:fldSimple>
            <w:r>
              <w:t xml:space="preserve">); </w:t>
            </w:r>
            <w:r>
              <w:t>revisionView@insDel</w:t>
            </w:r>
            <w:r>
              <w:t xml:space="preserve"> (§</w:t>
            </w:r>
            <w:fldSimple w:instr="REF bookf936b50f-ecf7-414f-9dab-918bb315a3f8 \r \h">
              <w:r>
                <w:t>2.15.1.69</w:t>
              </w:r>
            </w:fldSimple>
            <w:r>
              <w:t xml:space="preserve">); </w:t>
            </w:r>
            <w:r>
              <w:t>revisionView@markup</w:t>
            </w:r>
            <w:r>
              <w:t xml:space="preserve"> (§</w:t>
            </w:r>
            <w:fldSimple w:instr="REF bookf936b50f-ecf7-414f-9dab-918bb315a3f8 \r \h">
              <w:r>
                <w:t>2.15.1.69</w:t>
              </w:r>
            </w:fldSimple>
            <w:r>
              <w:t xml:space="preserve">); </w:t>
            </w:r>
            <w:r>
              <w:t>right@frame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right@frame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right@frame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right@frame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right@frame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right@shadow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right@shadow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right@shadow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right@shadow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right@shadow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rtl@val</w:t>
            </w:r>
            <w:r>
              <w:t xml:space="preserve"> (§</w:t>
            </w:r>
            <w:fldSimple w:instr="REF booke44c04bd-7e93-4b2c-91d1-b5de1531e316 \r \h">
              <w:r>
                <w:t>2.3.2.28</w:t>
              </w:r>
            </w:fldSimple>
            <w:r>
              <w:t xml:space="preserve">); </w:t>
            </w:r>
            <w:r>
              <w:t>rtlGutter@val</w:t>
            </w:r>
            <w:r>
              <w:t xml:space="preserve"> (§</w:t>
            </w:r>
            <w:fldSimple w:instr="REF book598838dc-0236-4273-9187-ea1daa0a1e5d \r \h">
              <w:r>
                <w:t>2.6.16</w:t>
              </w:r>
            </w:fldSimple>
            <w:r>
              <w:t xml:space="preserve">); </w:t>
            </w:r>
            <w:r>
              <w:t>saveFormsData@val</w:t>
            </w:r>
            <w:r>
              <w:t xml:space="preserve"> (§</w:t>
            </w:r>
            <w:fldSimple w:instr="REF book781bd4d9-4429-4ead-9cdd-76e1bb3fd602 \r \h">
              <w:r>
                <w:t>2.15.1.73</w:t>
              </w:r>
            </w:fldSimple>
            <w:r>
              <w:t xml:space="preserve">); </w:t>
            </w:r>
            <w:r>
              <w:t>saveInvalidXml@val</w:t>
            </w:r>
            <w:r>
              <w:t xml:space="preserve"> (§</w:t>
            </w:r>
            <w:fldSimple w:instr="REF bookcd6b44bf-2d1d-4b92-9fb2-9cd2efd2aef7 \r \h">
              <w:r>
                <w:t>2.15.1.74</w:t>
              </w:r>
            </w:fldSimple>
            <w:r>
              <w:t xml:space="preserve">); </w:t>
            </w:r>
            <w:r>
              <w:t>savePreviewPicture@val</w:t>
            </w:r>
            <w:r>
              <w:t xml:space="preserve"> (§</w:t>
            </w:r>
            <w:fldSimple w:instr="REF bookbc0aec3f-3dde-4539-88d3-04d4cd194d1b \r \h">
              <w:r>
                <w:t>2.15.1.75</w:t>
              </w:r>
            </w:fldSimple>
            <w:r>
              <w:t xml:space="preserve">); </w:t>
            </w:r>
            <w:r>
              <w:t>saveSmartTagsAsXml@val</w:t>
            </w:r>
            <w:r>
              <w:t xml:space="preserve"> (§</w:t>
            </w:r>
            <w:fldSimple w:instr="REF book5f745f74-23e1-4034-b347-484601cb2ecd \r \h">
              <w:r>
                <w:t>2.15.2.36</w:t>
              </w:r>
            </w:fldSimple>
            <w:r>
              <w:t xml:space="preserve">); </w:t>
            </w:r>
            <w:r>
              <w:t>saveSubsetFonts@val</w:t>
            </w:r>
            <w:r>
              <w:t xml:space="preserve"> (§</w:t>
            </w:r>
            <w:fldSimple w:instr="REF bookaa62dae2-4bf7-4eb0-abc9-eba22dd6965e \r \h">
              <w:r>
                <w:t>2.8.2.15</w:t>
              </w:r>
            </w:fldSimple>
            <w:r>
              <w:t xml:space="preserve">); </w:t>
            </w:r>
            <w:r>
              <w:t>saveXmlDataOnly@val</w:t>
            </w:r>
            <w:r>
              <w:t xml:space="preserve"> (§</w:t>
            </w:r>
            <w:fldSimple w:instr="REF booke939407e-18ea-4719-81a2-83e86e1de0c7 \r \h">
              <w:r>
                <w:t>2.15.1.77</w:t>
              </w:r>
            </w:fldSimple>
            <w:r>
              <w:t xml:space="preserve">); </w:t>
            </w:r>
            <w:r>
              <w:t>selectFldWithFirstOrLastChar@val</w:t>
            </w:r>
            <w:r>
              <w:t xml:space="preserve"> (§</w:t>
            </w:r>
            <w:fldSimple w:instr="REF book2f9c5641-3ea6-42c7-a439-6ce3dadf1c16 \r \h">
              <w:r>
                <w:t>2.15.3.40</w:t>
              </w:r>
            </w:fldSimple>
            <w:r>
              <w:t xml:space="preserve">); </w:t>
            </w:r>
            <w:r>
              <w:t>semiHidden@val</w:t>
            </w:r>
            <w:r>
              <w:t xml:space="preserve"> (§</w:t>
            </w:r>
            <w:fldSimple w:instr="REF book0b0bc383-af33-44bf-b323-403501712e65 \r \h">
              <w:r>
                <w:t>2.7.3.16</w:t>
              </w:r>
            </w:fldSimple>
            <w:r>
              <w:t xml:space="preserve">); </w:t>
            </w:r>
            <w:r>
              <w:t>shadow@val</w:t>
            </w:r>
            <w:r>
              <w:t xml:space="preserve"> (§</w:t>
            </w:r>
            <w:fldSimple w:instr="REF book21ce1d8f-9c5b-4a2b-9ae0-457947981e21 \r \h">
              <w:r>
                <w:t>2.3.2.29</w:t>
              </w:r>
            </w:fldSimple>
            <w:r>
              <w:t xml:space="preserve">); </w:t>
            </w:r>
            <w:r>
              <w:t>shapeLayoutLikeWW8@val</w:t>
            </w:r>
            <w:r>
              <w:t xml:space="preserve"> (§</w:t>
            </w:r>
            <w:fldSimple w:instr="REF bookbb545956-50e3-4df2-8f92-226ec902732f \r \h">
              <w:r>
                <w:t>2.15.3.41</w:t>
              </w:r>
            </w:fldSimple>
            <w:r>
              <w:t xml:space="preserve">); </w:t>
            </w:r>
            <w:r>
              <w:t>showBreaksInFrames@val</w:t>
            </w:r>
            <w:r>
              <w:t xml:space="preserve"> (§</w:t>
            </w:r>
            <w:fldSimple w:instr="REF bookf6a3f88f-86dc-4950-be96-0f870ba26db2 \r \h">
              <w:r>
                <w:t>2.15.3.42</w:t>
              </w:r>
            </w:fldSimple>
            <w:r>
              <w:t xml:space="preserve">); </w:t>
            </w:r>
            <w:r>
              <w:t>showEnvelope@val</w:t>
            </w:r>
            <w:r>
              <w:t xml:space="preserve"> (§</w:t>
            </w:r>
            <w:fldSimple w:instr="REF bookfe9def73-366f-48a8-a755-2ccc0540fc7a \r \h">
              <w:r>
                <w:t>2.15.1.80</w:t>
              </w:r>
            </w:fldSimple>
            <w:r>
              <w:t xml:space="preserve">); </w:t>
            </w:r>
            <w:r>
              <w:t>showingPlcHdr@val</w:t>
            </w:r>
            <w:r>
              <w:t xml:space="preserve"> (§</w:t>
            </w:r>
            <w:fldSimple w:instr="REF book6f6336e4-a174-4a87-9d42-71149faa1d7b \r \h">
              <w:r>
                <w:t>2.5.2.38</w:t>
              </w:r>
            </w:fldSimple>
            <w:r>
              <w:t xml:space="preserve">); </w:t>
            </w:r>
            <w:r>
              <w:t>showXMLTags@val</w:t>
            </w:r>
            <w:r>
              <w:t xml:space="preserve"> (§</w:t>
            </w:r>
            <w:fldSimple w:instr="REF booka75d19ba-65e7-44e2-96a8-594c6a645f37 \r \h">
              <w:r>
                <w:t>2.15.1.81</w:t>
              </w:r>
            </w:fldSimple>
            <w:r>
              <w:t xml:space="preserve">); </w:t>
            </w:r>
            <w:r>
              <w:t>sizeAuto@val</w:t>
            </w:r>
            <w:r>
              <w:t xml:space="preserve"> (§</w:t>
            </w:r>
            <w:fldSimple w:instr="REF book4e668be1-83ce-4f61-8ce2-dfe36849154c \r \h">
              <w:r>
                <w:t>2.16.31</w:t>
              </w:r>
            </w:fldSimple>
            <w:r>
              <w:t xml:space="preserve">); </w:t>
            </w:r>
            <w:r>
              <w:t>smallCaps@val</w:t>
            </w:r>
            <w:r>
              <w:t xml:space="preserve"> (§</w:t>
            </w:r>
            <w:fldSimple w:instr="REF bookbdadff69-0714-4df6-9007-372affea8e11 \r \h">
              <w:r>
                <w:t>2.3.2.31</w:t>
              </w:r>
            </w:fldSimple>
            <w:r>
              <w:t xml:space="preserve">); </w:t>
            </w:r>
            <w:r>
              <w:t>snapToGrid@val</w:t>
            </w:r>
            <w:r>
              <w:t xml:space="preserve"> (§</w:t>
            </w:r>
            <w:fldSimple w:instr="REF book973afeb8-ad9c-4c03-97da-783ba89f0a31 \r \h">
              <w:r>
                <w:t>2.3.2.32</w:t>
              </w:r>
            </w:fldSimple>
            <w:r>
              <w:t xml:space="preserve">); </w:t>
            </w:r>
            <w:r>
              <w:t>snapToGrid@val</w:t>
            </w:r>
            <w:r>
              <w:t xml:space="preserve"> (§</w:t>
            </w:r>
            <w:fldSimple w:instr="REF bookccb7c8b0-d17c-4761-b0b1-f09ab7fc5aa6 \r \h">
              <w:r>
                <w:t>2.3.1.32</w:t>
              </w:r>
            </w:fldSimple>
            <w:r>
              <w:t xml:space="preserve">); </w:t>
            </w:r>
            <w:r>
              <w:t>spaceForUL@val</w:t>
            </w:r>
            <w:r>
              <w:t xml:space="preserve"> (§</w:t>
            </w:r>
            <w:fldSimple w:instr="REF bookd1a6abc1-7921-43e7-994c-6209fd595266 \r \h">
              <w:r>
                <w:t>2.15.3.43</w:t>
              </w:r>
            </w:fldSimple>
            <w:r>
              <w:t xml:space="preserve">); </w:t>
            </w:r>
            <w:r>
              <w:t>spacing@afterAutospacing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spacing@beforeAutospacing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 xml:space="preserve">); </w:t>
            </w:r>
            <w:r>
              <w:t>spacingInWholePoints@val</w:t>
            </w:r>
            <w:r>
              <w:t xml:space="preserve"> (§</w:t>
            </w:r>
            <w:fldSimple w:instr="REF bookaca4282a-b0ae-4da7-a51a-8fd152e369a1 \r \h">
              <w:r>
                <w:t>2.15.3.44</w:t>
              </w:r>
            </w:fldSimple>
            <w:r>
              <w:t xml:space="preserve">); </w:t>
            </w:r>
            <w:r>
              <w:t>specVanish@val</w:t>
            </w:r>
            <w:r>
              <w:t xml:space="preserve"> (§</w:t>
            </w:r>
            <w:fldSimple w:instr="REF book856764ed-2f5d-4b70-a75b-bcf8ab7f6050 \r \h">
              <w:r>
                <w:t>2.3.2.34</w:t>
              </w:r>
            </w:fldSimple>
            <w:r>
              <w:t xml:space="preserve">); </w:t>
            </w:r>
            <w:r>
              <w:t>splitPgBreakAndParaMark@val</w:t>
            </w:r>
            <w:r>
              <w:t xml:space="preserve"> (§</w:t>
            </w:r>
            <w:fldSimple w:instr="REF book6c1a06f5-f136-4ea7-8901-54a3579d026d \r \h">
              <w:r>
                <w:t>2.15.3.45</w:t>
              </w:r>
            </w:fldSimple>
            <w:r>
              <w:t xml:space="preserve">); </w:t>
            </w:r>
            <w:r>
              <w:t>strictFirstAndLastChars@val</w:t>
            </w:r>
            <w:r>
              <w:t xml:space="preserve"> (§</w:t>
            </w:r>
            <w:fldSimple w:instr="REF bookb23db7d7-b4b2-45bc-9885-ae7eecdde9e1 \r \h">
              <w:r>
                <w:t>2.15.1.83</w:t>
              </w:r>
            </w:fldSimple>
            <w:r>
              <w:t xml:space="preserve">); </w:t>
            </w:r>
            <w:r>
              <w:t>strike@val</w:t>
            </w:r>
            <w:r>
              <w:t xml:space="preserve"> (§</w:t>
            </w:r>
            <w:fldSimple w:instr="REF book832c55e8-8b3a-49b2-894a-095b18529eb1 \r \h">
              <w:r>
                <w:t>2.3.2.35</w:t>
              </w:r>
            </w:fldSimple>
            <w:r>
              <w:t xml:space="preserve">); </w:t>
            </w:r>
            <w:r>
              <w:t>style@customStyle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 xml:space="preserve">); </w:t>
            </w:r>
            <w:r>
              <w:t>style@default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 xml:space="preserve">); </w:t>
            </w:r>
            <w:r>
              <w:t>styleLockQFSet@val</w:t>
            </w:r>
            <w:r>
              <w:t xml:space="preserve"> (§</w:t>
            </w:r>
            <w:fldSimple w:instr="REF bookbdbfa912-f796-41c9-a9f0-58390f7a1d4d \r \h">
              <w:r>
                <w:t>2.15.1.84</w:t>
              </w:r>
            </w:fldSimple>
            <w:r>
              <w:t xml:space="preserve">); </w:t>
            </w:r>
            <w:r>
              <w:t>styleLockTheme@val</w:t>
            </w:r>
            <w:r>
              <w:t xml:space="preserve"> (§</w:t>
            </w:r>
            <w:fldSimple w:instr="REF book78a78885-f190-432c-86ce-3f04484db7fb \r \h">
              <w:r>
                <w:t>2.15.1.85</w:t>
              </w:r>
            </w:fldSimple>
            <w:r>
              <w:t xml:space="preserve">); </w:t>
            </w:r>
            <w:r>
              <w:t>subFontBySize@val</w:t>
            </w:r>
            <w:r>
              <w:t xml:space="preserve"> (§</w:t>
            </w:r>
            <w:fldSimple w:instr="REF book1087221c-ddd3-4013-ac55-e65e65ff3b05 \r \h">
              <w:r>
                <w:t>2.15.3.46</w:t>
              </w:r>
            </w:fldSimple>
            <w:r>
              <w:t xml:space="preserve">); </w:t>
            </w:r>
            <w:r>
              <w:t>suppressAutoHyphens@val</w:t>
            </w:r>
            <w:r>
              <w:t xml:space="preserve"> (§</w:t>
            </w:r>
            <w:fldSimple w:instr="REF bookc4edf5b1-01f0-4308-80e8-618893261b7b \r \h">
              <w:r>
                <w:t>2.3.1.34</w:t>
              </w:r>
            </w:fldSimple>
            <w:r>
              <w:t xml:space="preserve">); </w:t>
            </w:r>
            <w:r>
              <w:t>suppressBottomSpacing@val</w:t>
            </w:r>
            <w:r>
              <w:t xml:space="preserve"> (§</w:t>
            </w:r>
            <w:fldSimple w:instr="REF bookbaaa0178-9603-445d-8651-4b4cb510fecd \r \h">
              <w:r>
                <w:t>2.15.3.47</w:t>
              </w:r>
            </w:fldSimple>
            <w:r>
              <w:t xml:space="preserve">); </w:t>
            </w:r>
            <w:r>
              <w:t>suppressLineNumbers@val</w:t>
            </w:r>
            <w:r>
              <w:t xml:space="preserve"> (§</w:t>
            </w:r>
            <w:fldSimple w:instr="REF book2cbe288d-9b15-4bd0-8141-d378e9211223 \r \h">
              <w:r>
                <w:t>2.3.1.35</w:t>
              </w:r>
            </w:fldSimple>
            <w:r>
              <w:t xml:space="preserve">); </w:t>
            </w:r>
            <w:r>
              <w:t>suppressOverlap@val</w:t>
            </w:r>
            <w:r>
              <w:t xml:space="preserve"> (§</w:t>
            </w:r>
            <w:fldSimple w:instr="REF bookefba689d-6db6-4ec8-9f77-3d23a839dcdb \r \h">
              <w:r>
                <w:t>2.3.1.36</w:t>
              </w:r>
            </w:fldSimple>
            <w:r>
              <w:t xml:space="preserve">); </w:t>
            </w:r>
            <w:r>
              <w:t>suppressSpacingAtTopOfPage@val</w:t>
            </w:r>
            <w:r>
              <w:t xml:space="preserve"> (§</w:t>
            </w:r>
            <w:fldSimple w:instr="REF bookf6fbee21-c589-4530-b9ca-f029a1c680cf \r \h">
              <w:r>
                <w:t>2.15.3.48</w:t>
              </w:r>
            </w:fldSimple>
            <w:r>
              <w:t xml:space="preserve">); </w:t>
            </w:r>
            <w:r>
              <w:t>suppressSpBfAfterPgBrk@val</w:t>
            </w:r>
            <w:r>
              <w:t xml:space="preserve"> (§</w:t>
            </w:r>
            <w:fldSimple w:instr="REF booke8aa112b-e672-42f5-93c6-ab6da695191c \r \h">
              <w:r>
                <w:t>2.15.3.49</w:t>
              </w:r>
            </w:fldSimple>
            <w:r>
              <w:t xml:space="preserve">); </w:t>
            </w:r>
            <w:r>
              <w:t>suppressTopSpacing@val</w:t>
            </w:r>
            <w:r>
              <w:t xml:space="preserve"> (§</w:t>
            </w:r>
            <w:fldSimple w:instr="REF bookb16eab0b-81e1-4c16-95ea-01b684b28f61 \r \h">
              <w:r>
                <w:t>2.15.3.50</w:t>
              </w:r>
            </w:fldSimple>
            <w:r>
              <w:t xml:space="preserve">); </w:t>
            </w:r>
            <w:r>
              <w:t>suppressTopSpacingWP@val</w:t>
            </w:r>
            <w:r>
              <w:t xml:space="preserve"> (§</w:t>
            </w:r>
            <w:fldSimple w:instr="REF book9574775f-5777-4730-8f8e-9119377bf31c \r \h">
              <w:r>
                <w:t>2.15.3.51</w:t>
              </w:r>
            </w:fldSimple>
            <w:r>
              <w:t xml:space="preserve">); </w:t>
            </w:r>
            <w:r>
              <w:t>swapBordersFacingPages@val</w:t>
            </w:r>
            <w:r>
              <w:t xml:space="preserve"> (§</w:t>
            </w:r>
            <w:fldSimple w:instr="REF bookb907536b-f87c-4332-b86e-ce774800e333 \r \h">
              <w:r>
                <w:t>2.15.3.52</w:t>
              </w:r>
            </w:fldSimple>
            <w:r>
              <w:t xml:space="preserve">); </w:t>
            </w:r>
            <w:r>
              <w:t>tblHeader@val</w:t>
            </w:r>
            <w:r>
              <w:t xml:space="preserve"> (§</w:t>
            </w:r>
            <w:fldSimple w:instr="REF book4976c33b-4773-4d29-8007-fb1382f78af2 \r \h">
              <w:r>
                <w:t>2.4.46</w:t>
              </w:r>
            </w:fldSimple>
            <w:r>
              <w:t xml:space="preserve">); </w:t>
            </w:r>
            <w:r>
              <w:t>tcFitText@val</w:t>
            </w:r>
            <w:r>
              <w:t xml:space="preserve"> (§</w:t>
            </w:r>
            <w:fldSimple w:instr="REF book4a63f3df-d538-473e-94a0-b42f6d55df8e \r \h">
              <w:r>
                <w:t>2.4.64</w:t>
              </w:r>
            </w:fldSimple>
            <w:r>
              <w:t xml:space="preserve">); </w:t>
            </w:r>
            <w:r>
              <w:t>temporary@val</w:t>
            </w:r>
            <w:r>
              <w:t xml:space="preserve"> (§</w:t>
            </w:r>
            <w:fldSimple w:instr="REF book934b4447-a19b-46c8-85c1-231e9dda7266 \r \h">
              <w:r>
                <w:t>2.5.2.41</w:t>
              </w:r>
            </w:fldSimple>
            <w:r>
              <w:t xml:space="preserve">); </w:t>
            </w:r>
            <w:r>
              <w:t>text@multiLine</w:t>
            </w:r>
            <w:r>
              <w:t xml:space="preserve"> (§</w:t>
            </w:r>
            <w:fldSimple w:instr="REF bookb5dda0a0-b0a4-4852-8ea9-64f9b9c1b029 \r \h">
              <w:r>
                <w:t>2.5.2.42</w:t>
              </w:r>
            </w:fldSimple>
            <w:r>
              <w:t xml:space="preserve">); </w:t>
            </w:r>
            <w:r>
              <w:t>titlePg@val</w:t>
            </w:r>
            <w:r>
              <w:t xml:space="preserve"> (§</w:t>
            </w:r>
            <w:fldSimple w:instr="REF book2ab37bb4-0a48-4553-904e-5d8c4141eb31 \r \h">
              <w:r>
                <w:t>2.10.6</w:t>
              </w:r>
            </w:fldSimple>
            <w:r>
              <w:t xml:space="preserve">); </w:t>
            </w:r>
            <w:r>
              <w:t>tl2br@frame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tl2br@shadow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top@frame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top@frame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top@frame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top@frame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top@frame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top@shadow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top@shadow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top@shadow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top@shadow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top@shadow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topLinePunct@val</w:t>
            </w:r>
            <w:r>
              <w:t xml:space="preserve"> (§</w:t>
            </w:r>
            <w:fldSimple w:instr="REF book5ac04d77-2fa1-4a91-af04-9ab3d3ed053b \r \h">
              <w:r>
                <w:t>2.3.1.43</w:t>
              </w:r>
            </w:fldSimple>
            <w:r>
              <w:t xml:space="preserve">); </w:t>
            </w:r>
            <w:r>
              <w:t>tr2bl@frame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tr2bl@shadow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trackRevisions@val</w:t>
            </w:r>
            <w:r>
              <w:t xml:space="preserve"> (§</w:t>
            </w:r>
            <w:fldSimple w:instr="REF booka85ad507-5bd6-4498-9b09-018a19370273 \r \h">
              <w:r>
                <w:t>2.15.1.90</w:t>
              </w:r>
            </w:fldSimple>
            <w:r>
              <w:t xml:space="preserve">); </w:t>
            </w:r>
            <w:r>
              <w:t>truncateFontHeightsLikeWP6@val</w:t>
            </w:r>
            <w:r>
              <w:t xml:space="preserve"> (§</w:t>
            </w:r>
            <w:fldSimple w:instr="REF bookc3049803-6549-4927-8c8c-aaec0febcdc9 \r \h">
              <w:r>
                <w:t>2.15.3.53</w:t>
              </w:r>
            </w:fldSimple>
            <w:r>
              <w:t xml:space="preserve">); </w:t>
            </w:r>
            <w:r>
              <w:t>types@all</w:t>
            </w:r>
            <w:r>
              <w:t xml:space="preserve"> (§</w:t>
            </w:r>
            <w:fldSimple w:instr="REF bookef1842bb-41b9-4654-a8ee-6ea097d440d4 \r \h">
              <w:r>
                <w:t>2.12.16</w:t>
              </w:r>
            </w:fldSimple>
            <w:r>
              <w:t xml:space="preserve">); </w:t>
            </w:r>
            <w:r>
              <w:t>uiCompat97To2003@val</w:t>
            </w:r>
            <w:r>
              <w:t xml:space="preserve"> (§</w:t>
            </w:r>
            <w:fldSimple w:instr="REF bookc663e3e8-00a1-4543-a14c-33ccf167c22f \r \h">
              <w:r>
                <w:t>2.15.3.54</w:t>
              </w:r>
            </w:fldSimple>
            <w:r>
              <w:t xml:space="preserve">); </w:t>
            </w:r>
            <w:r>
              <w:t>ulTrailSpace@val</w:t>
            </w:r>
            <w:r>
              <w:t xml:space="preserve"> (§</w:t>
            </w:r>
            <w:fldSimple w:instr="REF bookf7c075ac-b5d6-4cd3-882f-7a738b6b551d \r \h">
              <w:r>
                <w:t>2.15.3.55</w:t>
              </w:r>
            </w:fldSimple>
            <w:r>
              <w:t xml:space="preserve">); </w:t>
            </w:r>
            <w:r>
              <w:t>underlineTabInNumList@val</w:t>
            </w:r>
            <w:r>
              <w:t xml:space="preserve"> (§</w:t>
            </w:r>
            <w:fldSimple w:instr="REF book05e3d2be-f23a-49c3-9775-d8481483702a \r \h">
              <w:r>
                <w:t>2.15.3.56</w:t>
              </w:r>
            </w:fldSimple>
            <w:r>
              <w:t xml:space="preserve">); </w:t>
            </w:r>
            <w:r>
              <w:t>unhideWhenUsed@val</w:t>
            </w:r>
            <w:r>
              <w:t xml:space="preserve"> (§</w:t>
            </w:r>
            <w:fldSimple w:instr="REF book0993ac6c-c6a0-46a9-a3d4-f0a1e74faef2 \r \h">
              <w:r>
                <w:t>2.7.3.20</w:t>
              </w:r>
            </w:fldSimple>
            <w:r>
              <w:t xml:space="preserve">); </w:t>
            </w:r>
            <w:r>
              <w:t>updateFields@val</w:t>
            </w:r>
            <w:r>
              <w:t xml:space="preserve"> (§</w:t>
            </w:r>
            <w:fldSimple w:instr="REF bookf5d50e52-026e-4cf3-86f5-524884c54767 \r \h">
              <w:r>
                <w:t>2.15.1.91</w:t>
              </w:r>
            </w:fldSimple>
            <w:r>
              <w:t xml:space="preserve">); </w:t>
            </w:r>
            <w:r>
              <w:t>useAltKinsokuLineBreakRules@val</w:t>
            </w:r>
            <w:r>
              <w:t xml:space="preserve"> (§</w:t>
            </w:r>
            <w:fldSimple w:instr="REF book626d1cd0-d904-4226-af55-58633bd2237c \r \h">
              <w:r>
                <w:t>2.15.3.57</w:t>
              </w:r>
            </w:fldSimple>
            <w:r>
              <w:t xml:space="preserve">); </w:t>
            </w:r>
            <w:r>
              <w:t>useAnsiKerningPairs@val</w:t>
            </w:r>
            <w:r>
              <w:t xml:space="preserve"> (§</w:t>
            </w:r>
            <w:fldSimple w:instr="REF bookf1027c6c-1c4e-44b5-90a3-41121908bd61 \r \h">
              <w:r>
                <w:t>2.15.3.58</w:t>
              </w:r>
            </w:fldSimple>
            <w:r>
              <w:t xml:space="preserve">); </w:t>
            </w:r>
            <w:r>
              <w:t>useFELayout@val</w:t>
            </w:r>
            <w:r>
              <w:t xml:space="preserve"> (§</w:t>
            </w:r>
            <w:fldSimple w:instr="REF bookefe53399-cbf7-4a29-a58a-d28eeb01b79b \r \h">
              <w:r>
                <w:t>2.15.3.59</w:t>
              </w:r>
            </w:fldSimple>
            <w:r>
              <w:t xml:space="preserve">); </w:t>
            </w:r>
            <w:r>
              <w:t>useNormalStyleForList@val</w:t>
            </w:r>
            <w:r>
              <w:t xml:space="preserve"> (§</w:t>
            </w:r>
            <w:fldSimple w:instr="REF bookcd69665c-9472-49f5-9988-6ac77bbdfc2e \r \h">
              <w:r>
                <w:t>2.15.3.60</w:t>
              </w:r>
            </w:fldSimple>
            <w:r>
              <w:t xml:space="preserve">); </w:t>
            </w:r>
            <w:r>
              <w:t>usePrinterMetrics@val</w:t>
            </w:r>
            <w:r>
              <w:t xml:space="preserve"> (§</w:t>
            </w:r>
            <w:fldSimple w:instr="REF book602b4d0b-4dcf-47dd-a691-6a370238f65f \r \h">
              <w:r>
                <w:t>2.15.3.61</w:t>
              </w:r>
            </w:fldSimple>
            <w:r>
              <w:t xml:space="preserve">); </w:t>
            </w:r>
            <w:r>
              <w:t>useSingleBorderforContiguousCells@val</w:t>
            </w:r>
            <w:r>
              <w:t xml:space="preserve"> (§</w:t>
            </w:r>
            <w:fldSimple w:instr="REF bookfcbfa645-ab9b-4397-a144-3f1cfb4df463 \r \h">
              <w:r>
                <w:t>2.15.3.62</w:t>
              </w:r>
            </w:fldSimple>
            <w:r>
              <w:t xml:space="preserve">); </w:t>
            </w:r>
            <w:r>
              <w:t>useWord2002TableStyleRules@val</w:t>
            </w:r>
            <w:r>
              <w:t xml:space="preserve"> (§</w:t>
            </w:r>
            <w:fldSimple w:instr="REF book946d8068-5dcf-4d9c-822b-53d3c563c740 \r \h">
              <w:r>
                <w:t>2.15.3.63</w:t>
              </w:r>
            </w:fldSimple>
            <w:r>
              <w:t xml:space="preserve">); </w:t>
            </w:r>
            <w:r>
              <w:t>useWord97LineBreakRules@val</w:t>
            </w:r>
            <w:r>
              <w:t xml:space="preserve"> (§</w:t>
            </w:r>
            <w:fldSimple w:instr="REF book79470bc8-9924-4364-ba60-ecbe92805fdf \r \h">
              <w:r>
                <w:t>2.15.3.64</w:t>
              </w:r>
            </w:fldSimple>
            <w:r>
              <w:t xml:space="preserve">); </w:t>
            </w:r>
            <w:r>
              <w:t>useXSLTWhenSaving@val</w:t>
            </w:r>
            <w:r>
              <w:t xml:space="preserve"> (§</w:t>
            </w:r>
            <w:fldSimple w:instr="REF book82836f5d-5d00-4f71-8239-bd8a85b4bc54 \r \h">
              <w:r>
                <w:t>2.15.1.92</w:t>
              </w:r>
            </w:fldSimple>
            <w:r>
              <w:t xml:space="preserve">); </w:t>
            </w:r>
            <w:r>
              <w:t>vanish@val</w:t>
            </w:r>
            <w:r>
              <w:t xml:space="preserve"> (§</w:t>
            </w:r>
            <w:fldSimple w:instr="REF book1fd1780b-d2d0-4e98-95f0-7a6ce305060a \r \h">
              <w:r>
                <w:t>2.3.2.39</w:t>
              </w:r>
            </w:fldSimple>
            <w:r>
              <w:t xml:space="preserve">); </w:t>
            </w:r>
            <w:r>
              <w:t>viewMergedData@val</w:t>
            </w:r>
            <w:r>
              <w:t xml:space="preserve"> (§</w:t>
            </w:r>
            <w:fldSimple w:instr="REF book09d14805-69e5-434f-acd8-dcc570e22e9b \r \h">
              <w:r>
                <w:t>2.14.36</w:t>
              </w:r>
            </w:fldSimple>
            <w:r>
              <w:t xml:space="preserve">); </w:t>
            </w:r>
            <w:r>
              <w:t>webHidden@val</w:t>
            </w:r>
            <w:r>
              <w:t xml:space="preserve"> (§</w:t>
            </w:r>
            <w:fldSimple w:instr="REF book271ed88f-d902-479a-b8b7-ee3e4869e07b \r \h">
              <w:r>
                <w:t>2.3.2.42</w:t>
              </w:r>
            </w:fldSimple>
            <w:r>
              <w:t xml:space="preserve">); </w:t>
            </w:r>
            <w:r>
              <w:t>widowControl@val</w:t>
            </w:r>
            <w:r>
              <w:t xml:space="preserve"> (§</w:t>
            </w:r>
            <w:fldSimple w:instr="REF book42f3dc21-97fd-436f-bd82-63c323443423 \r \h">
              <w:r>
                <w:t>2.3.1.44</w:t>
              </w:r>
            </w:fldSimple>
            <w:r>
              <w:t xml:space="preserve">); </w:t>
            </w:r>
            <w:r>
              <w:t>wordWrap@val</w:t>
            </w:r>
            <w:r>
              <w:t xml:space="preserve"> (§</w:t>
            </w:r>
            <w:fldSimple w:instr="REF book277fd3d1-aac2-44c0-af18-e56c711c0f84 \r \h">
              <w:r>
                <w:t>2.3.1.45</w:t>
              </w:r>
            </w:fldSimple>
            <w:r>
              <w:t xml:space="preserve">); </w:t>
            </w:r>
            <w:r>
              <w:t>wpJustification@val</w:t>
            </w:r>
            <w:r>
              <w:t xml:space="preserve"> (§</w:t>
            </w:r>
            <w:fldSimple w:instr="REF bookba1b5b83-ad55-4a09-8271-929a5af26867 \r \h">
              <w:r>
                <w:t>2.15.3.65</w:t>
              </w:r>
            </w:fldSimple>
            <w:r>
              <w:t xml:space="preserve">); </w:t>
            </w:r>
            <w:r>
              <w:t>wpSpaceWidth@val</w:t>
            </w:r>
            <w:r>
              <w:t xml:space="preserve"> (§</w:t>
            </w:r>
            <w:fldSimple w:instr="REF book35c561ba-3db4-438d-852c-6f30222a1e4e \r \h">
              <w:r>
                <w:t>2.15.3.66</w:t>
              </w:r>
            </w:fldSimple>
            <w:r>
              <w:t xml:space="preserve">); </w:t>
            </w:r>
            <w:r>
              <w:t>wrapTrailSpaces@val</w:t>
            </w:r>
            <w:r>
              <w:t xml:space="preserve"> (§</w:t>
            </w:r>
            <w:fldSimple w:instr="REF book50d6a0ad-2b0f-42c9-b678-296b0b61e3d6 \r \h">
              <w:r>
                <w:t>2.15.3.67</w:t>
              </w:r>
            </w:fldSimple>
            <w:r>
              <w:t xml:space="preserve">); </w:t>
            </w:r>
            <w:r>
              <w:t>writeProtection@recommended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0">
        <w:r>
          <w:rPr>
            <w:rStyle w:val="Hyperlink"/>
          </w:rPr>
          <w:t>name</w:t>
        </w:r>
      </w:hyperlink>
      <w:r>
        <w:t>="ST_OnOff"&gt;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value="true"/&gt;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value="false"/&gt;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value="off"/&gt;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