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71_1" w:id="100001"/>
      <w:bookmarkStart w:name="book3f4a1dc3-6335-4a88-b9f8-209207cfc075_1" w:id="100002"/>
      <w:r>
        <w:t>ST_TextScale</w:t>
      </w:r>
      <w:r>
        <w:t xml:space="preserve"> (Text Expansion/Compression Percentage)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that the percentage by which the contents of a run shall be expanded or compressed with respect to its normal (100%) character width, with a minimum width of 1% and maximum width of 600%.</w:t>
      </w:r>
    </w:p>
    <w:p w:rsidRDefault="00476CD1" w:rsidP="00476CD1" w:rsidR="00476CD1">
      <w:r>
        <w:t>[</w:t>
      </w:r>
      <w:r>
        <w:t>Example</w:t>
      </w:r>
      <w:r>
        <w:t>: Consider a run of text which shall be compressed to 200% when displaying each character within the contents of the run. This constraint is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w</w:t>
        </w:r>
      </w:hyperlink>
      <w:r>
        <w:t xml:space="preserve"> w:val="50"/&gt;</w:t>
      </w:r>
      <w:r>
        <w:br/>
      </w:r>
      <w:r>
        <w:t>&lt;/w:</w:t>
      </w:r>
      <w:hyperlink r:id="rId9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r>
        <w:t xml:space="preserve">This run explicitly declares that the </w:t>
      </w:r>
      <w:r>
        <w:t/>
      </w:r>
      <w:hyperlink r:id="rId10">
        <w:r>
          <w:rPr>
            <w:rStyle w:val="Hyperlink"/>
          </w:rPr>
          <w:t>w</w:t>
        </w:r>
      </w:hyperlink>
      <w:r>
        <w:t/>
      </w:r>
      <w:r>
        <w:t xml:space="preserve"> value is </w:t>
      </w:r>
      <w:r>
        <w:t>50</w:t>
      </w:r>
      <w:r>
        <w:t xml:space="preserve">, so the contents of this run will appear at 50% of their normal character width by compressing the width of each character.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1">
        <w:r>
          <w:rPr>
            <w:rStyle w:val="Hyperlink"/>
          </w:rPr>
          <w:t>XML</w:t>
        </w:r>
      </w:hyperlink>
      <w:r>
        <w:t xml:space="preserve"> Schema </w:t>
      </w:r>
      <w:r>
        <w:t>integer</w:t>
      </w:r>
      <w:r>
        <w:t xml:space="preserve"> datatype.</w:t>
      </w:r>
    </w:p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also specifies the following restrictions:</w:t>
      </w:r>
    </w:p>
    <w:p w:rsidRDefault="00476CD1" w:rsidP="00476CD1" w:rsidR="00476CD1">
      <w:pPr>
        <w:pStyle w:val="ListBullet"/>
        <w:numPr>
          <w:ilvl w:val="0"/>
          <w:numId w:val="215"/>
        </w:numPr>
      </w:pPr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has a minimum value of greater than or equal to 0.</w:t>
      </w:r>
    </w:p>
    <w:p w:rsidRDefault="00476CD1" w:rsidP="00476CD1" w:rsidR="00476CD1">
      <w:pPr>
        <w:pStyle w:val="ListBullet"/>
      </w:pPr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has a maximum value of less than or equal to 600.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w@val</w:t>
            </w:r>
            <w:r>
              <w:t xml:space="preserve"> (§</w:t>
            </w:r>
            <w:fldSimple w:instr="REF book760e574c-778c-42e8-a351-f8ff88a00153 \r \h">
              <w:r>
                <w:t>2.3.2.41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2">
        <w:r>
          <w:rPr>
            <w:rStyle w:val="Hyperlink"/>
          </w:rPr>
          <w:t>name</w:t>
        </w:r>
      </w:hyperlink>
      <w:r>
        <w:t>="ST_TextScale"&gt;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base="xsd:integer"&gt;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&lt;minInclusive value="0"/&gt;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&lt;maxInclusive value="600"/&gt;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  <w:num w:numId="212">
    <w:abstractNumId w:val="4"/>
    <w:lvlOverride w:ilvl="0">
      <w:startOverride w:val="623"/>
    </w:lvlOverride>
  </w:num>
  <w:num w:numId="213">
    <w:abstractNumId w:val="4"/>
    <w:lvlOverride w:ilvl="0">
      <w:startOverride w:val="624"/>
    </w:lvlOverride>
  </w:num>
  <w:num w:numId="214">
    <w:abstractNumId w:val="4"/>
    <w:lvlOverride w:ilvl="0">
      <w:startOverride w:val="630"/>
    </w:lvlOverride>
  </w:num>
  <w:num w:numId="215">
    <w:abstractNumId w:val="4"/>
    <w:lvlOverride w:ilvl="0">
      <w:startOverride w:val="64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rPr.docx" TargetMode="External"/><Relationship Id="rId10" Type="http://schemas.openxmlformats.org/officeDocument/2006/relationships/hyperlink" Target="w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