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77_1" w:id="100001"/>
      <w:bookmarkStart w:name="book399f1838-3823-419c-b64f-a729c963d67a_1" w:id="100002"/>
      <w:r>
        <w:t>ST_UnsignedDecimalNumber</w:t>
      </w:r>
      <w:r>
        <w:t xml:space="preserve"> (Unsigned Decimal Number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a positive whole decimal number, whose contents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divId</w:t>
        </w:r>
      </w:hyperlink>
      <w:r>
        <w:t xml:space="preserve"> w:val="1512645511" /&gt; 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The value of the </w:t>
      </w:r>
      <w:r>
        <w:t>val</w:t>
      </w:r>
      <w:r>
        <w:t xml:space="preserve"> attribute is the ID of the associated HTML </w:t>
      </w:r>
      <w:r>
        <w:t/>
      </w:r>
      <w:hyperlink r:id="rId12">
        <w:r>
          <w:rPr>
            <w:rStyle w:val="Hyperlink"/>
          </w:rPr>
          <w:t>div</w:t>
        </w:r>
      </w:hyperlink>
      <w:r>
        <w:t/>
      </w:r>
      <w:r>
        <w:t xml:space="preserve">. </w:t>
      </w:r>
    </w:p>
    <w:p w:rsidRDefault="00476CD1" w:rsidP="00476CD1" w:rsidR="00476CD1">
      <w:r>
        <w:t>However, consider the following fragment: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ilvl</w:t>
        </w:r>
      </w:hyperlink>
      <w:r>
        <w:t xml:space="preserve"> w:val="1"&gt;</w:t>
      </w:r>
    </w:p>
    <w:p w:rsidRDefault="00476CD1" w:rsidP="00476CD1" w:rsidR="00476CD1">
      <w:pPr>
        <w:pStyle w:val="c"/>
      </w:pPr>
      <w:r>
        <w:t xml:space="preserve">  ...</w:t>
      </w:r>
    </w:p>
    <w:p w:rsidRDefault="00476CD1" w:rsidP="00476CD1" w:rsidR="00476CD1">
      <w:pPr>
        <w:pStyle w:val="c"/>
      </w:pPr>
      <w:r>
        <w:t>&lt;/w:</w:t>
      </w:r>
      <w:hyperlink r:id="rId13">
        <w:r>
          <w:rPr>
            <w:rStyle w:val="Hyperlink"/>
          </w:rPr>
          <w:t>ilvl</w:t>
        </w:r>
      </w:hyperlink>
      <w:r>
        <w:t>&gt;</w:t>
      </w:r>
    </w:p>
    <w:p w:rsidRDefault="00476CD1" w:rsidP="00476CD1" w:rsidR="00476CD1">
      <w:r>
        <w:t xml:space="preserve">In this case, the decimal number in the </w:t>
      </w:r>
      <w:r>
        <w:t>val</w:t>
      </w:r>
      <w:r>
        <w:t xml:space="preserve"> attribute is the ID of the associated </w:t>
      </w:r>
      <w:hyperlink r:id="rId14">
        <w:r>
          <w:rPr>
            <w:rStyle w:val="Hyperlink"/>
          </w:rPr>
          <w:t>numbering</w:t>
        </w:r>
      </w:hyperlink>
      <w:r>
        <w:t xml:space="preserve"> level. In each case, the decimal number value is interpreted in the context of the parent element.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unsignedLong</w:t>
      </w:r>
      <w:r>
        <w:t xml:space="preserve"> datatype.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ST_EighthPointMeasure</w:t>
              </w:r>
            </w:hyperlink>
            <w:r>
              <w:t/>
            </w:r>
            <w:r>
              <w:t xml:space="preserve"> (§</w:t>
            </w:r>
            <w:fldSimple w:instr="REF book94535383-20e3-4574-9dc9-3bf8a9a6c1ad \r \h">
              <w:r>
                <w:t>2.18.27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ST_HpsMeasure</w:t>
              </w:r>
            </w:hyperlink>
            <w:r>
              <w:t/>
            </w:r>
            <w:r>
              <w:t xml:space="preserve"> (§</w:t>
            </w:r>
            <w:fldSimple w:instr="REF book517f43e7-b971-4eaa-9d6f-a188202462d2 \r \h">
              <w:r>
                <w:t>2.18.48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ST_PixelsMeasure</w:t>
              </w:r>
            </w:hyperlink>
            <w:r>
              <w:t/>
            </w:r>
            <w:r>
              <w:t xml:space="preserve"> (§</w:t>
            </w:r>
            <w:fldSimple w:instr="REF book605e1db0-52b6-4e2f-b80f-8b6e2fdf3af1 \r \h">
              <w:r>
                <w:t>2.18.74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ST_PointMeasure</w:t>
              </w:r>
            </w:hyperlink>
            <w:r>
              <w:t/>
            </w:r>
            <w:r>
              <w:t xml:space="preserve"> (§</w:t>
            </w:r>
            <w:fldSimple w:instr="REF book7ae7b3bb-a429-495a-ba1c-0f1f1d2a8ed2 \r \h">
              <w:r>
                <w:t>2.18.75</w:t>
              </w:r>
            </w:fldSimple>
            <w:r>
              <w:t xml:space="preserve">); </w:t>
            </w:r>
            <w:r>
              <w:t/>
            </w:r>
            <w:hyperlink r:id="rId19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20">
        <w:r>
          <w:rPr>
            <w:rStyle w:val="Hyperlink"/>
          </w:rPr>
          <w:t>name</w:t>
        </w:r>
      </w:hyperlink>
      <w:r>
        <w:t>="ST_UnsignedDecimalNumber"&gt;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base="xsd:unsignedLong"/&gt;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  <w:num w:numId="215">
    <w:abstractNumId w:val="4"/>
    <w:lvlOverride w:ilvl="0">
      <w:startOverride w:val="647"/>
    </w:lvlOverride>
  </w:num>
  <w:num w:numId="216">
    <w:abstractNumId w:val="4"/>
    <w:lvlOverride w:ilvl="0">
      <w:startOverride w:val="64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pPr.docx" TargetMode="External"/><Relationship Id="rId11" Type="http://schemas.openxmlformats.org/officeDocument/2006/relationships/hyperlink" Target="divId.docx" TargetMode="External"/><Relationship Id="rId12" Type="http://schemas.openxmlformats.org/officeDocument/2006/relationships/hyperlink" Target="div.docx" TargetMode="External"/><Relationship Id="rId13" Type="http://schemas.openxmlformats.org/officeDocument/2006/relationships/hyperlink" Target="ilvl.docx" TargetMode="External"/><Relationship Id="rId14" Type="http://schemas.openxmlformats.org/officeDocument/2006/relationships/hyperlink" Target="numbering.docx" TargetMode="External"/><Relationship Id="rId15" Type="http://schemas.openxmlformats.org/officeDocument/2006/relationships/hyperlink" Target="ST_EighthPointMeasure.docx" TargetMode="External"/><Relationship Id="rId16" Type="http://schemas.openxmlformats.org/officeDocument/2006/relationships/hyperlink" Target="ST_HpsMeasure.docx" TargetMode="External"/><Relationship Id="rId17" Type="http://schemas.openxmlformats.org/officeDocument/2006/relationships/hyperlink" Target="ST_PixelsMeasure.docx" TargetMode="External"/><Relationship Id="rId18" Type="http://schemas.openxmlformats.org/officeDocument/2006/relationships/hyperlink" Target="ST_PointMeasure.docx" TargetMode="External"/><Relationship Id="rId19" Type="http://schemas.openxmlformats.org/officeDocument/2006/relationships/hyperlink" Target="ST_TwipsMeasure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