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52_1" w:id="100001"/>
      <w:bookmarkStart w:name="booke363c41b-c43c-4adf-9bc3-ac88bca0a8d5_1" w:id="100002"/>
      <w:r>
        <w:t>abstractNum</w:t>
      </w:r>
      <w:r>
        <w:t xml:space="preserve"> (Abstract </w:t>
      </w:r>
      <w:hyperlink r:id="rId8">
        <w:r>
          <w:rPr>
            <w:rStyle w:val="Hyperlink"/>
          </w:rPr>
          <w:t>Numbering</w:t>
        </w:r>
      </w:hyperlink>
      <w:r>
        <w:t xml:space="preserve"> Definition)</w:t>
      </w:r>
      <w:bookmarkEnd w:id="100001"/>
    </w:p>
    <w:bookmarkEnd w:id="100002"/>
    <w:p w:rsidRDefault="00476CD1" w:rsidP="00476CD1" w:rsidR="00476CD1">
      <w:r>
        <w:t xml:space="preserve">This element specifies a set of properties which shall dictate the appearance and </w:t>
      </w:r>
      <w:hyperlink r:id="rId9">
        <w:r>
          <w:rPr>
            <w:rStyle w:val="Hyperlink"/>
          </w:rPr>
          <w:t>behavior</w:t>
        </w:r>
      </w:hyperlink>
      <w:r>
        <w:t xml:space="preserve"> of a set of numbered paragraphs in a WordprocessingML document. These properties are collectively called an </w:t>
      </w:r>
      <w:r>
        <w:t xml:space="preserve">abstract </w:t>
      </w:r>
      <w:hyperlink r:id="rId10">
        <w:r>
          <w:rPr>
            <w:rStyle w:val="Hyperlink"/>
          </w:rPr>
          <w:t>numbering</w:t>
        </w:r>
      </w:hyperlink>
      <w:r>
        <w:t xml:space="preserve"> definition</w:t>
      </w:r>
      <w:r>
        <w:t xml:space="preserve">, and are the basis for all </w:t>
      </w:r>
      <w:hyperlink r:id="rId10">
        <w:r>
          <w:rPr>
            <w:rStyle w:val="Hyperlink"/>
          </w:rPr>
          <w:t>numbering</w:t>
        </w:r>
      </w:hyperlink>
      <w:r>
        <w:t xml:space="preserve"> information in a WordprocessingML document.</w:t>
      </w:r>
    </w:p>
    <w:p w:rsidRDefault="00476CD1" w:rsidP="00476CD1" w:rsidR="00476CD1">
      <w:r>
        <w:t xml:space="preserve">Although an abstract </w:t>
      </w:r>
      <w:hyperlink r:id="rId10">
        <w:r>
          <w:rPr>
            <w:rStyle w:val="Hyperlink"/>
          </w:rPr>
          <w:t>numbering</w:t>
        </w:r>
      </w:hyperlink>
      <w:r>
        <w:t xml:space="preserve"> definition contains a complete set of </w:t>
      </w:r>
      <w:hyperlink r:id="rId10">
        <w:r>
          <w:rPr>
            <w:rStyle w:val="Hyperlink"/>
          </w:rPr>
          <w:t>numbering</w:t>
        </w:r>
      </w:hyperlink>
      <w:r>
        <w:t xml:space="preserve">, it shall not be directly referenced by content (hence the use of </w:t>
      </w:r>
      <w:r>
        <w:t>abstract</w:t>
      </w:r>
      <w:r>
        <w:t xml:space="preserve">). Instead, these properties shall be inherited by a </w:t>
      </w:r>
      <w:hyperlink r:id="rId10">
        <w:r>
          <w:rPr>
            <w:rStyle w:val="Hyperlink"/>
          </w:rPr>
          <w:t>numbering</w:t>
        </w:r>
      </w:hyperlink>
      <w:r>
        <w:t xml:space="preserve"> definition instance using the </w:t>
      </w:r>
      <w:r>
        <w:t/>
      </w:r>
      <w:hyperlink r:id="rId11">
        <w:r>
          <w:rPr>
            <w:rStyle w:val="Hyperlink"/>
          </w:rPr>
          <w:t>num</w:t>
        </w:r>
      </w:hyperlink>
      <w:r>
        <w:t/>
      </w:r>
      <w:r>
        <w:t xml:space="preserve"> element (§</w:t>
      </w:r>
      <w:fldSimple w:instr=" REF book71f6e422-fbf0-4b30-8b08-e97d2d358bec \w \h ">
        <w:r>
          <w:t>2.9.16</w:t>
        </w:r>
      </w:fldSimple>
      <w:r>
        <w:t>)</w:t>
      </w:r>
      <w:r>
        <w:t xml:space="preserve">, which can then itself be referenced by content. </w:t>
      </w:r>
    </w:p>
    <w:p w:rsidRDefault="00476CD1" w:rsidP="00476CD1" w:rsidR="00476CD1">
      <w:r>
        <w:t>[</w:t>
      </w:r>
      <w:r>
        <w:t>Example</w:t>
      </w:r>
      <w:r>
        <w:t xml:space="preserve">: Consider the following example of an </w:t>
      </w:r>
      <w:r>
        <w:t>abstractNum</w:t>
      </w:r>
      <w:r>
        <w:t xml:space="preserve"> in a WordprocessingML document:</w:t>
      </w:r>
    </w:p>
    <w:p w:rsidRDefault="00476CD1" w:rsidP="00476CD1" w:rsidR="00476CD1">
      <w:pPr>
        <w:pStyle w:val="c"/>
      </w:pPr>
      <w:r>
        <w:t>&lt;w:abstractNum w:</w:t>
      </w:r>
      <w:hyperlink r:id="rId12">
        <w:r>
          <w:rPr>
            <w:rStyle w:val="Hyperlink"/>
          </w:rPr>
          <w:t>abstractNumId</w:t>
        </w:r>
      </w:hyperlink>
      <w:r>
        <w:t>="4"&gt;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nsid</w:t>
        </w:r>
      </w:hyperlink>
      <w:r>
        <w:t xml:space="preserve"> w:val="FFFFFF7F" /&gt;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multiLevelType</w:t>
        </w:r>
      </w:hyperlink>
      <w:r>
        <w:t xml:space="preserve"> w:val="singleLevel" /&gt;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lvl</w:t>
        </w:r>
      </w:hyperlink>
      <w:r>
        <w:t xml:space="preserve"> w:</w:t>
      </w:r>
      <w:hyperlink r:id="rId16">
        <w:r>
          <w:rPr>
            <w:rStyle w:val="Hyperlink"/>
          </w:rPr>
          <w:t>ilvl</w:t>
        </w:r>
      </w:hyperlink>
      <w:r>
        <w:t>="0"&gt;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start</w:t>
        </w:r>
      </w:hyperlink>
      <w:r>
        <w:t xml:space="preserve"> w:val="1" /&gt;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lvlText</w:t>
        </w:r>
      </w:hyperlink>
      <w:r>
        <w:t xml:space="preserve"> w:val="%1." /&gt;</w:t>
      </w:r>
      <w:r>
        <w:br/>
      </w:r>
      <w:r>
        <w:t xml:space="preserve">    &lt;w:</w:t>
      </w:r>
      <w:hyperlink r:id="rId19">
        <w:r>
          <w:rPr>
            <w:rStyle w:val="Hyperlink"/>
          </w:rPr>
          <w:t>lvlJc</w:t>
        </w:r>
      </w:hyperlink>
      <w:r>
        <w:t xml:space="preserve"> w:val="left" /&gt;</w:t>
      </w:r>
      <w:r>
        <w:br/>
      </w:r>
      <w:r>
        <w:t xml:space="preserve">    &lt;w:</w:t>
      </w:r>
      <w:hyperlink r:id="rId20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&lt;w:</w:t>
      </w:r>
      <w:hyperlink r:id="rId21">
        <w:r>
          <w:rPr>
            <w:rStyle w:val="Hyperlink"/>
          </w:rPr>
          <w:t>tabs</w:t>
        </w:r>
      </w:hyperlink>
      <w:r>
        <w:t>&gt;</w:t>
      </w:r>
      <w:r>
        <w:br/>
      </w:r>
      <w:r>
        <w:t xml:space="preserve">        &lt;w:</w:t>
      </w:r>
      <w:hyperlink r:id="rId22">
        <w:r>
          <w:rPr>
            <w:rStyle w:val="Hyperlink"/>
          </w:rPr>
          <w:t>tab</w:t>
        </w:r>
      </w:hyperlink>
      <w:r>
        <w:t xml:space="preserve"> w:val="</w:t>
      </w:r>
      <w:hyperlink r:id="rId11">
        <w:r>
          <w:rPr>
            <w:rStyle w:val="Hyperlink"/>
          </w:rPr>
          <w:t>num</w:t>
        </w:r>
      </w:hyperlink>
      <w:r>
        <w:t>" w:</w:t>
      </w:r>
      <w:hyperlink r:id="rId23">
        <w:r>
          <w:rPr>
            <w:rStyle w:val="Hyperlink"/>
          </w:rPr>
          <w:t>pos</w:t>
        </w:r>
      </w:hyperlink>
      <w:r>
        <w:t>="720" /&gt;</w:t>
      </w:r>
      <w:r>
        <w:br/>
      </w:r>
      <w:r>
        <w:t xml:space="preserve">      &lt;/w:</w:t>
      </w:r>
      <w:hyperlink r:id="rId21">
        <w:r>
          <w:rPr>
            <w:rStyle w:val="Hyperlink"/>
          </w:rPr>
          <w:t>tabs</w:t>
        </w:r>
      </w:hyperlink>
      <w:r>
        <w:t>&gt;</w:t>
      </w:r>
      <w:r>
        <w:br/>
      </w:r>
      <w:r>
        <w:t xml:space="preserve">      &lt;w:</w:t>
      </w:r>
      <w:hyperlink r:id="rId24">
        <w:r>
          <w:rPr>
            <w:rStyle w:val="Hyperlink"/>
          </w:rPr>
          <w:t>ind</w:t>
        </w:r>
      </w:hyperlink>
      <w:r>
        <w:t xml:space="preserve"> w:left="720" w:hanging="360" /&gt;</w:t>
      </w:r>
      <w:r>
        <w:br/>
      </w:r>
      <w:r>
        <w:t xml:space="preserve">    &lt;/w:</w:t>
      </w:r>
      <w:hyperlink r:id="rId20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lvl</w:t>
        </w:r>
      </w:hyperlink>
      <w:r>
        <w:t>&gt;</w:t>
      </w:r>
      <w:r>
        <w:br/>
      </w:r>
      <w:r>
        <w:t>&lt;/w:abstractNum&gt;</w:t>
      </w:r>
    </w:p>
    <w:p w:rsidRDefault="00476CD1" w:rsidP="00476CD1" w:rsidR="00476CD1">
      <w:r>
        <w:t xml:space="preserve">This </w:t>
      </w:r>
      <w:r>
        <w:t>abstractNum</w:t>
      </w:r>
      <w:r>
        <w:t xml:space="preserve"> element defines an abstract </w:t>
      </w:r>
      <w:hyperlink r:id="rId10">
        <w:r>
          <w:rPr>
            <w:rStyle w:val="Hyperlink"/>
          </w:rPr>
          <w:t>numbering</w:t>
        </w:r>
      </w:hyperlink>
      <w:r>
        <w:t xml:space="preserve"> definition which shall be inherited by any </w:t>
      </w:r>
      <w:hyperlink r:id="rId10">
        <w:r>
          <w:rPr>
            <w:rStyle w:val="Hyperlink"/>
          </w:rPr>
          <w:t>numbering</w:t>
        </w:r>
      </w:hyperlink>
      <w:r>
        <w:t xml:space="preserve"> definition instance which inherits from abstract </w:t>
      </w:r>
      <w:hyperlink r:id="rId10">
        <w:r>
          <w:rPr>
            <w:rStyle w:val="Hyperlink"/>
          </w:rPr>
          <w:t>numbering</w:t>
        </w:r>
      </w:hyperlink>
      <w:r>
        <w:t xml:space="preserve"> definition with an </w:t>
      </w:r>
      <w:r>
        <w:t/>
      </w:r>
      <w:hyperlink r:id="rId12">
        <w:r>
          <w:rPr>
            <w:rStyle w:val="Hyperlink"/>
          </w:rPr>
          <w:t>abstractNumId</w:t>
        </w:r>
      </w:hyperlink>
      <w:r>
        <w:t/>
      </w:r>
      <w:r>
        <w:t xml:space="preserve"> equal to </w:t>
      </w:r>
      <w:r>
        <w:t>4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/>
            </w:r>
            <w:r>
              <w:t xml:space="preserve"> (§</w:t>
            </w:r>
            <w:fldSimple w:instr="REF bookb6da5aec-66fc-4737-8904-209c5845d571 \r \h">
              <w:r>
                <w:t>2.9.17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(Numbering Level Definition)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d0d7461-e2c2-42aa-9967-f11bf9da3623 \r \h">
              <w:r>
                <w:t>2.9.7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multiLevelType</w:t>
              </w:r>
            </w:hyperlink>
            <w:r>
              <w:t/>
            </w:r>
            <w:r>
              <w:t xml:space="preserve"> (Abstract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Definition Type)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a8c6ef-b5e3-4d84-9aee-c9bc653140f5 \r \h">
              <w:r>
                <w:t>2.9.13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name</w:t>
            </w:r>
            <w:r>
              <w:t xml:space="preserve"> (Abstract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Definition Name)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fc3b7d8-5f15-4e12-b3fe-89c5c8c1147c \r \h">
              <w:r>
                <w:t>2.9.14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nsid</w:t>
              </w:r>
            </w:hyperlink>
            <w:r>
              <w:t/>
            </w:r>
            <w:r>
              <w:t xml:space="preserve"> (Abstract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Definition Identifier)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f6556d-7bed-4c3f-b729-4323e8ba2c50 \r \h">
              <w:r>
                <w:t>2.9.15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numStyleLink</w:t>
              </w:r>
            </w:hyperlink>
            <w:r>
              <w:t/>
            </w:r>
            <w:r>
              <w:t xml:space="preserve"> (Numbering Style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0194cc-dc2b-4a26-9105-4912a9adeebb \r \h">
              <w:r>
                <w:t>2.9.22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styleLink</w:t>
              </w:r>
            </w:hyperlink>
            <w:r>
              <w:t/>
            </w:r>
            <w:r>
              <w:t xml:space="preserve"> (Numbering Style Definition)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4b2c4cc-1084-453c-9cad-8090c6b2f0fa \r \h">
              <w:r>
                <w:t>2.9.29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tmpl</w:t>
              </w:r>
            </w:hyperlink>
            <w:r>
              <w:t/>
            </w:r>
            <w:r>
              <w:t xml:space="preserve"> (Numbering Template Code)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52bd4ef-b6a2-46d1-a65b-f341145a5741 \r \h">
              <w:r>
                <w:t>2.9.31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abstractNumId</w:t>
              </w:r>
            </w:hyperlink>
            <w:r>
              <w:t/>
            </w:r>
            <w:r>
              <w:t xml:space="preserve"> (Abstract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Definition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number which shall be used as the identifier for this abstract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definition. This unique number shall be referenced by any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definition instance in order to inherit the properties specified by this abstract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definition.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WordprocessingML for an abstract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definition with an </w:t>
            </w:r>
            <w:r>
              <w:t/>
            </w:r>
            <w:hyperlink r:id="rId12">
              <w:r>
                <w:rPr>
                  <w:rStyle w:val="Hyperlink"/>
                </w:rPr>
                <w:t>abstractNumId</w:t>
              </w:r>
            </w:hyperlink>
            <w:r>
              <w:t/>
            </w:r>
            <w:r>
              <w:t xml:space="preserve"> attribute of </w:t>
            </w:r>
            <w:r>
              <w:t>4</w:t>
            </w:r>
            <w:r>
              <w:t>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&lt;w:abstractNum w:</w:t>
            </w:r>
            <w:hyperlink r:id="rId12">
              <w:r>
                <w:rPr>
                  <w:rStyle w:val="Hyperlink"/>
                </w:rPr>
                <w:t>abstractNumId</w:t>
              </w:r>
            </w:hyperlink>
            <w:r>
              <w:t>="4"&gt;</w:t>
            </w:r>
            <w:r>
              <w:br/>
            </w:r>
            <w:r>
              <w:t xml:space="preserve">  &lt;w:</w:t>
            </w:r>
            <w:hyperlink r:id="rId13">
              <w:r>
                <w:rPr>
                  <w:rStyle w:val="Hyperlink"/>
                </w:rPr>
                <w:t>nsid</w:t>
              </w:r>
            </w:hyperlink>
            <w:r>
              <w:t xml:space="preserve"> w:val="FFFFFF7F" /&gt;</w:t>
            </w:r>
            <w:r>
              <w:br/>
            </w:r>
            <w:r>
              <w:t xml:space="preserve">  &lt;w:</w:t>
            </w:r>
            <w:hyperlink r:id="rId14">
              <w:r>
                <w:rPr>
                  <w:rStyle w:val="Hyperlink"/>
                </w:rPr>
                <w:t>multiLevelType</w:t>
              </w:r>
            </w:hyperlink>
            <w:r>
              <w:t xml:space="preserve"> w:val="singleLevel" /&gt;</w:t>
            </w:r>
            <w:r>
              <w:br/>
            </w:r>
            <w:r>
              <w:t xml:space="preserve">  &lt;w:</w:t>
            </w:r>
            <w:hyperlink r:id="rId15">
              <w:r>
                <w:rPr>
                  <w:rStyle w:val="Hyperlink"/>
                </w:rPr>
                <w:t>lvl</w:t>
              </w:r>
            </w:hyperlink>
            <w:r>
              <w:t xml:space="preserve"> w:</w:t>
            </w:r>
            <w:hyperlink r:id="rId16">
              <w:r>
                <w:rPr>
                  <w:rStyle w:val="Hyperlink"/>
                </w:rPr>
                <w:t>ilvl</w:t>
              </w:r>
            </w:hyperlink>
            <w:r>
              <w:t>="0"&gt;</w:t>
            </w:r>
            <w:r>
              <w:br/>
            </w:r>
            <w:r>
              <w:t xml:space="preserve">    &lt;w:</w:t>
            </w:r>
            <w:hyperlink r:id="rId17">
              <w:r>
                <w:rPr>
                  <w:rStyle w:val="Hyperlink"/>
                </w:rPr>
                <w:t>start</w:t>
              </w:r>
            </w:hyperlink>
            <w:r>
              <w:t xml:space="preserve"> w:val="1" /&gt;</w:t>
            </w:r>
            <w:r>
              <w:br/>
            </w:r>
            <w:r>
              <w:t xml:space="preserve">    &lt;w:</w:t>
            </w:r>
            <w:hyperlink r:id="rId18">
              <w:r>
                <w:rPr>
                  <w:rStyle w:val="Hyperlink"/>
                </w:rPr>
                <w:t>lvlText</w:t>
              </w:r>
            </w:hyperlink>
            <w:r>
              <w:t xml:space="preserve"> w:val="%1." /&gt;</w:t>
            </w:r>
            <w:r>
              <w:br/>
            </w:r>
            <w:r>
              <w:t xml:space="preserve">    &lt;w:</w:t>
            </w:r>
            <w:hyperlink r:id="rId19">
              <w:r>
                <w:rPr>
                  <w:rStyle w:val="Hyperlink"/>
                </w:rPr>
                <w:t>lvlJc</w:t>
              </w:r>
            </w:hyperlink>
            <w:r>
              <w:t xml:space="preserve"> w:val="left" /&gt;</w:t>
            </w:r>
            <w:r>
              <w:br/>
            </w:r>
            <w:r>
              <w:t xml:space="preserve">    &lt;w:</w:t>
            </w:r>
            <w:hyperlink r:id="rId20">
              <w:r>
                <w:rPr>
                  <w:rStyle w:val="Hyperlink"/>
                </w:rPr>
                <w:t>pPr</w:t>
              </w:r>
            </w:hyperlink>
            <w:r>
              <w:t>&gt;</w:t>
            </w:r>
            <w:r>
              <w:br/>
            </w:r>
            <w:r>
              <w:t xml:space="preserve">      &lt;w:</w:t>
            </w:r>
            <w:hyperlink r:id="rId21">
              <w:r>
                <w:rPr>
                  <w:rStyle w:val="Hyperlink"/>
                </w:rPr>
                <w:t>tabs</w:t>
              </w:r>
            </w:hyperlink>
            <w:r>
              <w:t>&gt;</w:t>
            </w:r>
            <w:r>
              <w:br/>
            </w:r>
            <w:r>
              <w:t xml:space="preserve">        &lt;w:</w:t>
            </w:r>
            <w:hyperlink r:id="rId22">
              <w:r>
                <w:rPr>
                  <w:rStyle w:val="Hyperlink"/>
                </w:rPr>
                <w:t>tab</w:t>
              </w:r>
            </w:hyperlink>
            <w:r>
              <w:t xml:space="preserve"> w:val="</w:t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>" w:</w:t>
            </w:r>
            <w:hyperlink r:id="rId23">
              <w:r>
                <w:rPr>
                  <w:rStyle w:val="Hyperlink"/>
                </w:rPr>
                <w:t>pos</w:t>
              </w:r>
            </w:hyperlink>
            <w:r>
              <w:t>="720" /&gt;</w:t>
            </w:r>
            <w:r>
              <w:br/>
            </w:r>
            <w:r>
              <w:t xml:space="preserve">      &lt;/w:</w:t>
            </w:r>
            <w:hyperlink r:id="rId21">
              <w:r>
                <w:rPr>
                  <w:rStyle w:val="Hyperlink"/>
                </w:rPr>
                <w:t>tabs</w:t>
              </w:r>
            </w:hyperlink>
            <w:r>
              <w:t>&gt;</w:t>
            </w:r>
            <w:r>
              <w:br/>
            </w:r>
            <w:r>
              <w:t xml:space="preserve">      &lt;w:</w:t>
            </w:r>
            <w:hyperlink r:id="rId24">
              <w:r>
                <w:rPr>
                  <w:rStyle w:val="Hyperlink"/>
                </w:rPr>
                <w:t>ind</w:t>
              </w:r>
            </w:hyperlink>
            <w:r>
              <w:t xml:space="preserve"> w:left="720"/&gt;</w:t>
            </w:r>
            <w:r>
              <w:br/>
            </w:r>
            <w:r>
              <w:t xml:space="preserve">    &lt;/w:</w:t>
            </w:r>
            <w:hyperlink r:id="rId20">
              <w:r>
                <w:rPr>
                  <w:rStyle w:val="Hyperlink"/>
                </w:rPr>
                <w:t>pPr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15">
              <w:r>
                <w:rPr>
                  <w:rStyle w:val="Hyperlink"/>
                </w:rPr>
                <w:t>lvl</w:t>
              </w:r>
            </w:hyperlink>
            <w:r>
              <w:t>&gt;</w:t>
            </w:r>
            <w:r>
              <w:br/>
            </w:r>
            <w:r>
              <w:t>&lt;/w:abstractNum&gt;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2">
              <w:r>
                <w:rPr>
                  <w:rStyle w:val="Hyperlink"/>
                </w:rPr>
                <w:t>abstractNumId</w:t>
              </w:r>
            </w:hyperlink>
            <w:r>
              <w:t/>
            </w:r>
            <w:r>
              <w:t xml:space="preserve"> attribute serves as a unique identifier for the abstract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definition, allowing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definition instances (§</w:t>
            </w:r>
            <w:fldSimple w:instr=" REF book71f6e422-fbf0-4b30-8b08-e97d2d358bec \w \h ">
              <w:r>
                <w:t>2.9.16</w:t>
              </w:r>
            </w:fldSimple>
            <w:r>
              <w:t>)</w:t>
            </w:r>
            <w:r>
              <w:t xml:space="preserve"> with a </w:t>
            </w:r>
            <w:r>
              <w:t/>
            </w:r>
            <w:hyperlink r:id="rId12">
              <w:r>
                <w:rPr>
                  <w:rStyle w:val="Hyperlink"/>
                </w:rPr>
                <w:t>abstractNumId</w:t>
              </w:r>
            </w:hyperlink>
            <w:r>
              <w:t/>
            </w:r>
            <w:r>
              <w:t xml:space="preserve"> element with a matching attribute value to inherit the abstract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definition properties, for example:</w:t>
            </w:r>
            <w:r>
              <w:t xml:space="preserve"> </w:t>
            </w:r>
          </w:p>
          <w:p w:rsidRDefault="00476CD1" w:rsidP="002E5918" w:rsidR="00476CD1">
            <w:pPr>
              <w:rPr>
                <w:rStyle w:val="Codefragment"/>
              </w:rPr>
            </w:pPr>
          </w:p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>&gt;</w:t>
            </w:r>
            <w:r>
              <w:br/>
            </w:r>
            <w:r>
              <w:t xml:space="preserve">  ...</w:t>
            </w:r>
            <w:r>
              <w:br/>
            </w:r>
            <w:r>
              <w:t xml:space="preserve">  &lt;w:</w:t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 xml:space="preserve"> w:</w:t>
            </w:r>
            <w:hyperlink r:id="rId28">
              <w:r>
                <w:rPr>
                  <w:rStyle w:val="Hyperlink"/>
                </w:rPr>
                <w:t>numId</w:t>
              </w:r>
            </w:hyperlink>
            <w:r>
              <w:t>="2"&gt;</w:t>
            </w:r>
            <w:r>
              <w:br/>
            </w:r>
            <w:r>
              <w:t xml:space="preserve">    &lt;w:</w:t>
            </w:r>
            <w:hyperlink r:id="rId12">
              <w:r>
                <w:rPr>
                  <w:rStyle w:val="Hyperlink"/>
                </w:rPr>
                <w:t>abstractNumId</w:t>
              </w:r>
            </w:hyperlink>
            <w:r>
              <w:t xml:space="preserve"> w:val="0" /&gt;</w:t>
            </w:r>
            <w:r>
              <w:br/>
            </w:r>
            <w:r>
              <w:t xml:space="preserve">  &lt;/w:</w:t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 xml:space="preserve"> w:</w:t>
            </w:r>
            <w:hyperlink r:id="rId28">
              <w:r>
                <w:rPr>
                  <w:rStyle w:val="Hyperlink"/>
                </w:rPr>
                <w:t>numId</w:t>
              </w:r>
            </w:hyperlink>
            <w:r>
              <w:t>="3"&gt;</w:t>
            </w:r>
            <w:r>
              <w:br/>
            </w:r>
            <w:r>
              <w:t xml:space="preserve">    &lt;w:</w:t>
            </w:r>
            <w:hyperlink r:id="rId12">
              <w:r>
                <w:rPr>
                  <w:rStyle w:val="Hyperlink"/>
                </w:rPr>
                <w:t>abstractNumId</w:t>
              </w:r>
            </w:hyperlink>
            <w:r>
              <w:t xml:space="preserve"> w:val="1" /&gt;</w:t>
            </w:r>
            <w:r>
              <w:br/>
            </w:r>
            <w:r>
              <w:t xml:space="preserve">  &lt;/w:</w:t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 xml:space="preserve"> w:</w:t>
            </w:r>
            <w:hyperlink r:id="rId28">
              <w:r>
                <w:rPr>
                  <w:rStyle w:val="Hyperlink"/>
                </w:rPr>
                <w:t>numId</w:t>
              </w:r>
            </w:hyperlink>
            <w:r>
              <w:t>="4"&gt;</w:t>
            </w:r>
            <w:r>
              <w:br/>
            </w:r>
            <w:r>
              <w:t xml:space="preserve">    &lt;w:</w:t>
            </w:r>
            <w:hyperlink r:id="rId12">
              <w:r>
                <w:rPr>
                  <w:rStyle w:val="Hyperlink"/>
                </w:rPr>
                <w:t>abstractNumId</w:t>
              </w:r>
            </w:hyperlink>
            <w:r>
              <w:t xml:space="preserve"> w:val="4" /&gt;</w:t>
            </w:r>
            <w:r>
              <w:br/>
            </w:r>
            <w:r>
              <w:t xml:space="preserve">  &lt;/w:</w:t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 xml:space="preserve"> w:</w:t>
            </w:r>
            <w:hyperlink r:id="rId28">
              <w:r>
                <w:rPr>
                  <w:rStyle w:val="Hyperlink"/>
                </w:rPr>
                <w:t>numId</w:t>
              </w:r>
            </w:hyperlink>
            <w:r>
              <w:t>="5"&gt;</w:t>
            </w:r>
            <w:r>
              <w:br/>
            </w:r>
            <w:r>
              <w:t xml:space="preserve">    &lt;w:</w:t>
            </w:r>
            <w:hyperlink r:id="rId12">
              <w:r>
                <w:rPr>
                  <w:rStyle w:val="Hyperlink"/>
                </w:rPr>
                <w:t>abstractNumId</w:t>
              </w:r>
            </w:hyperlink>
            <w:r>
              <w:t xml:space="preserve"> w:val="4" /&gt;</w:t>
            </w:r>
            <w:r>
              <w:br/>
            </w:r>
            <w:r>
              <w:t xml:space="preserve">  &lt;/w:</w:t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>&gt;</w:t>
            </w:r>
            <w:r>
              <w:br/>
            </w:r>
          </w:p>
          <w:p w:rsidRDefault="00476CD1" w:rsidP="002E5918" w:rsidR="00476CD1">
            <w:r>
              <w:t xml:space="preserve">In this case, the final two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definition instances both inherit from the abstract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definition with a </w:t>
            </w:r>
            <w:r>
              <w:t/>
            </w:r>
            <w:hyperlink r:id="rId12">
              <w:r>
                <w:rPr>
                  <w:rStyle w:val="Hyperlink"/>
                </w:rPr>
                <w:t>abstractNumId</w:t>
              </w:r>
            </w:hyperlink>
            <w:r>
              <w:t/>
            </w:r>
            <w:r>
              <w:t xml:space="preserve"> of </w:t>
            </w:r>
            <w:r>
              <w:t>4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9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3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2">
        <w:r>
          <w:rPr>
            <w:rStyle w:val="Hyperlink"/>
          </w:rPr>
          <w:t>name</w:t>
        </w:r>
      </w:hyperlink>
      <w:r>
        <w:t>="CT_AbstractNum"&gt;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nsid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="CT_LongHexNumber"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multiLevelType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="CT_MultiLevelType"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27">
        <w:r>
          <w:rPr>
            <w:rStyle w:val="Hyperlink"/>
          </w:rPr>
          <w:t>tmpl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="CT_LongHexNumber"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32">
        <w:r>
          <w:rPr>
            <w:rStyle w:val="Hyperlink"/>
          </w:rPr>
          <w:t>name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26">
        <w:r>
          <w:rPr>
            <w:rStyle w:val="Hyperlink"/>
          </w:rPr>
          <w:t>styleLink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25">
        <w:r>
          <w:rPr>
            <w:rStyle w:val="Hyperlink"/>
          </w:rPr>
          <w:t>numStyleLink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5">
        <w:r>
          <w:rPr>
            <w:rStyle w:val="Hyperlink"/>
          </w:rPr>
          <w:t>lvl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="CT_Lvl" minOccurs="0" maxOccurs="9"/&gt;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abstractNumId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</w:t>
      </w:r>
      <w:hyperlink r:id="rId29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behavior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num.docx" TargetMode="External"/><Relationship Id="rId12" Type="http://schemas.openxmlformats.org/officeDocument/2006/relationships/hyperlink" Target="abstractNumId.docx" TargetMode="External"/><Relationship Id="rId13" Type="http://schemas.openxmlformats.org/officeDocument/2006/relationships/hyperlink" Target="nsid.docx" TargetMode="External"/><Relationship Id="rId14" Type="http://schemas.openxmlformats.org/officeDocument/2006/relationships/hyperlink" Target="multiLevelType.docx" TargetMode="External"/><Relationship Id="rId15" Type="http://schemas.openxmlformats.org/officeDocument/2006/relationships/hyperlink" Target="lvl.docx" TargetMode="External"/><Relationship Id="rId16" Type="http://schemas.openxmlformats.org/officeDocument/2006/relationships/hyperlink" Target="ilvl.docx" TargetMode="External"/><Relationship Id="rId17" Type="http://schemas.openxmlformats.org/officeDocument/2006/relationships/hyperlink" Target="start.docx" TargetMode="External"/><Relationship Id="rId18" Type="http://schemas.openxmlformats.org/officeDocument/2006/relationships/hyperlink" Target="lvlText.docx" TargetMode="External"/><Relationship Id="rId19" Type="http://schemas.openxmlformats.org/officeDocument/2006/relationships/hyperlink" Target="lvlJc.docx" TargetMode="External"/><Relationship Id="rId20" Type="http://schemas.openxmlformats.org/officeDocument/2006/relationships/hyperlink" Target="pPr.docx" TargetMode="External"/><Relationship Id="rId21" Type="http://schemas.openxmlformats.org/officeDocument/2006/relationships/hyperlink" Target="tabs.docx" TargetMode="External"/><Relationship Id="rId22" Type="http://schemas.openxmlformats.org/officeDocument/2006/relationships/hyperlink" Target="tab.docx" TargetMode="External"/><Relationship Id="rId23" Type="http://schemas.openxmlformats.org/officeDocument/2006/relationships/hyperlink" Target="pos.docx" TargetMode="External"/><Relationship Id="rId24" Type="http://schemas.openxmlformats.org/officeDocument/2006/relationships/hyperlink" Target="ind.docx" TargetMode="External"/><Relationship Id="rId25" Type="http://schemas.openxmlformats.org/officeDocument/2006/relationships/hyperlink" Target="numStyleLink.docx" TargetMode="External"/><Relationship Id="rId26" Type="http://schemas.openxmlformats.org/officeDocument/2006/relationships/hyperlink" Target="styleLink.docx" TargetMode="External"/><Relationship Id="rId27" Type="http://schemas.openxmlformats.org/officeDocument/2006/relationships/hyperlink" Target="tmpl.docx" TargetMode="External"/><Relationship Id="rId28" Type="http://schemas.openxmlformats.org/officeDocument/2006/relationships/hyperlink" Target="numId.docx" TargetMode="External"/><Relationship Id="rId29" Type="http://schemas.openxmlformats.org/officeDocument/2006/relationships/hyperlink" Target="ST_DecimalNumber.docx" TargetMode="External"/><Relationship Id="rId30" Type="http://schemas.openxmlformats.org/officeDocument/2006/relationships/hyperlink" Target="type.docx" TargetMode="External"/><Relationship Id="rId31" Type="http://schemas.openxmlformats.org/officeDocument/2006/relationships/hyperlink" Target="XML.docx" TargetMode="External"/><Relationship Id="rId3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