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33_1" w:id="100001"/>
      <w:bookmarkStart w:name="book3813e4b4-0091-4495-be7d-47767230052c_1" w:id="100002"/>
      <w:r>
        <w:t>attachedSchema</w:t>
      </w:r>
      <w:r>
        <w:t xml:space="preserve"> (Attached Custom </w:t>
      </w:r>
      <w:hyperlink r:id="rId8">
        <w:r>
          <w:rPr>
            <w:rStyle w:val="Hyperlink"/>
          </w:rPr>
          <w:t>XML</w:t>
        </w:r>
      </w:hyperlink>
      <w:r>
        <w:t xml:space="preserve"> Schema)</w:t>
      </w:r>
      <w:bookmarkEnd w:id="100001"/>
    </w:p>
    <w:bookmarkEnd w:id="100002"/>
    <w:p w:rsidRDefault="00476CD1" w:rsidP="00476CD1" w:rsidR="00476CD1">
      <w:r>
        <w:t xml:space="preserve">This element specifies that the custom </w:t>
      </w:r>
      <w:hyperlink r:id="rId8">
        <w:r>
          <w:rPr>
            <w:rStyle w:val="Hyperlink"/>
          </w:rPr>
          <w:t>XML</w:t>
        </w:r>
      </w:hyperlink>
      <w:r>
        <w:t xml:space="preserve"> schema whose target namespace matches the value specified in the </w:t>
      </w:r>
      <w:r>
        <w:t>val</w:t>
      </w:r>
      <w:r>
        <w:t xml:space="preserve"> attribute should be associated with this document when it is loaded, if such a schema is available to the hosting application. Applications may also load and utilize any additional schemas as well as those explicitly mentioned here. [</w:t>
      </w:r>
      <w:r>
        <w:t>Note</w:t>
      </w:r>
      <w:r>
        <w:t xml:space="preserve">: These custom </w:t>
      </w:r>
      <w:hyperlink r:id="rId8">
        <w:r>
          <w:rPr>
            <w:rStyle w:val="Hyperlink"/>
          </w:rPr>
          <w:t>XML</w:t>
        </w:r>
      </w:hyperlink>
      <w:r>
        <w:t xml:space="preserve"> schemas may then be used to validate the structure of the custom </w:t>
      </w:r>
      <w:hyperlink r:id="rId8">
        <w:r>
          <w:rPr>
            <w:rStyle w:val="Hyperlink"/>
          </w:rPr>
          <w:t>XML</w:t>
        </w:r>
      </w:hyperlink>
      <w:r>
        <w:t xml:space="preserve"> markup in the document, etc. </w:t>
      </w:r>
      <w:r>
        <w:t>end note</w:t>
      </w:r>
      <w:r>
        <w:t>]</w:t>
      </w:r>
    </w:p>
    <w:p w:rsidRDefault="00476CD1" w:rsidP="00476CD1" w:rsidR="00476CD1">
      <w:r>
        <w:t xml:space="preserve">If no elements of this </w:t>
      </w:r>
      <w:hyperlink r:id="rId9">
        <w:r>
          <w:rPr>
            <w:rStyle w:val="Hyperlink"/>
          </w:rPr>
          <w:t>type</w:t>
        </w:r>
      </w:hyperlink>
      <w:r>
        <w:t xml:space="preserve"> are present, then no custom </w:t>
      </w:r>
      <w:hyperlink r:id="rId8">
        <w:r>
          <w:rPr>
            <w:rStyle w:val="Hyperlink"/>
          </w:rPr>
          <w:t>XML</w:t>
        </w:r>
      </w:hyperlink>
      <w:r>
        <w:t xml:space="preserve"> schemas have been explicitly associated with the contents of this document.</w:t>
      </w:r>
    </w:p>
    <w:p w:rsidRDefault="00476CD1" w:rsidP="00476CD1" w:rsidR="00476CD1">
      <w:r>
        <w:t>[</w:t>
      </w:r>
      <w:r>
        <w:t>Example</w:t>
      </w:r>
      <w:r>
        <w:t>: Consider the following WordprocessingML fragment from the document settings:</w:t>
      </w:r>
    </w:p>
    <w:p w:rsidRDefault="00476CD1" w:rsidP="00476CD1" w:rsidR="00476CD1">
      <w:pPr>
        <w:pStyle w:val="c"/>
        <w:rPr>
          <w:lang w:val="de-DE"/>
        </w:rPr>
      </w:pPr>
      <w:r>
        <w:t>&lt;w:attachedSchema w:val="http://www.example.com/schema1" /&gt;</w:t>
      </w:r>
    </w:p>
    <w:p w:rsidRDefault="00476CD1" w:rsidP="00476CD1" w:rsidR="00476CD1">
      <w:pPr>
        <w:pStyle w:val="c"/>
        <w:rPr>
          <w:lang w:val="de-DE"/>
        </w:rPr>
      </w:pPr>
      <w:r>
        <w:t>&lt;w:attachedSchema w:val="http://www.example.com/schema2" /&gt;</w:t>
      </w:r>
    </w:p>
    <w:p w:rsidRDefault="00476CD1" w:rsidP="00476CD1" w:rsidR="00476CD1">
      <w:r>
        <w:t xml:space="preserve">The </w:t>
      </w:r>
      <w:r>
        <w:t>attachedSchema</w:t>
      </w:r>
      <w:r>
        <w:t xml:space="preserve"> elements specify that two custom </w:t>
      </w:r>
      <w:hyperlink r:id="rId8">
        <w:r>
          <w:rPr>
            <w:rStyle w:val="Hyperlink"/>
          </w:rPr>
          <w:t>XML</w:t>
        </w:r>
      </w:hyperlink>
      <w:r>
        <w:t xml:space="preserve"> schemas with namespaces of </w:t>
      </w:r>
      <w:r>
        <w:t>http://www.example.com/schema1</w:t>
      </w:r>
      <w:r>
        <w:t xml:space="preserve"> and </w:t>
      </w:r>
      <w:r>
        <w:t>http://www.example.com/schema2</w:t>
      </w:r>
      <w:r>
        <w:t xml:space="preserve"> should be associated with the custom </w:t>
      </w:r>
      <w:hyperlink r:id="rId8">
        <w:r>
          <w:rPr>
            <w:rStyle w:val="Hyperlink"/>
          </w:rPr>
          <w:t>XML</w:t>
        </w:r>
      </w:hyperlink>
      <w:r>
        <w:t xml:space="preserve"> markup in the current document.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(String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its contents will contain a string.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string are interpreted based on the context of the parent </w:t>
            </w:r>
            <w:hyperlink r:id="rId8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0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1">
              <w:r>
                <w:rPr>
                  <w:rStyle w:val="Hyperlink"/>
                </w:rPr>
                <w:t>pStyle</w:t>
              </w:r>
            </w:hyperlink>
            <w:r>
              <w:t xml:space="preserve"> w:val="heading1" /&gt; 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0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the ID of the associated paragraph style's </w:t>
            </w:r>
            <w:r>
              <w:t>styleId</w:t>
            </w:r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However, consider the following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2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3">
              <w:r>
                <w:rPr>
                  <w:rStyle w:val="Hyperlink"/>
                </w:rPr>
                <w:t>alias</w:t>
              </w:r>
            </w:hyperlink>
            <w:r>
              <w:t xml:space="preserve"> w:val="SDT Title Example" /&gt;</w:t>
            </w:r>
          </w:p>
          <w:p w:rsidRDefault="00476CD1" w:rsidP="002E5918" w:rsidR="00476CD1">
            <w:pPr>
              <w:pStyle w:val="c"/>
            </w:pPr>
            <w:r>
              <w:t xml:space="preserve">  ...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2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In this case, the decimal number in the </w:t>
            </w:r>
            <w:r>
              <w:t>val</w:t>
            </w:r>
            <w:r>
              <w:t xml:space="preserve"> attribute is the </w:t>
            </w:r>
            <w:hyperlink r:id="rId14">
              <w:r>
                <w:rPr>
                  <w:rStyle w:val="Hyperlink"/>
                </w:rPr>
                <w:t>caption</w:t>
              </w:r>
            </w:hyperlink>
            <w:r>
              <w:t xml:space="preserve"> of the parent structured document tag. In each case, the value is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9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6">
        <w:r>
          <w:rPr>
            <w:rStyle w:val="Hyperlink"/>
          </w:rPr>
          <w:t>name</w:t>
        </w:r>
      </w:hyperlink>
      <w:r>
        <w:t>="CT_String"&gt;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6">
        <w:r>
          <w:rPr>
            <w:rStyle w:val="Hyperlink"/>
          </w:rPr>
          <w:t>name</w:t>
        </w:r>
      </w:hyperlink>
      <w:r>
        <w:t xml:space="preserve">="val" </w:t>
      </w:r>
      <w:hyperlink r:id="rId9">
        <w:r>
          <w:rPr>
            <w:rStyle w:val="Hyperlink"/>
          </w:rPr>
          <w:t>type</w:t>
        </w:r>
      </w:hyperlink>
      <w:r>
        <w:t>="</w:t>
      </w:r>
      <w:hyperlink r:id="rId15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XML.docx" TargetMode="External"/><Relationship Id="rId9" Type="http://schemas.openxmlformats.org/officeDocument/2006/relationships/hyperlink" Target="type.docx" TargetMode="External"/><Relationship Id="rId10" Type="http://schemas.openxmlformats.org/officeDocument/2006/relationships/hyperlink" Target="pPr.docx" TargetMode="External"/><Relationship Id="rId11" Type="http://schemas.openxmlformats.org/officeDocument/2006/relationships/hyperlink" Target="pStyle.docx" TargetMode="External"/><Relationship Id="rId12" Type="http://schemas.openxmlformats.org/officeDocument/2006/relationships/hyperlink" Target="sdtPr.docx" TargetMode="External"/><Relationship Id="rId13" Type="http://schemas.openxmlformats.org/officeDocument/2006/relationships/hyperlink" Target="alias.docx" TargetMode="External"/><Relationship Id="rId14" Type="http://schemas.openxmlformats.org/officeDocument/2006/relationships/hyperlink" Target="caption.docx" TargetMode="External"/><Relationship Id="rId15" Type="http://schemas.openxmlformats.org/officeDocument/2006/relationships/hyperlink" Target="ST_String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