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16_1" w:id="100001"/>
      <w:bookmarkStart w:name="bookca884279-8e4a-482d-aca0-d68d068d0dc6_1" w:id="100002"/>
      <w:r>
        <w:t>behaviors</w:t>
      </w:r>
      <w:r>
        <w:t xml:space="preserve"> (Entry Insertion Behaviors)</w:t>
      </w:r>
      <w:bookmarkEnd w:id="100001"/>
    </w:p>
    <w:bookmarkEnd w:id="100002"/>
    <w:p w:rsidRDefault="00476CD1" w:rsidP="00476CD1" w:rsidR="00476CD1">
      <w:r>
        <w:t>This element specifies the set of behaviors which shall be applied to the contents of the parent glossary document entry (§</w:t>
      </w:r>
      <w:fldSimple w:instr="REF book22014a35-e9d6-4898-862a-95badb35b652 \r \h">
        <w:r>
          <w:t>2.12.5</w:t>
        </w:r>
      </w:fldSimple>
      <w:r>
        <w:t>) when it is added to the main document story of a WordprocessingML document. Since multiple behaviors can be specified for a single part, the sum total of all behaviors shall be used to insert the parent entry into the contents of the WordprocessingML document.</w:t>
      </w:r>
    </w:p>
    <w:p w:rsidRDefault="00476CD1" w:rsidP="00476CD1" w:rsidR="00476CD1">
      <w:r>
        <w:t>[</w:t>
      </w:r>
      <w:r>
        <w:t>Example</w:t>
      </w:r>
      <w:r>
        <w:t>: Consider the WordprocessingML fragment for a glossary document entry containing a single run, defined as follows: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docPartPr</w:t>
        </w:r>
      </w:hyperlink>
      <w:r>
        <w:t>&gt;</w:t>
      </w:r>
      <w:r>
        <w:br/>
      </w:r>
      <w:r>
        <w:t xml:space="preserve">    &lt;w:behaviors&gt;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behavior</w:t>
        </w:r>
      </w:hyperlink>
      <w:r>
        <w:t xml:space="preserve"> w:val="</w:t>
      </w:r>
      <w:hyperlink r:id="rId11">
        <w:r>
          <w:rPr>
            <w:rStyle w:val="Hyperlink"/>
          </w:rPr>
          <w:t>p</w:t>
        </w:r>
      </w:hyperlink>
      <w:r>
        <w:t>" /&gt;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behavior</w:t>
        </w:r>
      </w:hyperlink>
      <w:r>
        <w:t xml:space="preserve"> w:val="pg" /&gt;</w:t>
      </w:r>
      <w:r>
        <w:br/>
      </w:r>
      <w:r>
        <w:t xml:space="preserve">    &lt;/w:</w:t>
      </w:r>
      <w:hyperlink r:id="rId10">
        <w:r>
          <w:rPr>
            <w:rStyle w:val="Hyperlink"/>
          </w:rPr>
          <w:t>behavior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9">
        <w:r>
          <w:rPr>
            <w:rStyle w:val="Hyperlink"/>
          </w:rPr>
          <w:t>docPartPr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docPartBody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4">
        <w:r>
          <w:rPr>
            <w:rStyle w:val="Hyperlink"/>
          </w:rPr>
          <w:t>t</w:t>
        </w:r>
      </w:hyperlink>
      <w:r>
        <w:t>&gt;Sample entry.&lt;/w: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docPartBody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docPart</w:t>
        </w:r>
      </w:hyperlink>
      <w:r>
        <w:t>&gt;</w:t>
      </w:r>
    </w:p>
    <w:p w:rsidRDefault="00476CD1" w:rsidP="00476CD1" w:rsidR="00476CD1">
      <w:r>
        <w:t xml:space="preserve">The </w:t>
      </w:r>
      <w:r>
        <w:t>behaviors</w:t>
      </w:r>
      <w:r>
        <w:t xml:space="preserve"> element contains the set of behaviors which shall be applied to this entry when it is inserted into the document, in this case:</w:t>
      </w:r>
    </w:p>
    <w:p w:rsidRDefault="00476CD1" w:rsidP="00476CD1" w:rsidR="00476CD1">
      <w:pPr>
        <w:pStyle w:val="ListBullet"/>
        <w:numPr>
          <w:ilvl w:val="0"/>
          <w:numId w:val="108"/>
        </w:numPr>
      </w:pPr>
      <w:r>
        <w:t>The entry shall be inserted into its own paragraph in the document</w:t>
      </w:r>
    </w:p>
    <w:p w:rsidRDefault="00476CD1" w:rsidP="00476CD1" w:rsidR="00476CD1">
      <w:pPr>
        <w:pStyle w:val="ListBullet"/>
      </w:pPr>
      <w:r>
        <w:t>The entry shall be inserted onto a new page in the document (i.e. it shall be preceded by a page break)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docPartPr</w:t>
              </w:r>
            </w:hyperlink>
            <w:r>
              <w:t/>
            </w:r>
            <w:r>
              <w:t xml:space="preserve"> (§</w:t>
            </w:r>
            <w:fldSimple w:instr="REF book09c38806-9b2e-4239-82df-9b72e35597aa \r \h">
              <w:r>
                <w:t>2.12.7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behavior</w:t>
              </w:r>
            </w:hyperlink>
            <w:r>
              <w:t/>
            </w:r>
            <w:r>
              <w:t xml:space="preserve"> (Entry Insertion Behavior)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b2b2d2f-39c0-429b-92e9-ad587e31371b \r \h">
              <w:r>
                <w:t>2.12.1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="CT_DocPartBehaviors"&gt;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&lt;choice&gt;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behavior</w:t>
        </w:r>
      </w:hyperlink>
      <w:r>
        <w:t xml:space="preserve">" </w:t>
      </w:r>
      <w:hyperlink r:id="rId17">
        <w:r>
          <w:rPr>
            <w:rStyle w:val="Hyperlink"/>
          </w:rPr>
          <w:t>type</w:t>
        </w:r>
      </w:hyperlink>
      <w:r>
        <w:t>="CT_DocPartBehavior"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&lt;/choice&gt;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ocPart.docx" TargetMode="External"/><Relationship Id="rId9" Type="http://schemas.openxmlformats.org/officeDocument/2006/relationships/hyperlink" Target="docPartPr.docx" TargetMode="External"/><Relationship Id="rId10" Type="http://schemas.openxmlformats.org/officeDocument/2006/relationships/hyperlink" Target="behavior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docPartBody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Relationship Id="rId17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