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96.png" ContentType="image/png"/>
  <Override PartName="/word/media/image97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143_1" w:id="100001"/>
      <w:bookmarkStart w:name="bookd54044ed-c56c-4164-9221-392b20a739ce_1" w:id="100002"/>
      <w:r>
        <w:t>bordersDoNotSurroundHeader</w:t>
      </w:r>
      <w:r>
        <w:t xml:space="preserve"> (Page Border Excludes Header)</w:t>
      </w:r>
      <w:bookmarkEnd w:id="100001"/>
    </w:p>
    <w:bookmarkEnd w:id="100002"/>
    <w:p w:rsidRDefault="00476CD1" w:rsidP="00476CD1" w:rsidR="00476CD1">
      <w:r>
        <w:t xml:space="preserve">This element specifies that a given WordprocessingML document’s page border specified using the </w:t>
      </w:r>
      <w:r>
        <w:t/>
      </w:r>
      <w:hyperlink r:id="rId10">
        <w:r>
          <w:rPr>
            <w:rStyle w:val="Hyperlink"/>
          </w:rPr>
          <w:t>pgBorders</w:t>
        </w:r>
      </w:hyperlink>
      <w:r>
        <w:t/>
      </w:r>
      <w:r>
        <w:t xml:space="preserve"> element (§</w:t>
      </w:r>
      <w:fldSimple w:instr="REF book7be71d35-cc63-4982-9a57-f035d65926ca \r \h">
        <w:r>
          <w:t>2.6.10</w:t>
        </w:r>
      </w:fldSimple>
      <w:r>
        <w:t>) should not surround contents of the header.</w:t>
      </w:r>
    </w:p>
    <w:p w:rsidRDefault="00476CD1" w:rsidP="00476CD1" w:rsidR="00476CD1">
      <w:r>
        <w:t xml:space="preserve">If this element is omitted, then the page border shall not exclude the header on the page. As well, this element shall be ignored if the </w:t>
      </w:r>
      <w:r>
        <w:t/>
      </w:r>
      <w:hyperlink r:id="rId10">
        <w:r>
          <w:rPr>
            <w:rStyle w:val="Hyperlink"/>
          </w:rPr>
          <w:t>pgBorders</w:t>
        </w:r>
      </w:hyperlink>
      <w:r>
        <w:t/>
      </w:r>
      <w:r>
        <w:t xml:space="preserve"> element has a </w:t>
      </w:r>
      <w:r>
        <w:t>offsetFrom</w:t>
      </w:r>
      <w:r>
        <w:t xml:space="preserve"> attribute which is not equal to </w:t>
      </w:r>
      <w:r>
        <w:t>text</w:t>
      </w:r>
      <w:r>
        <w:t>.</w:t>
      </w:r>
    </w:p>
    <w:p w:rsidRDefault="00476CD1" w:rsidP="00476CD1" w:rsidR="00476CD1">
      <w:r>
        <w:t>[</w:t>
      </w:r>
      <w:r>
        <w:t>Note</w:t>
      </w:r>
      <w:r>
        <w:t xml:space="preserve">: If the </w:t>
      </w:r>
      <w:r>
        <w:t/>
      </w:r>
      <w:hyperlink r:id="rId10">
        <w:r>
          <w:rPr>
            <w:rStyle w:val="Hyperlink"/>
          </w:rPr>
          <w:t>pgBorders</w:t>
        </w:r>
      </w:hyperlink>
      <w:r>
        <w:t/>
      </w:r>
      <w:r>
        <w:t xml:space="preserve"> element has a </w:t>
      </w:r>
      <w:r>
        <w:t>offsetFrom</w:t>
      </w:r>
      <w:r>
        <w:t xml:space="preserve"> attribute equal to </w:t>
      </w:r>
      <w:r>
        <w:t>page,</w:t>
      </w:r>
      <w:r>
        <w:t xml:space="preserve"> the </w:t>
      </w:r>
      <w:r>
        <w:t>bordersDontSurroundHeader</w:t>
      </w:r>
      <w:r>
        <w:t xml:space="preserve"> element shall be ignored as specifying the </w:t>
      </w:r>
      <w:r>
        <w:t/>
      </w:r>
      <w:hyperlink r:id="rId10">
        <w:r>
          <w:rPr>
            <w:rStyle w:val="Hyperlink"/>
          </w:rPr>
          <w:t>pgBorders</w:t>
        </w:r>
      </w:hyperlink>
      <w:r>
        <w:t/>
      </w:r>
      <w:r>
        <w:t xml:space="preserve"> element with a </w:t>
      </w:r>
      <w:r>
        <w:t>offsetFrom</w:t>
      </w:r>
      <w:r>
        <w:t xml:space="preserve"> attribute equal to </w:t>
      </w:r>
      <w:r>
        <w:t>page</w:t>
      </w:r>
      <w:r>
        <w:t xml:space="preserve"> is to specify that the positioning of borders within the document shall be calculated relative to the edge of the page and therefore irrespective of document content in the header. </w:t>
      </w:r>
      <w:r>
        <w:t>end note</w:t>
      </w:r>
      <w:r>
        <w:t>]</w:t>
      </w:r>
    </w:p>
    <w:p w:rsidRDefault="00476CD1" w:rsidP="00476CD1" w:rsidR="00476CD1">
      <w:r>
        <w:t>[</w:t>
      </w:r>
      <w:r>
        <w:t>Example</w:t>
      </w:r>
      <w:r>
        <w:t>: Consider the following page in a WordprocessingML document:</w:t>
      </w:r>
    </w:p>
    <w:p w:rsidRDefault="00476CD1" w:rsidP="00476CD1" w:rsidR="00476CD1">
      <w:r>
        <w:drawing>
          <wp:inline distR="0" distL="0" distB="0" distT="0">
            <wp:extent cy="695325" cx="6391275"/>
            <wp:effectExtent b="0" r="0" t="0" l="0"/>
            <wp:docPr name="Picture 1305" id="56016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305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695325" cx="639127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If this WordprocessingML document is modified to leverage the </w:t>
      </w:r>
      <w:hyperlink r:id="rId11">
        <w:r>
          <w:rPr>
            <w:rStyle w:val="Hyperlink"/>
          </w:rPr>
          <w:t>behavior</w:t>
        </w:r>
      </w:hyperlink>
      <w:r>
        <w:t xml:space="preserve"> </w:t>
      </w:r>
      <w:hyperlink r:id="rId12">
        <w:r>
          <w:rPr>
            <w:rStyle w:val="Hyperlink"/>
          </w:rPr>
          <w:t>enabled</w:t>
        </w:r>
      </w:hyperlink>
      <w:r>
        <w:t xml:space="preserve"> by this element, this setting would be specified using the following WordprocessingML fragment in the document settings:</w:t>
      </w:r>
    </w:p>
    <w:p w:rsidRDefault="00476CD1" w:rsidP="00476CD1" w:rsidR="00476CD1">
      <w:pPr>
        <w:pStyle w:val="c"/>
      </w:pPr>
      <w:r>
        <w:t>&lt;w:bordersDontSurroundHeader w:val="true"/&gt;</w:t>
      </w:r>
    </w:p>
    <w:p w:rsidRDefault="00476CD1" w:rsidP="00476CD1" w:rsidR="00476CD1">
      <w:r>
        <w:t xml:space="preserve">The </w:t>
      </w:r>
      <w:r>
        <w:t>bordersDontSurroundHeader</w:t>
      </w:r>
      <w:r>
        <w:t xml:space="preserve"> element's </w:t>
      </w:r>
      <w:r>
        <w:t>val</w:t>
      </w:r>
      <w:r>
        <w:t xml:space="preserve"> attribute is equal to </w:t>
      </w:r>
      <w:r>
        <w:t>true</w:t>
      </w:r>
      <w:r>
        <w:t xml:space="preserve"> specifying that the page border shall not surround the text extents of the header, as follows:</w:t>
      </w:r>
    </w:p>
    <w:p w:rsidRDefault="00476CD1" w:rsidP="00476CD1" w:rsidR="00476CD1">
      <w:r>
        <w:drawing>
          <wp:inline distR="0" distL="0" distB="0" distT="0">
            <wp:extent cy="1076325" cx="6391275"/>
            <wp:effectExtent b="0" r="0" t="0" l="0"/>
            <wp:docPr name="Picture 1306" id="8673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306" id="0"/>
                    <pic:cNvPicPr>
                      <a:picLocks noChangeArrowheads="true" noChangeAspect="true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1076325" cx="639127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4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6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6">
        <w:r>
          <w:rPr>
            <w:rStyle w:val="Hyperlink"/>
          </w:rPr>
          <w:t>name</w:t>
        </w:r>
      </w:hyperlink>
      <w:r>
        <w:t xml:space="preserve">="val" </w:t>
      </w:r>
      <w:hyperlink r:id="rId15">
        <w:r>
          <w:rPr>
            <w:rStyle w:val="Hyperlink"/>
          </w:rPr>
          <w:t>type</w:t>
        </w:r>
      </w:hyperlink>
      <w:r>
        <w:t>="</w:t>
      </w:r>
      <w:hyperlink r:id="rId14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96.png"></Relationship><Relationship Id="rId9" Type="http://schemas.openxmlformats.org/officeDocument/2006/relationships/image" Target="media/image97.png"></Relationship><Relationship Id="rId10" Type="http://schemas.openxmlformats.org/officeDocument/2006/relationships/hyperlink" Target="pgBorders.docx" TargetMode="External"/><Relationship Id="rId11" Type="http://schemas.openxmlformats.org/officeDocument/2006/relationships/hyperlink" Target="behavior.docx" TargetMode="External"/><Relationship Id="rId12" Type="http://schemas.openxmlformats.org/officeDocument/2006/relationships/hyperlink" Target="enabled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ST_OnOff.docx" TargetMode="External"/><Relationship Id="rId15" Type="http://schemas.openxmlformats.org/officeDocument/2006/relationships/hyperlink" Target="type.docx" TargetMode="External"/><Relationship Id="rId1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