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018_1" w:id="100001"/>
      <w:bookmarkStart w:name="book3c4d5247-26c5-450e-9266-0b9a3381512f_1" w:id="100002"/>
      <w:r>
        <w:t>description</w:t>
      </w:r>
      <w:r>
        <w:t xml:space="preserve"> (Description for Entry)</w:t>
      </w:r>
      <w:bookmarkEnd w:id="100001"/>
    </w:p>
    <w:bookmarkEnd w:id="100002"/>
    <w:p w:rsidRDefault="00476CD1" w:rsidP="00476CD1" w:rsidR="00476CD1">
      <w:r>
        <w:t xml:space="preserve">This element specifies a description for the contents of this glossary document entry. This description may contain any string content, and allows the entry to have additional information contained within the definition for this glossary document entry. [Note: This description may be surfaced in a user interface, for example. </w:t>
      </w:r>
      <w:r>
        <w:t>end note</w:t>
      </w:r>
      <w:r>
        <w:t>]</w:t>
      </w:r>
    </w:p>
    <w:p w:rsidRDefault="00476CD1" w:rsidP="00476CD1" w:rsidR="00476CD1">
      <w:r>
        <w:t>[</w:t>
      </w:r>
      <w:r>
        <w:t>Example</w:t>
      </w:r>
      <w:r>
        <w:t>: Consider the following WordprocessingML fragment for the properties of a single glossary document entry:</w:t>
      </w:r>
    </w:p>
    <w:p w:rsidRDefault="00476CD1" w:rsidP="00476CD1" w:rsidR="00476CD1">
      <w:pPr>
        <w:pStyle w:val="c"/>
      </w:pPr>
      <w:r>
        <w:t>&lt;w:</w:t>
      </w:r>
      <w:hyperlink r:id="rId8">
        <w:r>
          <w:rPr>
            <w:rStyle w:val="Hyperlink"/>
          </w:rPr>
          <w:t>docPartPr</w:t>
        </w:r>
      </w:hyperlink>
      <w:r>
        <w:t>&gt;</w:t>
      </w:r>
      <w:r>
        <w:br/>
      </w:r>
      <w:r>
        <w:t xml:space="preserve">  …</w:t>
      </w:r>
      <w:r>
        <w:br/>
      </w:r>
      <w:r>
        <w:t xml:space="preserve">  &lt;w:name w:val="Sample Entry" /&gt;</w:t>
      </w:r>
      <w:r>
        <w:br/>
      </w:r>
      <w:r>
        <w:t xml:space="preserve">  &lt;w:description w:val="This is an example of a glossary document entry for example purposes." /&gt;</w:t>
      </w:r>
      <w:r>
        <w:br/>
      </w:r>
      <w:r>
        <w:t xml:space="preserve">  …</w:t>
      </w:r>
      <w:r>
        <w:br/>
      </w:r>
      <w:r>
        <w:t>&lt;w:</w:t>
      </w:r>
      <w:hyperlink r:id="rId8">
        <w:r>
          <w:rPr>
            <w:rStyle w:val="Hyperlink"/>
          </w:rPr>
          <w:t>docPartPr</w:t>
        </w:r>
      </w:hyperlink>
      <w:r>
        <w:t>&gt;</w:t>
      </w:r>
    </w:p>
    <w:p w:rsidRDefault="00476CD1" w:rsidP="00476CD1" w:rsidR="00476CD1">
      <w:r>
        <w:t xml:space="preserve">The </w:t>
      </w:r>
      <w:r>
        <w:t>description</w:t>
      </w:r>
      <w:r>
        <w:t xml:space="preserve"> element specifies that the long description associated with the parent entry shall be </w:t>
      </w:r>
      <w:r>
        <w:t>This is an example of a glossary document entry for example purposes.</w:t>
      </w:r>
      <w:r>
        <w:t xml:space="preserve"> This value may be used as needed by an application, for example, to display in a user interface.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8">
              <w:r>
                <w:rPr>
                  <w:rStyle w:val="Hyperlink"/>
                </w:rPr>
                <w:t>docPartPr</w:t>
              </w:r>
            </w:hyperlink>
            <w:r>
              <w:t/>
            </w:r>
            <w:r>
              <w:t xml:space="preserve"> (§</w:t>
            </w:r>
            <w:fldSimple w:instr="REF book09c38806-9b2e-4239-82df-9b72e35597aa \r \h">
              <w:r>
                <w:t>2.12.7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(String Value)</w:t>
            </w:r>
          </w:p>
        </w:tc>
        <w:tc>
          <w:tcPr>
            <w:tcW w:type="pct" w:w="4000"/>
          </w:tcPr>
          <w:p w:rsidRDefault="00476CD1" w:rsidP="002E5918" w:rsidR="00476CD1">
            <w:r>
              <w:t>Specifies that its contents will contain a string.</w:t>
            </w:r>
          </w:p>
          <w:p w:rsidRDefault="00476CD1" w:rsidP="002E5918" w:rsidR="00476CD1"/>
          <w:p w:rsidRDefault="00476CD1" w:rsidP="002E5918" w:rsidR="00476CD1">
            <w:r>
              <w:t xml:space="preserve">The contents of this string are interpreted based on the context of the parent </w:t>
            </w:r>
            <w:hyperlink r:id="rId9">
              <w:r>
                <w:rPr>
                  <w:rStyle w:val="Hyperlink"/>
                </w:rPr>
                <w:t>XML</w:t>
              </w:r>
            </w:hyperlink>
            <w:r>
              <w:t xml:space="preserve"> element.</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10">
              <w:r>
                <w:rPr>
                  <w:rStyle w:val="Hyperlink"/>
                </w:rPr>
                <w:t>pPr</w:t>
              </w:r>
            </w:hyperlink>
            <w:r>
              <w:t>&gt;</w:t>
            </w:r>
          </w:p>
          <w:p w:rsidRDefault="00476CD1" w:rsidP="002E5918" w:rsidR="00476CD1">
            <w:pPr>
              <w:pStyle w:val="c"/>
            </w:pPr>
            <w:r>
              <w:t xml:space="preserve">  &lt;w:</w:t>
            </w:r>
            <w:hyperlink r:id="rId11">
              <w:r>
                <w:rPr>
                  <w:rStyle w:val="Hyperlink"/>
                </w:rPr>
                <w:t>pStyle</w:t>
              </w:r>
            </w:hyperlink>
            <w:r>
              <w:t xml:space="preserve"> w:val="heading1" /&gt; </w:t>
            </w:r>
          </w:p>
          <w:p w:rsidRDefault="00476CD1" w:rsidP="002E5918" w:rsidR="00476CD1">
            <w:pPr>
              <w:pStyle w:val="c"/>
            </w:pPr>
            <w:r>
              <w:t>&lt;/w:</w:t>
            </w:r>
            <w:hyperlink r:id="rId10">
              <w:r>
                <w:rPr>
                  <w:rStyle w:val="Hyperlink"/>
                </w:rPr>
                <w:t>pPr</w:t>
              </w:r>
            </w:hyperlink>
            <w:r>
              <w:t>&gt;</w:t>
            </w:r>
          </w:p>
          <w:p w:rsidRDefault="00476CD1" w:rsidP="002E5918" w:rsidR="00476CD1"/>
          <w:p w:rsidRDefault="00476CD1" w:rsidP="002E5918" w:rsidR="00476CD1">
            <w:r>
              <w:t xml:space="preserve">The value of the </w:t>
            </w:r>
            <w:r>
              <w:t>val</w:t>
            </w:r>
            <w:r>
              <w:t xml:space="preserve"> attribute is the ID of the associated paragraph style's </w:t>
            </w:r>
            <w:r>
              <w:t>styleId</w:t>
            </w:r>
            <w:r>
              <w:t xml:space="preserve">. </w:t>
            </w:r>
          </w:p>
          <w:p w:rsidRDefault="00476CD1" w:rsidP="002E5918" w:rsidR="00476CD1"/>
          <w:p w:rsidRDefault="00476CD1" w:rsidP="002E5918" w:rsidR="00476CD1">
            <w:r>
              <w:t>However, consider the following fragment:</w:t>
            </w:r>
          </w:p>
          <w:p w:rsidRDefault="00476CD1" w:rsidP="002E5918" w:rsidR="00476CD1"/>
          <w:p w:rsidRDefault="00476CD1" w:rsidP="002E5918" w:rsidR="00476CD1">
            <w:pPr>
              <w:pStyle w:val="c"/>
            </w:pPr>
            <w:r>
              <w:t>&lt;w:</w:t>
            </w:r>
            <w:hyperlink r:id="rId12">
              <w:r>
                <w:rPr>
                  <w:rStyle w:val="Hyperlink"/>
                </w:rPr>
                <w:t>sdtPr</w:t>
              </w:r>
            </w:hyperlink>
            <w:r>
              <w:t>&gt;</w:t>
            </w:r>
          </w:p>
          <w:p w:rsidRDefault="00476CD1" w:rsidP="002E5918" w:rsidR="00476CD1">
            <w:pPr>
              <w:pStyle w:val="c"/>
            </w:pPr>
            <w:r>
              <w:t xml:space="preserve">  &lt;w:</w:t>
            </w:r>
            <w:hyperlink r:id="rId13">
              <w:r>
                <w:rPr>
                  <w:rStyle w:val="Hyperlink"/>
                </w:rPr>
                <w:t>alias</w:t>
              </w:r>
            </w:hyperlink>
            <w:r>
              <w:t xml:space="preserve"> w:val="SDT Title Example" /&gt;</w:t>
            </w:r>
          </w:p>
          <w:p w:rsidRDefault="00476CD1" w:rsidP="002E5918" w:rsidR="00476CD1">
            <w:pPr>
              <w:pStyle w:val="c"/>
            </w:pPr>
            <w:r>
              <w:t xml:space="preserve">  ...</w:t>
            </w:r>
          </w:p>
          <w:p w:rsidRDefault="00476CD1" w:rsidP="002E5918" w:rsidR="00476CD1">
            <w:pPr>
              <w:pStyle w:val="c"/>
            </w:pPr>
            <w:r>
              <w:t>&lt;/w:</w:t>
            </w:r>
            <w:hyperlink r:id="rId12">
              <w:r>
                <w:rPr>
                  <w:rStyle w:val="Hyperlink"/>
                </w:rPr>
                <w:t>sdtPr</w:t>
              </w:r>
            </w:hyperlink>
            <w:r>
              <w:t>&gt;</w:t>
            </w:r>
          </w:p>
          <w:p w:rsidRDefault="00476CD1" w:rsidP="002E5918" w:rsidR="00476CD1"/>
          <w:p w:rsidRDefault="00476CD1" w:rsidP="002E5918" w:rsidR="00476CD1">
            <w:r>
              <w:t xml:space="preserve">In this case, the decimal number in the </w:t>
            </w:r>
            <w:r>
              <w:t>val</w:t>
            </w:r>
            <w:r>
              <w:t xml:space="preserve"> attribute is the </w:t>
            </w:r>
            <w:hyperlink r:id="rId14">
              <w:r>
                <w:rPr>
                  <w:rStyle w:val="Hyperlink"/>
                </w:rPr>
                <w:t>caption</w:t>
              </w:r>
            </w:hyperlink>
            <w:r>
              <w:t xml:space="preserve"> of the parent structured document tag. In each case, the value is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ST_String</w:t>
              </w:r>
            </w:hyperlink>
            <w:r>
              <w:t/>
            </w:r>
            <w:r>
              <w:t xml:space="preserve"> simple </w:t>
            </w:r>
            <w:hyperlink r:id="rId16">
              <w:r>
                <w:rPr>
                  <w:rStyle w:val="Hyperlink"/>
                </w:rPr>
                <w:t>type</w:t>
              </w:r>
            </w:hyperlink>
            <w:r>
              <w:t xml:space="preserve"> (§</w:t>
            </w:r>
            <w:fldSimple w:instr="REF book2d6b9fea-6210-4dde-a2ad-45000ec5495b \r \h">
              <w:r>
                <w:t>2.18.89</w:t>
              </w:r>
            </w:fldSimple>
            <w:r>
              <w:t>).</w:t>
            </w:r>
          </w:p>
        </w:tc>
      </w:tr>
    </w:tbl>
    <w:p w:rsidRDefault="00476CD1" w:rsidP="00476CD1" w:rsidR="00476CD1">
      <w:pPr>
        <w:pStyle w:val="KeepWithNext"/>
      </w:pPr>
      <w:r>
        <w:t xml:space="preserve">The following </w:t>
      </w:r>
      <w:hyperlink r:id="rId9">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7">
        <w:r>
          <w:rPr>
            <w:rStyle w:val="Hyperlink"/>
          </w:rPr>
          <w:t>name</w:t>
        </w:r>
      </w:hyperlink>
      <w:r>
        <w:t>="CT_String"&gt;</w:t>
      </w:r>
    </w:p>
    <w:p w:rsidRDefault="00476CD1" w:rsidP="00476CD1" w:rsidR="00476CD1">
      <w:pPr>
        <w:pStyle w:val="SchemaFragment"/>
        <w:tabs>
          <w:tab w:pos="360" w:val="left"/>
        </w:tabs>
        <w:ind w:hanging="540" w:left="540"/>
      </w:pPr>
      <w:r>
        <w:tab/>
      </w:r>
      <w:r>
        <w:t xml:space="preserve">&lt;attribute </w:t>
      </w:r>
      <w:hyperlink r:id="rId17">
        <w:r>
          <w:rPr>
            <w:rStyle w:val="Hyperlink"/>
          </w:rPr>
          <w:t>name</w:t>
        </w:r>
      </w:hyperlink>
      <w:r>
        <w:t xml:space="preserve">="val" </w:t>
      </w:r>
      <w:hyperlink r:id="rId16">
        <w:r>
          <w:rPr>
            <w:rStyle w:val="Hyperlink"/>
          </w:rPr>
          <w:t>type</w:t>
        </w:r>
      </w:hyperlink>
      <w:r>
        <w:t>="</w:t>
      </w:r>
      <w:hyperlink r:id="rId15">
        <w:r>
          <w:rPr>
            <w:rStyle w:val="Hyperlink"/>
          </w:rPr>
          <w:t>ST_String</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docPartPr.docx" TargetMode="External"/><Relationship Id="rId9" Type="http://schemas.openxmlformats.org/officeDocument/2006/relationships/hyperlink" Target="XML.docx" TargetMode="External"/><Relationship Id="rId10" Type="http://schemas.openxmlformats.org/officeDocument/2006/relationships/hyperlink" Target="pPr.docx" TargetMode="External"/><Relationship Id="rId11" Type="http://schemas.openxmlformats.org/officeDocument/2006/relationships/hyperlink" Target="pStyle.docx" TargetMode="External"/><Relationship Id="rId12" Type="http://schemas.openxmlformats.org/officeDocument/2006/relationships/hyperlink" Target="sdtPr.docx" TargetMode="External"/><Relationship Id="rId13" Type="http://schemas.openxmlformats.org/officeDocument/2006/relationships/hyperlink" Target="alias.docx" TargetMode="External"/><Relationship Id="rId14" Type="http://schemas.openxmlformats.org/officeDocument/2006/relationships/hyperlink" Target="caption.docx" TargetMode="External"/><Relationship Id="rId15" Type="http://schemas.openxmlformats.org/officeDocument/2006/relationships/hyperlink" Target="ST_String.docx" TargetMode="External"/><Relationship Id="rId16" Type="http://schemas.openxmlformats.org/officeDocument/2006/relationships/hyperlink" Target="type.docx" TargetMode="External"/><Relationship Id="rId1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