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02.png" ContentType="image/png"/>
  <Override PartName="/word/media/image10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3_1" w:id="100001"/>
      <w:bookmarkStart w:name="book0cc2bfa4-1391-4566-a1dc-a0331a0b99a1_1" w:id="100002"/>
      <w:r>
        <w:t>displayBackgroundShape</w:t>
      </w:r>
      <w:r>
        <w:t xml:space="preserve"> (Display Background Objects When Displaying Document)</w:t>
      </w:r>
      <w:bookmarkEnd w:id="100001"/>
    </w:p>
    <w:bookmarkEnd w:id="100002"/>
    <w:p w:rsidRDefault="00476CD1" w:rsidP="00476CD1" w:rsidR="00476CD1">
      <w:r>
        <w:t xml:space="preserve">This element specifies whether the images and colors defined in the document's </w:t>
      </w:r>
      <w:hyperlink r:id="rId10">
        <w:r>
          <w:rPr>
            <w:rStyle w:val="Hyperlink"/>
          </w:rPr>
          <w:t>background</w:t>
        </w:r>
      </w:hyperlink>
      <w:r>
        <w:t xml:space="preserve"> using the </w:t>
      </w:r>
      <w:r>
        <w:t/>
      </w:r>
      <w:hyperlink r:id="rId10">
        <w:r>
          <w:rPr>
            <w:rStyle w:val="Hyperlink"/>
          </w:rPr>
          <w:t>background</w:t>
        </w:r>
      </w:hyperlink>
      <w:r>
        <w:t/>
      </w:r>
      <w:r>
        <w:t xml:space="preserve"> element (§</w:t>
      </w:r>
      <w:fldSimple w:instr="REF book4f9bc654-1a0d-4662-b28f-1c5b04ed2e00 \r \h">
        <w:r>
          <w:t>2.2.1</w:t>
        </w:r>
      </w:fldSimple>
      <w:r>
        <w:t xml:space="preserve">) shall be displayed when the document is displayed in print layout </w:t>
      </w:r>
      <w:hyperlink r:id="rId11">
        <w:r>
          <w:rPr>
            <w:rStyle w:val="Hyperlink"/>
          </w:rPr>
          <w:t>view</w:t>
        </w:r>
      </w:hyperlink>
      <w:r>
        <w:t xml:space="preserve">  as specified in the </w:t>
      </w:r>
      <w:r>
        <w:t/>
      </w:r>
      <w:hyperlink r:id="rId11">
        <w:r>
          <w:rPr>
            <w:rStyle w:val="Hyperlink"/>
          </w:rPr>
          <w:t>view</w:t>
        </w:r>
      </w:hyperlink>
      <w:r>
        <w:t/>
      </w:r>
      <w:r>
        <w:t xml:space="preserve"> element (§</w:t>
      </w:r>
      <w:fldSimple w:instr="REF book65ea1055-e8dc-44da-aa95-0f37dda02132 \r \h">
        <w:r>
          <w:t>2.15.1.93</w:t>
        </w:r>
      </w:fldSimple>
      <w:r>
        <w:t>).</w:t>
      </w:r>
    </w:p>
    <w:p w:rsidRDefault="00476CD1" w:rsidP="00476CD1" w:rsidR="00476CD1">
      <w:r>
        <w:t xml:space="preserve">If this element is omitted, then </w:t>
      </w:r>
      <w:hyperlink r:id="rId10">
        <w:r>
          <w:rPr>
            <w:rStyle w:val="Hyperlink"/>
          </w:rPr>
          <w:t>background</w:t>
        </w:r>
      </w:hyperlink>
      <w:r>
        <w:t xml:space="preserve"> shapes shall not be displayed when the document is displayed in print layout view.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has a turquoise </w:t>
      </w:r>
      <w:hyperlink r:id="rId10">
        <w:r>
          <w:rPr>
            <w:rStyle w:val="Hyperlink"/>
          </w:rPr>
          <w:t>background</w:t>
        </w:r>
      </w:hyperlink>
      <w:r>
        <w:t xml:space="preserve"> specified for all pages and is being displayed in page layout </w:t>
      </w:r>
      <w:hyperlink r:id="rId11">
        <w:r>
          <w:rPr>
            <w:rStyle w:val="Hyperlink"/>
          </w:rPr>
          <w:t>view</w:t>
        </w:r>
      </w:hyperlink>
      <w:r>
        <w:t>, as follows:</w:t>
      </w:r>
    </w:p>
    <w:p w:rsidRDefault="00476CD1" w:rsidP="00476CD1" w:rsidR="00476CD1">
      <w:r>
        <w:drawing>
          <wp:inline distR="0" distL="0" distB="0" distT="0">
            <wp:extent cy="2504440" cx="1955800"/>
            <wp:effectExtent b="0" r="6350" t="0" l="0"/>
            <wp:docPr name="Picture 11" id="1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7" id="0"/>
                    <pic:cNvPicPr>
                      <a:picLocks noChangeArrowheads="true" noChangeAspect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04440" cx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document's </w:t>
      </w:r>
      <w:hyperlink r:id="rId10">
        <w:r>
          <w:rPr>
            <w:rStyle w:val="Hyperlink"/>
          </w:rPr>
          <w:t>background</w:t>
        </w:r>
      </w:hyperlink>
      <w:r>
        <w:t xml:space="preserve"> should not be displayed, that requirement would be specified using the following WordprocessingML in the document settings:</w:t>
      </w:r>
    </w:p>
    <w:p w:rsidRDefault="00476CD1" w:rsidP="00476CD1" w:rsidR="00476CD1">
      <w:pPr>
        <w:pStyle w:val="c"/>
      </w:pPr>
      <w:r>
        <w:t>&lt;w:displayBackgroundShape w:val="true" /&gt;</w:t>
      </w:r>
    </w:p>
    <w:p w:rsidRDefault="00476CD1" w:rsidP="00476CD1" w:rsidR="00476CD1">
      <w:r>
        <w:t xml:space="preserve">The resulting document would display the </w:t>
      </w:r>
      <w:hyperlink r:id="rId10">
        <w:r>
          <w:rPr>
            <w:rStyle w:val="Hyperlink"/>
          </w:rPr>
          <w:t>background</w:t>
        </w:r>
      </w:hyperlink>
      <w:r>
        <w:t xml:space="preserve"> in page layout view:</w:t>
      </w:r>
    </w:p>
    <w:p w:rsidRDefault="00476CD1" w:rsidP="00476CD1" w:rsidR="00476CD1">
      <w:r>
        <w:drawing>
          <wp:inline distR="0" distL="0" distB="0" distT="0">
            <wp:extent cy="2504440" cx="1964055"/>
            <wp:effectExtent b="0" r="0" t="0" l="0"/>
            <wp:docPr name="Picture 10" id="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8" id="0"/>
                    <pic:cNvPicPr>
                      <a:picLocks noChangeArrowheads="true" noChangeAspect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04440" cx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02.png"></Relationship><Relationship Id="rId9" Type="http://schemas.openxmlformats.org/officeDocument/2006/relationships/image" Target="media/image103.png"></Relationship><Relationship Id="rId10" Type="http://schemas.openxmlformats.org/officeDocument/2006/relationships/hyperlink" Target="background.docx" TargetMode="External"/><Relationship Id="rId11" Type="http://schemas.openxmlformats.org/officeDocument/2006/relationships/hyperlink" Target="view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