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3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32_1" w:id="100001"/>
      <w:bookmarkStart w:name="book85409b08-aaea-41b9-86f9-0cf0d0caae00_1" w:id="100002"/>
      <w:r>
        <w:t>divs</w:t>
      </w:r>
      <w:r>
        <w:t xml:space="preserve"> (Information about HTML </w:t>
      </w:r>
      <w:hyperlink r:id="rId9">
        <w:r>
          <w:rPr>
            <w:rStyle w:val="Hyperlink"/>
          </w:rPr>
          <w:t>div</w:t>
        </w:r>
      </w:hyperlink>
      <w:r>
        <w:t xml:space="preserve"> Elements)</w:t>
      </w:r>
      <w:bookmarkEnd w:id="100001"/>
    </w:p>
    <w:bookmarkEnd w:id="100002"/>
    <w:p w:rsidRDefault="00476CD1" w:rsidP="00476CD1" w:rsidR="00476CD1">
      <w:r>
        <w:t xml:space="preserve">This element specifies all information about the set of HTML </w:t>
      </w:r>
      <w:r>
        <w:t/>
      </w:r>
      <w:hyperlink r:id="rId9">
        <w:r>
          <w:rPr>
            <w:rStyle w:val="Hyperlink"/>
          </w:rPr>
          <w:t>div</w:t>
        </w:r>
      </w:hyperlink>
      <w:r>
        <w:t/>
      </w:r>
      <w:r>
        <w:t xml:space="preserve"> elements (as well as the </w:t>
      </w:r>
      <w:r>
        <w:t/>
      </w:r>
      <w:hyperlink r:id="rId10">
        <w:r>
          <w:rPr>
            <w:rStyle w:val="Hyperlink"/>
          </w:rPr>
          <w:t>body</w:t>
        </w:r>
      </w:hyperlink>
      <w:r>
        <w:t/>
      </w:r>
      <w:r>
        <w:t xml:space="preserve"> and </w:t>
      </w:r>
      <w:r>
        <w:t>blockquote</w:t>
      </w:r>
      <w:r>
        <w:t xml:space="preserve"> elements) which were included in this document, so that that information (which is stored on a logical structure with no direct analog in WordprocessingML) may be maintained when an HTML document is stored in the WordprocessingML format.</w:t>
      </w:r>
    </w:p>
    <w:p w:rsidRDefault="00476CD1" w:rsidP="00476CD1" w:rsidR="00476CD1">
      <w:r>
        <w:t xml:space="preserve">The </w:t>
      </w:r>
      <w:r>
        <w:t>divs</w:t>
      </w:r>
      <w:r>
        <w:t xml:space="preserve"> element stores the following information about these structures:</w:t>
      </w:r>
    </w:p>
    <w:p w:rsidRDefault="00476CD1" w:rsidP="00476CD1" w:rsidR="00476CD1">
      <w:pPr>
        <w:pStyle w:val="ListBullet"/>
        <w:numPr>
          <w:ilvl w:val="0"/>
          <w:numId w:val="170"/>
        </w:numPr>
      </w:pPr>
      <w:r>
        <w:t xml:space="preserve">The parent/child structure of HTML </w:t>
      </w:r>
      <w:r>
        <w:t/>
      </w:r>
      <w:hyperlink r:id="rId9">
        <w:r>
          <w:rPr>
            <w:rStyle w:val="Hyperlink"/>
          </w:rPr>
          <w:t>div</w:t>
        </w:r>
      </w:hyperlink>
      <w:r>
        <w:t/>
      </w:r>
      <w:r>
        <w:t xml:space="preserve">, </w:t>
      </w:r>
      <w:r>
        <w:t>blockquote</w:t>
      </w:r>
      <w:r>
        <w:t xml:space="preserve">, and </w:t>
      </w:r>
      <w:r>
        <w:t/>
      </w:r>
      <w:hyperlink r:id="rId10">
        <w:r>
          <w:rPr>
            <w:rStyle w:val="Hyperlink"/>
          </w:rPr>
          <w:t>body</w:t>
        </w:r>
      </w:hyperlink>
      <w:r>
        <w:t/>
      </w:r>
      <w:r>
        <w:t xml:space="preserve"> elements</w:t>
      </w:r>
    </w:p>
    <w:p w:rsidRDefault="00476CD1" w:rsidP="00476CD1" w:rsidR="00476CD1">
      <w:pPr>
        <w:pStyle w:val="ListBullet"/>
      </w:pPr>
      <w:r>
        <w:t>The borders for each of these elements</w:t>
      </w:r>
    </w:p>
    <w:p w:rsidRDefault="00476CD1" w:rsidP="00476CD1" w:rsidR="00476CD1">
      <w:pPr>
        <w:pStyle w:val="ListBullet"/>
      </w:pPr>
      <w:r>
        <w:t>The margins for each of these elements</w:t>
      </w:r>
    </w:p>
    <w:p w:rsidRDefault="00476CD1" w:rsidP="00476CD1" w:rsidR="00476CD1">
      <w:r>
        <w:t>When the resulting WordprocessingML document is displayed by an application, the settings specified by this information shall be reflected in the formatting of the resulting paragraphs (i.e. this information shall not only be used when the document is resaved in the HTML format).</w:t>
      </w:r>
    </w:p>
    <w:p w:rsidRDefault="00476CD1" w:rsidP="00476CD1" w:rsidR="00476CD1">
      <w:r>
        <w:t>[</w:t>
      </w:r>
      <w:r>
        <w:t>Example</w:t>
      </w:r>
      <w:r>
        <w:t>: Consider a simple HTML document defined as follows:</w:t>
      </w:r>
    </w:p>
    <w:p w:rsidRDefault="00476CD1" w:rsidP="00476CD1" w:rsidR="00476CD1">
      <w:pPr>
        <w:pStyle w:val="c"/>
      </w:pPr>
      <w:r>
        <w:t>&lt;html&gt;</w:t>
      </w:r>
      <w:r>
        <w:br/>
      </w:r>
      <w:r>
        <w:t xml:space="preserve">  &lt;</w:t>
      </w:r>
      <w:hyperlink r:id="rId10">
        <w:r>
          <w:rPr>
            <w:rStyle w:val="Hyperlink"/>
          </w:rPr>
          <w:t>body</w:t>
        </w:r>
      </w:hyperlink>
      <w:r>
        <w:t xml:space="preserve"> style="margin-left:200px;margin-top:50px"&gt;</w:t>
      </w:r>
      <w:r>
        <w:br/>
      </w:r>
      <w:r>
        <w:t xml:space="preserve">    &lt;</w:t>
      </w:r>
      <w:hyperlink r:id="rId11">
        <w:r>
          <w:rPr>
            <w:rStyle w:val="Hyperlink"/>
          </w:rPr>
          <w:t>p</w:t>
        </w:r>
      </w:hyperlink>
      <w:r>
        <w:t>&gt;Paragraph one.&lt;/</w:t>
      </w:r>
      <w:hyperlink r:id="rId11">
        <w:r>
          <w:rPr>
            <w:rStyle w:val="Hyperlink"/>
          </w:rPr>
          <w:t>p</w:t>
        </w:r>
      </w:hyperlink>
      <w:r>
        <w:t>&gt;</w:t>
      </w:r>
      <w:r>
        <w:br/>
      </w:r>
      <w:r>
        <w:t xml:space="preserve">    &lt;blockquote style="border: 5px solid #00FFFF"&gt;</w:t>
      </w:r>
      <w:r>
        <w:br/>
      </w:r>
      <w:r>
        <w:t xml:space="preserve">      &lt;</w:t>
      </w:r>
      <w:hyperlink r:id="rId11">
        <w:r>
          <w:rPr>
            <w:rStyle w:val="Hyperlink"/>
          </w:rPr>
          <w:t>p</w:t>
        </w:r>
      </w:hyperlink>
      <w:r>
        <w:t>&gt;Paragraph in a blockquote.&lt;/</w:t>
      </w:r>
      <w:hyperlink r:id="rId11">
        <w:r>
          <w:rPr>
            <w:rStyle w:val="Hyperlink"/>
          </w:rPr>
          <w:t>p</w:t>
        </w:r>
      </w:hyperlink>
      <w:r>
        <w:t>&gt;</w:t>
      </w:r>
      <w:r>
        <w:br/>
      </w:r>
      <w:r>
        <w:t xml:space="preserve">    &lt;/blockquote&gt;</w:t>
      </w:r>
      <w:r>
        <w:br/>
      </w:r>
      <w:r>
        <w:t xml:space="preserve">    &lt;</w:t>
      </w:r>
      <w:hyperlink r:id="rId11">
        <w:r>
          <w:rPr>
            <w:rStyle w:val="Hyperlink"/>
          </w:rPr>
          <w:t>p</w:t>
        </w:r>
      </w:hyperlink>
      <w:r>
        <w:t>&gt;Paragraph two.&lt;/</w:t>
      </w:r>
      <w:hyperlink r:id="rId11">
        <w:r>
          <w:rPr>
            <w:rStyle w:val="Hyperlink"/>
          </w:rPr>
          <w:t>p</w:t>
        </w:r>
      </w:hyperlink>
      <w:r>
        <w:t>&gt;</w:t>
      </w:r>
      <w:r>
        <w:br/>
      </w:r>
      <w:r>
        <w:t xml:space="preserve">  &lt;/</w:t>
      </w:r>
      <w:hyperlink r:id="rId10">
        <w:r>
          <w:rPr>
            <w:rStyle w:val="Hyperlink"/>
          </w:rPr>
          <w:t>body</w:t>
        </w:r>
      </w:hyperlink>
      <w:r>
        <w:t>&gt;</w:t>
      </w:r>
      <w:r>
        <w:br/>
      </w:r>
      <w:r>
        <w:t>&lt;/html&gt;</w:t>
      </w:r>
    </w:p>
    <w:p w:rsidRDefault="00476CD1" w:rsidP="00476CD1" w:rsidR="00476CD1">
      <w:r>
        <w:t>This HTML would therefore normally appear as follows (image scaled appropriately):</w:t>
      </w:r>
    </w:p>
    <w:p w:rsidRDefault="00476CD1" w:rsidP="00476CD1" w:rsidR="00476CD1">
      <w:r>
        <w:drawing>
          <wp:inline distR="0" distL="0" distB="0" distT="0">
            <wp:extent cy="1451610" cx="4949190"/>
            <wp:effectExtent b="14478" r="12954" t="12192" l="12192"/>
            <wp:docPr name="Picture 26" id="83584"/>
            <wp:cNvGraphicFramePr>
              <a:graphicFrameLocks noChangeAspect="true"/>
            </wp:cNvGraphicFramePr>
            <a:graphic>
              <a:graphicData uri="http://schemas.openxmlformats.org/drawingml/2006/picture">
                <pic:pic>
                  <pic:nvPicPr>
                    <pic:cNvPr name="Picture 26" id="0"/>
                    <pic:cNvPicPr>
                      <a:picLocks noChangeArrowheads="true" noChangeAspect="true"/>
                    </pic:cNvPicPr>
                  </pic:nvPicPr>
                  <pic:blipFill>
                    <a:blip r:embed="rId8"/>
                    <a:srcRect/>
                    <a:stretch>
                      <a:fillRect/>
                    </a:stretch>
                  </pic:blipFill>
                  <pic:spPr bwMode="auto">
                    <a:xfrm>
                      <a:off y="0" x="0"/>
                      <a:ext cy="1451610" cx="4949190"/>
                    </a:xfrm>
                    <a:prstGeom prst="rect">
                      <a:avLst/>
                    </a:prstGeom>
                    <a:noFill/>
                    <a:ln algn="ctr" cmpd="sng" cap="flat" w="12700">
                      <a:solidFill>
                        <a:schemeClr val="tx1"/>
                      </a:solidFill>
                      <a:prstDash val="solid"/>
                      <a:miter lim="800000"/>
                      <a:headEnd len="med" w="med" type="none"/>
                      <a:tailEnd len="med" w="med" type="none"/>
                    </a:ln>
                    <a:effectLst/>
                  </pic:spPr>
                </pic:pic>
              </a:graphicData>
            </a:graphic>
          </wp:inline>
        </w:drawing>
      </w:r>
    </w:p>
    <w:p w:rsidRDefault="00476CD1" w:rsidP="00476CD1" w:rsidR="00476CD1">
      <w:r>
        <w:t xml:space="preserve">Now, when this document is saved in the WordprocessingML </w:t>
      </w:r>
      <w:hyperlink r:id="rId12">
        <w:r>
          <w:rPr>
            <w:rStyle w:val="Hyperlink"/>
          </w:rPr>
          <w:t>format</w:t>
        </w:r>
      </w:hyperlink>
      <w:r>
        <w:t xml:space="preserve">, the information stored on the </w:t>
      </w:r>
      <w:r>
        <w:t/>
      </w:r>
      <w:hyperlink r:id="rId9">
        <w:r>
          <w:rPr>
            <w:rStyle w:val="Hyperlink"/>
          </w:rPr>
          <w:t>div</w:t>
        </w:r>
      </w:hyperlink>
      <w:r>
        <w:t/>
      </w:r>
      <w:r>
        <w:t xml:space="preserve">, </w:t>
      </w:r>
      <w:r>
        <w:t>blockquote</w:t>
      </w:r>
      <w:r>
        <w:t xml:space="preserve">, and </w:t>
      </w:r>
      <w:r>
        <w:t/>
      </w:r>
      <w:hyperlink r:id="rId10">
        <w:r>
          <w:rPr>
            <w:rStyle w:val="Hyperlink"/>
          </w:rPr>
          <w:t>body</w:t>
        </w:r>
      </w:hyperlink>
      <w:r>
        <w:t/>
      </w:r>
      <w:r>
        <w:t xml:space="preserve"> elements is stored in the web setting part as follows:</w:t>
      </w:r>
    </w:p>
    <w:p w:rsidRDefault="00476CD1" w:rsidP="00476CD1" w:rsidR="00476CD1">
      <w:pPr>
        <w:pStyle w:val="c"/>
      </w:pPr>
      <w:r>
        <w:t>&lt;w:divs&gt;</w:t>
      </w:r>
      <w:r>
        <w:br/>
      </w:r>
      <w:r>
        <w:t xml:space="preserve">  &lt;w:</w:t>
      </w:r>
      <w:hyperlink r:id="rId9">
        <w:r>
          <w:rPr>
            <w:rStyle w:val="Hyperlink"/>
          </w:rPr>
          <w:t>div</w:t>
        </w:r>
      </w:hyperlink>
      <w:r>
        <w:t xml:space="preserve"> w:</w:t>
      </w:r>
      <w:hyperlink r:id="rId13">
        <w:r>
          <w:rPr>
            <w:rStyle w:val="Hyperlink"/>
          </w:rPr>
          <w:t>id</w:t>
        </w:r>
      </w:hyperlink>
      <w:r>
        <w:t>="1626542603"&gt;</w:t>
      </w:r>
      <w:r>
        <w:br/>
      </w:r>
      <w:r>
        <w:t xml:space="preserve">    &lt;w:</w:t>
      </w:r>
      <w:hyperlink r:id="rId14">
        <w:r>
          <w:rPr>
            <w:rStyle w:val="Hyperlink"/>
          </w:rPr>
          <w:t>bodyDiv</w:t>
        </w:r>
      </w:hyperlink>
      <w:r>
        <w:t xml:space="preserve"> w:val="1" /&gt;</w:t>
      </w:r>
      <w:r>
        <w:br/>
      </w:r>
      <w:r>
        <w:t xml:space="preserve">    &lt;w:</w:t>
      </w:r>
      <w:hyperlink r:id="rId15">
        <w:r>
          <w:rPr>
            <w:rStyle w:val="Hyperlink"/>
          </w:rPr>
          <w:t>marLeft</w:t>
        </w:r>
      </w:hyperlink>
      <w:r>
        <w:t xml:space="preserve"> w:val="3000" /&gt;</w:t>
      </w:r>
      <w:r>
        <w:br/>
      </w:r>
      <w:r>
        <w:t xml:space="preserve">    &lt;w:</w:t>
      </w:r>
      <w:hyperlink r:id="rId16">
        <w:r>
          <w:rPr>
            <w:rStyle w:val="Hyperlink"/>
          </w:rPr>
          <w:t>marTop</w:t>
        </w:r>
      </w:hyperlink>
      <w:r>
        <w:t xml:space="preserve"> w:val="750" /&gt;</w:t>
      </w:r>
      <w:r>
        <w:br/>
      </w:r>
      <w:r>
        <w:t xml:space="preserve">    &lt;w:</w:t>
      </w:r>
      <w:hyperlink r:id="rId17">
        <w:r>
          <w:rPr>
            <w:rStyle w:val="Hyperlink"/>
          </w:rPr>
          <w:t>divsChild</w:t>
        </w:r>
      </w:hyperlink>
      <w:r>
        <w:t>&gt;</w:t>
      </w:r>
      <w:r>
        <w:br/>
      </w:r>
      <w:r>
        <w:t xml:space="preserve">      &lt;w:</w:t>
      </w:r>
      <w:hyperlink r:id="rId9">
        <w:r>
          <w:rPr>
            <w:rStyle w:val="Hyperlink"/>
          </w:rPr>
          <w:t>div</w:t>
        </w:r>
      </w:hyperlink>
      <w:r>
        <w:t xml:space="preserve"> w:</w:t>
      </w:r>
      <w:hyperlink r:id="rId13">
        <w:r>
          <w:rPr>
            <w:rStyle w:val="Hyperlink"/>
          </w:rPr>
          <w:t>id</w:t>
        </w:r>
      </w:hyperlink>
      <w:r>
        <w:t>="313534916"&gt;</w:t>
      </w:r>
      <w:r>
        <w:br/>
      </w:r>
      <w:r>
        <w:t xml:space="preserve">        &lt;w:</w:t>
      </w:r>
      <w:hyperlink r:id="rId18">
        <w:r>
          <w:rPr>
            <w:rStyle w:val="Hyperlink"/>
          </w:rPr>
          <w:t>blockQuote</w:t>
        </w:r>
      </w:hyperlink>
      <w:r>
        <w:t xml:space="preserve"> w:val="1" /&gt;</w:t>
      </w:r>
      <w:r>
        <w:br/>
      </w:r>
      <w:r>
        <w:t xml:space="preserve">        &lt;w:</w:t>
      </w:r>
      <w:hyperlink r:id="rId15">
        <w:r>
          <w:rPr>
            <w:rStyle w:val="Hyperlink"/>
          </w:rPr>
          <w:t>marLeft</w:t>
        </w:r>
      </w:hyperlink>
      <w:r>
        <w:t xml:space="preserve"> w:val="720" /&gt;</w:t>
      </w:r>
      <w:r>
        <w:br/>
      </w:r>
      <w:r>
        <w:t xml:space="preserve">        &lt;w:</w:t>
      </w:r>
      <w:hyperlink r:id="rId19">
        <w:r>
          <w:rPr>
            <w:rStyle w:val="Hyperlink"/>
          </w:rPr>
          <w:t>marRight</w:t>
        </w:r>
      </w:hyperlink>
      <w:r>
        <w:t xml:space="preserve"> w:val="720" /&gt;</w:t>
      </w:r>
      <w:r>
        <w:br/>
      </w:r>
      <w:r>
        <w:t xml:space="preserve">        &lt;w:</w:t>
      </w:r>
      <w:hyperlink r:id="rId16">
        <w:r>
          <w:rPr>
            <w:rStyle w:val="Hyperlink"/>
          </w:rPr>
          <w:t>marTop</w:t>
        </w:r>
      </w:hyperlink>
      <w:r>
        <w:t xml:space="preserve"> w:val="100" /&gt;</w:t>
      </w:r>
      <w:r>
        <w:br/>
      </w:r>
      <w:r>
        <w:t xml:space="preserve">        &lt;w:</w:t>
      </w:r>
      <w:hyperlink r:id="rId20">
        <w:r>
          <w:rPr>
            <w:rStyle w:val="Hyperlink"/>
          </w:rPr>
          <w:t>marBottom</w:t>
        </w:r>
      </w:hyperlink>
      <w:r>
        <w:t xml:space="preserve"> w:val="100" /&gt;</w:t>
      </w:r>
      <w:r>
        <w:br/>
      </w:r>
      <w:r>
        <w:t xml:space="preserve">        &lt;w:</w:t>
      </w:r>
      <w:hyperlink r:id="rId21">
        <w:r>
          <w:rPr>
            <w:rStyle w:val="Hyperlink"/>
          </w:rPr>
          <w:t>divBdr</w:t>
        </w:r>
      </w:hyperlink>
      <w:r>
        <w:t>&gt;</w:t>
      </w:r>
      <w:r>
        <w:br/>
      </w:r>
      <w:r>
        <w:t xml:space="preserve">          &lt;w:top w:val="single" w:</w:t>
      </w:r>
      <w:hyperlink r:id="rId22">
        <w:r>
          <w:rPr>
            <w:rStyle w:val="Hyperlink"/>
          </w:rPr>
          <w:t>sz</w:t>
        </w:r>
      </w:hyperlink>
      <w:r>
        <w:t>="36" w:</w:t>
      </w:r>
      <w:hyperlink r:id="rId23">
        <w:r>
          <w:rPr>
            <w:rStyle w:val="Hyperlink"/>
          </w:rPr>
          <w:t>color</w:t>
        </w:r>
      </w:hyperlink>
      <w:r>
        <w:t>="00FFFF" /&gt;</w:t>
      </w:r>
      <w:r>
        <w:br/>
      </w:r>
      <w:r>
        <w:t xml:space="preserve">          &lt;w:left w:val="single" w:</w:t>
      </w:r>
      <w:hyperlink r:id="rId22">
        <w:r>
          <w:rPr>
            <w:rStyle w:val="Hyperlink"/>
          </w:rPr>
          <w:t>sz</w:t>
        </w:r>
      </w:hyperlink>
      <w:r>
        <w:t>="36" w:</w:t>
      </w:r>
      <w:hyperlink r:id="rId23">
        <w:r>
          <w:rPr>
            <w:rStyle w:val="Hyperlink"/>
          </w:rPr>
          <w:t>color</w:t>
        </w:r>
      </w:hyperlink>
      <w:r>
        <w:t>="00FFFF" /&gt;</w:t>
      </w:r>
      <w:r>
        <w:br/>
      </w:r>
      <w:r>
        <w:t xml:space="preserve">          &lt;w:right w:val="single" w:</w:t>
      </w:r>
      <w:hyperlink r:id="rId22">
        <w:r>
          <w:rPr>
            <w:rStyle w:val="Hyperlink"/>
          </w:rPr>
          <w:t>sz</w:t>
        </w:r>
      </w:hyperlink>
      <w:r>
        <w:t>="36" w:</w:t>
      </w:r>
      <w:hyperlink r:id="rId23">
        <w:r>
          <w:rPr>
            <w:rStyle w:val="Hyperlink"/>
          </w:rPr>
          <w:t>color</w:t>
        </w:r>
      </w:hyperlink>
      <w:r>
        <w:t>="00FFFF" /&gt;</w:t>
      </w:r>
      <w:r>
        <w:br/>
      </w:r>
      <w:r>
        <w:t xml:space="preserve">          &lt;w:bottom w:val="single" w:</w:t>
      </w:r>
      <w:hyperlink r:id="rId22">
        <w:r>
          <w:rPr>
            <w:rStyle w:val="Hyperlink"/>
          </w:rPr>
          <w:t>sz</w:t>
        </w:r>
      </w:hyperlink>
      <w:r>
        <w:t>="36" w:</w:t>
      </w:r>
      <w:hyperlink r:id="rId23">
        <w:r>
          <w:rPr>
            <w:rStyle w:val="Hyperlink"/>
          </w:rPr>
          <w:t>color</w:t>
        </w:r>
      </w:hyperlink>
      <w:r>
        <w:t>="00FFFF" /&gt;</w:t>
      </w:r>
      <w:r>
        <w:br/>
      </w:r>
      <w:r>
        <w:t xml:space="preserve">        &lt;/w:</w:t>
      </w:r>
      <w:hyperlink r:id="rId21">
        <w:r>
          <w:rPr>
            <w:rStyle w:val="Hyperlink"/>
          </w:rPr>
          <w:t>divBdr</w:t>
        </w:r>
      </w:hyperlink>
      <w:r>
        <w:t>&gt;</w:t>
      </w:r>
      <w:r>
        <w:br/>
      </w:r>
      <w:r>
        <w:t xml:space="preserve">      &lt;/w:</w:t>
      </w:r>
      <w:hyperlink r:id="rId9">
        <w:r>
          <w:rPr>
            <w:rStyle w:val="Hyperlink"/>
          </w:rPr>
          <w:t>div</w:t>
        </w:r>
      </w:hyperlink>
      <w:r>
        <w:t>&gt;</w:t>
      </w:r>
      <w:r>
        <w:br/>
      </w:r>
      <w:r>
        <w:t xml:space="preserve">    &lt;/w:</w:t>
      </w:r>
      <w:hyperlink r:id="rId17">
        <w:r>
          <w:rPr>
            <w:rStyle w:val="Hyperlink"/>
          </w:rPr>
          <w:t>divsChild</w:t>
        </w:r>
      </w:hyperlink>
      <w:r>
        <w:t>&gt;</w:t>
      </w:r>
      <w:r>
        <w:br/>
      </w:r>
      <w:r>
        <w:t xml:space="preserve">  &lt;/w:</w:t>
      </w:r>
      <w:hyperlink r:id="rId9">
        <w:r>
          <w:rPr>
            <w:rStyle w:val="Hyperlink"/>
          </w:rPr>
          <w:t>div</w:t>
        </w:r>
      </w:hyperlink>
      <w:r>
        <w:t>&gt;</w:t>
      </w:r>
      <w:r>
        <w:br/>
      </w:r>
      <w:r>
        <w:t>&lt;/w:divs&gt;</w:t>
      </w:r>
    </w:p>
    <w:p w:rsidRDefault="00476CD1" w:rsidP="00476CD1" w:rsidR="00476CD1">
      <w:r>
        <w:t xml:space="preserve">The </w:t>
      </w:r>
      <w:r>
        <w:t>divs</w:t>
      </w:r>
      <w:r>
        <w:t xml:space="preserve"> element specifies all of the margin and border information about the necessary HTML structures in the document; in this case, the </w:t>
      </w:r>
      <w:r>
        <w:t/>
      </w:r>
      <w:hyperlink r:id="rId10">
        <w:r>
          <w:rPr>
            <w:rStyle w:val="Hyperlink"/>
          </w:rPr>
          <w:t>body</w:t>
        </w:r>
      </w:hyperlink>
      <w:r>
        <w:t/>
      </w:r>
      <w:r>
        <w:t xml:space="preserve"> element and the nested </w:t>
      </w:r>
      <w:r>
        <w:t>blockquote</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24">
              <w:r>
                <w:rPr>
                  <w:rStyle w:val="Hyperlink"/>
                </w:rPr>
                <w:t>webSettings</w:t>
              </w:r>
            </w:hyperlink>
            <w:r>
              <w:t/>
            </w:r>
            <w:r>
              <w:t xml:space="preserve"> (§</w:t>
            </w:r>
            <w:fldSimple w:instr="REF book03b0bd4a-7b3c-4e20-adf7-79081b7c7e55 \r \h">
              <w:r>
                <w:t>2.15.2.44</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9">
              <w:r>
                <w:rPr>
                  <w:rStyle w:val="Hyperlink"/>
                </w:rPr>
                <w:t>div</w:t>
              </w:r>
            </w:hyperlink>
            <w:r>
              <w:t/>
            </w:r>
            <w:r>
              <w:t xml:space="preserve"> (Information About Single HTML </w:t>
            </w:r>
            <w:hyperlink r:id="rId9">
              <w:r>
                <w:rPr>
                  <w:rStyle w:val="Hyperlink"/>
                </w:rPr>
                <w:t>div</w:t>
              </w:r>
            </w:hyperlink>
            <w:r>
              <w:t xml:space="preserve"> Element)</w:t>
            </w:r>
          </w:p>
        </w:tc>
        <w:tc>
          <w:tcPr>
            <w:tcW w:type="pct" w:w="500"/>
          </w:tcPr>
          <w:p w:rsidRDefault="00476CD1" w:rsidP="002E5918" w:rsidR="00476CD1">
            <w:r>
              <w:t>§</w:t>
            </w:r>
            <w:fldSimple w:instr="REF booka340b82b-1ead-463c-89d4-da686c1c20bf \r \h">
              <w:r>
                <w:t>2.15.2.6</w:t>
              </w:r>
            </w:fldSimple>
          </w:p>
        </w:tc>
      </w:tr>
    </w:tbl>
    <w:p w:rsidRDefault="00476CD1" w:rsidP="00476CD1" w:rsidR="00476CD1">
      <w:pPr>
        <w:pStyle w:val="KeepWithNext"/>
      </w:pPr>
      <w:r>
        <w:t xml:space="preserve">The following </w:t>
      </w:r>
      <w:hyperlink r:id="rId2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6">
        <w:r>
          <w:rPr>
            <w:rStyle w:val="Hyperlink"/>
          </w:rPr>
          <w:t>name</w:t>
        </w:r>
      </w:hyperlink>
      <w:r>
        <w:t>="CT_Divs"&gt;</w:t>
      </w:r>
    </w:p>
    <w:p w:rsidRDefault="00476CD1" w:rsidP="00476CD1" w:rsidR="00476CD1">
      <w:pPr>
        <w:pStyle w:val="SchemaFragment"/>
        <w:tabs>
          <w:tab w:pos="360" w:val="left"/>
        </w:tabs>
        <w:ind w:hanging="540" w:left="540"/>
      </w:pPr>
      <w:r>
        <w:tab/>
      </w:r>
      <w:r>
        <w:t>&lt;sequence minOccurs="1" maxOccurs="unbounded"&gt;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9">
        <w:r>
          <w:rPr>
            <w:rStyle w:val="Hyperlink"/>
          </w:rPr>
          <w:t>div</w:t>
        </w:r>
      </w:hyperlink>
      <w:r>
        <w:t xml:space="preserve">" </w:t>
      </w:r>
      <w:hyperlink r:id="rId27">
        <w:r>
          <w:rPr>
            <w:rStyle w:val="Hyperlink"/>
          </w:rPr>
          <w:t>type</w:t>
        </w:r>
      </w:hyperlink>
      <w:r>
        <w:t>="CT_Div"/&gt;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33.png"></Relationship><Relationship Id="rId9" Type="http://schemas.openxmlformats.org/officeDocument/2006/relationships/hyperlink" Target="div.docx" TargetMode="External"/><Relationship Id="rId10" Type="http://schemas.openxmlformats.org/officeDocument/2006/relationships/hyperlink" Target="body.docx" TargetMode="External"/><Relationship Id="rId11" Type="http://schemas.openxmlformats.org/officeDocument/2006/relationships/hyperlink" Target="p.docx" TargetMode="External"/><Relationship Id="rId12" Type="http://schemas.openxmlformats.org/officeDocument/2006/relationships/hyperlink" Target="format.docx" TargetMode="External"/><Relationship Id="rId13" Type="http://schemas.openxmlformats.org/officeDocument/2006/relationships/hyperlink" Target="id.docx" TargetMode="External"/><Relationship Id="rId14" Type="http://schemas.openxmlformats.org/officeDocument/2006/relationships/hyperlink" Target="bodyDiv.docx" TargetMode="External"/><Relationship Id="rId15" Type="http://schemas.openxmlformats.org/officeDocument/2006/relationships/hyperlink" Target="marLeft.docx" TargetMode="External"/><Relationship Id="rId16" Type="http://schemas.openxmlformats.org/officeDocument/2006/relationships/hyperlink" Target="marTop.docx" TargetMode="External"/><Relationship Id="rId17" Type="http://schemas.openxmlformats.org/officeDocument/2006/relationships/hyperlink" Target="divsChild.docx" TargetMode="External"/><Relationship Id="rId18" Type="http://schemas.openxmlformats.org/officeDocument/2006/relationships/hyperlink" Target="blockQuote.docx" TargetMode="External"/><Relationship Id="rId19" Type="http://schemas.openxmlformats.org/officeDocument/2006/relationships/hyperlink" Target="marRight.docx" TargetMode="External"/><Relationship Id="rId20" Type="http://schemas.openxmlformats.org/officeDocument/2006/relationships/hyperlink" Target="marBottom.docx" TargetMode="External"/><Relationship Id="rId21" Type="http://schemas.openxmlformats.org/officeDocument/2006/relationships/hyperlink" Target="divBdr.docx" TargetMode="External"/><Relationship Id="rId22" Type="http://schemas.openxmlformats.org/officeDocument/2006/relationships/hyperlink" Target="sz.docx" TargetMode="External"/><Relationship Id="rId23" Type="http://schemas.openxmlformats.org/officeDocument/2006/relationships/hyperlink" Target="color.docx" TargetMode="External"/><Relationship Id="rId24" Type="http://schemas.openxmlformats.org/officeDocument/2006/relationships/hyperlink" Target="webSettings.docx" TargetMode="External"/><Relationship Id="rId25" Type="http://schemas.openxmlformats.org/officeDocument/2006/relationships/hyperlink" Target="XML.docx" TargetMode="External"/><Relationship Id="rId26" Type="http://schemas.openxmlformats.org/officeDocument/2006/relationships/hyperlink" Target="name.docx" TargetMode="External"/><Relationship Id="rId27" Type="http://schemas.openxmlformats.org/officeDocument/2006/relationships/hyperlink" Target="typ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