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11.png" ContentType="image/png"/>
  <Override PartName="/word/media/image11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62_1" w:id="100001"/>
      <w:bookmarkStart w:name="booke8bc82da-d1b6-49f5-9236-d2a8620c387f_1" w:id="100002"/>
      <w:r>
        <w:t>doNotDisplayPageBoundaries</w:t>
      </w:r>
      <w:r>
        <w:t xml:space="preserve"> (Do Not Display Visual Boundary For Header/Footer or Between Pages)</w:t>
      </w:r>
      <w:bookmarkEnd w:id="100001"/>
    </w:p>
    <w:bookmarkEnd w:id="100002"/>
    <w:p w:rsidRDefault="00476CD1" w:rsidP="00476CD1" w:rsidR="00476CD1">
      <w:r>
        <w:t xml:space="preserve">This element specifies whether applications displaying this document should display the contents of the header and footer when displaying the document in print layout </w:t>
      </w:r>
      <w:hyperlink r:id="rId10">
        <w:r>
          <w:rPr>
            <w:rStyle w:val="Hyperlink"/>
          </w:rPr>
          <w:t>view</w:t>
        </w:r>
      </w:hyperlink>
      <w:r>
        <w:t xml:space="preserve"> (§</w:t>
      </w:r>
      <w:fldSimple w:instr="REF book65ea1055-e8dc-44da-aa95-0f37dda02132 \r \h">
        <w:r>
          <w:t>2.15.1.93</w:t>
        </w:r>
      </w:fldSimple>
      <w:r>
        <w:t>) or should collapse those areas as well as the whitespace on all displayed pages so that the text extents are directly following one another. [</w:t>
      </w:r>
      <w:r>
        <w:t>Rationale</w:t>
      </w:r>
      <w:r>
        <w:t xml:space="preserve">: Collapsing the ends of pages makes it easier to read the contents of the document, since the text flows </w:t>
      </w:r>
      <w:hyperlink r:id="rId11">
        <w:r>
          <w:rPr>
            <w:rStyle w:val="Hyperlink"/>
          </w:rPr>
          <w:t>between</w:t>
        </w:r>
      </w:hyperlink>
      <w:r>
        <w:t xml:space="preserve"> pages without whitespace, while maintaining the WYSIWYG functionality of print layout </w:t>
      </w:r>
      <w:hyperlink r:id="rId10">
        <w:r>
          <w:rPr>
            <w:rStyle w:val="Hyperlink"/>
          </w:rPr>
          <w:t>view</w:t>
        </w:r>
      </w:hyperlink>
      <w:r>
        <w:t xml:space="preserve"> for the document's main content. </w:t>
      </w:r>
      <w:r>
        <w:t>end rationale</w:t>
      </w:r>
      <w:r>
        <w:t>]</w:t>
      </w:r>
    </w:p>
    <w:p w:rsidRDefault="00476CD1" w:rsidP="00476CD1" w:rsidR="00476CD1">
      <w:r>
        <w:t>If this element is omitted, then all pages should be shown at their full size (including whitespace and headers/footers) when they are displayed in print layout view.</w:t>
      </w:r>
    </w:p>
    <w:p w:rsidRDefault="00476CD1" w:rsidP="00476CD1" w:rsidR="00476CD1">
      <w:r>
        <w:t>[</w:t>
      </w:r>
      <w:r>
        <w:t>Example</w:t>
      </w:r>
      <w:r>
        <w:t>: Consider the images below illustrating two pages in a WordprocessingML document:</w:t>
      </w:r>
    </w:p>
    <w:p w:rsidRDefault="00476CD1" w:rsidP="00476CD1" w:rsidR="00476CD1">
      <w:r>
        <w:drawing>
          <wp:inline distR="0" distL="0" distB="0" distT="0">
            <wp:extent cy="3315970" cx="1391285"/>
            <wp:effectExtent b="0" r="0" t="0" l="0"/>
            <wp:docPr name="Picture 127" id="9757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2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315970" cx="139128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document shall automatically have whitespace </w:t>
      </w:r>
      <w:hyperlink r:id="rId11">
        <w:r>
          <w:rPr>
            <w:rStyle w:val="Hyperlink"/>
          </w:rPr>
          <w:t>between</w:t>
        </w:r>
      </w:hyperlink>
      <w:r>
        <w:t xml:space="preserve"> pages removed when it is displayed,  that requirement would be specified using the following WordprocessingML in the document settings: </w:t>
      </w:r>
    </w:p>
    <w:p w:rsidRDefault="00476CD1" w:rsidP="00476CD1" w:rsidR="00476CD1">
      <w:pPr>
        <w:pStyle w:val="c"/>
      </w:pPr>
      <w:r>
        <w:t>&lt;w:doNotDisplayPageBoundaries w:val="true" /&gt;</w:t>
      </w:r>
    </w:p>
    <w:p w:rsidRDefault="00476CD1" w:rsidP="00476CD1" w:rsidR="00476CD1">
      <w:r>
        <w:t>The resulting output might look like the following:</w:t>
      </w:r>
    </w:p>
    <w:p w:rsidRDefault="00476CD1" w:rsidP="00476CD1" w:rsidR="00476CD1">
      <w:r>
        <w:drawing>
          <wp:inline distR="0" distL="0" distB="0" distT="0">
            <wp:extent cy="3188335" cx="1438910"/>
            <wp:effectExtent b="0" r="0" t="0" l="0"/>
            <wp:docPr name="Picture 128" id="6972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28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188335" cx="143891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doNotDisplayPageBoundaries</w:t>
      </w:r>
      <w:r>
        <w:t xml:space="preserve"> element has its </w:t>
      </w:r>
      <w:r>
        <w:t>val</w:t>
      </w:r>
      <w:r>
        <w:t xml:space="preserve"> attribute equal to </w:t>
      </w:r>
      <w:r>
        <w:t>true</w:t>
      </w:r>
      <w:r>
        <w:t xml:space="preserve">, therefore the document is automatically displayed with whitespace </w:t>
      </w:r>
      <w:hyperlink r:id="rId11">
        <w:r>
          <w:rPr>
            <w:rStyle w:val="Hyperlink"/>
          </w:rPr>
          <w:t>between</w:t>
        </w:r>
      </w:hyperlink>
      <w:r>
        <w:t xml:space="preserve"> text extents on following pages compressed, allowing the pages to be viewed more easily.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11.png"></Relationship><Relationship Id="rId9" Type="http://schemas.openxmlformats.org/officeDocument/2006/relationships/image" Target="media/image112.png"></Relationship><Relationship Id="rId10" Type="http://schemas.openxmlformats.org/officeDocument/2006/relationships/hyperlink" Target="view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