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7_1" w:id="100001"/>
      <w:bookmarkStart w:name="bookea795930-f01d-426b-8867-1f11e8333cfa_1" w:id="100002"/>
      <w:r>
        <w:t>doNotUseLongFileNames</w:t>
      </w:r>
      <w:r>
        <w:t xml:space="preserve"> (Do Not Use File Names Longer than 8.3 Characters)</w:t>
      </w:r>
      <w:bookmarkEnd w:id="100001"/>
    </w:p>
    <w:bookmarkEnd w:id="100002"/>
    <w:p w:rsidRDefault="00476CD1" w:rsidP="00476CD1" w:rsidR="00476CD1">
      <w:r>
        <w:t>This element specifies that applications shall ensure that the file names for all files generated when saving this document as a web page do not exceed eight characters with a three character extension. This includes all supporting files (images which are part of this HTML web page, etc.).</w:t>
      </w:r>
    </w:p>
    <w:p w:rsidRDefault="00476CD1" w:rsidP="00476CD1" w:rsidR="00476CD1">
      <w:r>
        <w:t>[</w:t>
      </w:r>
      <w:r>
        <w:t>Note</w:t>
      </w:r>
      <w:r>
        <w:t xml:space="preserve">: This setting is intended for applications to save web pages which can be supported by </w:t>
      </w:r>
      <w:hyperlink r:id="rId8">
        <w:r>
          <w:rPr>
            <w:rStyle w:val="Hyperlink"/>
          </w:rPr>
          <w:t>legacy</w:t>
        </w:r>
      </w:hyperlink>
      <w:r>
        <w:t xml:space="preserve"> web browsers which do not support the reading of long file names when attempting to read and display the resulting web page.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&lt;w:doNotUseLongFileNames w:val="true" /&gt;</w:t>
      </w:r>
      <w:r>
        <w:br/>
      </w:r>
      <w:r>
        <w:t>&lt;/w:</w:t>
      </w:r>
      <w:hyperlink r:id="rId9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doNotUseLongFileNames</w:t>
      </w:r>
      <w:r>
        <w:t xml:space="preserve"> element specifies that applications should ensure that all file names generated when this document is subsequently saved as a web page do not exceed the 8.3 character file name limitation.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webSetting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