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09_1" w:id="100001"/>
      <w:bookmarkStart w:name="book602df571-2961-4689-8671-a8a99bc504f9_1" w:id="100002"/>
      <w:r>
        <w:t>docDefaults</w:t>
      </w:r>
      <w:r>
        <w:t xml:space="preserve"> (Document Default Paragraph and </w:t>
      </w:r>
      <w:hyperlink r:id="rId8">
        <w:r>
          <w:rPr>
            <w:rStyle w:val="Hyperlink"/>
          </w:rPr>
          <w:t>Run</w:t>
        </w:r>
      </w:hyperlink>
      <w:r>
        <w:t xml:space="preserve"> Properties)</w:t>
      </w:r>
      <w:bookmarkEnd w:id="100001"/>
    </w:p>
    <w:bookmarkEnd w:id="100002"/>
    <w:p w:rsidRDefault="00476CD1" w:rsidP="00476CD1" w:rsidR="00476CD1">
      <w:r>
        <w:t>This element specifies the set of default paragraph and run properties which shall be applied to every paragraph and run in the current WordprocessingML document. These properties are applied first in the style hierarchy; therefore they are superseded by any further conflicting formatting, but apply if no further formatting is present.</w:t>
      </w:r>
    </w:p>
    <w:p w:rsidRDefault="00476CD1" w:rsidP="00476CD1" w:rsidR="00476CD1">
      <w:r>
        <w:t>If this element is omitted, then the document defaults shall be application-defined by the hosting application.</w:t>
      </w:r>
    </w:p>
    <w:p w:rsidRDefault="00476CD1" w:rsidP="00476CD1" w:rsidR="00476CD1">
      <w:r>
        <w:t>[</w:t>
      </w:r>
      <w:r>
        <w:t>Example</w:t>
      </w:r>
      <w:r>
        <w:t>: Consider the following definition for the document defaults for a WordprocessingML document:</w:t>
      </w:r>
    </w:p>
    <w:p w:rsidRDefault="00476CD1" w:rsidP="00476CD1" w:rsidR="00476CD1">
      <w:pPr>
        <w:pStyle w:val="c"/>
      </w:pPr>
      <w:r>
        <w:t>&lt;w:docDefaults&gt;</w:t>
      </w:r>
      <w:r>
        <w:br/>
      </w:r>
      <w:r>
        <w:t xml:space="preserve">  &lt;w:</w:t>
      </w:r>
      <w:hyperlink r:id="rId9">
        <w:r>
          <w:rPr>
            <w:rStyle w:val="Hyperlink"/>
          </w:rPr>
          <w:t>pPrDefault</w:t>
        </w:r>
      </w:hyperlink>
      <w:r>
        <w:t>&gt;</w:t>
      </w:r>
      <w:r>
        <w:br/>
      </w:r>
      <w:r>
        <w:t xml:space="preserve">    &lt;w:</w:t>
      </w:r>
      <w:hyperlink r:id="rId10">
        <w:r>
          <w:rPr>
            <w:rStyle w:val="Hyperlink"/>
          </w:rPr>
          <w:t>pPr</w:t>
        </w:r>
      </w:hyperlink>
      <w:r>
        <w:t>&gt;</w:t>
      </w:r>
      <w:r>
        <w:br/>
      </w:r>
      <w:r>
        <w:t xml:space="preserve">      &lt;w:</w:t>
      </w:r>
      <w:hyperlink r:id="rId11">
        <w:r>
          <w:rPr>
            <w:rStyle w:val="Hyperlink"/>
          </w:rPr>
          <w:t>jc</w:t>
        </w:r>
      </w:hyperlink>
      <w:r>
        <w:t xml:space="preserve"> w:val="center"/&gt;</w:t>
      </w:r>
      <w:r>
        <w:br/>
      </w:r>
      <w:r>
        <w:t xml:space="preserve">    &lt;/w:</w:t>
      </w:r>
      <w:hyperlink r:id="rId10">
        <w:r>
          <w:rPr>
            <w:rStyle w:val="Hyperlink"/>
          </w:rPr>
          <w:t>pPr</w:t>
        </w:r>
      </w:hyperlink>
      <w:r>
        <w:t>&gt;</w:t>
      </w:r>
      <w:r>
        <w:br/>
      </w:r>
      <w:r>
        <w:t xml:space="preserve">  &lt;/w:</w:t>
      </w:r>
      <w:hyperlink r:id="rId9">
        <w:r>
          <w:rPr>
            <w:rStyle w:val="Hyperlink"/>
          </w:rPr>
          <w:t>pPrDefault</w:t>
        </w:r>
      </w:hyperlink>
      <w:r>
        <w:t>&gt;</w:t>
      </w:r>
      <w:r>
        <w:br/>
      </w:r>
      <w:r>
        <w:t xml:space="preserve">  &lt;w:</w:t>
      </w:r>
      <w:hyperlink r:id="rId12">
        <w:r>
          <w:rPr>
            <w:rStyle w:val="Hyperlink"/>
          </w:rPr>
          <w:t>rPrDefault</w:t>
        </w:r>
      </w:hyperlink>
      <w:r>
        <w:t>&gt;</w:t>
      </w:r>
      <w:r>
        <w:br/>
      </w:r>
      <w:r>
        <w:t xml:space="preserve">    &lt;w:</w:t>
      </w:r>
      <w:hyperlink r:id="rId13">
        <w:r>
          <w:rPr>
            <w:rStyle w:val="Hyperlink"/>
          </w:rPr>
          <w:t>rPr</w:t>
        </w:r>
      </w:hyperlink>
      <w:r>
        <w:t>&gt;</w:t>
      </w:r>
      <w:r>
        <w:br/>
      </w:r>
      <w:r>
        <w:t xml:space="preserve">      &lt;w:</w:t>
      </w:r>
      <w:hyperlink r:id="rId14">
        <w:r>
          <w:rPr>
            <w:rStyle w:val="Hyperlink"/>
          </w:rPr>
          <w:t>b</w:t>
        </w:r>
      </w:hyperlink>
      <w:r>
        <w:t>/&gt;</w:t>
      </w:r>
      <w:r>
        <w:br/>
      </w:r>
      <w:r>
        <w:t xml:space="preserve">    &lt;/w::rPr&gt;</w:t>
      </w:r>
      <w:r>
        <w:br/>
      </w:r>
      <w:r>
        <w:t xml:space="preserve">  &lt;/w:</w:t>
      </w:r>
      <w:hyperlink r:id="rId12">
        <w:r>
          <w:rPr>
            <w:rStyle w:val="Hyperlink"/>
          </w:rPr>
          <w:t>rPrDefault</w:t>
        </w:r>
      </w:hyperlink>
      <w:r>
        <w:t>&gt;</w:t>
      </w:r>
      <w:r>
        <w:br/>
      </w:r>
      <w:r>
        <w:t>&lt;/w:docDefaults&gt;</w:t>
      </w:r>
    </w:p>
    <w:p w:rsidRDefault="00476CD1" w:rsidP="00476CD1" w:rsidR="00476CD1">
      <w:r>
        <w:t xml:space="preserve">The child elements of </w:t>
      </w:r>
      <w:r>
        <w:t>docDefaults</w:t>
      </w:r>
      <w:r>
        <w:t xml:space="preserve"> specify a default paragraph property of centered text and a default run property of bold text. Applying this formatting to the following fragment from the main document part of the same document:</w:t>
      </w:r>
    </w:p>
    <w:p w:rsidRDefault="00476CD1" w:rsidP="00476CD1" w:rsidR="00476CD1">
      <w:pPr>
        <w:pStyle w:val="c"/>
      </w:pPr>
      <w:r>
        <w:t>&lt;w:</w:t>
      </w:r>
      <w:hyperlink r:id="rId15">
        <w:r>
          <w:rPr>
            <w:rStyle w:val="Hyperlink"/>
          </w:rPr>
          <w:t>body</w:t>
        </w:r>
      </w:hyperlink>
      <w:r>
        <w:t>&gt;</w:t>
      </w:r>
      <w:r>
        <w:br/>
      </w:r>
      <w:r>
        <w:t xml:space="preserve">  &lt;w:</w:t>
      </w:r>
      <w:hyperlink r:id="rId16">
        <w:r>
          <w:rPr>
            <w:rStyle w:val="Hyperlink"/>
          </w:rPr>
          <w:t>p</w:t>
        </w:r>
      </w:hyperlink>
      <w:r>
        <w:t>&gt;</w:t>
      </w:r>
      <w:r>
        <w:br/>
      </w:r>
      <w:r>
        <w:t xml:space="preserve">    &lt;w:</w:t>
      </w:r>
      <w:hyperlink r:id="rId17">
        <w:r>
          <w:rPr>
            <w:rStyle w:val="Hyperlink"/>
          </w:rPr>
          <w:t>r</w:t>
        </w:r>
      </w:hyperlink>
      <w:r>
        <w:t>&gt;</w:t>
      </w:r>
      <w:r>
        <w:br/>
      </w:r>
      <w:r>
        <w:t xml:space="preserve">      &lt;w:</w:t>
      </w:r>
      <w:hyperlink r:id="rId18">
        <w:r>
          <w:rPr>
            <w:rStyle w:val="Hyperlink"/>
          </w:rPr>
          <w:t>t</w:t>
        </w:r>
      </w:hyperlink>
      <w:r>
        <w:t>&gt;Hello world!&lt;/w:</w:t>
      </w:r>
      <w:hyperlink r:id="rId18">
        <w:r>
          <w:rPr>
            <w:rStyle w:val="Hyperlink"/>
          </w:rPr>
          <w:t>t</w:t>
        </w:r>
      </w:hyperlink>
      <w:r>
        <w:t>&gt;</w:t>
      </w:r>
      <w:r>
        <w:br/>
      </w:r>
      <w:r>
        <w:t xml:space="preserve">    &lt;/w:</w:t>
      </w:r>
      <w:hyperlink r:id="rId17">
        <w:r>
          <w:rPr>
            <w:rStyle w:val="Hyperlink"/>
          </w:rPr>
          <w:t>r</w:t>
        </w:r>
      </w:hyperlink>
      <w:r>
        <w:t>&gt;</w:t>
      </w:r>
      <w:r>
        <w:br/>
      </w:r>
      <w:r>
        <w:t xml:space="preserve">  &lt;/w:</w:t>
      </w:r>
      <w:hyperlink r:id="rId16">
        <w:r>
          <w:rPr>
            <w:rStyle w:val="Hyperlink"/>
          </w:rPr>
          <w:t>p</w:t>
        </w:r>
      </w:hyperlink>
      <w:r>
        <w:t>&gt;</w:t>
      </w:r>
      <w:r>
        <w:br/>
      </w:r>
      <w:r>
        <w:t>&lt;/w:</w:t>
      </w:r>
      <w:hyperlink r:id="rId15">
        <w:r>
          <w:rPr>
            <w:rStyle w:val="Hyperlink"/>
          </w:rPr>
          <w:t>body</w:t>
        </w:r>
      </w:hyperlink>
      <w:r>
        <w:t>&gt;</w:t>
      </w:r>
    </w:p>
    <w:p w:rsidRDefault="00476CD1" w:rsidP="00476CD1" w:rsidR="00476CD1">
      <w:r>
        <w:t xml:space="preserve">This paragraph contains no formatting properties, therefore, using the style hierarchy the document default paragraph and run properties are applied as specified within the </w:t>
      </w:r>
      <w:r>
        <w:t>docDefaults</w:t>
      </w:r>
      <w:r>
        <w:t xml:space="preserve"> element and the resulting paragraph is centered as specified in the </w:t>
      </w:r>
      <w:r>
        <w:t/>
      </w:r>
      <w:hyperlink r:id="rId11">
        <w:r>
          <w:rPr>
            <w:rStyle w:val="Hyperlink"/>
          </w:rPr>
          <w:t>jc</w:t>
        </w:r>
      </w:hyperlink>
      <w:r>
        <w:t/>
      </w:r>
      <w:r>
        <w:t xml:space="preserve"> element (§</w:t>
      </w:r>
      <w:fldSimple w:instr="REF book0d50f1e1-c127-46f1-8026-5f4e4e8257c1 \r \h">
        <w:r>
          <w:t>2.3.1.13</w:t>
        </w:r>
      </w:fldSimple>
      <w:r>
        <w:t xml:space="preserve">) as well as bold as specified via the </w:t>
      </w:r>
      <w:r>
        <w:t/>
      </w:r>
      <w:hyperlink r:id="rId14">
        <w:r>
          <w:rPr>
            <w:rStyle w:val="Hyperlink"/>
          </w:rPr>
          <w:t>b</w:t>
        </w:r>
      </w:hyperlink>
      <w:r>
        <w:t/>
      </w:r>
      <w:r>
        <w:t xml:space="preserve"> element (§</w:t>
      </w:r>
      <w:fldSimple w:instr="REF book8c4b2a25-1633-4c7e-a120-ef2170199049 \r \h">
        <w:r>
          <w:t>2.3.2.1</w:t>
        </w:r>
      </w:fldSimple>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9">
              <w:r>
                <w:rPr>
                  <w:rStyle w:val="Hyperlink"/>
                </w:rPr>
                <w:t>styles</w:t>
              </w:r>
            </w:hyperlink>
            <w:r>
              <w:t/>
            </w:r>
            <w:r>
              <w:t xml:space="preserve"> (§</w:t>
            </w:r>
            <w:fldSimple w:instr="REF book1e129957-f889-4546-9eea-229d6c6cc276 \r \h">
              <w:r>
                <w:t>2.7.3.18</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9">
              <w:r>
                <w:rPr>
                  <w:rStyle w:val="Hyperlink"/>
                </w:rPr>
                <w:t>pPrDefault</w:t>
              </w:r>
            </w:hyperlink>
            <w:r>
              <w:t/>
            </w:r>
            <w:r>
              <w:t xml:space="preserve"> (Default Paragraph Properties)</w:t>
            </w:r>
          </w:p>
        </w:tc>
        <w:tc>
          <w:tcPr>
            <w:tcW w:type="pct" w:w="500"/>
          </w:tcPr>
          <w:p w:rsidRDefault="00476CD1" w:rsidP="002E5918" w:rsidR="00476CD1">
            <w:r>
              <w:t>§</w:t>
            </w:r>
            <w:fldSimple w:instr="REF book9aa66f60-3717-403d-83ce-8317deb1b9a2 \r \h">
              <w:r>
                <w:t>2.7.4.3</w:t>
              </w:r>
            </w:fldSimple>
          </w:p>
        </w:tc>
      </w:tr>
      <w:tr w:rsidTr="002E5918" w:rsidR="00476CD1">
        <w:tc>
          <w:tcPr>
            <w:tcW w:type="pct" w:w="4500"/>
          </w:tcPr>
          <w:p w:rsidRDefault="00476CD1" w:rsidP="002E5918" w:rsidR="00476CD1">
            <w:r>
              <w:t/>
            </w:r>
            <w:hyperlink r:id="rId12">
              <w:r>
                <w:rPr>
                  <w:rStyle w:val="Hyperlink"/>
                </w:rPr>
                <w:t>rPrDefault</w:t>
              </w:r>
            </w:hyperlink>
            <w:r>
              <w:t/>
            </w:r>
            <w:r>
              <w:t xml:space="preserve"> (Default </w:t>
            </w:r>
            <w:hyperlink r:id="rId8">
              <w:r>
                <w:rPr>
                  <w:rStyle w:val="Hyperlink"/>
                </w:rPr>
                <w:t>Run</w:t>
              </w:r>
            </w:hyperlink>
            <w:r>
              <w:t xml:space="preserve"> Properties)</w:t>
            </w:r>
          </w:p>
        </w:tc>
        <w:tc>
          <w:tcPr>
            <w:tcW w:type="pct" w:w="500"/>
          </w:tcPr>
          <w:p w:rsidRDefault="00476CD1" w:rsidP="002E5918" w:rsidR="00476CD1">
            <w:r>
              <w:t>§</w:t>
            </w:r>
            <w:fldSimple w:instr="REF bookcb8e5477-0854-4abd-8159-4298dd6b21cd \r \h">
              <w:r>
                <w:t>2.7.4.5</w:t>
              </w:r>
            </w:fldSimple>
          </w:p>
        </w:tc>
      </w:tr>
    </w:tbl>
    <w:p w:rsidRDefault="00476CD1" w:rsidP="00476CD1" w:rsidR="00476CD1">
      <w:pPr>
        <w:pStyle w:val="KeepWithNext"/>
      </w:pPr>
      <w:r>
        <w:t xml:space="preserve">The following </w:t>
      </w:r>
      <w:hyperlink r:id="rId2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1">
        <w:r>
          <w:rPr>
            <w:rStyle w:val="Hyperlink"/>
          </w:rPr>
          <w:t>name</w:t>
        </w:r>
      </w:hyperlink>
      <w:r>
        <w:t>="CT_DocDefaults"&gt;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 xml:space="preserve">&lt;element </w:t>
      </w:r>
      <w:hyperlink r:id="rId21">
        <w:r>
          <w:rPr>
            <w:rStyle w:val="Hyperlink"/>
          </w:rPr>
          <w:t>name</w:t>
        </w:r>
      </w:hyperlink>
      <w:r>
        <w:t>="</w:t>
      </w:r>
      <w:hyperlink r:id="rId12">
        <w:r>
          <w:rPr>
            <w:rStyle w:val="Hyperlink"/>
          </w:rPr>
          <w:t>rPrDefault</w:t>
        </w:r>
      </w:hyperlink>
      <w:r>
        <w:t xml:space="preserve">" </w:t>
      </w:r>
      <w:hyperlink r:id="rId22">
        <w:r>
          <w:rPr>
            <w:rStyle w:val="Hyperlink"/>
          </w:rPr>
          <w:t>type</w:t>
        </w:r>
      </w:hyperlink>
      <w:r>
        <w:t>="CT_RPrDefault" minOccurs="0"/&gt;</w:t>
      </w:r>
    </w:p>
    <w:p w:rsidRDefault="00476CD1" w:rsidP="00476CD1" w:rsidR="00476CD1">
      <w:pPr>
        <w:pStyle w:val="SchemaFragment"/>
        <w:tabs>
          <w:tab w:pos="720" w:val="left"/>
        </w:tabs>
        <w:ind w:hanging="900" w:left="900"/>
      </w:pPr>
      <w:r>
        <w:tab/>
      </w:r>
      <w:r>
        <w:t xml:space="preserve">&lt;element </w:t>
      </w:r>
      <w:hyperlink r:id="rId21">
        <w:r>
          <w:rPr>
            <w:rStyle w:val="Hyperlink"/>
          </w:rPr>
          <w:t>name</w:t>
        </w:r>
      </w:hyperlink>
      <w:r>
        <w:t>="</w:t>
      </w:r>
      <w:hyperlink r:id="rId9">
        <w:r>
          <w:rPr>
            <w:rStyle w:val="Hyperlink"/>
          </w:rPr>
          <w:t>pPrDefault</w:t>
        </w:r>
      </w:hyperlink>
      <w:r>
        <w:t xml:space="preserve">" </w:t>
      </w:r>
      <w:hyperlink r:id="rId22">
        <w:r>
          <w:rPr>
            <w:rStyle w:val="Hyperlink"/>
          </w:rPr>
          <w:t>type</w:t>
        </w:r>
      </w:hyperlink>
      <w:r>
        <w:t>="CT_PPrDefault" minOccurs="0"/&gt;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un.docx" TargetMode="External"/><Relationship Id="rId9" Type="http://schemas.openxmlformats.org/officeDocument/2006/relationships/hyperlink" Target="pPrDefault.docx" TargetMode="External"/><Relationship Id="rId10" Type="http://schemas.openxmlformats.org/officeDocument/2006/relationships/hyperlink" Target="pPr.docx" TargetMode="External"/><Relationship Id="rId11" Type="http://schemas.openxmlformats.org/officeDocument/2006/relationships/hyperlink" Target="jc.docx" TargetMode="External"/><Relationship Id="rId12" Type="http://schemas.openxmlformats.org/officeDocument/2006/relationships/hyperlink" Target="rPrDefault.docx" TargetMode="External"/><Relationship Id="rId13" Type="http://schemas.openxmlformats.org/officeDocument/2006/relationships/hyperlink" Target="rPr.docx" TargetMode="External"/><Relationship Id="rId14" Type="http://schemas.openxmlformats.org/officeDocument/2006/relationships/hyperlink" Target="b.docx" TargetMode="External"/><Relationship Id="rId15" Type="http://schemas.openxmlformats.org/officeDocument/2006/relationships/hyperlink" Target="body.docx" TargetMode="External"/><Relationship Id="rId16" Type="http://schemas.openxmlformats.org/officeDocument/2006/relationships/hyperlink" Target="p.docx" TargetMode="External"/><Relationship Id="rId17" Type="http://schemas.openxmlformats.org/officeDocument/2006/relationships/hyperlink" Target="r.docx" TargetMode="External"/><Relationship Id="rId18" Type="http://schemas.openxmlformats.org/officeDocument/2006/relationships/hyperlink" Target="t.docx" TargetMode="External"/><Relationship Id="rId19" Type="http://schemas.openxmlformats.org/officeDocument/2006/relationships/hyperlink" Target="styles.docx" TargetMode="External"/><Relationship Id="rId20" Type="http://schemas.openxmlformats.org/officeDocument/2006/relationships/hyperlink" Target="XML.docx" TargetMode="External"/><Relationship Id="rId21" Type="http://schemas.openxmlformats.org/officeDocument/2006/relationships/hyperlink" Target="name.docx" TargetMode="External"/><Relationship Id="rId22" Type="http://schemas.openxmlformats.org/officeDocument/2006/relationships/hyperlink" Target="typ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