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28_1" w:id="100001"/>
      <w:bookmarkStart w:name="book34342ee8-f104-48bf-afa8-47516aa56ff3_1" w:id="100002"/>
      <w:r>
        <w:t>docPartGallery</w:t>
      </w:r>
      <w:r>
        <w:t xml:space="preserve"> (Document Part Gallery Filter)</w:t>
      </w:r>
      <w:bookmarkEnd w:id="100001"/>
    </w:p>
    <w:bookmarkEnd w:id="100002"/>
    <w:p w:rsidRDefault="00476CD1" w:rsidP="00476CD1" w:rsidR="00476CD1">
      <w:r>
        <w:t xml:space="preserve">This element specifies the </w:t>
      </w:r>
      <w:hyperlink r:id="rId8">
        <w:r>
          <w:rPr>
            <w:rStyle w:val="Hyperlink"/>
          </w:rPr>
          <w:t>gallery</w:t>
        </w:r>
      </w:hyperlink>
      <w:r>
        <w:t xml:space="preserve"> of document parts which shall be used as the filter when determining the possible choices of document parts which are displayed for insertion into the parent structured document tag. A document part </w:t>
      </w:r>
      <w:r>
        <w:t/>
      </w:r>
      <w:hyperlink r:id="rId8">
        <w:r>
          <w:rPr>
            <w:rStyle w:val="Hyperlink"/>
          </w:rPr>
          <w:t>gallery</w:t>
        </w:r>
      </w:hyperlink>
      <w:r>
        <w:t/>
      </w:r>
      <w:r>
        <w:t xml:space="preserve"> is a classification of document parts, which may then be subdivided into categories. [</w:t>
      </w:r>
      <w:r>
        <w:t>Example</w:t>
      </w:r>
      <w:r>
        <w:t xml:space="preserve">: A </w:t>
      </w:r>
      <w:hyperlink r:id="rId8">
        <w:r>
          <w:rPr>
            <w:rStyle w:val="Hyperlink"/>
          </w:rPr>
          <w:t>gallery</w:t>
        </w:r>
      </w:hyperlink>
      <w:r>
        <w:t xml:space="preserve"> with a name of </w:t>
      </w:r>
      <w:r>
        <w:t>custom1</w:t>
      </w:r>
      <w:r>
        <w:t xml:space="preserve"> may have categories of </w:t>
      </w:r>
      <w:r>
        <w:t>Legal Clauses</w:t>
      </w:r>
      <w:r>
        <w:t xml:space="preserve">, </w:t>
      </w:r>
      <w:r>
        <w:t>Conformance Clauses</w:t>
      </w:r>
      <w:r>
        <w:t xml:space="preserve">, etc. </w:t>
      </w:r>
      <w:r>
        <w:t>end example</w:t>
      </w:r>
      <w:r>
        <w:t xml:space="preserve">]. The </w:t>
      </w:r>
      <w:hyperlink r:id="rId8">
        <w:r>
          <w:rPr>
            <w:rStyle w:val="Hyperlink"/>
          </w:rPr>
          <w:t>gallery</w:t>
        </w:r>
      </w:hyperlink>
      <w:r>
        <w:t xml:space="preserve"> which shall be used is stored in this element's </w:t>
      </w:r>
      <w:r>
        <w:t>val</w:t>
      </w:r>
      <w:r>
        <w:t xml:space="preserve"> attribute.</w:t>
      </w:r>
    </w:p>
    <w:p w:rsidRDefault="00476CD1" w:rsidP="00476CD1" w:rsidR="00476CD1">
      <w:r>
        <w:t xml:space="preserve">If this element is omitted, then the parent structured document </w:t>
      </w:r>
      <w:hyperlink r:id="rId9">
        <w:r>
          <w:rPr>
            <w:rStyle w:val="Hyperlink"/>
          </w:rPr>
          <w:t>tag</w:t>
        </w:r>
      </w:hyperlink>
      <w:r>
        <w:t xml:space="preserve"> shall display all document parts in its default gallery. If this element is present, but no document parts of the specified </w:t>
      </w:r>
      <w:hyperlink r:id="rId8">
        <w:r>
          <w:rPr>
            <w:rStyle w:val="Hyperlink"/>
          </w:rPr>
          <w:t>gallery</w:t>
        </w:r>
      </w:hyperlink>
      <w:r>
        <w:t xml:space="preserve"> are located by the application, then document parts in the default </w:t>
      </w:r>
      <w:hyperlink r:id="rId8">
        <w:r>
          <w:rPr>
            <w:rStyle w:val="Hyperlink"/>
          </w:rPr>
          <w:t>gallery</w:t>
        </w:r>
      </w:hyperlink>
      <w:r>
        <w:t xml:space="preserve"> hall be displayed (i.e. the application shall behave as if the value was</w:t>
      </w:r>
      <w:r>
        <w:t xml:space="preserve"> </w:t>
      </w:r>
      <w:r>
        <w:t>omitted).</w:t>
      </w:r>
    </w:p>
    <w:p w:rsidRDefault="00476CD1" w:rsidP="00476CD1" w:rsidR="00476CD1">
      <w:r>
        <w:t>[</w:t>
      </w:r>
      <w:r>
        <w:t>Example</w:t>
      </w:r>
      <w:r>
        <w:t>: Consider the following properties for a structured document tag: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docPartList</w:t>
        </w:r>
      </w:hyperlink>
      <w:r>
        <w:t>&gt;</w:t>
      </w:r>
      <w:r>
        <w:br/>
      </w:r>
      <w:r>
        <w:t xml:space="preserve">    &lt;w:docPartGallery w:val="custom1"/&gt;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docPartList</w:t>
        </w:r>
      </w:hyperlink>
      <w:r>
        <w:t>&gt;</w:t>
      </w:r>
      <w:r>
        <w:br/>
      </w:r>
      <w:r>
        <w:t>&lt;/w:</w:t>
      </w:r>
      <w:hyperlink r:id="rId10">
        <w:r>
          <w:rPr>
            <w:rStyle w:val="Hyperlink"/>
          </w:rPr>
          <w:t>sdtPr</w:t>
        </w:r>
      </w:hyperlink>
      <w:r>
        <w:t>&gt;</w:t>
      </w:r>
    </w:p>
    <w:p w:rsidRDefault="00476CD1" w:rsidP="00476CD1" w:rsidR="00476CD1">
      <w:r>
        <w:t xml:space="preserve">This structured document </w:t>
      </w:r>
      <w:hyperlink r:id="rId9">
        <w:r>
          <w:rPr>
            <w:rStyle w:val="Hyperlink"/>
          </w:rPr>
          <w:t>tag</w:t>
        </w:r>
      </w:hyperlink>
      <w:r>
        <w:t xml:space="preserve"> specifies that it shall present a selection of document parts for insertion via the </w:t>
      </w:r>
      <w:r>
        <w:t/>
      </w:r>
      <w:hyperlink r:id="rId11">
        <w:r>
          <w:rPr>
            <w:rStyle w:val="Hyperlink"/>
          </w:rPr>
          <w:t>docPartList</w:t>
        </w:r>
      </w:hyperlink>
      <w:r>
        <w:t/>
      </w:r>
      <w:r>
        <w:t xml:space="preserve"> element (§</w:t>
      </w:r>
      <w:fldSimple w:instr="REF bookbd773df7-8bb2-4941-a846-ec0fd126f1da \r \h">
        <w:r>
          <w:t>2.5.2.12</w:t>
        </w:r>
      </w:fldSimple>
      <w:r>
        <w:t xml:space="preserve">), and those document parts shall only be the parts which are in the </w:t>
      </w:r>
      <w:r>
        <w:t>custom1</w:t>
      </w:r>
      <w:r>
        <w:t xml:space="preserve"> </w:t>
      </w:r>
      <w:hyperlink r:id="rId8">
        <w:r>
          <w:rPr>
            <w:rStyle w:val="Hyperlink"/>
          </w:rPr>
          <w:t>gallery</w:t>
        </w:r>
      </w:hyperlink>
      <w:r>
        <w:t xml:space="preserve"> via this element.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docPartList</w:t>
              </w:r>
            </w:hyperlink>
            <w:r>
              <w:t/>
            </w:r>
            <w:r>
              <w:t xml:space="preserve"> (§</w:t>
            </w:r>
            <w:fldSimple w:instr="REF bookbd773df7-8bb2-4941-a846-ec0fd126f1da \r \h">
              <w:r>
                <w:t>2.5.2.12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docPartObj</w:t>
              </w:r>
            </w:hyperlink>
            <w:r>
              <w:t/>
            </w:r>
            <w:r>
              <w:t xml:space="preserve"> (§</w:t>
            </w:r>
            <w:fldSimple w:instr="REF book6d28fd47-a982-4089-bc45-a608c702c724 \r \h">
              <w:r>
                <w:t>2.5.2.13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(String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its contents will contain a string.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string are interpreted based on the context of the parent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4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5">
              <w:r>
                <w:rPr>
                  <w:rStyle w:val="Hyperlink"/>
                </w:rPr>
                <w:t>pStyle</w:t>
              </w:r>
            </w:hyperlink>
            <w:r>
              <w:t xml:space="preserve"> w:val="heading1" /&gt; 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4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the ID of the associated paragraph style's </w:t>
            </w:r>
            <w:r>
              <w:t>styleId</w:t>
            </w:r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However, consider the following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0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6">
              <w:r>
                <w:rPr>
                  <w:rStyle w:val="Hyperlink"/>
                </w:rPr>
                <w:t>alias</w:t>
              </w:r>
            </w:hyperlink>
            <w:r>
              <w:t xml:space="preserve"> w:val="SDT Title Example" /&gt;</w:t>
            </w:r>
          </w:p>
          <w:p w:rsidRDefault="00476CD1" w:rsidP="002E5918" w:rsidR="00476CD1">
            <w:pPr>
              <w:pStyle w:val="c"/>
            </w:pPr>
            <w:r>
              <w:t xml:space="preserve">  ...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0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In this case, the decimal number in the </w:t>
            </w:r>
            <w:r>
              <w:t>val</w:t>
            </w:r>
            <w:r>
              <w:t xml:space="preserve"> attribute is the </w:t>
            </w:r>
            <w:hyperlink r:id="rId17">
              <w:r>
                <w:rPr>
                  <w:rStyle w:val="Hyperlink"/>
                </w:rPr>
                <w:t>caption</w:t>
              </w:r>
            </w:hyperlink>
            <w:r>
              <w:t xml:space="preserve"> of the parent structured document tag. In each case, the value is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8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9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0">
        <w:r>
          <w:rPr>
            <w:rStyle w:val="Hyperlink"/>
          </w:rPr>
          <w:t>name</w:t>
        </w:r>
      </w:hyperlink>
      <w:r>
        <w:t>="CT_String"&gt;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0">
        <w:r>
          <w:rPr>
            <w:rStyle w:val="Hyperlink"/>
          </w:rPr>
          <w:t>name</w:t>
        </w:r>
      </w:hyperlink>
      <w:r>
        <w:t xml:space="preserve">="val" </w:t>
      </w:r>
      <w:hyperlink r:id="rId19">
        <w:r>
          <w:rPr>
            <w:rStyle w:val="Hyperlink"/>
          </w:rPr>
          <w:t>type</w:t>
        </w:r>
      </w:hyperlink>
      <w:r>
        <w:t>="</w:t>
      </w:r>
      <w:hyperlink r:id="rId18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gallery.docx" TargetMode="External"/><Relationship Id="rId9" Type="http://schemas.openxmlformats.org/officeDocument/2006/relationships/hyperlink" Target="tag.docx" TargetMode="External"/><Relationship Id="rId10" Type="http://schemas.openxmlformats.org/officeDocument/2006/relationships/hyperlink" Target="sdtPr.docx" TargetMode="External"/><Relationship Id="rId11" Type="http://schemas.openxmlformats.org/officeDocument/2006/relationships/hyperlink" Target="docPartList.docx" TargetMode="External"/><Relationship Id="rId12" Type="http://schemas.openxmlformats.org/officeDocument/2006/relationships/hyperlink" Target="docPartObj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pPr.docx" TargetMode="External"/><Relationship Id="rId15" Type="http://schemas.openxmlformats.org/officeDocument/2006/relationships/hyperlink" Target="pStyle.docx" TargetMode="External"/><Relationship Id="rId16" Type="http://schemas.openxmlformats.org/officeDocument/2006/relationships/hyperlink" Target="alias.docx" TargetMode="External"/><Relationship Id="rId17" Type="http://schemas.openxmlformats.org/officeDocument/2006/relationships/hyperlink" Target="caption.docx" TargetMode="External"/><Relationship Id="rId18" Type="http://schemas.openxmlformats.org/officeDocument/2006/relationships/hyperlink" Target="ST_String.docx" TargetMode="External"/><Relationship Id="rId19" Type="http://schemas.openxmlformats.org/officeDocument/2006/relationships/hyperlink" Target="type.docx" TargetMode="External"/><Relationship Id="rId20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