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14.wmf" ContentType="image/x-wm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52_1" w:id="100001"/>
      <w:bookmarkStart w:name="bookb46a7618-bdfe-44c7-b827-bc21a5b7840f_1" w:id="100002"/>
      <w:r>
        <w:t>eastAsianLayout</w:t>
      </w:r>
      <w:r>
        <w:t xml:space="preserve"> (East Asian Typography Settings)</w:t>
      </w:r>
      <w:bookmarkEnd w:id="100001"/>
    </w:p>
    <w:bookmarkEnd w:id="100002"/>
    <w:p w:rsidRDefault="00476CD1" w:rsidP="00476CD1" w:rsidR="00476CD1">
      <w:r>
        <w:t>This element specifies any East Asian typography settings which shall be applied to the contents of the run.</w:t>
      </w:r>
    </w:p>
    <w:p w:rsidRDefault="00476CD1" w:rsidP="00476CD1" w:rsidR="00476CD1">
      <w:r>
        <w:t xml:space="preserve">The specific typography settings represented by this element include the </w:t>
      </w:r>
      <w:r>
        <w:t xml:space="preserve">two lines in one </w:t>
      </w:r>
      <w:r>
        <w:t xml:space="preserve">and </w:t>
      </w:r>
      <w:r>
        <w:t>horizontal in vertical</w:t>
      </w:r>
      <w:r>
        <w:t xml:space="preserve"> text options.</w:t>
      </w:r>
    </w:p>
    <w:p w:rsidRDefault="00476CD1" w:rsidP="00476CD1" w:rsidR="00476CD1">
      <w:r>
        <w:t xml:space="preserve">The </w:t>
      </w:r>
      <w:r>
        <w:t>two lines in one</w:t>
      </w:r>
      <w:r>
        <w:t xml:space="preserve"> setting specifies that the characters in this run should be written out on a single line in the document by creating two sub-lines within the regular line, and laying out this text equally </w:t>
      </w:r>
      <w:hyperlink r:id="rId9">
        <w:r>
          <w:rPr>
            <w:rStyle w:val="Hyperlink"/>
          </w:rPr>
          <w:t>between</w:t>
        </w:r>
      </w:hyperlink>
      <w:r>
        <w:t xml:space="preserve"> those sub lines.</w:t>
      </w:r>
    </w:p>
    <w:p w:rsidRDefault="00476CD1" w:rsidP="00476CD1" w:rsidR="00476CD1">
      <w:r>
        <w:t>[</w:t>
      </w:r>
      <w:r>
        <w:t>Example</w:t>
      </w:r>
      <w:r>
        <w:t xml:space="preserve">: Consider a paragraph with the text </w:t>
      </w:r>
      <w:r>
        <w:t>two lines in one</w:t>
      </w:r>
      <w:r>
        <w:t>, which shall be displayed within a single logical line in the document. This constraint would be specified as follows in the WordprocessingML:</w:t>
      </w:r>
    </w:p>
    <w:p w:rsidRDefault="00476CD1" w:rsidP="00476CD1" w:rsidR="00476CD1">
      <w:pPr>
        <w:pStyle w:val="c"/>
      </w:pPr>
      <w:r>
        <w:t>&lt;w:</w:t>
      </w:r>
      <w:hyperlink r:id="rId10">
        <w:r>
          <w:rPr>
            <w:rStyle w:val="Hyperlink"/>
          </w:rPr>
          <w:t>r</w:t>
        </w:r>
      </w:hyperlink>
      <w:r>
        <w:t>&gt;</w:t>
      </w:r>
    </w:p>
    <w:p w:rsidRDefault="00476CD1" w:rsidP="00476CD1" w:rsidR="00476CD1">
      <w:pPr>
        <w:pStyle w:val="c"/>
      </w:pPr>
      <w:r>
        <w:t xml:space="preserve">  &lt;w:</w:t>
      </w:r>
      <w:hyperlink r:id="rId11">
        <w:r>
          <w:rPr>
            <w:rStyle w:val="Hyperlink"/>
          </w:rPr>
          <w:t>rPr</w:t>
        </w:r>
      </w:hyperlink>
      <w:r>
        <w:t>&gt;</w:t>
      </w:r>
    </w:p>
    <w:p w:rsidRDefault="00476CD1" w:rsidP="00476CD1" w:rsidR="00476CD1">
      <w:pPr>
        <w:pStyle w:val="c"/>
      </w:pPr>
      <w:r>
        <w:t xml:space="preserve">    &lt;w:eastAsianLayout w:</w:t>
      </w:r>
      <w:hyperlink r:id="rId12">
        <w:r>
          <w:rPr>
            <w:rStyle w:val="Hyperlink"/>
          </w:rPr>
          <w:t>id</w:t>
        </w:r>
      </w:hyperlink>
      <w:r>
        <w:t>="1" w:combine="on" /&gt;</w:t>
      </w:r>
    </w:p>
    <w:p w:rsidRDefault="00476CD1" w:rsidP="00476CD1" w:rsidR="00476CD1">
      <w:pPr>
        <w:pStyle w:val="c"/>
      </w:pPr>
      <w:r>
        <w:t xml:space="preserve">  &lt;/w:</w:t>
      </w:r>
      <w:hyperlink r:id="rId11">
        <w:r>
          <w:rPr>
            <w:rStyle w:val="Hyperlink"/>
          </w:rPr>
          <w:t>rPr</w:t>
        </w:r>
      </w:hyperlink>
      <w:r>
        <w:t>&gt;</w:t>
      </w:r>
    </w:p>
    <w:p w:rsidRDefault="00476CD1" w:rsidP="00476CD1" w:rsidR="00476CD1">
      <w:pPr>
        <w:pStyle w:val="c"/>
      </w:pPr>
      <w:r>
        <w:t xml:space="preserve">  &lt;w:</w:t>
      </w:r>
      <w:hyperlink r:id="rId13">
        <w:r>
          <w:rPr>
            <w:rStyle w:val="Hyperlink"/>
          </w:rPr>
          <w:t>t</w:t>
        </w:r>
      </w:hyperlink>
      <w:r>
        <w:t>&gt;two lines in one&lt;/w:</w:t>
      </w:r>
      <w:hyperlink r:id="rId13">
        <w:r>
          <w:rPr>
            <w:rStyle w:val="Hyperlink"/>
          </w:rPr>
          <w:t>t</w:t>
        </w:r>
      </w:hyperlink>
      <w:r>
        <w:t>&gt;</w:t>
      </w:r>
    </w:p>
    <w:p w:rsidRDefault="00476CD1" w:rsidP="00476CD1" w:rsidR="00476CD1">
      <w:pPr>
        <w:pStyle w:val="c"/>
      </w:pPr>
      <w:r>
        <w:t>&lt;/w:</w:t>
      </w:r>
      <w:hyperlink r:id="rId10">
        <w:r>
          <w:rPr>
            <w:rStyle w:val="Hyperlink"/>
          </w:rPr>
          <w:t>r</w:t>
        </w:r>
      </w:hyperlink>
      <w:r>
        <w:t>&gt;</w:t>
      </w:r>
    </w:p>
    <w:p w:rsidRDefault="00476CD1" w:rsidP="00476CD1" w:rsidR="00476CD1">
      <w:r>
        <w:t>The resulting text would be displayed on two sub lines within the other text on this line, like this:</w:t>
      </w:r>
    </w:p>
    <w:p w:rsidRDefault="00476CD1" w:rsidP="00476CD1" w:rsidR="00476CD1">
      <w:r>
        <w:drawing>
          <wp:inline distR="0" distL="0" distB="0" distT="0">
            <wp:extent cy="466725" cx="2705100"/>
            <wp:effectExtent b="0" r="0" t="0" l="0"/>
            <wp:docPr name="Picture 2" id="39704"/>
            <wp:cNvGraphicFramePr>
              <a:graphicFrameLocks noChangeAspect="true"/>
            </wp:cNvGraphicFramePr>
            <a:graphic>
              <a:graphicData uri="http://schemas.openxmlformats.org/drawingml/2006/picture">
                <pic:pic>
                  <pic:nvPicPr>
                    <pic:cNvPr name="Picture 2" id="0"/>
                    <pic:cNvPicPr>
                      <a:picLocks noChangeArrowheads="true" noChangeAspect="true"/>
                    </pic:cNvPicPr>
                  </pic:nvPicPr>
                  <pic:blipFill>
                    <a:blip r:embed="rId8"/>
                    <a:srcRect/>
                    <a:stretch>
                      <a:fillRect/>
                    </a:stretch>
                  </pic:blipFill>
                  <pic:spPr bwMode="auto">
                    <a:xfrm>
                      <a:off y="0" x="0"/>
                      <a:ext cy="466725" cx="2705100"/>
                    </a:xfrm>
                    <a:prstGeom prst="rect">
                      <a:avLst/>
                    </a:prstGeom>
                    <a:noFill/>
                    <a:ln w="9525">
                      <a:noFill/>
                      <a:miter lim="800000"/>
                      <a:headEnd/>
                      <a:tailEnd/>
                    </a:ln>
                  </pic:spPr>
                </pic:pic>
              </a:graphicData>
            </a:graphic>
          </wp:inline>
        </w:drawing>
      </w:r>
    </w:p>
    <w:p w:rsidRDefault="00476CD1" w:rsidP="00476CD1" w:rsidR="00476CD1">
      <w:r>
        <w:t>end example</w:t>
      </w:r>
      <w:r>
        <w:t>]</w:t>
      </w:r>
    </w:p>
    <w:p w:rsidRDefault="00476CD1" w:rsidP="00476CD1" w:rsidR="00476CD1">
      <w:r>
        <w:t xml:space="preserve">The </w:t>
      </w:r>
      <w:r>
        <w:t>horizontal in vertical</w:t>
      </w:r>
      <w:r>
        <w:t xml:space="preserve"> setting specifies that characters in this run should be rendered with a 90 degree rotation to the left from all other contents of the line when displayed in the document, while keeping the text on the same line as all other text in the paragraph.</w:t>
      </w:r>
    </w:p>
    <w:p w:rsidRDefault="00476CD1" w:rsidP="00476CD1" w:rsidR="00476CD1">
      <w:r>
        <w:t>[</w:t>
      </w:r>
      <w:r>
        <w:t>Example</w:t>
      </w:r>
      <w:r>
        <w:t xml:space="preserve">: Consider a paragraph with the text </w:t>
      </w:r>
      <w:r>
        <w:t>this word is vertical</w:t>
      </w:r>
      <w:r>
        <w:t xml:space="preserve">, of which the word </w:t>
      </w:r>
      <w:r>
        <w:t>vertical</w:t>
      </w:r>
      <w:r>
        <w:t xml:space="preserve"> shall be displayed vertically within the document. This constraint would be specified as follows in the WordprocessingML:</w:t>
      </w:r>
    </w:p>
    <w:p w:rsidRDefault="00476CD1" w:rsidP="00476CD1" w:rsidR="00476CD1">
      <w:pPr>
        <w:pStyle w:val="c"/>
      </w:pPr>
      <w:r>
        <w:t>&lt;w:</w:t>
      </w:r>
      <w:hyperlink r:id="rId10">
        <w:r>
          <w:rPr>
            <w:rStyle w:val="Hyperlink"/>
          </w:rPr>
          <w:t>r</w:t>
        </w:r>
      </w:hyperlink>
      <w:r>
        <w:t>&gt;</w:t>
      </w:r>
    </w:p>
    <w:p w:rsidRDefault="00476CD1" w:rsidP="00476CD1" w:rsidR="00476CD1">
      <w:pPr>
        <w:pStyle w:val="c"/>
      </w:pPr>
      <w:r>
        <w:t xml:space="preserve">  &lt;w:</w:t>
      </w:r>
      <w:hyperlink r:id="rId11">
        <w:r>
          <w:rPr>
            <w:rStyle w:val="Hyperlink"/>
          </w:rPr>
          <w:t>rPr</w:t>
        </w:r>
      </w:hyperlink>
      <w:r>
        <w:t>&gt;</w:t>
      </w:r>
    </w:p>
    <w:p w:rsidRDefault="00476CD1" w:rsidP="00476CD1" w:rsidR="00476CD1">
      <w:pPr>
        <w:pStyle w:val="c"/>
      </w:pPr>
      <w:r>
        <w:t xml:space="preserve">    &lt;w:eastAsianLayout w:</w:t>
      </w:r>
      <w:hyperlink r:id="rId12">
        <w:r>
          <w:rPr>
            <w:rStyle w:val="Hyperlink"/>
          </w:rPr>
          <w:t>id</w:t>
        </w:r>
      </w:hyperlink>
      <w:r>
        <w:t>="2" w:vert="on" /&gt;</w:t>
      </w:r>
    </w:p>
    <w:p w:rsidRDefault="00476CD1" w:rsidP="00476CD1" w:rsidR="00476CD1">
      <w:pPr>
        <w:pStyle w:val="c"/>
      </w:pPr>
      <w:r>
        <w:t xml:space="preserve">  &lt;/w:</w:t>
      </w:r>
      <w:hyperlink r:id="rId11">
        <w:r>
          <w:rPr>
            <w:rStyle w:val="Hyperlink"/>
          </w:rPr>
          <w:t>rPr</w:t>
        </w:r>
      </w:hyperlink>
      <w:r>
        <w:t>&gt;</w:t>
      </w:r>
    </w:p>
    <w:p w:rsidRDefault="00476CD1" w:rsidP="00476CD1" w:rsidR="00476CD1">
      <w:pPr>
        <w:pStyle w:val="c"/>
      </w:pPr>
      <w:r>
        <w:t xml:space="preserve">  &lt;w:</w:t>
      </w:r>
      <w:hyperlink r:id="rId13">
        <w:r>
          <w:rPr>
            <w:rStyle w:val="Hyperlink"/>
          </w:rPr>
          <w:t>t</w:t>
        </w:r>
      </w:hyperlink>
      <w:r>
        <w:t>&gt;vertical&lt;/w:</w:t>
      </w:r>
      <w:hyperlink r:id="rId13">
        <w:r>
          <w:rPr>
            <w:rStyle w:val="Hyperlink"/>
          </w:rPr>
          <w:t>t</w:t>
        </w:r>
      </w:hyperlink>
      <w:r>
        <w:t>&gt;</w:t>
      </w:r>
    </w:p>
    <w:p w:rsidRDefault="00476CD1" w:rsidP="00476CD1" w:rsidR="00476CD1">
      <w:pPr>
        <w:pStyle w:val="c"/>
      </w:pPr>
      <w:r>
        <w:t>&lt;/w:</w:t>
      </w:r>
      <w:hyperlink r:id="rId10">
        <w:r>
          <w:rPr>
            <w:rStyle w:val="Hyperlink"/>
          </w:rPr>
          <w:t>r</w:t>
        </w:r>
      </w:hyperlink>
      <w:r>
        <w:t>&gt;</w:t>
      </w:r>
    </w:p>
    <w:p w:rsidRDefault="00476CD1" w:rsidP="00476CD1" w:rsidR="00476CD1">
      <w:r>
        <w:t xml:space="preserve">The resulting text would be displayed with a 90 degree rotation from the other text content.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rPr</w:t>
              </w:r>
            </w:hyperlink>
            <w:r>
              <w:t/>
            </w:r>
            <w:r>
              <w:t xml:space="preserve"> (§</w:t>
            </w:r>
            <w:fldSimple w:instr="REF book3f11d55d-b960-419b-8e46-0dd051b40e9e \r \h">
              <w:r>
                <w:t>2.7.8.1</w:t>
              </w:r>
            </w:fldSimple>
            <w:r>
              <w:t xml:space="preserve">); </w:t>
            </w:r>
            <w:r>
              <w:t/>
            </w:r>
            <w:hyperlink r:id="rId11">
              <w:r>
                <w:rPr>
                  <w:rStyle w:val="Hyperlink"/>
                </w:rPr>
                <w:t>rPr</w:t>
              </w:r>
            </w:hyperlink>
            <w:r>
              <w:t/>
            </w:r>
            <w:r>
              <w:t xml:space="preserve"> (§</w:t>
            </w:r>
            <w:fldSimple w:instr="REF book0b283b50-9d92-4e7f-b82d-1462bf5123f5 \r \h">
              <w:r>
                <w:t>2.3.1.29</w:t>
              </w:r>
            </w:fldSimple>
            <w:r>
              <w:t xml:space="preserve">); </w:t>
            </w:r>
            <w:r>
              <w:t/>
            </w:r>
            <w:hyperlink r:id="rId11">
              <w:r>
                <w:rPr>
                  <w:rStyle w:val="Hyperlink"/>
                </w:rPr>
                <w:t>rPr</w:t>
              </w:r>
            </w:hyperlink>
            <w:r>
              <w:t/>
            </w:r>
            <w:r>
              <w:t xml:space="preserve"> (§</w:t>
            </w:r>
            <w:fldSimple w:instr="REF bookf25ce0a7-1646-46b7-8862-4470079464d4 \r \h">
              <w:r>
                <w:t>2.5.2.26</w:t>
              </w:r>
            </w:fldSimple>
            <w:r>
              <w:t xml:space="preserve">); </w:t>
            </w:r>
            <w:r>
              <w:t/>
            </w:r>
            <w:hyperlink r:id="rId11">
              <w:r>
                <w:rPr>
                  <w:rStyle w:val="Hyperlink"/>
                </w:rPr>
                <w:t>rPr</w:t>
              </w:r>
            </w:hyperlink>
            <w:r>
              <w:t/>
            </w:r>
            <w:r>
              <w:t xml:space="preserve"> (§</w:t>
            </w:r>
            <w:fldSimple w:instr="REF bookeb6f25ce-1688-45a4-b463-58e76b6eeb42 \r \h">
              <w:r>
                <w:t>2.3.2.25</w:t>
              </w:r>
            </w:fldSimple>
            <w:r>
              <w:t xml:space="preserve">); </w:t>
            </w:r>
            <w:r>
              <w:t/>
            </w:r>
            <w:hyperlink r:id="rId11">
              <w:r>
                <w:rPr>
                  <w:rStyle w:val="Hyperlink"/>
                </w:rPr>
                <w:t>rPr</w:t>
              </w:r>
            </w:hyperlink>
            <w:r>
              <w:t/>
            </w:r>
            <w:r>
              <w:t xml:space="preserve"> (§</w:t>
            </w:r>
            <w:fldSimple w:instr="REF book28239e56-16e8-47ee-a8df-62082dc6c0b2 \r \h">
              <w:r>
                <w:t>2.3.2.26</w:t>
              </w:r>
            </w:fldSimple>
            <w:r>
              <w:t xml:space="preserve">); </w:t>
            </w:r>
            <w:r>
              <w:t/>
            </w:r>
            <w:hyperlink r:id="rId11">
              <w:r>
                <w:rPr>
                  <w:rStyle w:val="Hyperlink"/>
                </w:rPr>
                <w:t>rPr</w:t>
              </w:r>
            </w:hyperlink>
            <w:r>
              <w:t/>
            </w:r>
            <w:r>
              <w:t xml:space="preserve"> (§</w:t>
            </w:r>
            <w:fldSimple w:instr="REF book5006e152-518e-4326-83c0-6bd656cccfc0 \r \h">
              <w:r>
                <w:t>2.7.4.4</w:t>
              </w:r>
            </w:fldSimple>
            <w:r>
              <w:t xml:space="preserve">); </w:t>
            </w:r>
            <w:r>
              <w:t/>
            </w:r>
            <w:hyperlink r:id="rId11">
              <w:r>
                <w:rPr>
                  <w:rStyle w:val="Hyperlink"/>
                </w:rPr>
                <w:t>rPr</w:t>
              </w:r>
            </w:hyperlink>
            <w:r>
              <w:t/>
            </w:r>
            <w:r>
              <w:t xml:space="preserve"> (§</w:t>
            </w:r>
            <w:fldSimple w:instr="REF book99a4a1bb-1510-457f-8fec-6f3471b01220 \r \h">
              <w:r>
                <w:t>2.3.1.30</w:t>
              </w:r>
            </w:fldSimple>
            <w:r>
              <w:t xml:space="preserve">); </w:t>
            </w:r>
            <w:r>
              <w:t/>
            </w:r>
            <w:hyperlink r:id="rId11">
              <w:r>
                <w:rPr>
                  <w:rStyle w:val="Hyperlink"/>
                </w:rPr>
                <w:t>rPr</w:t>
              </w:r>
            </w:hyperlink>
            <w:r>
              <w:t/>
            </w:r>
            <w:r>
              <w:t xml:space="preserve"> (§</w:t>
            </w:r>
            <w:fldSimple w:instr="REF book08b820c0-e132-4454-aa3e-9866f2fb489e \r \h">
              <w:r>
                <w:t>2.9.26</w:t>
              </w:r>
            </w:fldSimple>
            <w:r>
              <w:t xml:space="preserve">); </w:t>
            </w:r>
            <w:r>
              <w:t/>
            </w:r>
            <w:hyperlink r:id="rId11">
              <w:r>
                <w:rPr>
                  <w:rStyle w:val="Hyperlink"/>
                </w:rPr>
                <w:t>rPr</w:t>
              </w:r>
            </w:hyperlink>
            <w:r>
              <w:t/>
            </w:r>
            <w:r>
              <w:t xml:space="preserve"> (§</w:t>
            </w:r>
            <w:fldSimple w:instr="REF book05473415-01b7-455a-ac99-b3950846a2a3 \r \h">
              <w:r>
                <w:t>2.5.2.27</w:t>
              </w:r>
            </w:fldSimple>
            <w:r>
              <w:t xml:space="preserve">); </w:t>
            </w:r>
            <w:r>
              <w:t/>
            </w:r>
            <w:hyperlink r:id="rId11">
              <w:r>
                <w:rPr>
                  <w:rStyle w:val="Hyperlink"/>
                </w:rPr>
                <w:t>rPr</w:t>
              </w:r>
            </w:hyperlink>
            <w:r>
              <w:t/>
            </w:r>
            <w:r>
              <w:t xml:space="preserve"> (§</w:t>
            </w:r>
            <w:fldSimple w:instr="REF bookf75f1855-f6e1-4b4a-b5ad-e80930d6e708 \r \h">
              <w:r>
                <w:t>2.7.5.2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combine</w:t>
            </w:r>
            <w:r>
              <w:t xml:space="preserve"> (Two Lines in One)</w:t>
            </w:r>
          </w:p>
        </w:tc>
        <w:tc>
          <w:tcPr>
            <w:tcW w:type="pct" w:w="4000"/>
          </w:tcPr>
          <w:p w:rsidRDefault="00476CD1" w:rsidP="002E5918" w:rsidR="00476CD1">
            <w:r>
              <w:t>Specifies whether the contents of the current run should be combined into one line using the two lines in one logic described above in the parent element.</w:t>
            </w:r>
          </w:p>
          <w:p w:rsidRDefault="00476CD1" w:rsidP="002E5918" w:rsidR="00476CD1"/>
          <w:p w:rsidRDefault="00476CD1" w:rsidP="002E5918" w:rsidR="00476CD1">
            <w:r>
              <w:t>If this attribute is omitted, then this run shall not be displayed on two sub lines.</w:t>
            </w:r>
          </w:p>
          <w:p w:rsidRDefault="00476CD1" w:rsidP="002E5918" w:rsidR="00476CD1"/>
          <w:p w:rsidRDefault="00476CD1" w:rsidP="002E5918" w:rsidR="00476CD1">
            <w:r>
              <w:t>[</w:t>
            </w:r>
            <w:r>
              <w:t>Example</w:t>
            </w:r>
            <w:r>
              <w:t xml:space="preserve">: Consider a paragraph with the text </w:t>
            </w:r>
            <w:r>
              <w:t>two lines in one</w:t>
            </w:r>
            <w:r>
              <w:t>, which shall be displayed within a single logical line in the document. This constraint would be specified as follows in the WordprocessingML:</w:t>
            </w:r>
          </w:p>
          <w:p w:rsidRDefault="00476CD1" w:rsidP="002E5918" w:rsidR="00476CD1"/>
          <w:p w:rsidRDefault="00476CD1" w:rsidP="002E5918" w:rsidR="00476CD1">
            <w:pPr>
              <w:pStyle w:val="c"/>
            </w:pPr>
            <w:r>
              <w:t>&lt;w:</w:t>
            </w:r>
            <w:hyperlink r:id="rId10">
              <w:r>
                <w:rPr>
                  <w:rStyle w:val="Hyperlink"/>
                </w:rPr>
                <w:t>r</w:t>
              </w:r>
            </w:hyperlink>
            <w:r>
              <w:t>&gt;</w:t>
            </w:r>
          </w:p>
          <w:p w:rsidRDefault="00476CD1" w:rsidP="002E5918" w:rsidR="00476CD1">
            <w:pPr>
              <w:pStyle w:val="c"/>
            </w:pPr>
            <w:r>
              <w:t xml:space="preserve">  &lt;w:</w:t>
            </w:r>
            <w:hyperlink r:id="rId11">
              <w:r>
                <w:rPr>
                  <w:rStyle w:val="Hyperlink"/>
                </w:rPr>
                <w:t>rPr</w:t>
              </w:r>
            </w:hyperlink>
            <w:r>
              <w:t>&gt;</w:t>
            </w:r>
          </w:p>
          <w:p w:rsidRDefault="00476CD1" w:rsidP="002E5918" w:rsidR="00476CD1">
            <w:pPr>
              <w:pStyle w:val="c"/>
            </w:pPr>
            <w:r>
              <w:t xml:space="preserve">    &lt;w:eastAsianLayout w:</w:t>
            </w:r>
            <w:hyperlink r:id="rId12">
              <w:r>
                <w:rPr>
                  <w:rStyle w:val="Hyperlink"/>
                </w:rPr>
                <w:t>id</w:t>
              </w:r>
            </w:hyperlink>
            <w:r>
              <w:t>="1" w:combine="on" /&gt;</w:t>
            </w:r>
          </w:p>
          <w:p w:rsidRDefault="00476CD1" w:rsidP="002E5918" w:rsidR="00476CD1">
            <w:pPr>
              <w:pStyle w:val="c"/>
            </w:pPr>
            <w:r>
              <w:t xml:space="preserve">  &lt;/w:</w:t>
            </w:r>
            <w:hyperlink r:id="rId11">
              <w:r>
                <w:rPr>
                  <w:rStyle w:val="Hyperlink"/>
                </w:rPr>
                <w:t>rPr</w:t>
              </w:r>
            </w:hyperlink>
            <w:r>
              <w:t>&gt;</w:t>
            </w:r>
          </w:p>
          <w:p w:rsidRDefault="00476CD1" w:rsidP="002E5918" w:rsidR="00476CD1">
            <w:pPr>
              <w:pStyle w:val="c"/>
            </w:pPr>
            <w:r>
              <w:t xml:space="preserve">  &lt;w:</w:t>
            </w:r>
            <w:hyperlink r:id="rId13">
              <w:r>
                <w:rPr>
                  <w:rStyle w:val="Hyperlink"/>
                </w:rPr>
                <w:t>t</w:t>
              </w:r>
            </w:hyperlink>
            <w:r>
              <w:t>&gt;two lines in one&lt;/w:</w:t>
            </w:r>
            <w:hyperlink r:id="rId13">
              <w:r>
                <w:rPr>
                  <w:rStyle w:val="Hyperlink"/>
                </w:rPr>
                <w:t>t</w:t>
              </w:r>
            </w:hyperlink>
            <w:r>
              <w:t>&gt;</w:t>
            </w:r>
          </w:p>
          <w:p w:rsidRDefault="00476CD1" w:rsidP="002E5918" w:rsidR="00476CD1">
            <w:pPr>
              <w:pStyle w:val="c"/>
            </w:pPr>
            <w:r>
              <w:t>&lt;/w:</w:t>
            </w:r>
            <w:hyperlink r:id="rId10">
              <w:r>
                <w:rPr>
                  <w:rStyle w:val="Hyperlink"/>
                </w:rPr>
                <w:t>r</w:t>
              </w:r>
            </w:hyperlink>
            <w:r>
              <w:t>&gt;</w:t>
            </w:r>
          </w:p>
          <w:p w:rsidRDefault="00476CD1" w:rsidP="002E5918" w:rsidR="00476CD1"/>
          <w:p w:rsidRDefault="00476CD1" w:rsidP="002E5918" w:rsidR="00476CD1">
            <w:r>
              <w:t xml:space="preserve">The resulting text would be displayed on two sub lines within the other text on this line. </w:t>
            </w:r>
            <w:r>
              <w:t>end example</w:t>
            </w:r>
            <w:r>
              <w:t>]</w:t>
            </w:r>
          </w:p>
          <w:p w:rsidRDefault="00476CD1" w:rsidP="002E5918" w:rsidR="00476CD1"/>
          <w:p w:rsidRDefault="00476CD1" w:rsidP="002E5918" w:rsidR="00476CD1">
            <w:r>
              <w:t xml:space="preserve">The possible values for this attribute are defined by the </w:t>
            </w:r>
            <w:r>
              <w:t/>
            </w:r>
            <w:hyperlink r:id="rId14">
              <w:r>
                <w:rPr>
                  <w:rStyle w:val="Hyperlink"/>
                </w:rPr>
                <w:t>ST_OnOff</w:t>
              </w:r>
            </w:hyperlink>
            <w:r>
              <w:t/>
            </w:r>
            <w:r>
              <w:t xml:space="preserve"> simple </w:t>
            </w:r>
            <w:hyperlink r:id="rId15">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combineBrackets</w:t>
            </w:r>
            <w:r>
              <w:t xml:space="preserve"> (Display Brackets Around Two Lines in One)</w:t>
            </w:r>
          </w:p>
        </w:tc>
        <w:tc>
          <w:tcPr>
            <w:tcW w:type="pct" w:w="4000"/>
          </w:tcPr>
          <w:p w:rsidRDefault="00476CD1" w:rsidP="002E5918" w:rsidR="00476CD1">
            <w:r>
              <w:t>Specifies that the two lines in one text should be enclosed within a pair of brackets when displayed. This attribute's values determine the bracket style to put around combined text.</w:t>
            </w:r>
          </w:p>
          <w:p w:rsidRDefault="00476CD1" w:rsidP="002E5918" w:rsidR="00476CD1"/>
          <w:p w:rsidRDefault="00476CD1" w:rsidP="002E5918" w:rsidR="00476CD1">
            <w:r>
              <w:t xml:space="preserve">If this attribute is not specified, then no brackets shall be placed around this content when displayed in the document. If the </w:t>
            </w:r>
            <w:r>
              <w:t>combine</w:t>
            </w:r>
            <w:r>
              <w:t xml:space="preserve"> attribute is not specified, then this attribute is ignored.</w:t>
            </w:r>
          </w:p>
          <w:p w:rsidRDefault="00476CD1" w:rsidP="002E5918" w:rsidR="00476CD1"/>
          <w:p w:rsidRDefault="00476CD1" w:rsidP="002E5918" w:rsidR="00476CD1">
            <w:r>
              <w:t>[</w:t>
            </w:r>
            <w:r>
              <w:t>Example</w:t>
            </w:r>
            <w:r>
              <w:t xml:space="preserve">: Consider a paragraph with the text </w:t>
            </w:r>
            <w:r>
              <w:t>two lines in one</w:t>
            </w:r>
            <w:r>
              <w:t>, which shall be displayed within a single logical line in the document and enclosed in curly brackets. This constraint would be specified as follows in the WordprocessingML:</w:t>
            </w:r>
          </w:p>
          <w:p w:rsidRDefault="00476CD1" w:rsidP="002E5918" w:rsidR="00476CD1"/>
          <w:p w:rsidRDefault="00476CD1" w:rsidP="002E5918" w:rsidR="00476CD1">
            <w:pPr>
              <w:pStyle w:val="c"/>
            </w:pPr>
            <w:r>
              <w:t>&lt;w:</w:t>
            </w:r>
            <w:hyperlink r:id="rId10">
              <w:r>
                <w:rPr>
                  <w:rStyle w:val="Hyperlink"/>
                </w:rPr>
                <w:t>r</w:t>
              </w:r>
            </w:hyperlink>
            <w:r>
              <w:t>&gt;</w:t>
            </w:r>
          </w:p>
          <w:p w:rsidRDefault="00476CD1" w:rsidP="002E5918" w:rsidR="00476CD1">
            <w:pPr>
              <w:pStyle w:val="c"/>
            </w:pPr>
            <w:r>
              <w:t xml:space="preserve">  &lt;w:</w:t>
            </w:r>
            <w:hyperlink r:id="rId11">
              <w:r>
                <w:rPr>
                  <w:rStyle w:val="Hyperlink"/>
                </w:rPr>
                <w:t>rPr</w:t>
              </w:r>
            </w:hyperlink>
            <w:r>
              <w:t>&gt;</w:t>
            </w:r>
          </w:p>
          <w:p w:rsidRDefault="00476CD1" w:rsidP="002E5918" w:rsidR="00476CD1">
            <w:pPr>
              <w:pStyle w:val="c"/>
            </w:pPr>
            <w:r>
              <w:t xml:space="preserve">    &lt;w:eastAsianLayout w:</w:t>
            </w:r>
            <w:hyperlink r:id="rId12">
              <w:r>
                <w:rPr>
                  <w:rStyle w:val="Hyperlink"/>
                </w:rPr>
                <w:t>id</w:t>
              </w:r>
            </w:hyperlink>
            <w:r>
              <w:t>="1" w:combine="on" w:combineBrackets="curly"/&gt;</w:t>
            </w:r>
          </w:p>
          <w:p w:rsidRDefault="00476CD1" w:rsidP="002E5918" w:rsidR="00476CD1">
            <w:pPr>
              <w:pStyle w:val="c"/>
            </w:pPr>
            <w:r>
              <w:t xml:space="preserve">  &lt;/w:</w:t>
            </w:r>
            <w:hyperlink r:id="rId11">
              <w:r>
                <w:rPr>
                  <w:rStyle w:val="Hyperlink"/>
                </w:rPr>
                <w:t>rPr</w:t>
              </w:r>
            </w:hyperlink>
            <w:r>
              <w:t>&gt;</w:t>
            </w:r>
          </w:p>
          <w:p w:rsidRDefault="00476CD1" w:rsidP="002E5918" w:rsidR="00476CD1">
            <w:pPr>
              <w:pStyle w:val="c"/>
            </w:pPr>
            <w:r>
              <w:t xml:space="preserve">  &lt;w:</w:t>
            </w:r>
            <w:hyperlink r:id="rId13">
              <w:r>
                <w:rPr>
                  <w:rStyle w:val="Hyperlink"/>
                </w:rPr>
                <w:t>t</w:t>
              </w:r>
            </w:hyperlink>
            <w:r>
              <w:t>&gt;two lines in one&lt;/w:</w:t>
            </w:r>
            <w:hyperlink r:id="rId13">
              <w:r>
                <w:rPr>
                  <w:rStyle w:val="Hyperlink"/>
                </w:rPr>
                <w:t>t</w:t>
              </w:r>
            </w:hyperlink>
            <w:r>
              <w:t>&gt;</w:t>
            </w:r>
          </w:p>
          <w:p w:rsidRDefault="00476CD1" w:rsidP="002E5918" w:rsidR="00476CD1">
            <w:pPr>
              <w:pStyle w:val="c"/>
            </w:pPr>
            <w:r>
              <w:t>&lt;/w:</w:t>
            </w:r>
            <w:hyperlink r:id="rId10">
              <w:r>
                <w:rPr>
                  <w:rStyle w:val="Hyperlink"/>
                </w:rPr>
                <w:t>r</w:t>
              </w:r>
            </w:hyperlink>
            <w:r>
              <w:t>&gt;</w:t>
            </w:r>
          </w:p>
          <w:p w:rsidRDefault="00476CD1" w:rsidP="002E5918" w:rsidR="00476CD1"/>
          <w:p w:rsidRDefault="00476CD1" w:rsidP="002E5918" w:rsidR="00476CD1">
            <w:r>
              <w:t xml:space="preserve">The resulting text would be displayed on two sub lines within the other text on this line and enclosed within curly brackets when displayed. </w:t>
            </w:r>
            <w:r>
              <w:t>end example</w:t>
            </w:r>
            <w:r>
              <w:t>]</w:t>
            </w:r>
          </w:p>
          <w:p w:rsidRDefault="00476CD1" w:rsidP="002E5918" w:rsidR="00476CD1"/>
          <w:p w:rsidRDefault="00476CD1" w:rsidP="002E5918" w:rsidR="00476CD1">
            <w:r>
              <w:t xml:space="preserve">The possible values for this attribute are defined by the </w:t>
            </w:r>
            <w:r>
              <w:t/>
            </w:r>
            <w:hyperlink r:id="rId16">
              <w:r>
                <w:rPr>
                  <w:rStyle w:val="Hyperlink"/>
                </w:rPr>
                <w:t>ST_CombineBrackets</w:t>
              </w:r>
            </w:hyperlink>
            <w:r>
              <w:t/>
            </w:r>
            <w:r>
              <w:t xml:space="preserve"> simple </w:t>
            </w:r>
            <w:hyperlink r:id="rId15">
              <w:r>
                <w:rPr>
                  <w:rStyle w:val="Hyperlink"/>
                </w:rPr>
                <w:t>type</w:t>
              </w:r>
            </w:hyperlink>
            <w:r>
              <w:t xml:space="preserve"> (§</w:t>
            </w:r>
            <w:fldSimple w:instr="REF book1dc49919-2547-4189-abb1-1a2067613d68 \r \h">
              <w:r>
                <w:t>2.18.13</w:t>
              </w:r>
            </w:fldSimple>
            <w:r>
              <w:t>).</w:t>
            </w:r>
          </w:p>
        </w:tc>
      </w:tr>
      <w:tr w:rsidTr="002E5918" w:rsidR="00476CD1">
        <w:tc>
          <w:tcPr>
            <w:tcW w:type="pct" w:w="1000"/>
          </w:tcPr>
          <w:p w:rsidRDefault="00476CD1" w:rsidP="002E5918" w:rsidR="00476CD1">
            <w:r>
              <w:t/>
            </w:r>
            <w:hyperlink r:id="rId12">
              <w:r>
                <w:rPr>
                  <w:rStyle w:val="Hyperlink"/>
                </w:rPr>
                <w:t>id</w:t>
              </w:r>
            </w:hyperlink>
            <w:r>
              <w:t/>
            </w:r>
            <w:r>
              <w:t xml:space="preserve"> (East Asian Typography </w:t>
            </w:r>
            <w:hyperlink r:id="rId17">
              <w:r>
                <w:rPr>
                  <w:rStyle w:val="Hyperlink"/>
                </w:rPr>
                <w:t>Run</w:t>
              </w:r>
            </w:hyperlink>
            <w:r>
              <w:t xml:space="preserve"> ID)</w:t>
            </w:r>
          </w:p>
        </w:tc>
        <w:tc>
          <w:tcPr>
            <w:tcW w:type="pct" w:w="4000"/>
          </w:tcPr>
          <w:p w:rsidRDefault="00476CD1" w:rsidP="002E5918" w:rsidR="00476CD1">
            <w:r>
              <w:t xml:space="preserve">Specifies a unique ID which shall </w:t>
            </w:r>
            <w:hyperlink r:id="rId18">
              <w:r>
                <w:rPr>
                  <w:rStyle w:val="Hyperlink"/>
                </w:rPr>
                <w:t>b</w:t>
              </w:r>
            </w:hyperlink>
            <w:r>
              <w:t xml:space="preserve"> used to </w:t>
            </w:r>
            <w:hyperlink r:id="rId19">
              <w:r>
                <w:rPr>
                  <w:rStyle w:val="Hyperlink"/>
                </w:rPr>
                <w:t>link</w:t>
              </w:r>
            </w:hyperlink>
            <w:r>
              <w:t xml:space="preserve"> multiple runs containing </w:t>
            </w:r>
            <w:r>
              <w:t>eastAsianLayout</w:t>
            </w:r>
            <w:r>
              <w:t xml:space="preserve"> element to each other to ensure that their contents are correctly displayed in the document.</w:t>
            </w:r>
          </w:p>
          <w:p w:rsidRDefault="00476CD1" w:rsidP="002E5918" w:rsidR="00476CD1"/>
          <w:p w:rsidRDefault="00476CD1" w:rsidP="002E5918" w:rsidR="00476CD1">
            <w:r>
              <w:t xml:space="preserve">This means that multiple runs which are broken apart due to differences in formatting can be identified as belonging to the same grouping in terms of </w:t>
            </w:r>
            <w:r>
              <w:t>eastAsianLayout</w:t>
            </w:r>
            <w:r>
              <w:t xml:space="preserve"> properties, although they are separated into multiple runs of text.</w:t>
            </w:r>
          </w:p>
          <w:p w:rsidRDefault="00476CD1" w:rsidP="002E5918" w:rsidR="00476CD1"/>
          <w:p w:rsidRDefault="00476CD1" w:rsidP="002E5918" w:rsidR="00476CD1">
            <w:r>
              <w:t>[</w:t>
            </w:r>
            <w:r>
              <w:t>Example</w:t>
            </w:r>
            <w:r>
              <w:t>: Consider the following three runs in a document:</w:t>
            </w:r>
          </w:p>
          <w:p w:rsidRDefault="00476CD1" w:rsidP="002E5918" w:rsidR="00476CD1"/>
          <w:p w:rsidRDefault="00476CD1" w:rsidP="002E5918" w:rsidR="00476CD1">
            <w:pPr>
              <w:pStyle w:val="c"/>
            </w:pPr>
            <w:r>
              <w:t>&lt;w:</w:t>
            </w:r>
            <w:hyperlink r:id="rId10">
              <w:r>
                <w:rPr>
                  <w:rStyle w:val="Hyperlink"/>
                </w:rPr>
                <w:t>r</w:t>
              </w:r>
            </w:hyperlink>
            <w:r>
              <w:t>&gt;</w:t>
            </w:r>
          </w:p>
          <w:p w:rsidRDefault="00476CD1" w:rsidP="002E5918" w:rsidR="00476CD1">
            <w:pPr>
              <w:pStyle w:val="c"/>
            </w:pPr>
            <w:r>
              <w:t xml:space="preserve">  &lt;w:</w:t>
            </w:r>
            <w:hyperlink r:id="rId11">
              <w:r>
                <w:rPr>
                  <w:rStyle w:val="Hyperlink"/>
                </w:rPr>
                <w:t>rPr</w:t>
              </w:r>
            </w:hyperlink>
            <w:r>
              <w:t>&gt;</w:t>
            </w:r>
          </w:p>
          <w:p w:rsidRDefault="00476CD1" w:rsidP="002E5918" w:rsidR="00476CD1">
            <w:pPr>
              <w:pStyle w:val="c"/>
            </w:pPr>
            <w:r>
              <w:t>    &lt;w:asianLayout w:</w:t>
            </w:r>
            <w:hyperlink r:id="rId12">
              <w:r>
                <w:rPr>
                  <w:rStyle w:val="Hyperlink"/>
                </w:rPr>
                <w:t>id</w:t>
              </w:r>
            </w:hyperlink>
            <w:r>
              <w:t xml:space="preserve">="-1552701694" w:combine="lines" w:combineBrackets="curly" /&gt; </w:t>
            </w:r>
          </w:p>
          <w:p w:rsidRDefault="00476CD1" w:rsidP="002E5918" w:rsidR="00476CD1">
            <w:pPr>
              <w:pStyle w:val="c"/>
            </w:pPr>
            <w:r>
              <w:t>  &lt;/w:</w:t>
            </w:r>
            <w:hyperlink r:id="rId11">
              <w:r>
                <w:rPr>
                  <w:rStyle w:val="Hyperlink"/>
                </w:rPr>
                <w:t>rPr</w:t>
              </w:r>
            </w:hyperlink>
            <w:r>
              <w:t>&gt;</w:t>
            </w:r>
          </w:p>
          <w:p w:rsidRDefault="00476CD1" w:rsidP="002E5918" w:rsidR="00476CD1">
            <w:pPr>
              <w:pStyle w:val="c"/>
            </w:pPr>
            <w:r>
              <w:t>  &lt;w:</w:t>
            </w:r>
            <w:hyperlink r:id="rId13">
              <w:r>
                <w:rPr>
                  <w:rStyle w:val="Hyperlink"/>
                </w:rPr>
                <w:t>t</w:t>
              </w:r>
            </w:hyperlink>
            <w:r>
              <w:t>&gt;two&lt;/w:</w:t>
            </w:r>
            <w:hyperlink r:id="rId13">
              <w:r>
                <w:rPr>
                  <w:rStyle w:val="Hyperlink"/>
                </w:rPr>
                <w:t>t</w:t>
              </w:r>
            </w:hyperlink>
            <w:r>
              <w:t xml:space="preserve">&gt; </w:t>
            </w:r>
          </w:p>
          <w:p w:rsidRDefault="00476CD1" w:rsidP="002E5918" w:rsidR="00476CD1">
            <w:pPr>
              <w:pStyle w:val="c"/>
            </w:pPr>
            <w:r>
              <w:t>&lt;/w:</w:t>
            </w:r>
            <w:hyperlink r:id="rId10">
              <w:r>
                <w:rPr>
                  <w:rStyle w:val="Hyperlink"/>
                </w:rPr>
                <w:t>r</w:t>
              </w:r>
            </w:hyperlink>
            <w:r>
              <w:t>&gt;</w:t>
            </w:r>
          </w:p>
          <w:p w:rsidRDefault="00476CD1" w:rsidP="002E5918" w:rsidR="00476CD1">
            <w:pPr>
              <w:pStyle w:val="c"/>
            </w:pPr>
            <w:r>
              <w:t>&lt;w:</w:t>
            </w:r>
            <w:hyperlink r:id="rId10">
              <w:r>
                <w:rPr>
                  <w:rStyle w:val="Hyperlink"/>
                </w:rPr>
                <w:t>r</w:t>
              </w:r>
            </w:hyperlink>
            <w:r>
              <w:t>&gt;</w:t>
            </w:r>
          </w:p>
          <w:p w:rsidRDefault="00476CD1" w:rsidP="002E5918" w:rsidR="00476CD1">
            <w:pPr>
              <w:pStyle w:val="c"/>
            </w:pPr>
            <w:r>
              <w:t xml:space="preserve">  &lt;w:</w:t>
            </w:r>
            <w:hyperlink r:id="rId11">
              <w:r>
                <w:rPr>
                  <w:rStyle w:val="Hyperlink"/>
                </w:rPr>
                <w:t>rPr</w:t>
              </w:r>
            </w:hyperlink>
            <w:r>
              <w:t>&gt;</w:t>
            </w:r>
          </w:p>
          <w:p w:rsidRDefault="00476CD1" w:rsidP="002E5918" w:rsidR="00476CD1">
            <w:pPr>
              <w:pStyle w:val="c"/>
            </w:pPr>
            <w:r>
              <w:t>    &lt;w:</w:t>
            </w:r>
            <w:hyperlink r:id="rId20">
              <w:r>
                <w:rPr>
                  <w:rStyle w:val="Hyperlink"/>
                </w:rPr>
                <w:t>u</w:t>
              </w:r>
            </w:hyperlink>
            <w:r>
              <w:t xml:space="preserve"> w:val="single" w:</w:t>
            </w:r>
            <w:hyperlink r:id="rId21">
              <w:r>
                <w:rPr>
                  <w:rStyle w:val="Hyperlink"/>
                </w:rPr>
                <w:t>color</w:t>
              </w:r>
            </w:hyperlink>
            <w:r>
              <w:t xml:space="preserve">="4F81BD" w:themeColor="accent1" /&gt; </w:t>
            </w:r>
          </w:p>
          <w:p w:rsidRDefault="00476CD1" w:rsidP="002E5918" w:rsidR="00476CD1">
            <w:pPr>
              <w:pStyle w:val="c"/>
            </w:pPr>
            <w:r>
              <w:t>    &lt;w:asianLayout w:</w:t>
            </w:r>
            <w:hyperlink r:id="rId12">
              <w:r>
                <w:rPr>
                  <w:rStyle w:val="Hyperlink"/>
                </w:rPr>
                <w:t>id</w:t>
              </w:r>
            </w:hyperlink>
            <w:r>
              <w:t xml:space="preserve">="-1552701694" w:combine="lines" w:combineBrackets="curly" /&gt; </w:t>
            </w:r>
          </w:p>
          <w:p w:rsidRDefault="00476CD1" w:rsidP="002E5918" w:rsidR="00476CD1">
            <w:pPr>
              <w:pStyle w:val="c"/>
            </w:pPr>
            <w:r>
              <w:t>  &lt;/w:</w:t>
            </w:r>
            <w:hyperlink r:id="rId11">
              <w:r>
                <w:rPr>
                  <w:rStyle w:val="Hyperlink"/>
                </w:rPr>
                <w:t>rPr</w:t>
              </w:r>
            </w:hyperlink>
            <w:r>
              <w:t>&gt;</w:t>
            </w:r>
          </w:p>
          <w:p w:rsidRDefault="00476CD1" w:rsidP="002E5918" w:rsidR="00476CD1">
            <w:pPr>
              <w:pStyle w:val="c"/>
            </w:pPr>
            <w:r>
              <w:t>  &lt;w:</w:t>
            </w:r>
            <w:hyperlink r:id="rId13">
              <w:r>
                <w:rPr>
                  <w:rStyle w:val="Hyperlink"/>
                </w:rPr>
                <w:t>t</w:t>
              </w:r>
            </w:hyperlink>
            <w:r>
              <w:t>&gt;lines in&lt;/w:</w:t>
            </w:r>
            <w:hyperlink r:id="rId13">
              <w:r>
                <w:rPr>
                  <w:rStyle w:val="Hyperlink"/>
                </w:rPr>
                <w:t>t</w:t>
              </w:r>
            </w:hyperlink>
            <w:r>
              <w:t xml:space="preserve">&gt; </w:t>
            </w:r>
          </w:p>
          <w:p w:rsidRDefault="00476CD1" w:rsidP="002E5918" w:rsidR="00476CD1">
            <w:pPr>
              <w:pStyle w:val="c"/>
            </w:pPr>
            <w:r>
              <w:t>&lt;/w:</w:t>
            </w:r>
            <w:hyperlink r:id="rId10">
              <w:r>
                <w:rPr>
                  <w:rStyle w:val="Hyperlink"/>
                </w:rPr>
                <w:t>r</w:t>
              </w:r>
            </w:hyperlink>
            <w:r>
              <w:t>&gt;</w:t>
            </w:r>
          </w:p>
          <w:p w:rsidRDefault="00476CD1" w:rsidP="002E5918" w:rsidR="00476CD1">
            <w:pPr>
              <w:pStyle w:val="c"/>
            </w:pPr>
            <w:r>
              <w:t>&lt;w:</w:t>
            </w:r>
            <w:hyperlink r:id="rId10">
              <w:r>
                <w:rPr>
                  <w:rStyle w:val="Hyperlink"/>
                </w:rPr>
                <w:t>r</w:t>
              </w:r>
            </w:hyperlink>
            <w:r>
              <w:t>&gt;</w:t>
            </w:r>
          </w:p>
          <w:p w:rsidRDefault="00476CD1" w:rsidP="002E5918" w:rsidR="00476CD1">
            <w:pPr>
              <w:pStyle w:val="c"/>
            </w:pPr>
            <w:r>
              <w:t xml:space="preserve">  &lt;w:</w:t>
            </w:r>
            <w:hyperlink r:id="rId11">
              <w:r>
                <w:rPr>
                  <w:rStyle w:val="Hyperlink"/>
                </w:rPr>
                <w:t>rPr</w:t>
              </w:r>
            </w:hyperlink>
            <w:r>
              <w:t>&gt;</w:t>
            </w:r>
          </w:p>
          <w:p w:rsidRDefault="00476CD1" w:rsidP="002E5918" w:rsidR="00476CD1">
            <w:pPr>
              <w:pStyle w:val="c"/>
            </w:pPr>
            <w:r>
              <w:t>  &lt;w:asianLayout w:</w:t>
            </w:r>
            <w:hyperlink r:id="rId12">
              <w:r>
                <w:rPr>
                  <w:rStyle w:val="Hyperlink"/>
                </w:rPr>
                <w:t>id</w:t>
              </w:r>
            </w:hyperlink>
            <w:r>
              <w:t xml:space="preserve">="-1552701694" w:combine="lines" w:combineBrackets="curly" /&gt; </w:t>
            </w:r>
          </w:p>
          <w:p w:rsidRDefault="00476CD1" w:rsidP="002E5918" w:rsidR="00476CD1">
            <w:pPr>
              <w:pStyle w:val="c"/>
            </w:pPr>
            <w:r>
              <w:t>  &lt;/w:</w:t>
            </w:r>
            <w:hyperlink r:id="rId11">
              <w:r>
                <w:rPr>
                  <w:rStyle w:val="Hyperlink"/>
                </w:rPr>
                <w:t>rPr</w:t>
              </w:r>
            </w:hyperlink>
            <w:r>
              <w:t>&gt;</w:t>
            </w:r>
          </w:p>
          <w:p w:rsidRDefault="00476CD1" w:rsidP="002E5918" w:rsidR="00476CD1">
            <w:pPr>
              <w:pStyle w:val="c"/>
            </w:pPr>
            <w:r>
              <w:t>  &lt;w:</w:t>
            </w:r>
            <w:hyperlink r:id="rId13">
              <w:r>
                <w:rPr>
                  <w:rStyle w:val="Hyperlink"/>
                </w:rPr>
                <w:t>t</w:t>
              </w:r>
            </w:hyperlink>
            <w:r>
              <w:t>&gt;one&lt;/w:</w:t>
            </w:r>
            <w:hyperlink r:id="rId13">
              <w:r>
                <w:rPr>
                  <w:rStyle w:val="Hyperlink"/>
                </w:rPr>
                <w:t>t</w:t>
              </w:r>
            </w:hyperlink>
            <w:r>
              <w:t xml:space="preserve">&gt; </w:t>
            </w:r>
          </w:p>
          <w:p w:rsidRDefault="00476CD1" w:rsidP="002E5918" w:rsidR="00476CD1">
            <w:pPr>
              <w:pStyle w:val="c"/>
            </w:pPr>
            <w:r>
              <w:t>&lt;/w:</w:t>
            </w:r>
            <w:hyperlink r:id="rId10">
              <w:r>
                <w:rPr>
                  <w:rStyle w:val="Hyperlink"/>
                </w:rPr>
                <w:t>r</w:t>
              </w:r>
            </w:hyperlink>
            <w:r>
              <w:t>&gt;</w:t>
            </w:r>
          </w:p>
          <w:p w:rsidRDefault="00476CD1" w:rsidP="002E5918" w:rsidR="00476CD1"/>
          <w:p w:rsidRDefault="00476CD1" w:rsidP="002E5918" w:rsidR="00476CD1">
            <w:r>
              <w:t xml:space="preserve">Although there are three runs of content, all three regions shall be combined into a single two lines in one region based on the identical value used in the </w:t>
            </w:r>
            <w:r>
              <w:t/>
            </w:r>
            <w:hyperlink r:id="rId12">
              <w:r>
                <w:rPr>
                  <w:rStyle w:val="Hyperlink"/>
                </w:rPr>
                <w:t>id</w:t>
              </w:r>
            </w:hyperlink>
            <w:r>
              <w:t/>
            </w:r>
            <w:r>
              <w:t xml:space="preserve"> attribute for all three runs. </w:t>
            </w:r>
            <w:r>
              <w:t>end example</w:t>
            </w:r>
            <w:r>
              <w:t>]</w:t>
            </w:r>
          </w:p>
          <w:p w:rsidRDefault="00476CD1" w:rsidP="002E5918" w:rsidR="00476CD1"/>
          <w:p w:rsidRDefault="00476CD1" w:rsidP="002E5918" w:rsidR="00476CD1">
            <w:r>
              <w:t xml:space="preserve">The possible values for this attribute are defined by the </w:t>
            </w:r>
            <w:r>
              <w:t/>
            </w:r>
            <w:hyperlink r:id="rId22">
              <w:r>
                <w:rPr>
                  <w:rStyle w:val="Hyperlink"/>
                </w:rPr>
                <w:t>ST_DecimalNumber</w:t>
              </w:r>
            </w:hyperlink>
            <w:r>
              <w:t/>
            </w:r>
            <w:r>
              <w:t xml:space="preserve"> simple </w:t>
            </w:r>
            <w:hyperlink r:id="rId15">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vert</w:t>
            </w:r>
            <w:r>
              <w:t xml:space="preserve"> (Horizontal in Vertical (Rotate Text))</w:t>
            </w:r>
          </w:p>
        </w:tc>
        <w:tc>
          <w:tcPr>
            <w:tcW w:type="pct" w:w="4000"/>
          </w:tcPr>
          <w:p w:rsidRDefault="00476CD1" w:rsidP="002E5918" w:rsidR="00476CD1">
            <w:r>
              <w:t>Specifies that characters in this run should be rendered with a 270 degree rotation to the left from all other contents of the line when displayed in the document as described above.</w:t>
            </w:r>
          </w:p>
          <w:p w:rsidRDefault="00476CD1" w:rsidP="002E5918" w:rsidR="00476CD1"/>
          <w:p w:rsidRDefault="00476CD1" w:rsidP="002E5918" w:rsidR="00476CD1">
            <w:r>
              <w:t>If this attribute is omitted, then the contents of this run shall not be rotated with respect to the normal text flow.</w:t>
            </w:r>
          </w:p>
          <w:p w:rsidRDefault="00476CD1" w:rsidP="002E5918" w:rsidR="00476CD1"/>
          <w:p w:rsidRDefault="00476CD1" w:rsidP="002E5918" w:rsidR="00476CD1">
            <w:r>
              <w:t>[</w:t>
            </w:r>
            <w:r>
              <w:t>Example</w:t>
            </w:r>
            <w:r>
              <w:t xml:space="preserve">: Consider a paragraph with the text </w:t>
            </w:r>
            <w:r>
              <w:t>this word is vertical</w:t>
            </w:r>
            <w:r>
              <w:t xml:space="preserve">, of which the word </w:t>
            </w:r>
            <w:r>
              <w:t>vertical</w:t>
            </w:r>
            <w:r>
              <w:t xml:space="preserve"> shall be displayed vertically within the document. This constraint would be specified as follows in the WordprocessingML:</w:t>
            </w:r>
          </w:p>
          <w:p w:rsidRDefault="00476CD1" w:rsidP="002E5918" w:rsidR="00476CD1"/>
          <w:p w:rsidRDefault="00476CD1" w:rsidP="002E5918" w:rsidR="00476CD1">
            <w:pPr>
              <w:pStyle w:val="c"/>
            </w:pPr>
            <w:r>
              <w:t>&lt;w:</w:t>
            </w:r>
            <w:hyperlink r:id="rId10">
              <w:r>
                <w:rPr>
                  <w:rStyle w:val="Hyperlink"/>
                </w:rPr>
                <w:t>r</w:t>
              </w:r>
            </w:hyperlink>
            <w:r>
              <w:t>&gt;</w:t>
            </w:r>
          </w:p>
          <w:p w:rsidRDefault="00476CD1" w:rsidP="002E5918" w:rsidR="00476CD1">
            <w:pPr>
              <w:pStyle w:val="c"/>
            </w:pPr>
            <w:r>
              <w:t xml:space="preserve">  &lt;w:</w:t>
            </w:r>
            <w:hyperlink r:id="rId11">
              <w:r>
                <w:rPr>
                  <w:rStyle w:val="Hyperlink"/>
                </w:rPr>
                <w:t>rPr</w:t>
              </w:r>
            </w:hyperlink>
            <w:r>
              <w:t>&gt;</w:t>
            </w:r>
          </w:p>
          <w:p w:rsidRDefault="00476CD1" w:rsidP="002E5918" w:rsidR="00476CD1">
            <w:pPr>
              <w:pStyle w:val="c"/>
            </w:pPr>
            <w:r>
              <w:t xml:space="preserve">    &lt;w:eastAsianLayout w:</w:t>
            </w:r>
            <w:hyperlink r:id="rId12">
              <w:r>
                <w:rPr>
                  <w:rStyle w:val="Hyperlink"/>
                </w:rPr>
                <w:t>id</w:t>
              </w:r>
            </w:hyperlink>
            <w:r>
              <w:t>="2" w:vert="on" /&gt;</w:t>
            </w:r>
          </w:p>
          <w:p w:rsidRDefault="00476CD1" w:rsidP="002E5918" w:rsidR="00476CD1">
            <w:pPr>
              <w:pStyle w:val="c"/>
            </w:pPr>
            <w:r>
              <w:t xml:space="preserve">  &lt;/w:</w:t>
            </w:r>
            <w:hyperlink r:id="rId11">
              <w:r>
                <w:rPr>
                  <w:rStyle w:val="Hyperlink"/>
                </w:rPr>
                <w:t>rPr</w:t>
              </w:r>
            </w:hyperlink>
            <w:r>
              <w:t>&gt;</w:t>
            </w:r>
          </w:p>
          <w:p w:rsidRDefault="00476CD1" w:rsidP="002E5918" w:rsidR="00476CD1">
            <w:pPr>
              <w:pStyle w:val="c"/>
            </w:pPr>
            <w:r>
              <w:t xml:space="preserve">  &lt;w:</w:t>
            </w:r>
            <w:hyperlink r:id="rId13">
              <w:r>
                <w:rPr>
                  <w:rStyle w:val="Hyperlink"/>
                </w:rPr>
                <w:t>t</w:t>
              </w:r>
            </w:hyperlink>
            <w:r>
              <w:t>&gt;vertical&lt;/w:</w:t>
            </w:r>
            <w:hyperlink r:id="rId13">
              <w:r>
                <w:rPr>
                  <w:rStyle w:val="Hyperlink"/>
                </w:rPr>
                <w:t>t</w:t>
              </w:r>
            </w:hyperlink>
            <w:r>
              <w:t>&gt;</w:t>
            </w:r>
          </w:p>
          <w:p w:rsidRDefault="00476CD1" w:rsidP="002E5918" w:rsidR="00476CD1">
            <w:pPr>
              <w:pStyle w:val="c"/>
            </w:pPr>
            <w:r>
              <w:t>&lt;/w:</w:t>
            </w:r>
            <w:hyperlink r:id="rId10">
              <w:r>
                <w:rPr>
                  <w:rStyle w:val="Hyperlink"/>
                </w:rPr>
                <w:t>r</w:t>
              </w:r>
            </w:hyperlink>
            <w:r>
              <w:t>&gt;</w:t>
            </w:r>
          </w:p>
          <w:p w:rsidRDefault="00476CD1" w:rsidP="002E5918" w:rsidR="00476CD1"/>
          <w:p w:rsidRDefault="00476CD1" w:rsidP="002E5918" w:rsidR="00476CD1">
            <w:r>
              <w:t xml:space="preserve">The resulting text would be displayed with a 270 degree rotation from the other text content. </w:t>
            </w:r>
            <w:r>
              <w:t>end example</w:t>
            </w:r>
            <w:r>
              <w:t>]</w:t>
            </w:r>
          </w:p>
          <w:p w:rsidRDefault="00476CD1" w:rsidP="002E5918" w:rsidR="00476CD1"/>
          <w:p w:rsidRDefault="00476CD1" w:rsidP="002E5918" w:rsidR="00476CD1">
            <w:r>
              <w:t xml:space="preserve">The possible values for this attribute are defined by the </w:t>
            </w:r>
            <w:r>
              <w:t/>
            </w:r>
            <w:hyperlink r:id="rId14">
              <w:r>
                <w:rPr>
                  <w:rStyle w:val="Hyperlink"/>
                </w:rPr>
                <w:t>ST_OnOff</w:t>
              </w:r>
            </w:hyperlink>
            <w:r>
              <w:t/>
            </w:r>
            <w:r>
              <w:t xml:space="preserve"> simple </w:t>
            </w:r>
            <w:hyperlink r:id="rId15">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vertCompress</w:t>
            </w:r>
            <w:r>
              <w:t xml:space="preserve"> (Compress Rotated Text to Line Height)</w:t>
            </w:r>
          </w:p>
        </w:tc>
        <w:tc>
          <w:tcPr>
            <w:tcW w:type="pct" w:w="4000"/>
          </w:tcPr>
          <w:p w:rsidRDefault="00476CD1" w:rsidP="002E5918" w:rsidR="00476CD1">
            <w:r>
              <w:t>Specifies whether the rotated text shall be compressed at display time in order to ensure that it fits into the existing line height without increasing the overall height of the line.</w:t>
            </w:r>
          </w:p>
          <w:p w:rsidRDefault="00476CD1" w:rsidP="002E5918" w:rsidR="00476CD1"/>
          <w:p w:rsidRDefault="00476CD1" w:rsidP="002E5918" w:rsidR="00476CD1">
            <w:r>
              <w:t xml:space="preserve">If the </w:t>
            </w:r>
            <w:r>
              <w:t>vert</w:t>
            </w:r>
            <w:r>
              <w:t xml:space="preserve"> attribute is not specified, then this attribute is ignored. If this attribute is omitted, then text shall not be compressed in order to fit into the existing height of the line when it is rotated.</w:t>
            </w:r>
          </w:p>
          <w:p w:rsidRDefault="00476CD1" w:rsidP="002E5918" w:rsidR="00476CD1"/>
          <w:p w:rsidRDefault="00476CD1" w:rsidP="002E5918" w:rsidR="00476CD1">
            <w:r>
              <w:t>[</w:t>
            </w:r>
            <w:r>
              <w:t>Example</w:t>
            </w:r>
            <w:r>
              <w:t xml:space="preserve">: Consider a paragraph with the text </w:t>
            </w:r>
            <w:r>
              <w:t>this word is vertical</w:t>
            </w:r>
            <w:r>
              <w:t xml:space="preserve">, of which the word </w:t>
            </w:r>
            <w:r>
              <w:t>vertical</w:t>
            </w:r>
            <w:r>
              <w:t xml:space="preserve"> shall be displayed vertically within the document but shall not change the height of the line. This constraint would be specified as follows in the WordprocessingML:</w:t>
            </w:r>
          </w:p>
          <w:p w:rsidRDefault="00476CD1" w:rsidP="002E5918" w:rsidR="00476CD1"/>
          <w:p w:rsidRDefault="00476CD1" w:rsidP="002E5918" w:rsidR="00476CD1">
            <w:pPr>
              <w:pStyle w:val="c"/>
            </w:pPr>
            <w:r>
              <w:t>&lt;w:</w:t>
            </w:r>
            <w:hyperlink r:id="rId10">
              <w:r>
                <w:rPr>
                  <w:rStyle w:val="Hyperlink"/>
                </w:rPr>
                <w:t>r</w:t>
              </w:r>
            </w:hyperlink>
            <w:r>
              <w:t>&gt;</w:t>
            </w:r>
          </w:p>
          <w:p w:rsidRDefault="00476CD1" w:rsidP="002E5918" w:rsidR="00476CD1">
            <w:pPr>
              <w:pStyle w:val="c"/>
            </w:pPr>
            <w:r>
              <w:t xml:space="preserve">  &lt;w:</w:t>
            </w:r>
            <w:hyperlink r:id="rId11">
              <w:r>
                <w:rPr>
                  <w:rStyle w:val="Hyperlink"/>
                </w:rPr>
                <w:t>rPr</w:t>
              </w:r>
            </w:hyperlink>
            <w:r>
              <w:t>&gt;</w:t>
            </w:r>
          </w:p>
          <w:p w:rsidRDefault="00476CD1" w:rsidP="002E5918" w:rsidR="00476CD1">
            <w:pPr>
              <w:pStyle w:val="c"/>
            </w:pPr>
            <w:r>
              <w:t xml:space="preserve">    &lt;w:eastAsianLayout w:</w:t>
            </w:r>
            <w:hyperlink r:id="rId12">
              <w:r>
                <w:rPr>
                  <w:rStyle w:val="Hyperlink"/>
                </w:rPr>
                <w:t>id</w:t>
              </w:r>
            </w:hyperlink>
            <w:r>
              <w:t>="2" w:vert="true" vertCompress="true" /&gt;</w:t>
            </w:r>
          </w:p>
          <w:p w:rsidRDefault="00476CD1" w:rsidP="002E5918" w:rsidR="00476CD1">
            <w:pPr>
              <w:pStyle w:val="c"/>
            </w:pPr>
            <w:r>
              <w:t xml:space="preserve">  &lt;/w:</w:t>
            </w:r>
            <w:hyperlink r:id="rId11">
              <w:r>
                <w:rPr>
                  <w:rStyle w:val="Hyperlink"/>
                </w:rPr>
                <w:t>rPr</w:t>
              </w:r>
            </w:hyperlink>
            <w:r>
              <w:t>&gt;</w:t>
            </w:r>
          </w:p>
          <w:p w:rsidRDefault="00476CD1" w:rsidP="002E5918" w:rsidR="00476CD1">
            <w:pPr>
              <w:pStyle w:val="c"/>
            </w:pPr>
            <w:r>
              <w:t xml:space="preserve">  &lt;w:</w:t>
            </w:r>
            <w:hyperlink r:id="rId13">
              <w:r>
                <w:rPr>
                  <w:rStyle w:val="Hyperlink"/>
                </w:rPr>
                <w:t>t</w:t>
              </w:r>
            </w:hyperlink>
            <w:r>
              <w:t>&gt;vertical&lt;/w:</w:t>
            </w:r>
            <w:hyperlink r:id="rId13">
              <w:r>
                <w:rPr>
                  <w:rStyle w:val="Hyperlink"/>
                </w:rPr>
                <w:t>t</w:t>
              </w:r>
            </w:hyperlink>
            <w:r>
              <w:t>&gt;</w:t>
            </w:r>
          </w:p>
          <w:p w:rsidRDefault="00476CD1" w:rsidP="002E5918" w:rsidR="00476CD1">
            <w:pPr>
              <w:pStyle w:val="c"/>
            </w:pPr>
            <w:r>
              <w:t>&lt;/w:</w:t>
            </w:r>
            <w:hyperlink r:id="rId10">
              <w:r>
                <w:rPr>
                  <w:rStyle w:val="Hyperlink"/>
                </w:rPr>
                <w:t>r</w:t>
              </w:r>
            </w:hyperlink>
            <w:r>
              <w:t>&gt;</w:t>
            </w:r>
          </w:p>
          <w:p w:rsidRDefault="00476CD1" w:rsidP="002E5918" w:rsidR="00476CD1"/>
          <w:p w:rsidRDefault="00476CD1" w:rsidP="002E5918" w:rsidR="00476CD1">
            <w:r>
              <w:t xml:space="preserve">The resulting text would be compressed in order to fit the height of the line as defined by all non-compressed characters. </w:t>
            </w:r>
            <w:r>
              <w:t>end example</w:t>
            </w:r>
            <w:r>
              <w:t>]</w:t>
            </w:r>
          </w:p>
          <w:p w:rsidRDefault="00476CD1" w:rsidP="002E5918" w:rsidR="00476CD1"/>
          <w:p w:rsidRDefault="00476CD1" w:rsidP="002E5918" w:rsidR="00476CD1">
            <w:r>
              <w:t xml:space="preserve">The possible values for this attribute are defined by the </w:t>
            </w:r>
            <w:r>
              <w:t/>
            </w:r>
            <w:hyperlink r:id="rId14">
              <w:r>
                <w:rPr>
                  <w:rStyle w:val="Hyperlink"/>
                </w:rPr>
                <w:t>ST_OnOff</w:t>
              </w:r>
            </w:hyperlink>
            <w:r>
              <w:t/>
            </w:r>
            <w:r>
              <w:t xml:space="preserve"> simple </w:t>
            </w:r>
            <w:hyperlink r:id="rId15">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23">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24">
        <w:r>
          <w:rPr>
            <w:rStyle w:val="Hyperlink"/>
          </w:rPr>
          <w:t>name</w:t>
        </w:r>
      </w:hyperlink>
      <w:r>
        <w:t>="CT_EastAsianLayout"&gt;</w:t>
      </w:r>
    </w:p>
    <w:p w:rsidRDefault="00476CD1" w:rsidP="00476CD1" w:rsidR="00476CD1">
      <w:pPr>
        <w:pStyle w:val="SchemaFragment"/>
        <w:tabs>
          <w:tab w:pos="360" w:val="left"/>
        </w:tabs>
        <w:ind w:hanging="540" w:left="540"/>
      </w:pPr>
      <w:r>
        <w:tab/>
      </w:r>
      <w:r>
        <w:t xml:space="preserve">&lt;attribute </w:t>
      </w:r>
      <w:hyperlink r:id="rId24">
        <w:r>
          <w:rPr>
            <w:rStyle w:val="Hyperlink"/>
          </w:rPr>
          <w:t>name</w:t>
        </w:r>
      </w:hyperlink>
      <w:r>
        <w:t>="</w:t>
      </w:r>
      <w:hyperlink r:id="rId12">
        <w:r>
          <w:rPr>
            <w:rStyle w:val="Hyperlink"/>
          </w:rPr>
          <w:t>id</w:t>
        </w:r>
      </w:hyperlink>
      <w:r>
        <w:t xml:space="preserve">" </w:t>
      </w:r>
      <w:hyperlink r:id="rId15">
        <w:r>
          <w:rPr>
            <w:rStyle w:val="Hyperlink"/>
          </w:rPr>
          <w:t>type</w:t>
        </w:r>
      </w:hyperlink>
      <w:r>
        <w:t>="</w:t>
      </w:r>
      <w:hyperlink r:id="rId22">
        <w:r>
          <w:rPr>
            <w:rStyle w:val="Hyperlink"/>
          </w:rPr>
          <w:t>ST_DecimalNumber</w:t>
        </w:r>
      </w:hyperlink>
      <w:r>
        <w:t>" use="optional"/&gt;</w:t>
      </w:r>
    </w:p>
    <w:p w:rsidRDefault="00476CD1" w:rsidP="00476CD1" w:rsidR="00476CD1">
      <w:pPr>
        <w:pStyle w:val="SchemaFragment"/>
        <w:tabs>
          <w:tab w:pos="360" w:val="left"/>
        </w:tabs>
        <w:ind w:hanging="540" w:left="540"/>
      </w:pPr>
      <w:r>
        <w:tab/>
      </w:r>
      <w:r>
        <w:t xml:space="preserve">&lt;attribute </w:t>
      </w:r>
      <w:hyperlink r:id="rId24">
        <w:r>
          <w:rPr>
            <w:rStyle w:val="Hyperlink"/>
          </w:rPr>
          <w:t>name</w:t>
        </w:r>
      </w:hyperlink>
      <w:r>
        <w:t xml:space="preserve">="combine" </w:t>
      </w:r>
      <w:hyperlink r:id="rId15">
        <w:r>
          <w:rPr>
            <w:rStyle w:val="Hyperlink"/>
          </w:rPr>
          <w:t>type</w:t>
        </w:r>
      </w:hyperlink>
      <w:r>
        <w:t>="</w:t>
      </w:r>
      <w:hyperlink r:id="rId14">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24">
        <w:r>
          <w:rPr>
            <w:rStyle w:val="Hyperlink"/>
          </w:rPr>
          <w:t>name</w:t>
        </w:r>
      </w:hyperlink>
      <w:r>
        <w:t xml:space="preserve">="combineBrackets" </w:t>
      </w:r>
      <w:hyperlink r:id="rId15">
        <w:r>
          <w:rPr>
            <w:rStyle w:val="Hyperlink"/>
          </w:rPr>
          <w:t>type</w:t>
        </w:r>
      </w:hyperlink>
      <w:r>
        <w:t>="</w:t>
      </w:r>
      <w:hyperlink r:id="rId16">
        <w:r>
          <w:rPr>
            <w:rStyle w:val="Hyperlink"/>
          </w:rPr>
          <w:t>ST_CombineBrackets</w:t>
        </w:r>
      </w:hyperlink>
      <w:r>
        <w:t>" use="optional"/&gt;</w:t>
      </w:r>
    </w:p>
    <w:p w:rsidRDefault="00476CD1" w:rsidP="00476CD1" w:rsidR="00476CD1">
      <w:pPr>
        <w:pStyle w:val="SchemaFragment"/>
        <w:tabs>
          <w:tab w:pos="360" w:val="left"/>
        </w:tabs>
        <w:ind w:hanging="540" w:left="540"/>
      </w:pPr>
      <w:r>
        <w:tab/>
      </w:r>
      <w:r>
        <w:t xml:space="preserve">&lt;attribute </w:t>
      </w:r>
      <w:hyperlink r:id="rId24">
        <w:r>
          <w:rPr>
            <w:rStyle w:val="Hyperlink"/>
          </w:rPr>
          <w:t>name</w:t>
        </w:r>
      </w:hyperlink>
      <w:r>
        <w:t xml:space="preserve">="vert" </w:t>
      </w:r>
      <w:hyperlink r:id="rId15">
        <w:r>
          <w:rPr>
            <w:rStyle w:val="Hyperlink"/>
          </w:rPr>
          <w:t>type</w:t>
        </w:r>
      </w:hyperlink>
      <w:r>
        <w:t>="</w:t>
      </w:r>
      <w:hyperlink r:id="rId14">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24">
        <w:r>
          <w:rPr>
            <w:rStyle w:val="Hyperlink"/>
          </w:rPr>
          <w:t>name</w:t>
        </w:r>
      </w:hyperlink>
      <w:r>
        <w:t xml:space="preserve">="vertCompress" </w:t>
      </w:r>
      <w:hyperlink r:id="rId15">
        <w:r>
          <w:rPr>
            <w:rStyle w:val="Hyperlink"/>
          </w:rPr>
          <w:t>type</w:t>
        </w:r>
      </w:hyperlink>
      <w:r>
        <w:t>="</w:t>
      </w:r>
      <w:hyperlink r:id="rId14">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14.wmf"></Relationship><Relationship Id="rId9" Type="http://schemas.openxmlformats.org/officeDocument/2006/relationships/hyperlink" Target="between.docx" TargetMode="External"/><Relationship Id="rId10" Type="http://schemas.openxmlformats.org/officeDocument/2006/relationships/hyperlink" Target="r.docx" TargetMode="External"/><Relationship Id="rId11" Type="http://schemas.openxmlformats.org/officeDocument/2006/relationships/hyperlink" Target="rPr.docx" TargetMode="External"/><Relationship Id="rId12" Type="http://schemas.openxmlformats.org/officeDocument/2006/relationships/hyperlink" Target="id.docx" TargetMode="External"/><Relationship Id="rId13" Type="http://schemas.openxmlformats.org/officeDocument/2006/relationships/hyperlink" Target="t.docx" TargetMode="External"/><Relationship Id="rId14" Type="http://schemas.openxmlformats.org/officeDocument/2006/relationships/hyperlink" Target="ST_OnOff.docx" TargetMode="External"/><Relationship Id="rId15" Type="http://schemas.openxmlformats.org/officeDocument/2006/relationships/hyperlink" Target="type.docx" TargetMode="External"/><Relationship Id="rId16" Type="http://schemas.openxmlformats.org/officeDocument/2006/relationships/hyperlink" Target="ST_CombineBrackets.docx" TargetMode="External"/><Relationship Id="rId17" Type="http://schemas.openxmlformats.org/officeDocument/2006/relationships/hyperlink" Target="Run.docx" TargetMode="External"/><Relationship Id="rId18" Type="http://schemas.openxmlformats.org/officeDocument/2006/relationships/hyperlink" Target="b.docx" TargetMode="External"/><Relationship Id="rId19" Type="http://schemas.openxmlformats.org/officeDocument/2006/relationships/hyperlink" Target="link.docx" TargetMode="External"/><Relationship Id="rId20" Type="http://schemas.openxmlformats.org/officeDocument/2006/relationships/hyperlink" Target="u.docx" TargetMode="External"/><Relationship Id="rId21" Type="http://schemas.openxmlformats.org/officeDocument/2006/relationships/hyperlink" Target="color.docx" TargetMode="External"/><Relationship Id="rId22" Type="http://schemas.openxmlformats.org/officeDocument/2006/relationships/hyperlink" Target="ST_DecimalNumber.docx" TargetMode="External"/><Relationship Id="rId23" Type="http://schemas.openxmlformats.org/officeDocument/2006/relationships/hyperlink" Target="XML.docx" TargetMode="External"/><Relationship Id="rId24"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