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4004027_1" w:id="100001"/>
      <w:bookmarkStart w:name="_Toc129769366_1" w:id="100002"/>
      <w:bookmarkStart w:name="_Toc133914796_1" w:id="100003"/>
      <w:bookmarkStart w:name="_Toc134495590_1" w:id="100004"/>
      <w:bookmarkStart w:name="_Toc147896341_1" w:id="100005"/>
      <w:bookmarkStart w:name="_Ref124003775_1" w:id="100006"/>
      <w:r>
        <w:t>Constants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"field:constant" \b </w:instrText>
      </w:r>
      <w:r>
        <w:fldChar w:fldCharType="end"/>
      </w:r>
    </w:p>
    <w:p w:rsidRDefault="00476CD1" w:rsidP="00476CD1" w:rsidR="00476CD1">
      <w:r>
        <w:t xml:space="preserve">A constant has the following form: </w:t>
      </w:r>
    </w:p>
    <w:p w:rsidRDefault="00476CD1" w:rsidP="00476CD1" w:rsidR="00476CD1">
      <w:pPr>
        <w:pStyle w:val="Grammar"/>
      </w:pPr>
      <w:r>
        <w:t>constant:</w:t>
      </w:r>
      <w:r>
        <w:br/>
      </w:r>
      <w:r>
        <w:t>number</w:t>
      </w:r>
    </w:p>
    <w:p w:rsidRDefault="00476CD1" w:rsidP="00476CD1" w:rsidR="00476CD1">
      <w:pPr>
        <w:pStyle w:val="Grammar"/>
      </w:pPr>
      <w:r>
        <w:t>number:</w:t>
      </w:r>
      <w:r>
        <w:br/>
      </w:r>
      <w:r>
        <w:t xml:space="preserve">whole-number-part   </w:t>
      </w:r>
      <w:r>
        <w:t>[</w:t>
      </w:r>
      <w:r>
        <w:t xml:space="preserve"> </w:t>
      </w:r>
      <w:r>
        <w:t>.</w:t>
      </w:r>
      <w:r>
        <w:t xml:space="preserve"> </w:t>
      </w:r>
      <w:r>
        <w:t>]</w:t>
      </w:r>
      <w:r>
        <w:br/>
      </w:r>
      <w:r>
        <w:t>.</w:t>
      </w:r>
      <w:r>
        <w:t xml:space="preserve">   fractional-part</w:t>
      </w:r>
      <w:r>
        <w:br/>
      </w:r>
      <w:r>
        <w:t xml:space="preserve">whole-number-part   </w:t>
      </w:r>
      <w:r>
        <w:t>.</w:t>
      </w:r>
      <w:r>
        <w:t xml:space="preserve">   fractional-part</w:t>
      </w:r>
    </w:p>
    <w:p w:rsidRDefault="00476CD1" w:rsidP="00476CD1" w:rsidR="00476CD1">
      <w:pPr>
        <w:pStyle w:val="Grammar"/>
      </w:pPr>
      <w:r>
        <w:t>whole-number-part:</w:t>
      </w:r>
      <w:r>
        <w:br/>
      </w:r>
      <w:r>
        <w:t>series of one or more decimal digits</w:t>
      </w:r>
    </w:p>
    <w:p w:rsidRDefault="00476CD1" w:rsidP="00476CD1" w:rsidR="00476CD1">
      <w:pPr>
        <w:pStyle w:val="Grammar"/>
      </w:pPr>
      <w:r>
        <w:t>fractional-part:</w:t>
      </w:r>
      <w:r>
        <w:br/>
      </w:r>
      <w:r>
        <w:t>series of one or more decimal digits</w:t>
      </w:r>
    </w:p>
    <w:p w:rsidRDefault="00476CD1" w:rsidP="00476CD1" w:rsidR="00476CD1">
      <w:r>
        <w:t>[</w:t>
      </w:r>
      <w:r>
        <w:t>Example</w:t>
      </w:r>
      <w:r>
        <w:t xml:space="preserve">: Here are some constants: </w:t>
      </w:r>
      <w:r>
        <w:t>1234</w:t>
      </w:r>
      <w:r>
        <w:t xml:space="preserve">, </w:t>
      </w:r>
      <w:r>
        <w:t>1234.560</w:t>
      </w:r>
      <w:r>
        <w:t xml:space="preserve">, </w:t>
      </w:r>
      <w:r>
        <w:t>1234.</w:t>
      </w:r>
      <w:r>
        <w:t xml:space="preserve">, and </w:t>
      </w:r>
      <w:r>
        <w:t>.1234</w:t>
      </w:r>
      <w:r>
        <w:t xml:space="preserve">. Exponents are not supported. </w:t>
      </w:r>
      <w:r>
        <w:t>end example</w:t>
      </w:r>
      <w:r>
        <w:t>]</w:t>
      </w:r>
    </w:p>
    <w:bookmarkEnd w:id="100006"/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