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004193_1" w:id="100001"/>
      <w:bookmarkStart w:name="_Toc129769367_1" w:id="100002"/>
      <w:bookmarkStart w:name="_Toc133914797_1" w:id="100003"/>
      <w:bookmarkStart w:name="_Toc134495591_1" w:id="100004"/>
      <w:bookmarkStart w:name="_Toc147896342_1" w:id="100005"/>
      <w:r>
        <w:t/>
      </w:r>
      <w:hyperlink r:id="rId8">
        <w:r>
          <w:rPr>
            <w:rStyle w:val="Hyperlink"/>
          </w:rPr>
          <w:t>Bookmarks</w:t>
        </w:r>
      </w:hyperlink>
      <w:r>
        <w:t/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"bookmark" </w:instrText>
      </w:r>
      <w:r>
        <w:fldChar w:fldCharType="end"/>
      </w:r>
    </w:p>
    <w:p w:rsidRDefault="00476CD1" w:rsidP="00476CD1" w:rsidR="00476CD1">
      <w:r>
        <w:t xml:space="preserve">Any arbitrary piece of text and/or graphics in a WordprocessingML document can be assigned a name, called a </w:t>
      </w:r>
      <w:r>
        <w:t>bookmark</w:t>
      </w:r>
      <w:r>
        <w:t xml:space="preserve">. If a bookmark references text that represents an </w:t>
      </w:r>
      <w:r>
        <w:t>expression</w:t>
      </w:r>
      <w:r>
        <w:t xml:space="preserve">, that bookmark's name can be used as an operand in another </w:t>
      </w:r>
      <w:r>
        <w:t>expression</w:t>
      </w:r>
      <w:r>
        <w:t xml:space="preserve">. If a whole field is bookmarked, its bookmark name can also be used as an operand in an </w:t>
      </w:r>
      <w:r>
        <w:t>expression</w:t>
      </w:r>
      <w:r>
        <w:t>. [</w:t>
      </w:r>
      <w:r>
        <w:t>Example</w:t>
      </w:r>
      <w:r>
        <w:t xml:space="preserve">: Given that </w:t>
      </w:r>
      <w:r>
        <w:t>X</w:t>
      </w:r>
      <w:r>
        <w:t xml:space="preserve"> is a bookmark for the text 4, </w:t>
      </w:r>
      <w:r>
        <w:t>Y</w:t>
      </w:r>
      <w:r>
        <w:t xml:space="preserve"> is a bookmark for the text 2, and </w:t>
      </w:r>
      <w:r>
        <w:t>Result</w:t>
      </w:r>
      <w:r>
        <w:t xml:space="preserve"> is a bookmark for the following field:</w:t>
      </w:r>
    </w:p>
    <w:p w:rsidRDefault="00476CD1" w:rsidP="00476CD1" w:rsidR="00476CD1">
      <w:pPr>
        <w:pStyle w:val="c"/>
      </w:pPr>
      <w:r>
        <w:t>=X + Y</w:t>
      </w:r>
    </w:p>
    <w:p w:rsidRDefault="00476CD1" w:rsidP="00476CD1" w:rsidR="00476CD1">
      <w:r>
        <w:t>the field</w:t>
      </w:r>
    </w:p>
    <w:p w:rsidRDefault="00476CD1" w:rsidP="00476CD1" w:rsidR="00476CD1">
      <w:pPr>
        <w:pStyle w:val="c"/>
      </w:pPr>
      <w:r>
        <w:t>=Result * 10</w:t>
      </w:r>
    </w:p>
    <w:p w:rsidRDefault="00476CD1" w:rsidP="00476CD1" w:rsidR="00476CD1">
      <w:r>
        <w:t xml:space="preserve">has the </w:t>
      </w:r>
      <w:hyperlink r:id="rId9">
        <w:r>
          <w:rPr>
            <w:rStyle w:val="Hyperlink"/>
          </w:rPr>
          <w:t>result</w:t>
        </w:r>
      </w:hyperlink>
      <w:r>
        <w:t xml:space="preserve"> </w:t>
      </w:r>
      <w:r>
        <w:t>60</w:t>
      </w:r>
      <w:r>
        <w:t xml:space="preserve">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ookmarks.docx" TargetMode="External"/><Relationship Id="rId9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