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45_1" w:id="100001"/>
      <w:bookmarkStart w:name="book2eb4711b-2387-41b1-a6da-332af026473a_1" w:id="100002"/>
      <w:r>
        <w:t>fldSimple</w:t>
      </w:r>
      <w:r>
        <w:t xml:space="preserve"> (Simple Field)</w:t>
      </w:r>
      <w:bookmarkEnd w:id="100001"/>
    </w:p>
    <w:bookmarkEnd w:id="100002"/>
    <w:p w:rsidRDefault="00476CD1" w:rsidP="00476CD1" w:rsidR="00476CD1">
      <w:r>
        <w:t>This element specifies the presence of a simple field at the current location in the document. The semantics of this field are defined via its field codes (§</w:t>
      </w:r>
      <w:fldSimple w:instr=" REF _Ref136616247 \r \h ">
        <w:r>
          <w:t>2.16.5</w:t>
        </w:r>
      </w:fldSimple>
      <w:r>
        <w:t>).</w:t>
      </w:r>
    </w:p>
    <w:p w:rsidRDefault="00476CD1" w:rsidP="00476CD1" w:rsidR="00476CD1">
      <w:r>
        <w:t>[</w:t>
      </w:r>
      <w:r>
        <w:t>Example</w:t>
      </w:r>
      <w:r>
        <w:t>: Consider the following WordprocessingML fragment for a simple field:</w:t>
      </w:r>
    </w:p>
    <w:p w:rsidRDefault="00476CD1" w:rsidP="00476CD1" w:rsidR="00476CD1">
      <w:pPr>
        <w:pStyle w:val="c"/>
      </w:pPr>
      <w:r>
        <w:t>&lt;w:fldSimple w:instr="</w:t>
      </w:r>
      <w:hyperlink r:id="rId8">
        <w:r>
          <w:rPr>
            <w:rStyle w:val="Hyperlink"/>
          </w:rPr>
          <w:t>FILENAME</w:t>
        </w:r>
      </w:hyperlink>
      <w:r>
        <w:t>"&gt;</w:t>
      </w:r>
      <w:r>
        <w:br/>
      </w:r>
      <w:r>
        <w:t xml:space="preserve">  &lt;w:</w:t>
      </w:r>
      <w:hyperlink r:id="rId9">
        <w:r>
          <w:rPr>
            <w:rStyle w:val="Hyperlink"/>
          </w:rPr>
          <w:t>r</w:t>
        </w:r>
      </w:hyperlink>
      <w:r>
        <w:t>&gt;</w:t>
      </w:r>
      <w:r>
        <w:br/>
      </w:r>
      <w:r>
        <w:t xml:space="preserve">    &lt;w:</w:t>
      </w:r>
      <w:hyperlink r:id="rId10">
        <w:r>
          <w:rPr>
            <w:rStyle w:val="Hyperlink"/>
          </w:rPr>
          <w:t>t</w:t>
        </w:r>
      </w:hyperlink>
      <w:r>
        <w:t>&gt;Example Document.docx&lt;/w:</w:t>
      </w:r>
      <w:hyperlink r:id="rId10">
        <w:r>
          <w:rPr>
            <w:rStyle w:val="Hyperlink"/>
          </w:rPr>
          <w:t>t</w:t>
        </w:r>
      </w:hyperlink>
      <w:r>
        <w:t>&gt;</w:t>
      </w:r>
      <w:r>
        <w:br/>
      </w:r>
      <w:r>
        <w:t xml:space="preserve">  &lt;/w:</w:t>
      </w:r>
      <w:hyperlink r:id="rId9">
        <w:r>
          <w:rPr>
            <w:rStyle w:val="Hyperlink"/>
          </w:rPr>
          <w:t>r</w:t>
        </w:r>
      </w:hyperlink>
      <w:r>
        <w:t>&gt;</w:t>
      </w:r>
      <w:r>
        <w:br/>
      </w:r>
      <w:r>
        <w:t>&lt;/w:fldSimple&gt;</w:t>
      </w:r>
    </w:p>
    <w:p w:rsidRDefault="00476CD1" w:rsidP="00476CD1" w:rsidR="00476CD1">
      <w:r>
        <w:t xml:space="preserve">The </w:t>
      </w:r>
      <w:r>
        <w:t>fldSimple</w:t>
      </w:r>
      <w:r>
        <w:t xml:space="preserve"> element defines a </w:t>
      </w:r>
      <w:r>
        <w:t/>
      </w:r>
      <w:hyperlink r:id="rId8">
        <w:r>
          <w:rPr>
            <w:rStyle w:val="Hyperlink"/>
          </w:rPr>
          <w:t>FILENAME</w:t>
        </w:r>
      </w:hyperlink>
      <w:r>
        <w:t/>
      </w:r>
      <w:r>
        <w:t xml:space="preserve"> field (§</w:t>
      </w:r>
      <w:fldSimple w:instr=" REF _Ref126065914 \r \h ">
        <w:r>
          <w:t>2.16.5.23</w:t>
        </w:r>
      </w:fldSimple>
      <w:r>
        <w:t xml:space="preserve">) using the simple field syntax. The current field </w:t>
      </w:r>
      <w:hyperlink r:id="rId11">
        <w:r>
          <w:rPr>
            <w:rStyle w:val="Hyperlink"/>
          </w:rPr>
          <w:t>result</w:t>
        </w:r>
      </w:hyperlink>
      <w:r>
        <w:t xml:space="preserve"> for the field is </w:t>
      </w:r>
      <w:r>
        <w:t>Example Document.docx</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customXml</w:t>
              </w:r>
            </w:hyperlink>
            <w:r>
              <w:t/>
            </w:r>
            <w:r>
              <w:t xml:space="preserve"> (§</w:t>
            </w:r>
            <w:fldSimple w:instr="REF book20d95b87-8e63-436e-9045-809e90fb7c5c \r \h">
              <w:r>
                <w:t>2.5.1.5</w:t>
              </w:r>
            </w:fldSimple>
            <w:r>
              <w:t xml:space="preserve">); </w:t>
            </w:r>
            <w:r>
              <w:t>fldSimple</w:t>
            </w:r>
            <w:r>
              <w:t xml:space="preserve"> (§</w:t>
            </w:r>
            <w:fldSimple w:instr="REF book2eb4711b-2387-41b1-a6da-332af026473a_1 \r \h">
              <w:r>
                <w:t>2.16.21</w:t>
              </w:r>
            </w:fldSimple>
            <w:r>
              <w:t xml:space="preserve">); </w:t>
            </w:r>
            <w:r>
              <w:t/>
            </w:r>
            <w:hyperlink r:id="rId13">
              <w:r>
                <w:rPr>
                  <w:rStyle w:val="Hyperlink"/>
                </w:rPr>
                <w:t>hyperlink</w:t>
              </w:r>
            </w:hyperlink>
            <w:r>
              <w:t/>
            </w:r>
            <w:r>
              <w:t xml:space="preserve"> (§</w:t>
            </w:r>
            <w:fldSimple w:instr="REF book99a19594-498e-4cc5-ae35-dd61a09f259d \r \h">
              <w:r>
                <w:t>2.16.24</w:t>
              </w:r>
            </w:fldSimple>
            <w:r>
              <w:t xml:space="preserve">); </w:t>
            </w:r>
            <w:r>
              <w:t/>
            </w:r>
            <w:hyperlink r:id="rId14">
              <w:r>
                <w:rPr>
                  <w:rStyle w:val="Hyperlink"/>
                </w:rPr>
                <w:t>p</w:t>
              </w:r>
            </w:hyperlink>
            <w:r>
              <w:t/>
            </w:r>
            <w:r>
              <w:t xml:space="preserve"> (§</w:t>
            </w:r>
            <w:fldSimple w:instr="REF book550b1e56-ec64-4660-9f37-d28314589ffc \r \h">
              <w:r>
                <w:t>2.3.1.22</w:t>
              </w:r>
            </w:fldSimple>
            <w:r>
              <w:t xml:space="preserve">); </w:t>
            </w:r>
            <w:r>
              <w:t/>
            </w:r>
            <w:hyperlink r:id="rId15">
              <w:r>
                <w:rPr>
                  <w:rStyle w:val="Hyperlink"/>
                </w:rPr>
                <w:t>sdtContent</w:t>
              </w:r>
            </w:hyperlink>
            <w:r>
              <w:t/>
            </w:r>
            <w:r>
              <w:t xml:space="preserve"> (§</w:t>
            </w:r>
            <w:fldSimple w:instr="REF bookc6a9fe8c-4a39-44d4-94f8-dbacd20e51be \r \h">
              <w:r>
                <w:t>2.5.2.35</w:t>
              </w:r>
            </w:fldSimple>
            <w:r>
              <w:t xml:space="preserve">); </w:t>
            </w:r>
            <w:r>
              <w:t/>
            </w:r>
            <w:hyperlink r:id="rId16">
              <w:r>
                <w:rPr>
                  <w:rStyle w:val="Hyperlink"/>
                </w:rPr>
                <w:t>smartTag</w:t>
              </w:r>
            </w:hyperlink>
            <w:r>
              <w:t/>
            </w:r>
            <w:r>
              <w:t xml:space="preserve"> (§</w:t>
            </w:r>
            <w:fldSimple w:instr="REF book2e82350e-ed5f-4e96-9d0a-daed0f9c75c0 \r \h">
              <w:r>
                <w:t>2.5.1.9</w:t>
              </w:r>
            </w:fldSimple>
            <w:r>
              <w:t>)</w:t>
            </w:r>
          </w:p>
        </w:tc>
      </w:tr>
    </w:tbl>
    <w:p w:rsidRDefault="00476CD1" w:rsidP="00476CD1" w:rsidR="00476CD1"/>
    <w:tbl>
      <w:tblPr>
        <w:tblStyle w:val="ElementTable"/>
        <w:tblW w:type="pct" w:w="5000"/>
        <w:tblLook w:val="01E0" w:noVBand="0" w:noHBand="0" w:lastColumn="1" w:firstColumn="1" w:lastRow="1" w:firstRow="1"/>
      </w:tblPr>
      <w:tblGrid>
        <w:gridCol w:w="9134"/>
        <w:gridCol w:w="1176"/>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7">
              <w:r>
                <w:rPr>
                  <w:rStyle w:val="Hyperlink"/>
                </w:rPr>
                <w:t>bookmarkEnd</w:t>
              </w:r>
            </w:hyperlink>
            <w:r>
              <w:t/>
            </w:r>
            <w:r>
              <w:t xml:space="preserve"> (Bookmark End)</w:t>
            </w:r>
          </w:p>
        </w:tc>
        <w:tc>
          <w:tcPr>
            <w:tcW w:type="pct" w:w="500"/>
          </w:tcPr>
          <w:p w:rsidRDefault="00476CD1" w:rsidP="002E5918" w:rsidR="00476CD1">
            <w:r>
              <w:t>§</w:t>
            </w:r>
            <w:fldSimple w:instr="REF bookf8205ef4-8700-42eb-b66e-ce2428c89a97 \r \h">
              <w:r>
                <w:t>2.13.6.1</w:t>
              </w:r>
            </w:fldSimple>
          </w:p>
        </w:tc>
      </w:tr>
      <w:tr w:rsidTr="002E5918" w:rsidR="00476CD1">
        <w:tc>
          <w:tcPr>
            <w:tcW w:type="pct" w:w="4500"/>
          </w:tcPr>
          <w:p w:rsidRDefault="00476CD1" w:rsidP="002E5918" w:rsidR="00476CD1">
            <w:r>
              <w:t/>
            </w:r>
            <w:hyperlink r:id="rId18">
              <w:r>
                <w:rPr>
                  <w:rStyle w:val="Hyperlink"/>
                </w:rPr>
                <w:t>bookmarkStart</w:t>
              </w:r>
            </w:hyperlink>
            <w:r>
              <w:t/>
            </w:r>
            <w:r>
              <w:t xml:space="preserve"> (Bookmark Start)</w:t>
            </w:r>
          </w:p>
        </w:tc>
        <w:tc>
          <w:tcPr>
            <w:tcW w:type="pct" w:w="500"/>
          </w:tcPr>
          <w:p w:rsidRDefault="00476CD1" w:rsidP="002E5918" w:rsidR="00476CD1">
            <w:r>
              <w:t>§</w:t>
            </w:r>
            <w:fldSimple w:instr="REF book5608cb3c-df81-48a2-a903-38ffeaaca1b4 \r \h">
              <w:r>
                <w:t>2.13.6.2</w:t>
              </w:r>
            </w:fldSimple>
          </w:p>
        </w:tc>
      </w:tr>
      <w:tr w:rsidTr="002E5918" w:rsidR="00476CD1">
        <w:tc>
          <w:tcPr>
            <w:tcW w:type="pct" w:w="4500"/>
          </w:tcPr>
          <w:p w:rsidRDefault="00476CD1" w:rsidP="002E5918" w:rsidR="00476CD1">
            <w:r>
              <w:t/>
            </w:r>
            <w:hyperlink r:id="rId19">
              <w:r>
                <w:rPr>
                  <w:rStyle w:val="Hyperlink"/>
                </w:rPr>
                <w:t>commentRangeEnd</w:t>
              </w:r>
            </w:hyperlink>
            <w:r>
              <w:t/>
            </w:r>
            <w:r>
              <w:t xml:space="preserve"> (Comment Anchor Range End)</w:t>
            </w:r>
          </w:p>
        </w:tc>
        <w:tc>
          <w:tcPr>
            <w:tcW w:type="pct" w:w="500"/>
          </w:tcPr>
          <w:p w:rsidRDefault="00476CD1" w:rsidP="002E5918" w:rsidR="00476CD1">
            <w:r>
              <w:t>§</w:t>
            </w:r>
            <w:fldSimple w:instr="REF bookc1d00aaa-8467-4c38-a93a-fd9dc7d87ca8 \r \h">
              <w:r>
                <w:t>2.13.4.3</w:t>
              </w:r>
            </w:fldSimple>
          </w:p>
        </w:tc>
      </w:tr>
      <w:tr w:rsidTr="002E5918" w:rsidR="00476CD1">
        <w:tc>
          <w:tcPr>
            <w:tcW w:type="pct" w:w="4500"/>
          </w:tcPr>
          <w:p w:rsidRDefault="00476CD1" w:rsidP="002E5918" w:rsidR="00476CD1">
            <w:r>
              <w:t/>
            </w:r>
            <w:hyperlink r:id="rId20">
              <w:r>
                <w:rPr>
                  <w:rStyle w:val="Hyperlink"/>
                </w:rPr>
                <w:t>commentRangeStart</w:t>
              </w:r>
            </w:hyperlink>
            <w:r>
              <w:t/>
            </w:r>
            <w:r>
              <w:t xml:space="preserve"> (Comment Anchor Range Start)</w:t>
            </w:r>
          </w:p>
        </w:tc>
        <w:tc>
          <w:tcPr>
            <w:tcW w:type="pct" w:w="500"/>
          </w:tcPr>
          <w:p w:rsidRDefault="00476CD1" w:rsidP="002E5918" w:rsidR="00476CD1">
            <w:r>
              <w:t>§</w:t>
            </w:r>
            <w:fldSimple w:instr="REF book3d6938a4-15fa-4691-afba-f4fa3b713c64 \r \h">
              <w:r>
                <w:t>2.13.4.4</w:t>
              </w:r>
            </w:fldSimple>
          </w:p>
        </w:tc>
      </w:tr>
      <w:tr w:rsidTr="002E5918" w:rsidR="00476CD1">
        <w:tc>
          <w:tcPr>
            <w:tcW w:type="pct" w:w="4500"/>
          </w:tcPr>
          <w:p w:rsidRDefault="00476CD1" w:rsidP="002E5918" w:rsidR="00476CD1">
            <w:r>
              <w:t/>
            </w:r>
            <w:hyperlink r:id="rId12">
              <w:r>
                <w:rPr>
                  <w:rStyle w:val="Hyperlink"/>
                </w:rPr>
                <w:t>customXml</w:t>
              </w:r>
            </w:hyperlink>
            <w:r>
              <w:t/>
            </w:r>
            <w:r>
              <w:t xml:space="preserve"> (Inline-Level Custom </w:t>
            </w:r>
            <w:hyperlink r:id="rId21">
              <w:r>
                <w:rPr>
                  <w:rStyle w:val="Hyperlink"/>
                </w:rPr>
                <w:t>XML</w:t>
              </w:r>
            </w:hyperlink>
            <w:r>
              <w:t xml:space="preserve"> Element)</w:t>
            </w:r>
          </w:p>
        </w:tc>
        <w:tc>
          <w:tcPr>
            <w:tcW w:type="pct" w:w="500"/>
          </w:tcPr>
          <w:p w:rsidRDefault="00476CD1" w:rsidP="002E5918" w:rsidR="00476CD1">
            <w:r>
              <w:t>§</w:t>
            </w:r>
            <w:fldSimple w:instr="REF book20d95b87-8e63-436e-9045-809e90fb7c5c \r \h">
              <w:r>
                <w:t>2.5.1.5</w:t>
              </w:r>
            </w:fldSimple>
          </w:p>
        </w:tc>
      </w:tr>
      <w:tr w:rsidTr="002E5918" w:rsidR="00476CD1">
        <w:tc>
          <w:tcPr>
            <w:tcW w:type="pct" w:w="4500"/>
          </w:tcPr>
          <w:p w:rsidRDefault="00476CD1" w:rsidP="002E5918" w:rsidR="00476CD1">
            <w:r>
              <w:t/>
            </w:r>
            <w:hyperlink r:id="rId22">
              <w:r>
                <w:rPr>
                  <w:rStyle w:val="Hyperlink"/>
                </w:rPr>
                <w:t>customXmlDelRangeEnd</w:t>
              </w:r>
            </w:hyperlink>
            <w:r>
              <w:t/>
            </w:r>
            <w:r>
              <w:t xml:space="preserve"> (Custom </w:t>
            </w:r>
            <w:hyperlink r:id="rId21">
              <w:r>
                <w:rPr>
                  <w:rStyle w:val="Hyperlink"/>
                </w:rPr>
                <w:t>XML</w:t>
              </w:r>
            </w:hyperlink>
            <w:r>
              <w:t xml:space="preserve"> Markup Deletion End)</w:t>
            </w:r>
          </w:p>
        </w:tc>
        <w:tc>
          <w:tcPr>
            <w:tcW w:type="pct" w:w="500"/>
          </w:tcPr>
          <w:p w:rsidRDefault="00476CD1" w:rsidP="002E5918" w:rsidR="00476CD1">
            <w:r>
              <w:t>§</w:t>
            </w:r>
            <w:fldSimple w:instr="REF book92df4ecc-5518-48b3-8c06-064acf1dd3af \r \h">
              <w:r>
                <w:t>2.13.5.4</w:t>
              </w:r>
            </w:fldSimple>
          </w:p>
        </w:tc>
      </w:tr>
      <w:tr w:rsidTr="002E5918" w:rsidR="00476CD1">
        <w:tc>
          <w:tcPr>
            <w:tcW w:type="pct" w:w="4500"/>
          </w:tcPr>
          <w:p w:rsidRDefault="00476CD1" w:rsidP="002E5918" w:rsidR="00476CD1">
            <w:r>
              <w:t/>
            </w:r>
            <w:hyperlink r:id="rId23">
              <w:r>
                <w:rPr>
                  <w:rStyle w:val="Hyperlink"/>
                </w:rPr>
                <w:t>customXmlDelRangeStart</w:t>
              </w:r>
            </w:hyperlink>
            <w:r>
              <w:t/>
            </w:r>
            <w:r>
              <w:t xml:space="preserve"> (Custom </w:t>
            </w:r>
            <w:hyperlink r:id="rId21">
              <w:r>
                <w:rPr>
                  <w:rStyle w:val="Hyperlink"/>
                </w:rPr>
                <w:t>XML</w:t>
              </w:r>
            </w:hyperlink>
            <w:r>
              <w:t xml:space="preserve"> Markup Deletion Start)</w:t>
            </w:r>
          </w:p>
        </w:tc>
        <w:tc>
          <w:tcPr>
            <w:tcW w:type="pct" w:w="500"/>
          </w:tcPr>
          <w:p w:rsidRDefault="00476CD1" w:rsidP="002E5918" w:rsidR="00476CD1">
            <w:r>
              <w:t>§</w:t>
            </w:r>
            <w:fldSimple w:instr="REF booke387cd62-180a-4d8c-af38-579760236d38 \r \h">
              <w:r>
                <w:t>2.13.5.5</w:t>
              </w:r>
            </w:fldSimple>
          </w:p>
        </w:tc>
      </w:tr>
      <w:tr w:rsidTr="002E5918" w:rsidR="00476CD1">
        <w:tc>
          <w:tcPr>
            <w:tcW w:type="pct" w:w="4500"/>
          </w:tcPr>
          <w:p w:rsidRDefault="00476CD1" w:rsidP="002E5918" w:rsidR="00476CD1">
            <w:r>
              <w:t/>
            </w:r>
            <w:hyperlink r:id="rId24">
              <w:r>
                <w:rPr>
                  <w:rStyle w:val="Hyperlink"/>
                </w:rPr>
                <w:t>customXmlInsRangeEnd</w:t>
              </w:r>
            </w:hyperlink>
            <w:r>
              <w:t/>
            </w:r>
            <w:r>
              <w:t xml:space="preserve"> (Custom </w:t>
            </w:r>
            <w:hyperlink r:id="rId21">
              <w:r>
                <w:rPr>
                  <w:rStyle w:val="Hyperlink"/>
                </w:rPr>
                <w:t>XML</w:t>
              </w:r>
            </w:hyperlink>
            <w:r>
              <w:t xml:space="preserve"> Markup Insertion End)</w:t>
            </w:r>
          </w:p>
        </w:tc>
        <w:tc>
          <w:tcPr>
            <w:tcW w:type="pct" w:w="500"/>
          </w:tcPr>
          <w:p w:rsidRDefault="00476CD1" w:rsidP="002E5918" w:rsidR="00476CD1">
            <w:r>
              <w:t>§</w:t>
            </w:r>
            <w:fldSimple w:instr="REF book825bf028-7cfe-4321-afbe-69e41675f99a \r \h">
              <w:r>
                <w:t>2.13.5.6</w:t>
              </w:r>
            </w:fldSimple>
          </w:p>
        </w:tc>
      </w:tr>
      <w:tr w:rsidTr="002E5918" w:rsidR="00476CD1">
        <w:tc>
          <w:tcPr>
            <w:tcW w:type="pct" w:w="4500"/>
          </w:tcPr>
          <w:p w:rsidRDefault="00476CD1" w:rsidP="002E5918" w:rsidR="00476CD1">
            <w:r>
              <w:t/>
            </w:r>
            <w:hyperlink r:id="rId25">
              <w:r>
                <w:rPr>
                  <w:rStyle w:val="Hyperlink"/>
                </w:rPr>
                <w:t>customXmlInsRangeStart</w:t>
              </w:r>
            </w:hyperlink>
            <w:r>
              <w:t/>
            </w:r>
            <w:r>
              <w:t xml:space="preserve"> (Custom </w:t>
            </w:r>
            <w:hyperlink r:id="rId21">
              <w:r>
                <w:rPr>
                  <w:rStyle w:val="Hyperlink"/>
                </w:rPr>
                <w:t>XML</w:t>
              </w:r>
            </w:hyperlink>
            <w:r>
              <w:t xml:space="preserve"> Markup Insertion Start)</w:t>
            </w:r>
          </w:p>
        </w:tc>
        <w:tc>
          <w:tcPr>
            <w:tcW w:type="pct" w:w="500"/>
          </w:tcPr>
          <w:p w:rsidRDefault="00476CD1" w:rsidP="002E5918" w:rsidR="00476CD1">
            <w:r>
              <w:t>§</w:t>
            </w:r>
            <w:fldSimple w:instr="REF bookf6d0b59f-74d7-4e13-a0dc-5d76e3e80a29 \r \h">
              <w:r>
                <w:t>2.13.5.7</w:t>
              </w:r>
            </w:fldSimple>
          </w:p>
        </w:tc>
      </w:tr>
      <w:tr w:rsidTr="002E5918" w:rsidR="00476CD1">
        <w:tc>
          <w:tcPr>
            <w:tcW w:type="pct" w:w="4500"/>
          </w:tcPr>
          <w:p w:rsidRDefault="00476CD1" w:rsidP="002E5918" w:rsidR="00476CD1">
            <w:r>
              <w:t/>
            </w:r>
            <w:hyperlink r:id="rId26">
              <w:r>
                <w:rPr>
                  <w:rStyle w:val="Hyperlink"/>
                </w:rPr>
                <w:t>customXmlMoveFromRangeEnd</w:t>
              </w:r>
            </w:hyperlink>
            <w:r>
              <w:t/>
            </w:r>
            <w:r>
              <w:t xml:space="preserve"> (Custom </w:t>
            </w:r>
            <w:hyperlink r:id="rId21">
              <w:r>
                <w:rPr>
                  <w:rStyle w:val="Hyperlink"/>
                </w:rPr>
                <w:t>XML</w:t>
              </w:r>
            </w:hyperlink>
            <w:r>
              <w:t xml:space="preserve"> Markup Move Source End)</w:t>
            </w:r>
          </w:p>
        </w:tc>
        <w:tc>
          <w:tcPr>
            <w:tcW w:type="pct" w:w="500"/>
          </w:tcPr>
          <w:p w:rsidRDefault="00476CD1" w:rsidP="002E5918" w:rsidR="00476CD1">
            <w:r>
              <w:t>§</w:t>
            </w:r>
            <w:fldSimple w:instr="REF bookd6c4fc3a-51e0-4914-b626-3cf8eb911486 \r \h">
              <w:r>
                <w:t>2.13.5.8</w:t>
              </w:r>
            </w:fldSimple>
          </w:p>
        </w:tc>
      </w:tr>
      <w:tr w:rsidTr="002E5918" w:rsidR="00476CD1">
        <w:tc>
          <w:tcPr>
            <w:tcW w:type="pct" w:w="4500"/>
          </w:tcPr>
          <w:p w:rsidRDefault="00476CD1" w:rsidP="002E5918" w:rsidR="00476CD1">
            <w:r>
              <w:t/>
            </w:r>
            <w:hyperlink r:id="rId27">
              <w:r>
                <w:rPr>
                  <w:rStyle w:val="Hyperlink"/>
                </w:rPr>
                <w:t>customXmlMoveFromRangeStart</w:t>
              </w:r>
            </w:hyperlink>
            <w:r>
              <w:t/>
            </w:r>
            <w:r>
              <w:t xml:space="preserve"> (Custom </w:t>
            </w:r>
            <w:hyperlink r:id="rId21">
              <w:r>
                <w:rPr>
                  <w:rStyle w:val="Hyperlink"/>
                </w:rPr>
                <w:t>XML</w:t>
              </w:r>
            </w:hyperlink>
            <w:r>
              <w:t xml:space="preserve"> Markup Move Source Start)</w:t>
            </w:r>
          </w:p>
        </w:tc>
        <w:tc>
          <w:tcPr>
            <w:tcW w:type="pct" w:w="500"/>
          </w:tcPr>
          <w:p w:rsidRDefault="00476CD1" w:rsidP="002E5918" w:rsidR="00476CD1">
            <w:r>
              <w:t>§</w:t>
            </w:r>
            <w:fldSimple w:instr="REF book12acd3f6-c8fe-49bb-acf6-098526bc967b \r \h">
              <w:r>
                <w:t>2.13.5.9</w:t>
              </w:r>
            </w:fldSimple>
          </w:p>
        </w:tc>
      </w:tr>
      <w:tr w:rsidTr="002E5918" w:rsidR="00476CD1">
        <w:tc>
          <w:tcPr>
            <w:tcW w:type="pct" w:w="4500"/>
          </w:tcPr>
          <w:p w:rsidRDefault="00476CD1" w:rsidP="002E5918" w:rsidR="00476CD1">
            <w:r>
              <w:t/>
            </w:r>
            <w:hyperlink r:id="rId28">
              <w:r>
                <w:rPr>
                  <w:rStyle w:val="Hyperlink"/>
                </w:rPr>
                <w:t>customXmlMoveToRangeEnd</w:t>
              </w:r>
            </w:hyperlink>
            <w:r>
              <w:t/>
            </w:r>
            <w:r>
              <w:t xml:space="preserve"> (Custom </w:t>
            </w:r>
            <w:hyperlink r:id="rId21">
              <w:r>
                <w:rPr>
                  <w:rStyle w:val="Hyperlink"/>
                </w:rPr>
                <w:t>XML</w:t>
              </w:r>
            </w:hyperlink>
            <w:r>
              <w:t xml:space="preserve"> Markup Move Destination Location End)</w:t>
            </w:r>
          </w:p>
        </w:tc>
        <w:tc>
          <w:tcPr>
            <w:tcW w:type="pct" w:w="500"/>
          </w:tcPr>
          <w:p w:rsidRDefault="00476CD1" w:rsidP="002E5918" w:rsidR="00476CD1">
            <w:r>
              <w:t>§</w:t>
            </w:r>
            <w:fldSimple w:instr="REF book05e2c0e1-3036-47c9-842c-fdf50fd29845 \r \h">
              <w:r>
                <w:t>2.13.5.10</w:t>
              </w:r>
            </w:fldSimple>
          </w:p>
        </w:tc>
      </w:tr>
      <w:tr w:rsidTr="002E5918" w:rsidR="00476CD1">
        <w:tc>
          <w:tcPr>
            <w:tcW w:type="pct" w:w="4500"/>
          </w:tcPr>
          <w:p w:rsidRDefault="00476CD1" w:rsidP="002E5918" w:rsidR="00476CD1">
            <w:r>
              <w:t/>
            </w:r>
            <w:hyperlink r:id="rId29">
              <w:r>
                <w:rPr>
                  <w:rStyle w:val="Hyperlink"/>
                </w:rPr>
                <w:t>customXmlMoveToRangeStart</w:t>
              </w:r>
            </w:hyperlink>
            <w:r>
              <w:t/>
            </w:r>
            <w:r>
              <w:t xml:space="preserve"> (Custom </w:t>
            </w:r>
            <w:hyperlink r:id="rId21">
              <w:r>
                <w:rPr>
                  <w:rStyle w:val="Hyperlink"/>
                </w:rPr>
                <w:t>XML</w:t>
              </w:r>
            </w:hyperlink>
            <w:r>
              <w:t xml:space="preserve"> Markup Move Destination Location Start)</w:t>
            </w:r>
          </w:p>
        </w:tc>
        <w:tc>
          <w:tcPr>
            <w:tcW w:type="pct" w:w="500"/>
          </w:tcPr>
          <w:p w:rsidRDefault="00476CD1" w:rsidP="002E5918" w:rsidR="00476CD1">
            <w:r>
              <w:t>§</w:t>
            </w:r>
            <w:fldSimple w:instr="REF book8f026ae6-575e-4bac-921b-ababa3dbf440 \r \h">
              <w:r>
                <w:t>2.13.5.11</w:t>
              </w:r>
            </w:fldSimple>
          </w:p>
        </w:tc>
      </w:tr>
      <w:tr w:rsidTr="002E5918" w:rsidR="00476CD1">
        <w:tc>
          <w:tcPr>
            <w:tcW w:type="pct" w:w="4500"/>
          </w:tcPr>
          <w:p w:rsidRDefault="00476CD1" w:rsidP="002E5918" w:rsidR="00476CD1">
            <w:r>
              <w:t/>
            </w:r>
            <w:hyperlink r:id="rId30">
              <w:r>
                <w:rPr>
                  <w:rStyle w:val="Hyperlink"/>
                </w:rPr>
                <w:t>del</w:t>
              </w:r>
            </w:hyperlink>
            <w:r>
              <w:t/>
            </w:r>
            <w:r>
              <w:t xml:space="preserve"> (Deleted </w:t>
            </w:r>
            <w:hyperlink r:id="rId31">
              <w:r>
                <w:rPr>
                  <w:rStyle w:val="Hyperlink"/>
                </w:rPr>
                <w:t>Run</w:t>
              </w:r>
            </w:hyperlink>
            <w:r>
              <w:t xml:space="preserve"> Content)</w:t>
            </w:r>
          </w:p>
        </w:tc>
        <w:tc>
          <w:tcPr>
            <w:tcW w:type="pct" w:w="500"/>
          </w:tcPr>
          <w:p w:rsidRDefault="00476CD1" w:rsidP="002E5918" w:rsidR="00476CD1">
            <w:r>
              <w:t>§</w:t>
            </w:r>
            <w:fldSimple w:instr="REF book94d7b275-abc5-4953-86a5-291c18ea42d5 \r \h">
              <w:r>
                <w:t>2.13.5.12</w:t>
              </w:r>
            </w:fldSimple>
          </w:p>
        </w:tc>
      </w:tr>
      <w:tr w:rsidTr="002E5918" w:rsidR="00476CD1">
        <w:tc>
          <w:tcPr>
            <w:tcW w:type="pct" w:w="4500"/>
          </w:tcPr>
          <w:p w:rsidRDefault="00476CD1" w:rsidP="002E5918" w:rsidR="00476CD1">
            <w:r>
              <w:t/>
            </w:r>
            <w:hyperlink r:id="rId32">
              <w:r>
                <w:rPr>
                  <w:rStyle w:val="Hyperlink"/>
                </w:rPr>
                <w:t>fldData</w:t>
              </w:r>
            </w:hyperlink>
            <w:r>
              <w:t/>
            </w:r>
            <w:r>
              <w:t xml:space="preserve"> (Custom Field Data)</w:t>
            </w:r>
          </w:p>
        </w:tc>
        <w:tc>
          <w:tcPr>
            <w:tcW w:type="pct" w:w="500"/>
          </w:tcPr>
          <w:p w:rsidRDefault="00476CD1" w:rsidP="002E5918" w:rsidR="00476CD1">
            <w:r>
              <w:t>§</w:t>
            </w:r>
            <w:fldSimple w:instr="REF bookdab8033d-d938-46b5-8ca1-689230b40827 \r \h">
              <w:r>
                <w:t>2.16.20</w:t>
              </w:r>
            </w:fldSimple>
          </w:p>
        </w:tc>
      </w:tr>
      <w:tr w:rsidTr="002E5918" w:rsidR="00476CD1">
        <w:tc>
          <w:tcPr>
            <w:tcW w:type="pct" w:w="4500"/>
          </w:tcPr>
          <w:p w:rsidRDefault="00476CD1" w:rsidP="002E5918" w:rsidR="00476CD1">
            <w:r>
              <w:t>fldSimple</w:t>
            </w:r>
            <w:r>
              <w:t xml:space="preserve"> (Simple Field)</w:t>
            </w:r>
          </w:p>
        </w:tc>
        <w:tc>
          <w:tcPr>
            <w:tcW w:type="pct" w:w="500"/>
          </w:tcPr>
          <w:p w:rsidRDefault="00476CD1" w:rsidP="002E5918" w:rsidR="00476CD1">
            <w:r>
              <w:t>§</w:t>
            </w:r>
            <w:fldSimple w:instr="REF book2eb4711b-2387-41b1-a6da-332af026473a_1 \r \h">
              <w:r>
                <w:t>2.16.21</w:t>
              </w:r>
            </w:fldSimple>
          </w:p>
        </w:tc>
      </w:tr>
      <w:tr w:rsidTr="002E5918" w:rsidR="00476CD1">
        <w:tc>
          <w:tcPr>
            <w:tcW w:type="pct" w:w="4500"/>
          </w:tcPr>
          <w:p w:rsidRDefault="00476CD1" w:rsidP="002E5918" w:rsidR="00476CD1">
            <w:r>
              <w:t/>
            </w:r>
            <w:hyperlink r:id="rId13">
              <w:r>
                <w:rPr>
                  <w:rStyle w:val="Hyperlink"/>
                </w:rPr>
                <w:t>hyperlink</w:t>
              </w:r>
            </w:hyperlink>
            <w:r>
              <w:t/>
            </w:r>
            <w:r>
              <w:t xml:space="preserve"> (Hyperlink)</w:t>
            </w:r>
          </w:p>
        </w:tc>
        <w:tc>
          <w:tcPr>
            <w:tcW w:type="pct" w:w="500"/>
          </w:tcPr>
          <w:p w:rsidRDefault="00476CD1" w:rsidP="002E5918" w:rsidR="00476CD1">
            <w:r>
              <w:t>§</w:t>
            </w:r>
            <w:fldSimple w:instr="REF book99a19594-498e-4cc5-ae35-dd61a09f259d \r \h">
              <w:r>
                <w:t>2.16.24</w:t>
              </w:r>
            </w:fldSimple>
          </w:p>
        </w:tc>
      </w:tr>
      <w:tr w:rsidTr="002E5918" w:rsidR="00476CD1">
        <w:tc>
          <w:tcPr>
            <w:tcW w:type="pct" w:w="4500"/>
          </w:tcPr>
          <w:p w:rsidRDefault="00476CD1" w:rsidP="002E5918" w:rsidR="00476CD1">
            <w:r>
              <w:t/>
            </w:r>
            <w:hyperlink r:id="rId33">
              <w:r>
                <w:rPr>
                  <w:rStyle w:val="Hyperlink"/>
                </w:rPr>
                <w:t>ins</w:t>
              </w:r>
            </w:hyperlink>
            <w:r>
              <w:t/>
            </w:r>
            <w:r>
              <w:t xml:space="preserve"> (Inserted </w:t>
            </w:r>
            <w:hyperlink r:id="rId31">
              <w:r>
                <w:rPr>
                  <w:rStyle w:val="Hyperlink"/>
                </w:rPr>
                <w:t>Run</w:t>
              </w:r>
            </w:hyperlink>
            <w:r>
              <w:t xml:space="preserve"> Content)</w:t>
            </w:r>
          </w:p>
        </w:tc>
        <w:tc>
          <w:tcPr>
            <w:tcW w:type="pct" w:w="500"/>
          </w:tcPr>
          <w:p w:rsidRDefault="00476CD1" w:rsidP="002E5918" w:rsidR="00476CD1">
            <w:r>
              <w:t>§</w:t>
            </w:r>
            <w:fldSimple w:instr="REF booka8e65dd8-67ca-4521-b305-ea92413c8a7e \r \h">
              <w:r>
                <w:t>2.13.5.20</w:t>
              </w:r>
            </w:fldSimple>
          </w:p>
        </w:tc>
      </w:tr>
      <w:tr w:rsidTr="002E5918" w:rsidR="00476CD1">
        <w:tc>
          <w:tcPr>
            <w:tcW w:type="pct" w:w="4500"/>
          </w:tcPr>
          <w:p w:rsidRDefault="00476CD1" w:rsidP="002E5918" w:rsidR="00476CD1">
            <w:r>
              <w:t/>
            </w:r>
            <w:hyperlink r:id="rId34">
              <w:r>
                <w:rPr>
                  <w:rStyle w:val="Hyperlink"/>
                </w:rPr>
                <w:t>moveFrom</w:t>
              </w:r>
            </w:hyperlink>
            <w:r>
              <w:t/>
            </w:r>
            <w:r>
              <w:t xml:space="preserve"> (Move Source </w:t>
            </w:r>
            <w:hyperlink r:id="rId31">
              <w:r>
                <w:rPr>
                  <w:rStyle w:val="Hyperlink"/>
                </w:rPr>
                <w:t>Run</w:t>
              </w:r>
            </w:hyperlink>
            <w:r>
              <w:t xml:space="preserve"> Content)</w:t>
            </w:r>
          </w:p>
        </w:tc>
        <w:tc>
          <w:tcPr>
            <w:tcW w:type="pct" w:w="500"/>
          </w:tcPr>
          <w:p w:rsidRDefault="00476CD1" w:rsidP="002E5918" w:rsidR="00476CD1">
            <w:r>
              <w:t>§</w:t>
            </w:r>
            <w:fldSimple w:instr="REF bookaad03a63-410e-42a1-9d5f-65d12aadd7b6 \r \h">
              <w:r>
                <w:t>2.13.5.21</w:t>
              </w:r>
            </w:fldSimple>
          </w:p>
        </w:tc>
      </w:tr>
      <w:tr w:rsidTr="002E5918" w:rsidR="00476CD1">
        <w:tc>
          <w:tcPr>
            <w:tcW w:type="pct" w:w="4500"/>
          </w:tcPr>
          <w:p w:rsidRDefault="00476CD1" w:rsidP="002E5918" w:rsidR="00476CD1">
            <w:r>
              <w:t/>
            </w:r>
            <w:hyperlink r:id="rId35">
              <w:r>
                <w:rPr>
                  <w:rStyle w:val="Hyperlink"/>
                </w:rPr>
                <w:t>moveFromRangeEnd</w:t>
              </w:r>
            </w:hyperlink>
            <w:r>
              <w:t/>
            </w:r>
            <w:r>
              <w:t xml:space="preserve"> (Move Source Location Container - End)</w:t>
            </w:r>
          </w:p>
        </w:tc>
        <w:tc>
          <w:tcPr>
            <w:tcW w:type="pct" w:w="500"/>
          </w:tcPr>
          <w:p w:rsidRDefault="00476CD1" w:rsidP="002E5918" w:rsidR="00476CD1">
            <w:r>
              <w:t>§</w:t>
            </w:r>
            <w:fldSimple w:instr="REF bookd01978cd-fd37-4152-bf9f-e6ccf5f5628f \r \h">
              <w:r>
                <w:t>2.13.5.23</w:t>
              </w:r>
            </w:fldSimple>
          </w:p>
        </w:tc>
      </w:tr>
      <w:tr w:rsidTr="002E5918" w:rsidR="00476CD1">
        <w:tc>
          <w:tcPr>
            <w:tcW w:type="pct" w:w="4500"/>
          </w:tcPr>
          <w:p w:rsidRDefault="00476CD1" w:rsidP="002E5918" w:rsidR="00476CD1">
            <w:r>
              <w:t/>
            </w:r>
            <w:hyperlink r:id="rId36">
              <w:r>
                <w:rPr>
                  <w:rStyle w:val="Hyperlink"/>
                </w:rPr>
                <w:t>moveFromRangeStart</w:t>
              </w:r>
            </w:hyperlink>
            <w:r>
              <w:t/>
            </w:r>
            <w:r>
              <w:t xml:space="preserve"> (Move Source Location Container - Start)</w:t>
            </w:r>
          </w:p>
        </w:tc>
        <w:tc>
          <w:tcPr>
            <w:tcW w:type="pct" w:w="500"/>
          </w:tcPr>
          <w:p w:rsidRDefault="00476CD1" w:rsidP="002E5918" w:rsidR="00476CD1">
            <w:r>
              <w:t>§</w:t>
            </w:r>
            <w:fldSimple w:instr="REF bookd258ce09-6097-46be-a323-21c3ecabae79 \r \h">
              <w:r>
                <w:t>2.13.5.24</w:t>
              </w:r>
            </w:fldSimple>
          </w:p>
        </w:tc>
      </w:tr>
      <w:tr w:rsidTr="002E5918" w:rsidR="00476CD1">
        <w:tc>
          <w:tcPr>
            <w:tcW w:type="pct" w:w="4500"/>
          </w:tcPr>
          <w:p w:rsidRDefault="00476CD1" w:rsidP="002E5918" w:rsidR="00476CD1">
            <w:r>
              <w:t/>
            </w:r>
            <w:hyperlink r:id="rId37">
              <w:r>
                <w:rPr>
                  <w:rStyle w:val="Hyperlink"/>
                </w:rPr>
                <w:t>moveTo</w:t>
              </w:r>
            </w:hyperlink>
            <w:r>
              <w:t/>
            </w:r>
            <w:r>
              <w:t xml:space="preserve"> (Move Destination </w:t>
            </w:r>
            <w:hyperlink r:id="rId31">
              <w:r>
                <w:rPr>
                  <w:rStyle w:val="Hyperlink"/>
                </w:rPr>
                <w:t>Run</w:t>
              </w:r>
            </w:hyperlink>
            <w:r>
              <w:t xml:space="preserve"> Content)</w:t>
            </w:r>
          </w:p>
        </w:tc>
        <w:tc>
          <w:tcPr>
            <w:tcW w:type="pct" w:w="500"/>
          </w:tcPr>
          <w:p w:rsidRDefault="00476CD1" w:rsidP="002E5918" w:rsidR="00476CD1">
            <w:r>
              <w:t>§</w:t>
            </w:r>
            <w:fldSimple w:instr="REF booka41a88e2-c9fb-4667-aa94-eba90aec82c7 \r \h">
              <w:r>
                <w:t>2.13.5.26</w:t>
              </w:r>
            </w:fldSimple>
          </w:p>
        </w:tc>
      </w:tr>
      <w:tr w:rsidTr="002E5918" w:rsidR="00476CD1">
        <w:tc>
          <w:tcPr>
            <w:tcW w:type="pct" w:w="4500"/>
          </w:tcPr>
          <w:p w:rsidRDefault="00476CD1" w:rsidP="002E5918" w:rsidR="00476CD1">
            <w:r>
              <w:t/>
            </w:r>
            <w:hyperlink r:id="rId38">
              <w:r>
                <w:rPr>
                  <w:rStyle w:val="Hyperlink"/>
                </w:rPr>
                <w:t>moveToRangeEnd</w:t>
              </w:r>
            </w:hyperlink>
            <w:r>
              <w:t/>
            </w:r>
            <w:r>
              <w:t xml:space="preserve"> (Move Destination Location Container - End)</w:t>
            </w:r>
          </w:p>
        </w:tc>
        <w:tc>
          <w:tcPr>
            <w:tcW w:type="pct" w:w="500"/>
          </w:tcPr>
          <w:p w:rsidRDefault="00476CD1" w:rsidP="002E5918" w:rsidR="00476CD1">
            <w:r>
              <w:t>§</w:t>
            </w:r>
            <w:fldSimple w:instr="REF book5f6004b6-adaa-4f84-9236-e7c04013d402 \r \h">
              <w:r>
                <w:t>2.13.5.27</w:t>
              </w:r>
            </w:fldSimple>
          </w:p>
        </w:tc>
      </w:tr>
      <w:tr w:rsidTr="002E5918" w:rsidR="00476CD1">
        <w:tc>
          <w:tcPr>
            <w:tcW w:type="pct" w:w="4500"/>
          </w:tcPr>
          <w:p w:rsidRDefault="00476CD1" w:rsidP="002E5918" w:rsidR="00476CD1">
            <w:r>
              <w:t/>
            </w:r>
            <w:hyperlink r:id="rId39">
              <w:r>
                <w:rPr>
                  <w:rStyle w:val="Hyperlink"/>
                </w:rPr>
                <w:t>moveToRangeStart</w:t>
              </w:r>
            </w:hyperlink>
            <w:r>
              <w:t/>
            </w:r>
            <w:r>
              <w:t xml:space="preserve"> (Move Destination Location Container - Start)</w:t>
            </w:r>
          </w:p>
        </w:tc>
        <w:tc>
          <w:tcPr>
            <w:tcW w:type="pct" w:w="500"/>
          </w:tcPr>
          <w:p w:rsidRDefault="00476CD1" w:rsidP="002E5918" w:rsidR="00476CD1">
            <w:r>
              <w:t>§</w:t>
            </w:r>
            <w:fldSimple w:instr="REF book4dcff554-60bf-44b1-8403-c0e8e77e44d0 \r \h">
              <w:r>
                <w:t>2.13.5.28</w:t>
              </w:r>
            </w:fldSimple>
          </w:p>
        </w:tc>
      </w:tr>
      <w:tr w:rsidTr="002E5918" w:rsidR="00476CD1">
        <w:tc>
          <w:tcPr>
            <w:tcW w:type="pct" w:w="4500"/>
          </w:tcPr>
          <w:p w:rsidRDefault="00476CD1" w:rsidP="002E5918" w:rsidR="00476CD1">
            <w:r>
              <w:t/>
            </w:r>
            <w:hyperlink r:id="rId40">
              <w:r>
                <w:rPr>
                  <w:rStyle w:val="Hyperlink"/>
                </w:rPr>
                <w:t>oMath</w:t>
              </w:r>
            </w:hyperlink>
            <w:r>
              <w:t/>
            </w:r>
            <w:r>
              <w:t xml:space="preserve"> (Office Math)</w:t>
            </w:r>
          </w:p>
        </w:tc>
        <w:tc>
          <w:tcPr>
            <w:tcW w:type="pct" w:w="500"/>
          </w:tcPr>
          <w:p w:rsidRDefault="00476CD1" w:rsidP="002E5918" w:rsidR="00476CD1">
            <w:r>
              <w:t>§</w:t>
            </w:r>
            <w:fldSimple w:instr="REF bookd6818f5c-b913-4714-b353-240e18bfda0a \r \h">
              <w:r>
                <w:t>7.1.2.77</w:t>
              </w:r>
            </w:fldSimple>
          </w:p>
        </w:tc>
      </w:tr>
      <w:tr w:rsidTr="002E5918" w:rsidR="00476CD1">
        <w:tc>
          <w:tcPr>
            <w:tcW w:type="pct" w:w="4500"/>
          </w:tcPr>
          <w:p w:rsidRDefault="00476CD1" w:rsidP="002E5918" w:rsidR="00476CD1">
            <w:r>
              <w:t>oMathPara</w:t>
            </w:r>
            <w:r>
              <w:t xml:space="preserve"> (Math Paragraph)</w:t>
            </w:r>
          </w:p>
        </w:tc>
        <w:tc>
          <w:tcPr>
            <w:tcW w:type="pct" w:w="500"/>
          </w:tcPr>
          <w:p w:rsidRDefault="00476CD1" w:rsidP="002E5918" w:rsidR="00476CD1">
            <w:r>
              <w:t>§</w:t>
            </w:r>
            <w:fldSimple w:instr="REF book68579d04-fe58-42cd-a1f8-6e99bec34697 \r \h">
              <w:r>
                <w:t>7.1.2.78</w:t>
              </w:r>
            </w:fldSimple>
          </w:p>
        </w:tc>
      </w:tr>
      <w:tr w:rsidTr="002E5918" w:rsidR="00476CD1">
        <w:tc>
          <w:tcPr>
            <w:tcW w:type="pct" w:w="4500"/>
          </w:tcPr>
          <w:p w:rsidRDefault="00476CD1" w:rsidP="002E5918" w:rsidR="00476CD1">
            <w:r>
              <w:t/>
            </w:r>
            <w:hyperlink r:id="rId41">
              <w:r>
                <w:rPr>
                  <w:rStyle w:val="Hyperlink"/>
                </w:rPr>
                <w:t>permEnd</w:t>
              </w:r>
            </w:hyperlink>
            <w:r>
              <w:t/>
            </w:r>
            <w:r>
              <w:t xml:space="preserve"> (Range Permission End)</w:t>
            </w:r>
          </w:p>
        </w:tc>
        <w:tc>
          <w:tcPr>
            <w:tcW w:type="pct" w:w="500"/>
          </w:tcPr>
          <w:p w:rsidRDefault="00476CD1" w:rsidP="002E5918" w:rsidR="00476CD1">
            <w:r>
              <w:t>§</w:t>
            </w:r>
            <w:fldSimple w:instr="REF book5757a637-f5fc-4fcb-9c91-af9ca7b8ddf1 \r \h">
              <w:r>
                <w:t>2.13.7.1</w:t>
              </w:r>
            </w:fldSimple>
          </w:p>
        </w:tc>
      </w:tr>
      <w:tr w:rsidTr="002E5918" w:rsidR="00476CD1">
        <w:tc>
          <w:tcPr>
            <w:tcW w:type="pct" w:w="4500"/>
          </w:tcPr>
          <w:p w:rsidRDefault="00476CD1" w:rsidP="002E5918" w:rsidR="00476CD1">
            <w:r>
              <w:t/>
            </w:r>
            <w:hyperlink r:id="rId42">
              <w:r>
                <w:rPr>
                  <w:rStyle w:val="Hyperlink"/>
                </w:rPr>
                <w:t>permStart</w:t>
              </w:r>
            </w:hyperlink>
            <w:r>
              <w:t/>
            </w:r>
            <w:r>
              <w:t xml:space="preserve"> (Range Permission Start)</w:t>
            </w:r>
          </w:p>
        </w:tc>
        <w:tc>
          <w:tcPr>
            <w:tcW w:type="pct" w:w="500"/>
          </w:tcPr>
          <w:p w:rsidRDefault="00476CD1" w:rsidP="002E5918" w:rsidR="00476CD1">
            <w:r>
              <w:t>§</w:t>
            </w:r>
            <w:fldSimple w:instr="REF book4bca5695-d505-4005-932c-96a70b558c3b \r \h">
              <w:r>
                <w:t>2.13.7.2</w:t>
              </w:r>
            </w:fldSimple>
          </w:p>
        </w:tc>
      </w:tr>
      <w:tr w:rsidTr="002E5918" w:rsidR="00476CD1">
        <w:tc>
          <w:tcPr>
            <w:tcW w:type="pct" w:w="4500"/>
          </w:tcPr>
          <w:p w:rsidRDefault="00476CD1" w:rsidP="002E5918" w:rsidR="00476CD1">
            <w:r>
              <w:t/>
            </w:r>
            <w:hyperlink r:id="rId43">
              <w:r>
                <w:rPr>
                  <w:rStyle w:val="Hyperlink"/>
                </w:rPr>
                <w:t>proofErr</w:t>
              </w:r>
            </w:hyperlink>
            <w:r>
              <w:t/>
            </w:r>
            <w:r>
              <w:t xml:space="preserve"> (Proofing Error Anchor)</w:t>
            </w:r>
          </w:p>
        </w:tc>
        <w:tc>
          <w:tcPr>
            <w:tcW w:type="pct" w:w="500"/>
          </w:tcPr>
          <w:p w:rsidRDefault="00476CD1" w:rsidP="002E5918" w:rsidR="00476CD1">
            <w:r>
              <w:t>§</w:t>
            </w:r>
            <w:fldSimple w:instr="REF book69f89ea8-f647-4739-a1d6-d854d89cde1b \r \h">
              <w:r>
                <w:t>2.13.8.1</w:t>
              </w:r>
            </w:fldSimple>
          </w:p>
        </w:tc>
      </w:tr>
      <w:tr w:rsidTr="002E5918" w:rsidR="00476CD1">
        <w:tc>
          <w:tcPr>
            <w:tcW w:type="pct" w:w="4500"/>
          </w:tcPr>
          <w:p w:rsidRDefault="00476CD1" w:rsidP="002E5918" w:rsidR="00476CD1">
            <w:r>
              <w:t/>
            </w:r>
            <w:hyperlink r:id="rId9">
              <w:r>
                <w:rPr>
                  <w:rStyle w:val="Hyperlink"/>
                </w:rPr>
                <w:t>r</w:t>
              </w:r>
            </w:hyperlink>
            <w:r>
              <w:t/>
            </w:r>
            <w:r>
              <w:t xml:space="preserve"> (Text Run)</w:t>
            </w:r>
          </w:p>
        </w:tc>
        <w:tc>
          <w:tcPr>
            <w:tcW w:type="pct" w:w="500"/>
          </w:tcPr>
          <w:p w:rsidRDefault="00476CD1" w:rsidP="002E5918" w:rsidR="00476CD1">
            <w:r>
              <w:t>§</w:t>
            </w:r>
            <w:fldSimple w:instr="REF book548d7356-4285-4674-8c97-d1e00aab4e24 \r \h">
              <w:r>
                <w:t>2.3.2.23</w:t>
              </w:r>
            </w:fldSimple>
          </w:p>
        </w:tc>
      </w:tr>
      <w:tr w:rsidTr="002E5918" w:rsidR="00476CD1">
        <w:tc>
          <w:tcPr>
            <w:tcW w:type="pct" w:w="4500"/>
          </w:tcPr>
          <w:p w:rsidRDefault="00476CD1" w:rsidP="002E5918" w:rsidR="00476CD1">
            <w:r>
              <w:t/>
            </w:r>
            <w:hyperlink r:id="rId44">
              <w:r>
                <w:rPr>
                  <w:rStyle w:val="Hyperlink"/>
                </w:rPr>
                <w:t>sdt</w:t>
              </w:r>
            </w:hyperlink>
            <w:r>
              <w:t/>
            </w:r>
            <w:r>
              <w:t xml:space="preserve"> (Inline-Level Structured Document Tag)</w:t>
            </w:r>
          </w:p>
        </w:tc>
        <w:tc>
          <w:tcPr>
            <w:tcW w:type="pct" w:w="500"/>
          </w:tcPr>
          <w:p w:rsidRDefault="00476CD1" w:rsidP="002E5918" w:rsidR="00476CD1">
            <w:r>
              <w:t>§</w:t>
            </w:r>
            <w:fldSimple w:instr="REF book8d2927f0-5d3c-49d1-8085-ab950ba15ad2 \r \h">
              <w:r>
                <w:t>2.5.2.29</w:t>
              </w:r>
            </w:fldSimple>
          </w:p>
        </w:tc>
      </w:tr>
      <w:tr w:rsidTr="002E5918" w:rsidR="00476CD1">
        <w:tc>
          <w:tcPr>
            <w:tcW w:type="pct" w:w="4500"/>
          </w:tcPr>
          <w:p w:rsidRDefault="00476CD1" w:rsidP="002E5918" w:rsidR="00476CD1">
            <w:r>
              <w:t/>
            </w:r>
            <w:hyperlink r:id="rId16">
              <w:r>
                <w:rPr>
                  <w:rStyle w:val="Hyperlink"/>
                </w:rPr>
                <w:t>smartTag</w:t>
              </w:r>
            </w:hyperlink>
            <w:r>
              <w:t/>
            </w:r>
            <w:r>
              <w:t xml:space="preserve"> (Inline-Level Smart Tag)</w:t>
            </w:r>
          </w:p>
        </w:tc>
        <w:tc>
          <w:tcPr>
            <w:tcW w:type="pct" w:w="500"/>
          </w:tcPr>
          <w:p w:rsidRDefault="00476CD1" w:rsidP="002E5918" w:rsidR="00476CD1">
            <w:r>
              <w:t>§</w:t>
            </w:r>
            <w:fldSimple w:instr="REF book2e82350e-ed5f-4e96-9d0a-daed0f9c75c0 \r \h">
              <w:r>
                <w:t>2.5.1.9</w:t>
              </w:r>
            </w:fldSimple>
          </w:p>
        </w:tc>
      </w:tr>
      <w:tr w:rsidTr="002E5918" w:rsidR="00476CD1">
        <w:tc>
          <w:tcPr>
            <w:tcW w:type="pct" w:w="4500"/>
          </w:tcPr>
          <w:p w:rsidRDefault="00476CD1" w:rsidP="002E5918" w:rsidR="00476CD1">
            <w:r>
              <w:t/>
            </w:r>
            <w:hyperlink r:id="rId45">
              <w:r>
                <w:rPr>
                  <w:rStyle w:val="Hyperlink"/>
                </w:rPr>
                <w:t>subDoc</w:t>
              </w:r>
            </w:hyperlink>
            <w:r>
              <w:t/>
            </w:r>
            <w:r>
              <w:t xml:space="preserve"> (Anchor for Subdocument Location)</w:t>
            </w:r>
          </w:p>
        </w:tc>
        <w:tc>
          <w:tcPr>
            <w:tcW w:type="pct" w:w="500"/>
          </w:tcPr>
          <w:p w:rsidRDefault="00476CD1" w:rsidP="002E5918" w:rsidR="00476CD1">
            <w:r>
              <w:t>§</w:t>
            </w:r>
            <w:fldSimple w:instr="REF book64c837f3-4fa6-4d62-afac-264d8442c42b \r \h">
              <w:r>
                <w:t>2.17.2.1</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46">
              <w:r>
                <w:rPr>
                  <w:rStyle w:val="Hyperlink"/>
                </w:rPr>
                <w:t>dirty</w:t>
              </w:r>
            </w:hyperlink>
            <w:r>
              <w:t/>
            </w:r>
            <w:r>
              <w:t xml:space="preserve"> (Field Result Invalidated)</w:t>
            </w:r>
          </w:p>
        </w:tc>
        <w:tc>
          <w:tcPr>
            <w:tcW w:type="pct" w:w="4000"/>
          </w:tcPr>
          <w:p w:rsidRDefault="00476CD1" w:rsidP="002E5918" w:rsidR="00476CD1">
            <w:r>
              <w:t xml:space="preserve">Specifies that this field has been flagged by an application to indicate that its current results are invalid (stale) due to other modifications made to the document, and these contents should be updated before they are displayed if this functionality is supported by the </w:t>
            </w:r>
            <w:hyperlink r:id="rId47">
              <w:r>
                <w:rPr>
                  <w:rStyle w:val="Hyperlink"/>
                </w:rPr>
                <w:t>next</w:t>
              </w:r>
            </w:hyperlink>
            <w:r>
              <w:t xml:space="preserve"> processing application.</w:t>
            </w:r>
          </w:p>
          <w:p w:rsidRDefault="00476CD1" w:rsidP="002E5918" w:rsidR="00476CD1"/>
          <w:p w:rsidRDefault="00476CD1" w:rsidP="002E5918" w:rsidR="00476CD1">
            <w:r>
              <w:t>[</w:t>
            </w:r>
            <w:r>
              <w:t>Rationale</w:t>
            </w:r>
            <w:r>
              <w:t xml:space="preserve">: This functionality allows applications with limited subsets of the full functionality of this Office Open </w:t>
            </w:r>
            <w:hyperlink r:id="rId21">
              <w:r>
                <w:rPr>
                  <w:rStyle w:val="Hyperlink"/>
                </w:rPr>
                <w:t>XML</w:t>
              </w:r>
            </w:hyperlink>
            <w:r>
              <w:t xml:space="preserve"> Standard to process Word Open </w:t>
            </w:r>
            <w:hyperlink r:id="rId21">
              <w:r>
                <w:rPr>
                  <w:rStyle w:val="Hyperlink"/>
                </w:rPr>
                <w:t>XML</w:t>
              </w:r>
            </w:hyperlink>
            <w:r>
              <w:t xml:space="preserve"> documents without needing to understand and update all fields based on the semantics for their field codes.</w:t>
            </w:r>
          </w:p>
          <w:p w:rsidRDefault="00476CD1" w:rsidP="002E5918" w:rsidR="00476CD1"/>
          <w:p w:rsidRDefault="00476CD1" w:rsidP="002E5918" w:rsidR="00476CD1">
            <w:r>
              <w:t xml:space="preserve">For example, an application can add a new paragraph and flag the </w:t>
            </w:r>
            <w:hyperlink r:id="rId48">
              <w:r>
                <w:rPr>
                  <w:rStyle w:val="Hyperlink"/>
                </w:rPr>
                <w:t>table</w:t>
              </w:r>
            </w:hyperlink>
            <w:r>
              <w:t xml:space="preserve"> of contents as </w:t>
            </w:r>
            <w:hyperlink r:id="rId46">
              <w:r>
                <w:rPr>
                  <w:rStyle w:val="Hyperlink"/>
                </w:rPr>
                <w:t>dirty</w:t>
              </w:r>
            </w:hyperlink>
            <w:r>
              <w:t xml:space="preserve">, without needing to understand anything about how to recalculate that field's content. </w:t>
            </w:r>
            <w:r>
              <w:t>end rationale</w:t>
            </w:r>
            <w:r>
              <w:t>]</w:t>
            </w:r>
          </w:p>
          <w:p w:rsidRDefault="00476CD1" w:rsidP="002E5918" w:rsidR="00476CD1"/>
          <w:p w:rsidRDefault="00476CD1" w:rsidP="002E5918" w:rsidR="00476CD1">
            <w:r>
              <w:t xml:space="preserve">If this attribute is omitted, then its value shall be assumed to be </w:t>
            </w:r>
            <w:r>
              <w:t>false</w:t>
            </w:r>
            <w:r>
              <w:t>.</w:t>
            </w:r>
          </w:p>
          <w:p w:rsidRDefault="00476CD1" w:rsidP="002E5918" w:rsidR="00476CD1"/>
          <w:p w:rsidRDefault="00476CD1" w:rsidP="002E5918" w:rsidR="00476CD1">
            <w:r>
              <w:t>[</w:t>
            </w:r>
            <w:r>
              <w:t>Example</w:t>
            </w:r>
            <w:r>
              <w:t>: Consider the following WordprocessingML for a simple field:</w:t>
            </w:r>
          </w:p>
          <w:p w:rsidRDefault="00476CD1" w:rsidP="002E5918" w:rsidR="00476CD1"/>
          <w:p w:rsidRDefault="00476CD1" w:rsidP="002E5918" w:rsidR="00476CD1">
            <w:pPr>
              <w:pStyle w:val="c"/>
            </w:pPr>
            <w:r>
              <w:t>&lt;w:fldSimple w:instr="</w:t>
            </w:r>
            <w:hyperlink r:id="rId49">
              <w:r>
                <w:rPr>
                  <w:rStyle w:val="Hyperlink"/>
                </w:rPr>
                <w:t>AUTHOR</w:t>
              </w:r>
            </w:hyperlink>
            <w:r>
              <w:t>" w:</w:t>
            </w:r>
            <w:hyperlink r:id="rId46">
              <w:r>
                <w:rPr>
                  <w:rStyle w:val="Hyperlink"/>
                </w:rPr>
                <w:t>dirty</w:t>
              </w:r>
            </w:hyperlink>
            <w:r>
              <w:t>="true"/&gt;</w:t>
            </w:r>
            <w:r>
              <w:br/>
            </w:r>
          </w:p>
          <w:p w:rsidRDefault="00476CD1" w:rsidP="002E5918" w:rsidR="00476CD1">
            <w:r>
              <w:t xml:space="preserve">The </w:t>
            </w:r>
            <w:r>
              <w:t/>
            </w:r>
            <w:hyperlink r:id="rId46">
              <w:r>
                <w:rPr>
                  <w:rStyle w:val="Hyperlink"/>
                </w:rPr>
                <w:t>dirty</w:t>
              </w:r>
            </w:hyperlink>
            <w:r>
              <w:t/>
            </w:r>
            <w:r>
              <w:t xml:space="preserve"> attribute value of </w:t>
            </w:r>
            <w:r>
              <w:t>true</w:t>
            </w:r>
            <w:r>
              <w:t xml:space="preserve"> specifies that the contents of this field are no longer current based on the contents of the document, and should be recalculated whenever an application with this functionality reads the document. </w:t>
            </w:r>
            <w:r>
              <w:t>end example</w:t>
            </w:r>
            <w:r>
              <w:t>]</w:t>
            </w:r>
          </w:p>
          <w:p w:rsidRDefault="00476CD1" w:rsidP="002E5918" w:rsidR="00476CD1"/>
          <w:p w:rsidRDefault="00476CD1" w:rsidP="002E5918" w:rsidR="00476CD1">
            <w:r>
              <w:t xml:space="preserve">The possible values for this attribute are defined by the </w:t>
            </w:r>
            <w:r>
              <w:t/>
            </w:r>
            <w:hyperlink r:id="rId50">
              <w:r>
                <w:rPr>
                  <w:rStyle w:val="Hyperlink"/>
                </w:rPr>
                <w:t>ST_OnOff</w:t>
              </w:r>
            </w:hyperlink>
            <w:r>
              <w:t/>
            </w:r>
            <w:r>
              <w:t xml:space="preserve"> simple </w:t>
            </w:r>
            <w:hyperlink r:id="rId51">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fldLock</w:t>
            </w:r>
            <w:r>
              <w:t xml:space="preserve"> (Field Should Not Be Recalculated)</w:t>
            </w:r>
          </w:p>
        </w:tc>
        <w:tc>
          <w:tcPr>
            <w:tcW w:type="pct" w:w="4000"/>
          </w:tcPr>
          <w:p w:rsidRDefault="00476CD1" w:rsidP="002E5918" w:rsidR="00476CD1">
            <w:r>
              <w:t xml:space="preserve">Specifies that the parent field shall not have its field </w:t>
            </w:r>
            <w:hyperlink r:id="rId11">
              <w:r>
                <w:rPr>
                  <w:rStyle w:val="Hyperlink"/>
                </w:rPr>
                <w:t>result</w:t>
              </w:r>
            </w:hyperlink>
            <w:r>
              <w:t xml:space="preserve"> recalculated, even if an application attempts to recalculate the results of all fields in the document or a recalculation is explicitly requested.</w:t>
            </w:r>
          </w:p>
          <w:p w:rsidRDefault="00476CD1" w:rsidP="002E5918" w:rsidR="00476CD1"/>
          <w:p w:rsidRDefault="00476CD1" w:rsidP="002E5918" w:rsidR="00476CD1">
            <w:r>
              <w:t xml:space="preserve">If this attribute is omitted, then its value shall be assumed to be </w:t>
            </w:r>
            <w:r>
              <w:t>false</w:t>
            </w:r>
            <w:r>
              <w:t>.</w:t>
            </w:r>
          </w:p>
          <w:p w:rsidRDefault="00476CD1" w:rsidP="002E5918" w:rsidR="00476CD1"/>
          <w:p w:rsidRDefault="00476CD1" w:rsidP="002E5918" w:rsidR="00476CD1">
            <w:r>
              <w:t>[</w:t>
            </w:r>
            <w:r>
              <w:t>Example</w:t>
            </w:r>
            <w:r>
              <w:t>: Consider the following WordprocessingML for a simple field:</w:t>
            </w:r>
          </w:p>
          <w:p w:rsidRDefault="00476CD1" w:rsidP="002E5918" w:rsidR="00476CD1"/>
          <w:p w:rsidRDefault="00476CD1" w:rsidP="002E5918" w:rsidR="00476CD1">
            <w:pPr>
              <w:pStyle w:val="c"/>
            </w:pPr>
            <w:r>
              <w:t>&lt;w:fldSimple w:instr="</w:t>
            </w:r>
            <w:hyperlink r:id="rId49">
              <w:r>
                <w:rPr>
                  <w:rStyle w:val="Hyperlink"/>
                </w:rPr>
                <w:t>AUTHOR</w:t>
              </w:r>
            </w:hyperlink>
            <w:r>
              <w:t>" w:fldLock="true"&gt;</w:t>
            </w:r>
            <w:r>
              <w:br/>
            </w:r>
            <w:r>
              <w:t xml:space="preserve">  &lt;w:</w:t>
            </w:r>
            <w:hyperlink r:id="rId9">
              <w:r>
                <w:rPr>
                  <w:rStyle w:val="Hyperlink"/>
                </w:rPr>
                <w:t>r</w:t>
              </w:r>
            </w:hyperlink>
            <w:r>
              <w:t>&gt;</w:t>
            </w:r>
          </w:p>
          <w:p w:rsidRDefault="00476CD1" w:rsidP="002E5918" w:rsidR="00476CD1">
            <w:pPr>
              <w:pStyle w:val="c"/>
            </w:pPr>
            <w:r>
              <w:t xml:space="preserve">    &lt;w:</w:t>
            </w:r>
            <w:hyperlink r:id="rId10">
              <w:r>
                <w:rPr>
                  <w:rStyle w:val="Hyperlink"/>
                </w:rPr>
                <w:t>t</w:t>
              </w:r>
            </w:hyperlink>
            <w:r>
              <w:t>&gt;Rex Jaeschke&lt;/w:</w:t>
            </w:r>
            <w:hyperlink r:id="rId10">
              <w:r>
                <w:rPr>
                  <w:rStyle w:val="Hyperlink"/>
                </w:rPr>
                <w:t>t</w:t>
              </w:r>
            </w:hyperlink>
            <w:r>
              <w:t>&gt;</w:t>
            </w:r>
            <w:r>
              <w:br/>
            </w:r>
            <w:r>
              <w:t xml:space="preserve">  &lt;/w:</w:t>
            </w:r>
            <w:hyperlink r:id="rId9">
              <w:r>
                <w:rPr>
                  <w:rStyle w:val="Hyperlink"/>
                </w:rPr>
                <w:t>r</w:t>
              </w:r>
            </w:hyperlink>
            <w:r>
              <w:t>&gt;</w:t>
            </w:r>
            <w:r>
              <w:br/>
            </w:r>
            <w:r>
              <w:t>&lt;/w:fldSimple&gt;</w:t>
            </w:r>
          </w:p>
          <w:p w:rsidRDefault="00476CD1" w:rsidP="002E5918" w:rsidR="00476CD1"/>
          <w:p w:rsidRDefault="00476CD1" w:rsidP="002E5918" w:rsidR="00476CD1">
            <w:r>
              <w:t xml:space="preserve">The </w:t>
            </w:r>
            <w:r>
              <w:t>fldLock</w:t>
            </w:r>
            <w:r>
              <w:t xml:space="preserve"> attribute value of </w:t>
            </w:r>
            <w:r>
              <w:t>true</w:t>
            </w:r>
            <w:r>
              <w:t xml:space="preserve"> specifies that the contents of this field shall remain </w:t>
            </w:r>
            <w:r>
              <w:t>Rex Jaeschke</w:t>
            </w:r>
            <w:r>
              <w:t xml:space="preserve"> regardless of the actual </w:t>
            </w:r>
            <w:hyperlink r:id="rId11">
              <w:r>
                <w:rPr>
                  <w:rStyle w:val="Hyperlink"/>
                </w:rPr>
                <w:t>result</w:t>
              </w:r>
            </w:hyperlink>
            <w:r>
              <w:t xml:space="preserve"> of the current field codes. </w:t>
            </w:r>
            <w:r>
              <w:t>end example</w:t>
            </w:r>
            <w:r>
              <w:t>]</w:t>
            </w:r>
          </w:p>
          <w:p w:rsidRDefault="00476CD1" w:rsidP="002E5918" w:rsidR="00476CD1"/>
          <w:p w:rsidRDefault="00476CD1" w:rsidP="002E5918" w:rsidR="00476CD1">
            <w:r>
              <w:t xml:space="preserve">The possible values for this attribute are defined by the </w:t>
            </w:r>
            <w:r>
              <w:t/>
            </w:r>
            <w:hyperlink r:id="rId50">
              <w:r>
                <w:rPr>
                  <w:rStyle w:val="Hyperlink"/>
                </w:rPr>
                <w:t>ST_OnOff</w:t>
              </w:r>
            </w:hyperlink>
            <w:r>
              <w:t/>
            </w:r>
            <w:r>
              <w:t xml:space="preserve"> simple </w:t>
            </w:r>
            <w:hyperlink r:id="rId51">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instr</w:t>
            </w:r>
            <w:r>
              <w:t xml:space="preserve"> (Field Codes)</w:t>
            </w:r>
          </w:p>
        </w:tc>
        <w:tc>
          <w:tcPr>
            <w:tcW w:type="pct" w:w="4000"/>
          </w:tcPr>
          <w:p w:rsidRDefault="00476CD1" w:rsidP="002E5918" w:rsidR="00476CD1">
            <w:r>
              <w:t>Specifies the field codes for the simple field. The possible field codes are defined in §</w:t>
            </w:r>
            <w:fldSimple w:instr=" REF _Ref136602843 \r \h ">
              <w:r>
                <w:t>2.16.5</w:t>
              </w:r>
            </w:fldSimple>
            <w:r>
              <w:t>.</w:t>
            </w:r>
          </w:p>
          <w:p w:rsidRDefault="00476CD1" w:rsidP="002E5918" w:rsidR="00476CD1"/>
          <w:p w:rsidRDefault="00476CD1" w:rsidP="002E5918" w:rsidR="00476CD1">
            <w:r>
              <w:t>[</w:t>
            </w:r>
            <w:r>
              <w:t>Example</w:t>
            </w:r>
            <w:r>
              <w:t>: Consider the following WordprocessingML for a simple field:</w:t>
            </w:r>
          </w:p>
          <w:p w:rsidRDefault="00476CD1" w:rsidP="002E5918" w:rsidR="00476CD1"/>
          <w:p w:rsidRDefault="00476CD1" w:rsidP="002E5918" w:rsidR="00476CD1">
            <w:pPr>
              <w:pStyle w:val="c"/>
            </w:pPr>
            <w:r>
              <w:t>&lt;w:fldSimple w:instr="</w:t>
            </w:r>
            <w:hyperlink r:id="rId49">
              <w:r>
                <w:rPr>
                  <w:rStyle w:val="Hyperlink"/>
                </w:rPr>
                <w:t>AUTHOR</w:t>
              </w:r>
            </w:hyperlink>
            <w:r>
              <w:t>" w:fldLock="true"&gt;</w:t>
            </w:r>
            <w:r>
              <w:br/>
            </w:r>
            <w:r>
              <w:t xml:space="preserve">  &lt;w:</w:t>
            </w:r>
            <w:hyperlink r:id="rId9">
              <w:r>
                <w:rPr>
                  <w:rStyle w:val="Hyperlink"/>
                </w:rPr>
                <w:t>r</w:t>
              </w:r>
            </w:hyperlink>
            <w:r>
              <w:t>&gt;</w:t>
            </w:r>
          </w:p>
          <w:p w:rsidRDefault="00476CD1" w:rsidP="002E5918" w:rsidR="00476CD1">
            <w:pPr>
              <w:pStyle w:val="c"/>
            </w:pPr>
            <w:r>
              <w:t xml:space="preserve">    &lt;w:</w:t>
            </w:r>
            <w:hyperlink r:id="rId10">
              <w:r>
                <w:rPr>
                  <w:rStyle w:val="Hyperlink"/>
                </w:rPr>
                <w:t>t</w:t>
              </w:r>
            </w:hyperlink>
            <w:r>
              <w:t>&gt;Rex Jaeschke&lt;/w:</w:t>
            </w:r>
            <w:hyperlink r:id="rId10">
              <w:r>
                <w:rPr>
                  <w:rStyle w:val="Hyperlink"/>
                </w:rPr>
                <w:t>t</w:t>
              </w:r>
            </w:hyperlink>
            <w:r>
              <w:t>&gt;</w:t>
            </w:r>
            <w:r>
              <w:br/>
            </w:r>
            <w:r>
              <w:t xml:space="preserve">  &lt;/w:</w:t>
            </w:r>
            <w:hyperlink r:id="rId9">
              <w:r>
                <w:rPr>
                  <w:rStyle w:val="Hyperlink"/>
                </w:rPr>
                <w:t>r</w:t>
              </w:r>
            </w:hyperlink>
            <w:r>
              <w:t>&gt;</w:t>
            </w:r>
            <w:r>
              <w:br/>
            </w:r>
            <w:r>
              <w:t>&lt;/w:fldSimple&gt;</w:t>
            </w:r>
          </w:p>
          <w:p w:rsidRDefault="00476CD1" w:rsidP="002E5918" w:rsidR="00476CD1"/>
          <w:p w:rsidRDefault="00476CD1" w:rsidP="002E5918" w:rsidR="00476CD1">
            <w:r>
              <w:t xml:space="preserve">The </w:t>
            </w:r>
            <w:r>
              <w:t>instr</w:t>
            </w:r>
            <w:r>
              <w:t xml:space="preserve"> attribute specifies the field codes for this simple field to be </w:t>
            </w:r>
            <w:r>
              <w:t/>
            </w:r>
            <w:hyperlink r:id="rId49">
              <w:r>
                <w:rPr>
                  <w:rStyle w:val="Hyperlink"/>
                </w:rPr>
                <w:t>AUTHOR</w:t>
              </w:r>
            </w:hyperlink>
            <w:r>
              <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52">
              <w:r>
                <w:rPr>
                  <w:rStyle w:val="Hyperlink"/>
                </w:rPr>
                <w:t>ST_String</w:t>
              </w:r>
            </w:hyperlink>
            <w:r>
              <w:t/>
            </w:r>
            <w:r>
              <w:t xml:space="preserve"> simple </w:t>
            </w:r>
            <w:hyperlink r:id="rId51">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2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3">
        <w:r>
          <w:rPr>
            <w:rStyle w:val="Hyperlink"/>
          </w:rPr>
          <w:t>name</w:t>
        </w:r>
      </w:hyperlink>
      <w:r>
        <w:t>="CT_SimpleField"&gt;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&lt;element name="</w:t>
      </w:r>
      <w:hyperlink r:id="rId32">
        <w:r>
          <w:rPr>
            <w:rStyle w:val="Hyperlink"/>
          </w:rPr>
          <w:t>fldData</w:t>
        </w:r>
      </w:hyperlink>
      <w:r>
        <w:t xml:space="preserve">" </w:t>
      </w:r>
      <w:hyperlink r:id="rId51">
        <w:r>
          <w:rPr>
            <w:rStyle w:val="Hyperlink"/>
          </w:rPr>
          <w:t>type</w:t>
        </w:r>
      </w:hyperlink>
      <w:r>
        <w:t>="CT_Text" minOccurs="0" maxOccurs="1"/&gt;</w:t>
      </w:r>
    </w:p>
    <w:p w:rsidRDefault="00476CD1" w:rsidP="00476CD1" w:rsidR="00476CD1">
      <w:pPr>
        <w:pStyle w:val="SchemaFragment"/>
        <w:tabs>
          <w:tab w:pos="720" w:val="left"/>
        </w:tabs>
        <w:ind w:hanging="900" w:left="900"/>
      </w:pPr>
      <w:r>
        <w:tab/>
      </w:r>
      <w:r>
        <w:t>&lt;</w:t>
      </w:r>
      <w:hyperlink r:id="rId54">
        <w:r>
          <w:rPr>
            <w:rStyle w:val="Hyperlink"/>
          </w:rPr>
          <w:t>group</w:t>
        </w:r>
      </w:hyperlink>
      <w:r>
        <w:t xml:space="preserve"> ref="EG_PContent" minOccurs="0" maxOccurs="unbounded"/&gt;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360" w:val="left"/>
        </w:tabs>
        <w:ind w:hanging="540" w:left="540"/>
      </w:pPr>
      <w:r>
        <w:tab/>
      </w:r>
      <w:r>
        <w:t xml:space="preserve">&lt;attribute </w:t>
      </w:r>
      <w:hyperlink r:id="rId53">
        <w:r>
          <w:rPr>
            <w:rStyle w:val="Hyperlink"/>
          </w:rPr>
          <w:t>name</w:t>
        </w:r>
      </w:hyperlink>
      <w:r>
        <w:t xml:space="preserve">="instr" </w:t>
      </w:r>
      <w:hyperlink r:id="rId51">
        <w:r>
          <w:rPr>
            <w:rStyle w:val="Hyperlink"/>
          </w:rPr>
          <w:t>type</w:t>
        </w:r>
      </w:hyperlink>
      <w:r>
        <w:t>="</w:t>
      </w:r>
      <w:hyperlink r:id="rId52">
        <w:r>
          <w:rPr>
            <w:rStyle w:val="Hyperlink"/>
          </w:rPr>
          <w:t>ST_String</w:t>
        </w:r>
      </w:hyperlink>
      <w:r>
        <w:t>" use="required"/&gt;</w:t>
      </w:r>
    </w:p>
    <w:p w:rsidRDefault="00476CD1" w:rsidP="00476CD1" w:rsidR="00476CD1">
      <w:pPr>
        <w:pStyle w:val="SchemaFragment"/>
        <w:tabs>
          <w:tab w:pos="360" w:val="left"/>
        </w:tabs>
        <w:ind w:hanging="540" w:left="540"/>
      </w:pPr>
      <w:r>
        <w:tab/>
      </w:r>
      <w:r>
        <w:t xml:space="preserve">&lt;attribute </w:t>
      </w:r>
      <w:hyperlink r:id="rId53">
        <w:r>
          <w:rPr>
            <w:rStyle w:val="Hyperlink"/>
          </w:rPr>
          <w:t>name</w:t>
        </w:r>
      </w:hyperlink>
      <w:r>
        <w:t xml:space="preserve">="fldLock" </w:t>
      </w:r>
      <w:hyperlink r:id="rId51">
        <w:r>
          <w:rPr>
            <w:rStyle w:val="Hyperlink"/>
          </w:rPr>
          <w:t>type</w:t>
        </w:r>
      </w:hyperlink>
      <w:r>
        <w:t>="</w:t>
      </w:r>
      <w:hyperlink r:id="rId50">
        <w:r>
          <w:rPr>
            <w:rStyle w:val="Hyperlink"/>
          </w:rPr>
          <w:t>ST_OnOff</w:t>
        </w:r>
      </w:hyperlink>
      <w:r>
        <w:t>"/&gt;</w:t>
      </w:r>
    </w:p>
    <w:p w:rsidRDefault="00476CD1" w:rsidP="00476CD1" w:rsidR="00476CD1">
      <w:pPr>
        <w:pStyle w:val="SchemaFragment"/>
        <w:tabs>
          <w:tab w:pos="360" w:val="left"/>
        </w:tabs>
        <w:ind w:hanging="540" w:left="540"/>
      </w:pPr>
      <w:r>
        <w:tab/>
      </w:r>
      <w:r>
        <w:t xml:space="preserve">&lt;attribute </w:t>
      </w:r>
      <w:hyperlink r:id="rId53">
        <w:r>
          <w:rPr>
            <w:rStyle w:val="Hyperlink"/>
          </w:rPr>
          <w:t>name</w:t>
        </w:r>
      </w:hyperlink>
      <w:r>
        <w:t>="</w:t>
      </w:r>
      <w:hyperlink r:id="rId46">
        <w:r>
          <w:rPr>
            <w:rStyle w:val="Hyperlink"/>
          </w:rPr>
          <w:t>dirty</w:t>
        </w:r>
      </w:hyperlink>
      <w:r>
        <w:t xml:space="preserve">" </w:t>
      </w:r>
      <w:hyperlink r:id="rId51">
        <w:r>
          <w:rPr>
            <w:rStyle w:val="Hyperlink"/>
          </w:rPr>
          <w:t>type</w:t>
        </w:r>
      </w:hyperlink>
      <w:r>
        <w:t>="</w:t>
      </w:r>
      <w:hyperlink r:id="rId50">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ILENAME.docx" TargetMode="External"/><Relationship Id="rId9" Type="http://schemas.openxmlformats.org/officeDocument/2006/relationships/hyperlink" Target="r.docx" TargetMode="External"/><Relationship Id="rId10" Type="http://schemas.openxmlformats.org/officeDocument/2006/relationships/hyperlink" Target="t.docx" TargetMode="External"/><Relationship Id="rId11" Type="http://schemas.openxmlformats.org/officeDocument/2006/relationships/hyperlink" Target="result.docx" TargetMode="External"/><Relationship Id="rId12" Type="http://schemas.openxmlformats.org/officeDocument/2006/relationships/hyperlink" Target="customXml.docx" TargetMode="External"/><Relationship Id="rId13" Type="http://schemas.openxmlformats.org/officeDocument/2006/relationships/hyperlink" Target="hyperlink.docx" TargetMode="External"/><Relationship Id="rId14" Type="http://schemas.openxmlformats.org/officeDocument/2006/relationships/hyperlink" Target="p.docx" TargetMode="External"/><Relationship Id="rId15" Type="http://schemas.openxmlformats.org/officeDocument/2006/relationships/hyperlink" Target="sdtContent.docx" TargetMode="External"/><Relationship Id="rId16" Type="http://schemas.openxmlformats.org/officeDocument/2006/relationships/hyperlink" Target="smartTag.docx" TargetMode="External"/><Relationship Id="rId17" Type="http://schemas.openxmlformats.org/officeDocument/2006/relationships/hyperlink" Target="bookmarkEnd.docx" TargetMode="External"/><Relationship Id="rId18" Type="http://schemas.openxmlformats.org/officeDocument/2006/relationships/hyperlink" Target="bookmarkStart.docx" TargetMode="External"/><Relationship Id="rId19" Type="http://schemas.openxmlformats.org/officeDocument/2006/relationships/hyperlink" Target="commentRangeEnd.docx" TargetMode="External"/><Relationship Id="rId20" Type="http://schemas.openxmlformats.org/officeDocument/2006/relationships/hyperlink" Target="commentRangeStart.docx" TargetMode="External"/><Relationship Id="rId21" Type="http://schemas.openxmlformats.org/officeDocument/2006/relationships/hyperlink" Target="XML.docx" TargetMode="External"/><Relationship Id="rId22" Type="http://schemas.openxmlformats.org/officeDocument/2006/relationships/hyperlink" Target="customXmlDelRangeEnd.docx" TargetMode="External"/><Relationship Id="rId23" Type="http://schemas.openxmlformats.org/officeDocument/2006/relationships/hyperlink" Target="customXmlDelRangeStart.docx" TargetMode="External"/><Relationship Id="rId24" Type="http://schemas.openxmlformats.org/officeDocument/2006/relationships/hyperlink" Target="customXmlInsRangeEnd.docx" TargetMode="External"/><Relationship Id="rId25" Type="http://schemas.openxmlformats.org/officeDocument/2006/relationships/hyperlink" Target="customXmlInsRangeStart.docx" TargetMode="External"/><Relationship Id="rId26" Type="http://schemas.openxmlformats.org/officeDocument/2006/relationships/hyperlink" Target="customXmlMoveFromRangeEnd.docx" TargetMode="External"/><Relationship Id="rId27" Type="http://schemas.openxmlformats.org/officeDocument/2006/relationships/hyperlink" Target="customXmlMoveFromRangeStart.docx" TargetMode="External"/><Relationship Id="rId28" Type="http://schemas.openxmlformats.org/officeDocument/2006/relationships/hyperlink" Target="customXmlMoveToRangeEnd.docx" TargetMode="External"/><Relationship Id="rId29" Type="http://schemas.openxmlformats.org/officeDocument/2006/relationships/hyperlink" Target="customXmlMoveToRangeStart.docx" TargetMode="External"/><Relationship Id="rId30" Type="http://schemas.openxmlformats.org/officeDocument/2006/relationships/hyperlink" Target="del.docx" TargetMode="External"/><Relationship Id="rId31" Type="http://schemas.openxmlformats.org/officeDocument/2006/relationships/hyperlink" Target="Run.docx" TargetMode="External"/><Relationship Id="rId32" Type="http://schemas.openxmlformats.org/officeDocument/2006/relationships/hyperlink" Target="fldData.docx" TargetMode="External"/><Relationship Id="rId33" Type="http://schemas.openxmlformats.org/officeDocument/2006/relationships/hyperlink" Target="ins.docx" TargetMode="External"/><Relationship Id="rId34" Type="http://schemas.openxmlformats.org/officeDocument/2006/relationships/hyperlink" Target="moveFrom.docx" TargetMode="External"/><Relationship Id="rId35" Type="http://schemas.openxmlformats.org/officeDocument/2006/relationships/hyperlink" Target="moveFromRangeEnd.docx" TargetMode="External"/><Relationship Id="rId36" Type="http://schemas.openxmlformats.org/officeDocument/2006/relationships/hyperlink" Target="moveFromRangeStart.docx" TargetMode="External"/><Relationship Id="rId37" Type="http://schemas.openxmlformats.org/officeDocument/2006/relationships/hyperlink" Target="moveTo.docx" TargetMode="External"/><Relationship Id="rId38" Type="http://schemas.openxmlformats.org/officeDocument/2006/relationships/hyperlink" Target="moveToRangeEnd.docx" TargetMode="External"/><Relationship Id="rId39" Type="http://schemas.openxmlformats.org/officeDocument/2006/relationships/hyperlink" Target="moveToRangeStart.docx" TargetMode="External"/><Relationship Id="rId40" Type="http://schemas.openxmlformats.org/officeDocument/2006/relationships/hyperlink" Target="oMath.docx" TargetMode="External"/><Relationship Id="rId41" Type="http://schemas.openxmlformats.org/officeDocument/2006/relationships/hyperlink" Target="permEnd.docx" TargetMode="External"/><Relationship Id="rId42" Type="http://schemas.openxmlformats.org/officeDocument/2006/relationships/hyperlink" Target="permStart.docx" TargetMode="External"/><Relationship Id="rId43" Type="http://schemas.openxmlformats.org/officeDocument/2006/relationships/hyperlink" Target="proofErr.docx" TargetMode="External"/><Relationship Id="rId44" Type="http://schemas.openxmlformats.org/officeDocument/2006/relationships/hyperlink" Target="sdt.docx" TargetMode="External"/><Relationship Id="rId45" Type="http://schemas.openxmlformats.org/officeDocument/2006/relationships/hyperlink" Target="subDoc.docx" TargetMode="External"/><Relationship Id="rId46" Type="http://schemas.openxmlformats.org/officeDocument/2006/relationships/hyperlink" Target="dirty.docx" TargetMode="External"/><Relationship Id="rId47" Type="http://schemas.openxmlformats.org/officeDocument/2006/relationships/hyperlink" Target="next.docx" TargetMode="External"/><Relationship Id="rId48" Type="http://schemas.openxmlformats.org/officeDocument/2006/relationships/hyperlink" Target="table.docx" TargetMode="External"/><Relationship Id="rId49" Type="http://schemas.openxmlformats.org/officeDocument/2006/relationships/hyperlink" Target="AUTHOR.docx" TargetMode="External"/><Relationship Id="rId50" Type="http://schemas.openxmlformats.org/officeDocument/2006/relationships/hyperlink" Target="ST_OnOff.docx" TargetMode="External"/><Relationship Id="rId51" Type="http://schemas.openxmlformats.org/officeDocument/2006/relationships/hyperlink" Target="type.docx" TargetMode="External"/><Relationship Id="rId52" Type="http://schemas.openxmlformats.org/officeDocument/2006/relationships/hyperlink" Target="ST_String.docx" TargetMode="External"/><Relationship Id="rId53" Type="http://schemas.openxmlformats.org/officeDocument/2006/relationships/hyperlink" Target="name.docx" TargetMode="External"/><Relationship Id="rId54" Type="http://schemas.openxmlformats.org/officeDocument/2006/relationships/hyperlink" Target="group.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