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3_1" w:id="100001"/>
      <w:bookmarkStart w:name="book043c278f-0b42-4032-94ee-9e4caa15cafe_1" w:id="100002"/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(Nested Frameset Definition)</w:t>
      </w:r>
      <w:bookmarkEnd w:id="100001"/>
    </w:p>
    <w:bookmarkEnd w:id="100002"/>
    <w:p w:rsidRDefault="00476CD1" w:rsidP="00476CD1" w:rsidR="00476CD1">
      <w:r>
        <w:t xml:space="preserve">This element specifies a </w:t>
      </w:r>
      <w:hyperlink r:id="rId9">
        <w:r>
          <w:rPr>
            <w:rStyle w:val="Hyperlink"/>
          </w:rPr>
          <w:t>frameset</w:t>
        </w:r>
      </w:hyperlink>
      <w:r>
        <w:t xml:space="preserve"> which has been nested within another </w:t>
      </w:r>
      <w:hyperlink r:id="rId9">
        <w:r>
          <w:rPr>
            <w:rStyle w:val="Hyperlink"/>
          </w:rPr>
          <w:t>frameset</w:t>
        </w:r>
      </w:hyperlink>
      <w:r>
        <w:t xml:space="preserve"> within a WordprocessingML document. This WordprocessingML element is analogous to the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in HTML (when that </w:t>
      </w:r>
      <w:hyperlink r:id="rId9">
        <w:r>
          <w:rPr>
            <w:rStyle w:val="Hyperlink"/>
          </w:rPr>
          <w:t>frameset</w:t>
        </w:r>
      </w:hyperlink>
      <w:r>
        <w:t xml:space="preserve"> is the child of another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9">
        <w:r>
          <w:rPr>
            <w:rStyle w:val="Hyperlink"/>
          </w:rPr>
          <w:t>frameset</w:t>
        </w:r>
      </w:hyperlink>
      <w:r>
        <w:t xml:space="preserve"> container for a </w:t>
      </w:r>
      <w:hyperlink r:id="rId9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8500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frameLayout</w:t>
        </w:r>
      </w:hyperlink>
      <w:r>
        <w:t xml:space="preserve"> w:val="rows" /&gt;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frameLayout</w:t>
        </w:r>
      </w:hyperlink>
      <w:r>
        <w:t xml:space="preserve"> w:val="</w:t>
      </w:r>
      <w:hyperlink r:id="rId12">
        <w:r>
          <w:rPr>
            <w:rStyle w:val="Hyperlink"/>
          </w:rPr>
          <w:t>cols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1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child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specifies the </w:t>
      </w:r>
      <w:hyperlink r:id="rId9">
        <w:r>
          <w:rPr>
            <w:rStyle w:val="Hyperlink"/>
          </w:rPr>
          <w:t>frameset</w:t>
        </w:r>
      </w:hyperlink>
      <w:r>
        <w:t xml:space="preserve"> definition for the inner frameset; that </w:t>
      </w:r>
      <w:hyperlink r:id="rId9">
        <w:r>
          <w:rPr>
            <w:rStyle w:val="Hyperlink"/>
          </w:rPr>
          <w:t>frameset</w:t>
        </w:r>
      </w:hyperlink>
      <w:r>
        <w:t xml:space="preserve"> consists of two frames (</w:t>
      </w:r>
      <w:r>
        <w:t>Frame 2</w:t>
      </w:r>
      <w:r>
        <w:t xml:space="preserve"> and </w:t>
      </w:r>
      <w:r>
        <w:t xml:space="preserve">Frame </w:t>
      </w:r>
      <w:smartTag w:element="metricconverter" w:uri="urn:schemas-microsoft-com:office:smarttags">
        <w:smartTagPr>
          <w:attr w:val="3 in" w:name="ProductID"/>
        </w:smartTagPr>
        <w:r>
          <w:rPr>
            <w:rStyle w:val="Codefragment"/>
          </w:rPr>
          <w:t>3</w:t>
        </w:r>
        <w:r>
          <w:t xml:space="preserve"> in</w:t>
        </w:r>
      </w:smartTag>
      <w:r>
        <w:t xml:space="preserve"> the image above) which have been laid out horizontally as columns.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7dee545b-4be6-4d78-aa79-75927eaef45d \r \h">
              <w:r>
                <w:t>2.15.2.18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043c278f-0b42-4032-94ee-9e4caa15cafe_1 \r \h">
              <w:r>
                <w:t>2.15.2.19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(Single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e1baa4-31b7-4c12-9938-3058db96db82 \r \h">
              <w:r>
                <w:t>2.15.2.16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frameLayout</w:t>
              </w:r>
            </w:hyperlink>
            <w:r>
              <w:t/>
            </w:r>
            <w:r>
              <w:t xml:space="preserve"> (Frameset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d9970e-026b-4053-8f7c-fb247ad28e9e \r \h">
              <w:r>
                <w:t>2.15.2.17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(Nested Frameset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3c278f-0b42-4032-94ee-9e4caa15cafe_1 \r \h">
              <w:r>
                <w:t>2.15.2.19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(Frameset Splitter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4bbfb8-81b6-4f1b-9f8f-622ce52ba7ac \r \h">
              <w:r>
                <w:t>2.15.2.20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(Nested Frameset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dc84ee6-ca5d-4ae4-8d6a-c01ef7a552f5 \r \h">
              <w:r>
                <w:t>2.15.2.40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="CT_Frameset"&gt;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sz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framesetSplitbar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="CT_FramesetSplitbar"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frameLayout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="CT_FrameLayout"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&lt;element name="</w:t>
      </w:r>
      <w:hyperlink r:id="rId9">
        <w:r>
          <w:rPr>
            <w:rStyle w:val="Hyperlink"/>
          </w:rPr>
          <w:t>frameset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="CT_Frameset" minOccurs="0" maxOccurs="unbounded"/&gt;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&lt;element name="</w:t>
      </w:r>
      <w:hyperlink r:id="rId11">
        <w:r>
          <w:rPr>
            <w:rStyle w:val="Hyperlink"/>
          </w:rPr>
          <w:t>frame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="CT_Frame"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set.docx" TargetMode="External"/><Relationship Id="rId10" Type="http://schemas.openxmlformats.org/officeDocument/2006/relationships/hyperlink" Target="frameLayout.docx" TargetMode="External"/><Relationship Id="rId11" Type="http://schemas.openxmlformats.org/officeDocument/2006/relationships/hyperlink" Target="frame.docx" TargetMode="External"/><Relationship Id="rId12" Type="http://schemas.openxmlformats.org/officeDocument/2006/relationships/hyperlink" Target="cols.docx" TargetMode="External"/><Relationship Id="rId13" Type="http://schemas.openxmlformats.org/officeDocument/2006/relationships/hyperlink" Target="framesetSplitbar.docx" TargetMode="External"/><Relationship Id="rId14" Type="http://schemas.openxmlformats.org/officeDocument/2006/relationships/hyperlink" Target="sz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