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11_1" w:id="100001"/>
      <w:bookmarkStart w:name="book0d50f1e1-c127-46f1-8026-5f4e4e8257c1_1" w:id="100002"/>
      <w:r>
        <w:t/>
      </w:r>
      <w:hyperlink r:id="rId8">
        <w:r>
          <w:rPr>
            <w:rStyle w:val="Hyperlink"/>
          </w:rPr>
          <w:t>jc</w:t>
        </w:r>
      </w:hyperlink>
      <w:r>
        <w:t/>
      </w:r>
      <w:r>
        <w:t xml:space="preserve"> (Paragraph Alignment)</w:t>
      </w:r>
      <w:bookmarkEnd w:id="100001"/>
    </w:p>
    <w:bookmarkEnd w:id="100002"/>
    <w:p w:rsidRDefault="00476CD1" w:rsidP="00476CD1" w:rsidR="00476CD1">
      <w:r>
        <w:t>This element specifies the paragraph alignment which shall be applied to text in this paragraph.</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no alignment is applied to the paragraph.</w:t>
      </w:r>
    </w:p>
    <w:p w:rsidRDefault="00476CD1" w:rsidP="00476CD1" w:rsidR="00476CD1">
      <w:r>
        <w:t>[</w:t>
      </w:r>
      <w:r>
        <w:t>Example</w:t>
      </w:r>
      <w:r>
        <w:t>: Consider a paragraph which should be right justified to the right page side paragraph extents within a document. This constraint is specified in the following WordprocessingML content:</w:t>
      </w:r>
    </w:p>
    <w:p w:rsidRDefault="00476CD1" w:rsidP="00476CD1" w:rsidR="00476CD1">
      <w:pPr>
        <w:pStyle w:val="c"/>
      </w:pPr>
      <w:r>
        <w:t>&lt;w:</w:t>
      </w:r>
      <w:hyperlink r:id="rId9">
        <w:r>
          <w:rPr>
            <w:rStyle w:val="Hyperlink"/>
          </w:rPr>
          <w:t>pPr</w:t>
        </w:r>
      </w:hyperlink>
      <w:r>
        <w:t>&gt;</w:t>
      </w:r>
    </w:p>
    <w:p w:rsidRDefault="00476CD1" w:rsidP="00476CD1" w:rsidR="00476CD1">
      <w:pPr>
        <w:pStyle w:val="c"/>
      </w:pPr>
      <w:r>
        <w:t xml:space="preserve">  &lt;w:</w:t>
      </w:r>
      <w:hyperlink r:id="rId8">
        <w:r>
          <w:rPr>
            <w:rStyle w:val="Hyperlink"/>
          </w:rPr>
          <w:t>jc</w:t>
        </w:r>
      </w:hyperlink>
      <w:r>
        <w:t xml:space="preserve"> w:val="</w:t>
      </w:r>
      <w:hyperlink r:id="rId10">
        <w:r>
          <w:rPr>
            <w:rStyle w:val="Hyperlink"/>
          </w:rPr>
          <w:t>right</w:t>
        </w:r>
      </w:hyperlink>
      <w:r>
        <w:t>" /&gt;</w:t>
      </w:r>
    </w:p>
    <w:p w:rsidRDefault="00476CD1" w:rsidP="00476CD1" w:rsidR="00476CD1">
      <w:pPr>
        <w:pStyle w:val="c"/>
      </w:pPr>
      <w:r>
        <w:t>&lt;/w:</w:t>
      </w:r>
      <w:hyperlink r:id="rId9">
        <w:r>
          <w:rPr>
            <w:rStyle w:val="Hyperlink"/>
          </w:rPr>
          <w:t>pPr</w:t>
        </w:r>
      </w:hyperlink>
      <w:r>
        <w:t>&gt;</w:t>
      </w:r>
    </w:p>
    <w:p w:rsidRDefault="00476CD1" w:rsidP="00476CD1" w:rsidR="00476CD1">
      <w:r>
        <w:t xml:space="preserve">The paragraph is now </w:t>
      </w:r>
      <w:r>
        <w:t>right</w:t>
      </w:r>
      <w:r>
        <w:t xml:space="preserve"> justified on the page.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pPr</w:t>
              </w:r>
            </w:hyperlink>
            <w:r>
              <w:t/>
            </w:r>
            <w:r>
              <w:t xml:space="preserve"> (§</w:t>
            </w:r>
            <w:fldSimple w:instr="REF book53565c23-bd0e-47b4-b63a-683c1e3d0c74 \r \h">
              <w:r>
                <w:t>2.7.4.2</w:t>
              </w:r>
            </w:fldSimple>
            <w:r>
              <w:t xml:space="preserve">); </w:t>
            </w:r>
            <w:r>
              <w:t/>
            </w:r>
            <w:hyperlink r:id="rId9">
              <w:r>
                <w:rPr>
                  <w:rStyle w:val="Hyperlink"/>
                </w:rPr>
                <w:t>pPr</w:t>
              </w:r>
            </w:hyperlink>
            <w:r>
              <w:t/>
            </w:r>
            <w:r>
              <w:t xml:space="preserve"> (§</w:t>
            </w:r>
            <w:fldSimple w:instr="REF booke6efa574-1e55-4ddb-860c-6e562acedf74 \r \h">
              <w:r>
                <w:t>2.9.24</w:t>
              </w:r>
            </w:fldSimple>
            <w:r>
              <w:t xml:space="preserve">); </w:t>
            </w:r>
            <w:r>
              <w:t/>
            </w:r>
            <w:hyperlink r:id="rId9">
              <w:r>
                <w:rPr>
                  <w:rStyle w:val="Hyperlink"/>
                </w:rPr>
                <w:t>pPr</w:t>
              </w:r>
            </w:hyperlink>
            <w:r>
              <w:t/>
            </w:r>
            <w:r>
              <w:t xml:space="preserve"> (§</w:t>
            </w:r>
            <w:fldSimple w:instr="REF book30c72361-2d7a-4558-bb18-ccddd9d3de1f \r \h">
              <w:r>
                <w:t>2.3.1.25</w:t>
              </w:r>
            </w:fldSimple>
            <w:r>
              <w:t xml:space="preserve">); </w:t>
            </w:r>
            <w:r>
              <w:t/>
            </w:r>
            <w:hyperlink r:id="rId9">
              <w:r>
                <w:rPr>
                  <w:rStyle w:val="Hyperlink"/>
                </w:rPr>
                <w:t>pPr</w:t>
              </w:r>
            </w:hyperlink>
            <w:r>
              <w:t/>
            </w:r>
            <w:r>
              <w:t xml:space="preserve"> (§</w:t>
            </w:r>
            <w:fldSimple w:instr="REF bookb3866439-2257-4583-9548-defc323c8d82 \r \h">
              <w:r>
                <w:t>2.7.5.1</w:t>
              </w:r>
            </w:fldSimple>
            <w:r>
              <w:t xml:space="preserve">); </w:t>
            </w:r>
            <w:r>
              <w:t/>
            </w:r>
            <w:hyperlink r:id="rId9">
              <w:r>
                <w:rPr>
                  <w:rStyle w:val="Hyperlink"/>
                </w:rPr>
                <w:t>pPr</w:t>
              </w:r>
            </w:hyperlink>
            <w:r>
              <w:t/>
            </w:r>
            <w:r>
              <w:t xml:space="preserve"> (§</w:t>
            </w:r>
            <w:fldSimple w:instr="REF bookde93dab3-478f-47c4-a231-e9a7804d7455 \r \h">
              <w:r>
                <w:t>2.3.1.26</w:t>
              </w:r>
            </w:fldSimple>
            <w:r>
              <w:t xml:space="preserve">); </w:t>
            </w:r>
            <w:r>
              <w:t/>
            </w:r>
            <w:hyperlink r:id="rId9">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(Alignment Type)</w:t>
            </w:r>
          </w:p>
        </w:tc>
        <w:tc>
          <w:tcPr>
            <w:tcW w:type="pct" w:w="4000"/>
          </w:tcPr>
          <w:p w:rsidRDefault="00476CD1" w:rsidP="002E5918" w:rsidR="00476CD1">
            <w:r>
              <w:t xml:space="preserve">Specifies the justification which should be applied to the parent </w:t>
            </w:r>
            <w:hyperlink r:id="rId11">
              <w:r>
                <w:rPr>
                  <w:rStyle w:val="Hyperlink"/>
                </w:rPr>
                <w:t>object</w:t>
              </w:r>
            </w:hyperlink>
            <w:r>
              <w:t xml:space="preserve"> within a document.</w:t>
            </w:r>
          </w:p>
          <w:p w:rsidRDefault="00476CD1" w:rsidP="002E5918" w:rsidR="00476CD1"/>
          <w:p w:rsidRDefault="00476CD1" w:rsidP="002E5918" w:rsidR="00476CD1">
            <w:r>
              <w:t>The possible values (see below) for this attribute are always specified relative to the page, and do not change semantic from right-to-left and left-to-right documents.</w:t>
            </w:r>
          </w:p>
          <w:p w:rsidRDefault="00476CD1" w:rsidP="002E5918" w:rsidR="00476CD1"/>
          <w:p w:rsidRDefault="00476CD1" w:rsidP="002E5918" w:rsidR="00476CD1">
            <w:r>
              <w:t>[</w:t>
            </w:r>
            <w:r>
              <w:t>Example</w:t>
            </w:r>
            <w:r>
              <w:t>: Consider the following WordprocessingML fragment for a paragraph in a document:</w:t>
            </w:r>
          </w:p>
          <w:p w:rsidRDefault="00476CD1" w:rsidP="002E5918" w:rsidR="00476CD1"/>
          <w:p w:rsidRDefault="00476CD1" w:rsidP="002E5918" w:rsidR="00476CD1">
            <w:pPr>
              <w:pStyle w:val="c"/>
            </w:pPr>
            <w:r>
              <w:t>&lt;w:</w:t>
            </w:r>
            <w:hyperlink r:id="rId9">
              <w:r>
                <w:rPr>
                  <w:rStyle w:val="Hyperlink"/>
                </w:rPr>
                <w:t>pPr</w:t>
              </w:r>
            </w:hyperlink>
            <w:r>
              <w:t>&gt;</w:t>
            </w:r>
          </w:p>
          <w:p w:rsidRDefault="00476CD1" w:rsidP="002E5918" w:rsidR="00476CD1">
            <w:pPr>
              <w:pStyle w:val="c"/>
            </w:pPr>
            <w:r>
              <w:t xml:space="preserve">  &lt;w:</w:t>
            </w:r>
            <w:hyperlink r:id="rId8">
              <w:r>
                <w:rPr>
                  <w:rStyle w:val="Hyperlink"/>
                </w:rPr>
                <w:t>jc</w:t>
              </w:r>
            </w:hyperlink>
            <w:r>
              <w:t xml:space="preserve"> w:val="</w:t>
            </w:r>
            <w:hyperlink r:id="rId10">
              <w:r>
                <w:rPr>
                  <w:rStyle w:val="Hyperlink"/>
                </w:rPr>
                <w:t>right</w:t>
              </w:r>
            </w:hyperlink>
            <w:r>
              <w:t>" /&gt;</w:t>
            </w:r>
          </w:p>
          <w:p w:rsidRDefault="00476CD1" w:rsidP="002E5918" w:rsidR="00476CD1">
            <w:pPr>
              <w:pStyle w:val="c"/>
            </w:pPr>
            <w:r>
              <w:t>&lt;/w:</w:t>
            </w:r>
            <w:hyperlink r:id="rId9">
              <w:r>
                <w:rPr>
                  <w:rStyle w:val="Hyperlink"/>
                </w:rPr>
                <w:t>pPr</w:t>
              </w:r>
            </w:hyperlink>
            <w:r>
              <w:t>&gt;</w:t>
            </w:r>
          </w:p>
          <w:p w:rsidRDefault="00476CD1" w:rsidP="002E5918" w:rsidR="00476CD1"/>
          <w:p w:rsidRDefault="00476CD1" w:rsidP="002E5918" w:rsidR="00476CD1">
            <w:r>
              <w:t xml:space="preserve">This paragraph is now right justified on the page, regardless of the paragraph or section settings.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ST_Jc</w:t>
              </w:r>
            </w:hyperlink>
            <w:r>
              <w:t/>
            </w:r>
            <w:r>
              <w:t xml:space="preserve"> simple </w:t>
            </w:r>
            <w:hyperlink r:id="rId13">
              <w:r>
                <w:rPr>
                  <w:rStyle w:val="Hyperlink"/>
                </w:rPr>
                <w:t>type</w:t>
              </w:r>
            </w:hyperlink>
            <w:r>
              <w:t xml:space="preserve"> (§</w:t>
            </w:r>
            <w:fldSimple w:instr="REF booke9a5c74e-8a50-4194-a8db-9f545c7fb53b \r \h">
              <w:r>
                <w:t>2.18.50</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="CT_Jc"&gt;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3">
        <w:r>
          <w:rPr>
            <w:rStyle w:val="Hyperlink"/>
          </w:rPr>
          <w:t>type</w:t>
        </w:r>
      </w:hyperlink>
      <w:r>
        <w:t>="</w:t>
      </w:r>
      <w:hyperlink r:id="rId12">
        <w:r>
          <w:rPr>
            <w:rStyle w:val="Hyperlink"/>
          </w:rPr>
          <w:t>ST_Jc</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jc.docx" TargetMode="External"/><Relationship Id="rId9" Type="http://schemas.openxmlformats.org/officeDocument/2006/relationships/hyperlink" Target="pPr.docx" TargetMode="External"/><Relationship Id="rId10" Type="http://schemas.openxmlformats.org/officeDocument/2006/relationships/hyperlink" Target="right.docx" TargetMode="External"/><Relationship Id="rId11" Type="http://schemas.openxmlformats.org/officeDocument/2006/relationships/hyperlink" Target="object.docx" TargetMode="External"/><Relationship Id="rId12" Type="http://schemas.openxmlformats.org/officeDocument/2006/relationships/hyperlink" Target="ST_Jc.docx" TargetMode="External"/><Relationship Id="rId13" Type="http://schemas.openxmlformats.org/officeDocument/2006/relationships/hyperlink" Target="type.docx" TargetMode="External"/><Relationship Id="rId14" Type="http://schemas.openxmlformats.org/officeDocument/2006/relationships/hyperlink" Target="XML.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