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61_1" w:id="100001"/>
      <w:bookmarkStart w:name="book90fcb98b-3b0d-48bc-92f5-194aad92e1cb_1" w:id="100002"/>
      <w:r>
        <w:t>kern</w:t>
      </w:r>
      <w:r>
        <w:t xml:space="preserve"> (Font Kerning)</w:t>
      </w:r>
      <w:bookmarkEnd w:id="100001"/>
    </w:p>
    <w:bookmarkEnd w:id="100002"/>
    <w:p w:rsidRDefault="00476CD1" w:rsidP="00476CD1" w:rsidR="00476CD1">
      <w:r>
        <w:t>This element specifies whether font kerning shall be applied to the contents of this run. If it is specified, then kerning shall be automatically adjusted when displaying characters in this run as needed.</w:t>
      </w:r>
    </w:p>
    <w:p w:rsidRDefault="00476CD1" w:rsidP="00476CD1" w:rsidR="00476CD1">
      <w:r>
        <w:t xml:space="preserve">The </w:t>
      </w:r>
      <w:r>
        <w:t>val</w:t>
      </w:r>
      <w:r>
        <w:t xml:space="preserve"> attribute specifies the smallest font size which shall have its kerning automatically adjusted if this setting is specified. If the font size in the </w:t>
      </w:r>
      <w:r>
        <w:t/>
      </w:r>
      <w:hyperlink r:id="rId8">
        <w:r>
          <w:rPr>
            <w:rStyle w:val="Hyperlink"/>
          </w:rPr>
          <w:t>sz</w:t>
        </w:r>
      </w:hyperlink>
      <w:r>
        <w:t/>
      </w:r>
      <w:r>
        <w:t xml:space="preserve"> element (§</w:t>
      </w:r>
      <w:fldSimple w:instr="REF book45da4f20-88a4-4e2a-8e81-a20fb9ea9029 \r \h">
        <w:r>
          <w:t>2.3.2.36</w:t>
        </w:r>
      </w:fldSimple>
      <w:r>
        <w:t>) is smaller than this value, then no font kerning shall be performed.</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font kerning shall not be applied to the contents of this run.</w:t>
      </w:r>
    </w:p>
    <w:p w:rsidRDefault="00476CD1" w:rsidP="00476CD1" w:rsidR="00476CD1">
      <w:r>
        <w:t>[</w:t>
      </w:r>
      <w:r>
        <w:t>Example</w:t>
      </w:r>
      <w:r>
        <w:t>: Consider the following WordprocessingML run which has font kerning properties specified:</w:t>
      </w:r>
    </w:p>
    <w:p w:rsidRDefault="00476CD1" w:rsidP="00476CD1" w:rsidR="00476CD1">
      <w:pPr>
        <w:pStyle w:val="c"/>
      </w:pPr>
      <w:r>
        <w:t>&lt;w:</w:t>
      </w:r>
      <w:hyperlink r:id="rId9">
        <w:r>
          <w:rPr>
            <w:rStyle w:val="Hyperlink"/>
          </w:rPr>
          <w:t>r</w:t>
        </w:r>
      </w:hyperlink>
      <w:r>
        <w:t>&gt;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w:t>
      </w:r>
      <w:hyperlink r:id="rId8">
        <w:r>
          <w:rPr>
            <w:rStyle w:val="Hyperlink"/>
          </w:rPr>
          <w:t>sz</w:t>
        </w:r>
      </w:hyperlink>
      <w:r>
        <w:t xml:space="preserve"> w:val="22" /&gt;</w:t>
      </w:r>
    </w:p>
    <w:p w:rsidRDefault="00476CD1" w:rsidP="00476CD1" w:rsidR="00476CD1">
      <w:pPr>
        <w:pStyle w:val="c"/>
        <w:rPr>
          <w:lang w:val="de-DE"/>
        </w:rPr>
      </w:pPr>
      <w:r>
        <w:t xml:space="preserve">    </w:t>
      </w:r>
      <w:r>
        <w:t>&lt;w:kern w:val="28" /&gt;</w:t>
      </w:r>
    </w:p>
    <w:p w:rsidRDefault="00476CD1" w:rsidP="00476CD1" w:rsidR="00476CD1">
      <w:pPr>
        <w:pStyle w:val="c"/>
        <w:rPr>
          <w:lang w:val="de-DE"/>
        </w:rPr>
      </w:pPr>
      <w:r>
        <w:t xml:space="preserve">  &lt;/w:</w:t>
      </w:r>
      <w:hyperlink r:id="rId10">
        <w:r>
          <w:rPr>
            <w:rStyle w:val="Hyperlink"/>
          </w:rPr>
          <w:t>rPr</w:t>
        </w:r>
      </w:hyperlink>
      <w:r>
        <w:t>&gt;</w:t>
      </w:r>
    </w:p>
    <w:p w:rsidRDefault="00476CD1" w:rsidP="00476CD1" w:rsidR="00476CD1">
      <w:pPr>
        <w:pStyle w:val="c"/>
      </w:pPr>
      <w:r>
        <w:t>&lt;/w:</w:t>
      </w:r>
      <w:hyperlink r:id="rId9">
        <w:r>
          <w:rPr>
            <w:rStyle w:val="Hyperlink"/>
          </w:rPr>
          <w:t>r</w:t>
        </w:r>
      </w:hyperlink>
      <w:r>
        <w:t>&gt;</w:t>
      </w:r>
    </w:p>
    <w:p w:rsidRDefault="00476CD1" w:rsidP="00476CD1" w:rsidR="00476CD1">
      <w:r>
        <w:t xml:space="preserve">Even though font kerning is turned on via the </w:t>
      </w:r>
      <w:r>
        <w:t>kern</w:t>
      </w:r>
      <w:r>
        <w:t xml:space="preserve"> element, the contents of this run shall not be kerned because that settings only applied to font sizes of 14 points (</w:t>
      </w:r>
      <w:r>
        <w:t>28</w:t>
      </w:r>
      <w:r>
        <w:t xml:space="preserve"> half-points) or larger. If the </w:t>
      </w:r>
      <w:r>
        <w:t>kern</w:t>
      </w:r>
      <w:r>
        <w:t xml:space="preserve"> element's </w:t>
      </w:r>
      <w:r>
        <w:t>val</w:t>
      </w:r>
      <w:r>
        <w:t xml:space="preserve"> attribute was less than or equal to the </w:t>
      </w:r>
      <w:r>
        <w:t/>
      </w:r>
      <w:hyperlink r:id="rId8">
        <w:r>
          <w:rPr>
            <w:rStyle w:val="Hyperlink"/>
          </w:rPr>
          <w:t>sz</w:t>
        </w:r>
      </w:hyperlink>
      <w:r>
        <w:t/>
      </w:r>
      <w:r>
        <w:t xml:space="preserve"> element's </w:t>
      </w:r>
      <w:r>
        <w:t>val</w:t>
      </w:r>
      <w:r>
        <w:t xml:space="preserve"> attribute, then kerning would be applied: </w:t>
      </w:r>
    </w:p>
    <w:p w:rsidRDefault="00476CD1" w:rsidP="00476CD1" w:rsidR="00476CD1">
      <w:pPr>
        <w:pStyle w:val="c"/>
      </w:pPr>
      <w:r>
        <w:t>&lt;w:</w:t>
      </w:r>
      <w:hyperlink r:id="rId9">
        <w:r>
          <w:rPr>
            <w:rStyle w:val="Hyperlink"/>
          </w:rPr>
          <w:t>r</w:t>
        </w:r>
      </w:hyperlink>
      <w:r>
        <w:t>&gt;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w:t>
      </w:r>
      <w:hyperlink r:id="rId8">
        <w:r>
          <w:rPr>
            <w:rStyle w:val="Hyperlink"/>
          </w:rPr>
          <w:t>sz</w:t>
        </w:r>
      </w:hyperlink>
      <w:r>
        <w:t xml:space="preserve"> w:val="22" /&gt;</w:t>
      </w:r>
    </w:p>
    <w:p w:rsidRDefault="00476CD1" w:rsidP="00476CD1" w:rsidR="00476CD1">
      <w:pPr>
        <w:pStyle w:val="c"/>
        <w:rPr>
          <w:lang w:val="de-DE"/>
        </w:rPr>
      </w:pPr>
      <w:r>
        <w:t xml:space="preserve">    </w:t>
      </w:r>
      <w:r>
        <w:t>&lt;w:kern w:val="22" /&gt;</w:t>
      </w:r>
    </w:p>
    <w:p w:rsidRDefault="00476CD1" w:rsidP="00476CD1" w:rsidR="00476CD1">
      <w:pPr>
        <w:pStyle w:val="c"/>
        <w:rPr>
          <w:lang w:val="de-DE"/>
        </w:rPr>
      </w:pPr>
      <w:r>
        <w:t xml:space="preserve">  &lt;/w:</w:t>
      </w:r>
      <w:hyperlink r:id="rId10">
        <w:r>
          <w:rPr>
            <w:rStyle w:val="Hyperlink"/>
          </w:rPr>
          <w:t>rPr</w:t>
        </w:r>
      </w:hyperlink>
      <w:r>
        <w:t>&gt;</w:t>
      </w:r>
    </w:p>
    <w:p w:rsidRDefault="00476CD1" w:rsidP="00476CD1" w:rsidR="00476CD1">
      <w:pPr>
        <w:pStyle w:val="c"/>
      </w:pPr>
      <w:r>
        <w:t>&lt;/w:</w:t>
      </w:r>
      <w:hyperlink r:id="rId9">
        <w:r>
          <w:rPr>
            <w:rStyle w:val="Hyperlink"/>
          </w:rPr>
          <w:t>r</w:t>
        </w:r>
      </w:hyperlink>
      <w:r>
        <w:t>&gt;</w:t>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rPr</w:t>
              </w:r>
            </w:hyperlink>
            <w:r>
              <w:t/>
            </w:r>
            <w:r>
              <w:t xml:space="preserve"> (§</w:t>
            </w:r>
            <w:fldSimple w:instr="REF book3f11d55d-b960-419b-8e46-0dd051b40e9e \r \h">
              <w:r>
                <w:t>2.7.8.1</w:t>
              </w:r>
            </w:fldSimple>
            <w:r>
              <w:t xml:space="preserve">); </w:t>
            </w:r>
            <w:r>
              <w:t/>
            </w:r>
            <w:hyperlink r:id="rId10">
              <w:r>
                <w:rPr>
                  <w:rStyle w:val="Hyperlink"/>
                </w:rPr>
                <w:t>rPr</w:t>
              </w:r>
            </w:hyperlink>
            <w:r>
              <w:t/>
            </w:r>
            <w:r>
              <w:t xml:space="preserve"> (§</w:t>
            </w:r>
            <w:fldSimple w:instr="REF book0b283b50-9d92-4e7f-b82d-1462bf5123f5 \r \h">
              <w:r>
                <w:t>2.3.1.29</w:t>
              </w:r>
            </w:fldSimple>
            <w:r>
              <w:t xml:space="preserve">); </w:t>
            </w:r>
            <w:r>
              <w:t/>
            </w:r>
            <w:hyperlink r:id="rId10">
              <w:r>
                <w:rPr>
                  <w:rStyle w:val="Hyperlink"/>
                </w:rPr>
                <w:t>rPr</w:t>
              </w:r>
            </w:hyperlink>
            <w:r>
              <w:t/>
            </w:r>
            <w:r>
              <w:t xml:space="preserve"> (§</w:t>
            </w:r>
            <w:fldSimple w:instr="REF bookf25ce0a7-1646-46b7-8862-4470079464d4 \r \h">
              <w:r>
                <w:t>2.5.2.26</w:t>
              </w:r>
            </w:fldSimple>
            <w:r>
              <w:t xml:space="preserve">); </w:t>
            </w:r>
            <w:r>
              <w:t/>
            </w:r>
            <w:hyperlink r:id="rId10">
              <w:r>
                <w:rPr>
                  <w:rStyle w:val="Hyperlink"/>
                </w:rPr>
                <w:t>rPr</w:t>
              </w:r>
            </w:hyperlink>
            <w:r>
              <w:t/>
            </w:r>
            <w:r>
              <w:t xml:space="preserve"> (§</w:t>
            </w:r>
            <w:fldSimple w:instr="REF bookeb6f25ce-1688-45a4-b463-58e76b6eeb42 \r \h">
              <w:r>
                <w:t>2.3.2.25</w:t>
              </w:r>
            </w:fldSimple>
            <w:r>
              <w:t xml:space="preserve">); </w:t>
            </w:r>
            <w:r>
              <w:t/>
            </w:r>
            <w:hyperlink r:id="rId10">
              <w:r>
                <w:rPr>
                  <w:rStyle w:val="Hyperlink"/>
                </w:rPr>
                <w:t>rPr</w:t>
              </w:r>
            </w:hyperlink>
            <w:r>
              <w:t/>
            </w:r>
            <w:r>
              <w:t xml:space="preserve"> (§</w:t>
            </w:r>
            <w:fldSimple w:instr="REF book28239e56-16e8-47ee-a8df-62082dc6c0b2 \r \h">
              <w:r>
                <w:t>2.3.2.26</w:t>
              </w:r>
            </w:fldSimple>
            <w:r>
              <w:t xml:space="preserve">); </w:t>
            </w:r>
            <w:r>
              <w:t/>
            </w:r>
            <w:hyperlink r:id="rId10">
              <w:r>
                <w:rPr>
                  <w:rStyle w:val="Hyperlink"/>
                </w:rPr>
                <w:t>rPr</w:t>
              </w:r>
            </w:hyperlink>
            <w:r>
              <w:t/>
            </w:r>
            <w:r>
              <w:t xml:space="preserve"> (§</w:t>
            </w:r>
            <w:fldSimple w:instr="REF book5006e152-518e-4326-83c0-6bd656cccfc0 \r \h">
              <w:r>
                <w:t>2.7.4.4</w:t>
              </w:r>
            </w:fldSimple>
            <w:r>
              <w:t xml:space="preserve">); </w:t>
            </w:r>
            <w:r>
              <w:t/>
            </w:r>
            <w:hyperlink r:id="rId10">
              <w:r>
                <w:rPr>
                  <w:rStyle w:val="Hyperlink"/>
                </w:rPr>
                <w:t>rPr</w:t>
              </w:r>
            </w:hyperlink>
            <w:r>
              <w:t/>
            </w:r>
            <w:r>
              <w:t xml:space="preserve"> (§</w:t>
            </w:r>
            <w:fldSimple w:instr="REF book99a4a1bb-1510-457f-8fec-6f3471b01220 \r \h">
              <w:r>
                <w:t>2.3.1.30</w:t>
              </w:r>
            </w:fldSimple>
            <w:r>
              <w:t xml:space="preserve">); </w:t>
            </w:r>
            <w:r>
              <w:t/>
            </w:r>
            <w:hyperlink r:id="rId10">
              <w:r>
                <w:rPr>
                  <w:rStyle w:val="Hyperlink"/>
                </w:rPr>
                <w:t>rPr</w:t>
              </w:r>
            </w:hyperlink>
            <w:r>
              <w:t/>
            </w:r>
            <w:r>
              <w:t xml:space="preserve"> (§</w:t>
            </w:r>
            <w:fldSimple w:instr="REF book08b820c0-e132-4454-aa3e-9866f2fb489e \r \h">
              <w:r>
                <w:t>2.9.26</w:t>
              </w:r>
            </w:fldSimple>
            <w:r>
              <w:t xml:space="preserve">); </w:t>
            </w:r>
            <w:r>
              <w:t/>
            </w:r>
            <w:hyperlink r:id="rId10">
              <w:r>
                <w:rPr>
                  <w:rStyle w:val="Hyperlink"/>
                </w:rPr>
                <w:t>rPr</w:t>
              </w:r>
            </w:hyperlink>
            <w:r>
              <w:t/>
            </w:r>
            <w:r>
              <w:t xml:space="preserve"> (§</w:t>
            </w:r>
            <w:fldSimple w:instr="REF book05473415-01b7-455a-ac99-b3950846a2a3 \r \h">
              <w:r>
                <w:t>2.5.2.27</w:t>
              </w:r>
            </w:fldSimple>
            <w:r>
              <w:t xml:space="preserve">); </w:t>
            </w:r>
            <w:r>
              <w:t/>
            </w:r>
            <w:hyperlink r:id="rId10">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(Half Point Measurement)</w:t>
            </w:r>
          </w:p>
        </w:tc>
        <w:tc>
          <w:tcPr>
            <w:tcW w:type="pct" w:w="4000"/>
          </w:tcPr>
          <w:p w:rsidRDefault="00476CD1" w:rsidP="002E5918" w:rsidR="00476CD1">
            <w:r>
              <w:t>Specifies a positive measurement specified in half-points (1/144 of an inch).</w:t>
            </w:r>
          </w:p>
          <w:p w:rsidRDefault="00476CD1" w:rsidP="002E5918" w:rsidR="00476CD1"/>
          <w:p w:rsidRDefault="00476CD1" w:rsidP="002E5918" w:rsidR="00476CD1">
            <w:r>
              <w:t xml:space="preserve">The contents of this attribute value are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0">
              <w:r>
                <w:rPr>
                  <w:rStyle w:val="Hyperlink"/>
                </w:rPr>
                <w:t>rPr</w:t>
              </w:r>
            </w:hyperlink>
            <w:r>
              <w:t>&gt;</w:t>
            </w:r>
          </w:p>
          <w:p w:rsidRDefault="00476CD1" w:rsidP="002E5918" w:rsidR="00476CD1">
            <w:pPr>
              <w:pStyle w:val="c"/>
            </w:pPr>
            <w:r>
              <w:t xml:space="preserve">  &lt;w:</w:t>
            </w:r>
            <w:hyperlink r:id="rId8">
              <w:r>
                <w:rPr>
                  <w:rStyle w:val="Hyperlink"/>
                </w:rPr>
                <w:t>sz</w:t>
              </w:r>
            </w:hyperlink>
            <w:r>
              <w:t xml:space="preserve"> w:val="28" /&gt; </w:t>
            </w:r>
          </w:p>
          <w:p w:rsidRDefault="00476CD1" w:rsidP="002E5918" w:rsidR="00476CD1">
            <w:pPr>
              <w:pStyle w:val="c"/>
            </w:pPr>
            <w:r>
              <w:t>&lt;/w:</w:t>
            </w:r>
            <w:hyperlink r:id="rId10">
              <w:r>
                <w:rPr>
                  <w:rStyle w:val="Hyperlink"/>
                </w:rPr>
                <w:t>rPr</w:t>
              </w:r>
            </w:hyperlink>
            <w:r>
              <w:t>&gt;</w:t>
            </w:r>
          </w:p>
          <w:p w:rsidRDefault="00476CD1" w:rsidP="002E5918" w:rsidR="00476CD1"/>
          <w:p w:rsidRDefault="00476CD1" w:rsidP="002E5918" w:rsidR="00476CD1">
            <w:r>
              <w:t xml:space="preserve">The value of the </w:t>
            </w:r>
            <w:r>
              <w:t>val</w:t>
            </w:r>
            <w:r>
              <w:t xml:space="preserve"> attribute is the font size of the run's contents.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rPr>
                <w:lang w:val="de-DE"/>
              </w:rPr>
            </w:pPr>
            <w:r>
              <w:t>&lt;w:</w:t>
            </w:r>
            <w:hyperlink r:id="rId10">
              <w:r>
                <w:rPr>
                  <w:rStyle w:val="Hyperlink"/>
                </w:rPr>
                <w:t>rPr</w:t>
              </w:r>
            </w:hyperlink>
            <w:r>
              <w:t>&gt;</w:t>
            </w:r>
          </w:p>
          <w:p w:rsidRDefault="00476CD1" w:rsidP="002E5918" w:rsidR="00476CD1">
            <w:pPr>
              <w:pStyle w:val="c"/>
              <w:rPr>
                <w:lang w:val="de-DE"/>
              </w:rPr>
            </w:pPr>
            <w:r>
              <w:t xml:space="preserve">  &lt;w:kern w:val="30" /&gt;</w:t>
            </w:r>
          </w:p>
          <w:p w:rsidRDefault="00476CD1" w:rsidP="002E5918" w:rsidR="00476CD1">
            <w:pPr>
              <w:pStyle w:val="c"/>
            </w:pPr>
            <w:r>
              <w:t>&lt;/w:</w:t>
            </w:r>
            <w:hyperlink r:id="rId10">
              <w:r>
                <w:rPr>
                  <w:rStyle w:val="Hyperlink"/>
                </w:rPr>
                <w:t>rPr</w:t>
              </w:r>
            </w:hyperlink>
            <w:r>
              <w:t>&gt;</w:t>
            </w:r>
          </w:p>
          <w:p w:rsidRDefault="00476CD1" w:rsidP="002E5918" w:rsidR="00476CD1"/>
          <w:p w:rsidRDefault="00476CD1" w:rsidP="002E5918" w:rsidR="00476CD1">
            <w:r>
              <w:t xml:space="preserve">In this case, the value in the </w:t>
            </w:r>
            <w:r>
              <w:t>val</w:t>
            </w:r>
            <w:r>
              <w:t xml:space="preserve"> attribute is the minimum size for which font characters shall be automatically kerned.</w:t>
            </w:r>
          </w:p>
          <w:p w:rsidRDefault="00476CD1" w:rsidP="002E5918" w:rsidR="00476CD1"/>
          <w:p w:rsidRDefault="00476CD1" w:rsidP="002E5918" w:rsidR="00476CD1">
            <w:r>
              <w:t xml:space="preserve">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ST_HpsMeasure</w:t>
              </w:r>
            </w:hyperlink>
            <w:r>
              <w:t/>
            </w:r>
            <w:r>
              <w:t xml:space="preserve"> simple </w:t>
            </w:r>
            <w:hyperlink r:id="rId13">
              <w:r>
                <w:rPr>
                  <w:rStyle w:val="Hyperlink"/>
                </w:rPr>
                <w:t>type</w:t>
              </w:r>
            </w:hyperlink>
            <w:r>
              <w:t xml:space="preserve"> (§</w:t>
            </w:r>
            <w:fldSimple w:instr="REF book517f43e7-b971-4eaa-9d6f-a188202462d2 \r \h">
              <w:r>
                <w:t>2.18.48</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="CT_HpsMeasure"&gt;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ST_HpsMeasure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z.docx" TargetMode="External"/><Relationship Id="rId9" Type="http://schemas.openxmlformats.org/officeDocument/2006/relationships/hyperlink" Target="r.docx" TargetMode="External"/><Relationship Id="rId10" Type="http://schemas.openxmlformats.org/officeDocument/2006/relationships/hyperlink" Target="rPr.docx" TargetMode="External"/><Relationship Id="rId11" Type="http://schemas.openxmlformats.org/officeDocument/2006/relationships/hyperlink" Target="XML.docx" TargetMode="External"/><Relationship Id="rId12" Type="http://schemas.openxmlformats.org/officeDocument/2006/relationships/hyperlink" Target="ST_HpsMeasure.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