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46_1" w:id="100001"/>
      <w:bookmarkStart w:name="bookeb875ecc-d7d8-43bb-9bc6-e929413d9c24_1" w:id="100002"/>
      <w:r>
        <w:t>linkedToFile</w:t>
      </w:r>
      <w:r>
        <w:t xml:space="preserve"> (Maintain Link to Existing File)</w:t>
      </w:r>
      <w:bookmarkEnd w:id="100001"/>
    </w:p>
    <w:bookmarkEnd w:id="100002"/>
    <w:p w:rsidRDefault="00476CD1" w:rsidP="00476CD1" w:rsidR="00476CD1">
      <w:r>
        <w:t xml:space="preserve">This element specifies that the file referenced by the </w:t>
      </w:r>
      <w:r>
        <w:t/>
      </w:r>
      <w:hyperlink r:id="rId9">
        <w:r>
          <w:rPr>
            <w:rStyle w:val="Hyperlink"/>
          </w:rPr>
          <w:t>sourceFileName</w:t>
        </w:r>
      </w:hyperlink>
      <w:r>
        <w:t/>
      </w:r>
      <w:r>
        <w:t xml:space="preserve"> element (§</w:t>
      </w:r>
      <w:fldSimple w:instr="REF book609b1bcc-52c5-43e7-b070-33f25b6e97c0 \r \h">
        <w:r>
          <w:t>2.15.2.38</w:t>
        </w:r>
      </w:fldSimple>
      <w:r>
        <w:t xml:space="preserve">) as the basis for the current </w:t>
      </w:r>
      <w:hyperlink r:id="rId10">
        <w:r>
          <w:rPr>
            <w:rStyle w:val="Hyperlink"/>
          </w:rPr>
          <w:t>frame</w:t>
        </w:r>
      </w:hyperlink>
      <w:r>
        <w:t xml:space="preserve"> shall not be changed, even when the file defined by the parent </w:t>
      </w:r>
      <w:hyperlink r:id="rId11">
        <w:r>
          <w:rPr>
            <w:rStyle w:val="Hyperlink"/>
          </w:rPr>
          <w:t>frameset</w:t>
        </w:r>
      </w:hyperlink>
      <w:r>
        <w:t xml:space="preserve"> is moved - i.e. the </w:t>
      </w:r>
      <w:hyperlink r:id="rId12">
        <w:r>
          <w:rPr>
            <w:rStyle w:val="Hyperlink"/>
          </w:rPr>
          <w:t>link</w:t>
        </w:r>
      </w:hyperlink>
      <w:r>
        <w:t xml:space="preserve"> shall remain exactly as specified.</w:t>
      </w:r>
    </w:p>
    <w:p w:rsidRDefault="00476CD1" w:rsidP="00476CD1" w:rsidR="00476CD1">
      <w:r>
        <w:t>[</w:t>
      </w:r>
      <w:r>
        <w:t>Guidance</w:t>
      </w:r>
      <w:r>
        <w:t xml:space="preserve">: Typically, when a document is incorporated into a </w:t>
      </w:r>
      <w:hyperlink r:id="rId11">
        <w:r>
          <w:rPr>
            <w:rStyle w:val="Hyperlink"/>
          </w:rPr>
          <w:t>frameset</w:t>
        </w:r>
      </w:hyperlink>
      <w:r>
        <w:t xml:space="preserve">, a copy of that document is made such that all files encompassing the </w:t>
      </w:r>
      <w:hyperlink r:id="rId11">
        <w:r>
          <w:rPr>
            <w:rStyle w:val="Hyperlink"/>
          </w:rPr>
          <w:t>frameset</w:t>
        </w:r>
      </w:hyperlink>
      <w:r>
        <w:t xml:space="preserve"> are stored in a single subdirectory (so they can be moved as a single unit). However, if the </w:t>
      </w:r>
      <w:hyperlink r:id="rId12">
        <w:r>
          <w:rPr>
            <w:rStyle w:val="Hyperlink"/>
          </w:rPr>
          <w:t>link</w:t>
        </w:r>
      </w:hyperlink>
      <w:r>
        <w:t xml:space="preserve"> to the current file is absolute and shall not be changed even when the location of the main </w:t>
      </w:r>
      <w:hyperlink r:id="rId11">
        <w:r>
          <w:rPr>
            <w:rStyle w:val="Hyperlink"/>
          </w:rPr>
          <w:t>frameset</w:t>
        </w:r>
      </w:hyperlink>
      <w:r>
        <w:t xml:space="preserve"> document, then this element shall be set to indicate that setting. </w:t>
      </w:r>
      <w:r>
        <w:t>end guidance</w:t>
      </w:r>
      <w:r>
        <w:t>]</w:t>
      </w:r>
    </w:p>
    <w:p w:rsidRDefault="00476CD1" w:rsidP="00476CD1" w:rsidR="00476CD1">
      <w:r>
        <w:t xml:space="preserve">If this element is omitted, then a new file may be created as necessary when the parent </w:t>
      </w:r>
      <w:hyperlink r:id="rId11">
        <w:r>
          <w:rPr>
            <w:rStyle w:val="Hyperlink"/>
          </w:rPr>
          <w:t>frameset</w:t>
        </w:r>
      </w:hyperlink>
      <w:r>
        <w:t xml:space="preserve"> document is resaved to another location.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serves as the </w:t>
      </w:r>
      <w:hyperlink r:id="rId11">
        <w:r>
          <w:rPr>
            <w:rStyle w:val="Hyperlink"/>
          </w:rPr>
          <w:t>frameset</w:t>
        </w:r>
      </w:hyperlink>
      <w:r>
        <w:t xml:space="preserve"> container for a </w:t>
      </w:r>
      <w:hyperlink r:id="rId11">
        <w:r>
          <w:rPr>
            <w:rStyle w:val="Hyperlink"/>
          </w:rPr>
          <w:t>frameset</w:t>
        </w:r>
      </w:hyperlink>
      <w:r>
        <w:t xml:space="preserve"> consisting of the following three frames:</w:t>
      </w:r>
    </w:p>
    <w:p w:rsidRDefault="00476CD1" w:rsidP="00476CD1" w:rsidR="00476CD1">
      <w:r>
        <w:drawing>
          <wp:inline distR="0" distL="0" distB="0" distT="0">
            <wp:extent cy="2769870" cx="3552190"/>
            <wp:effectExtent b="0" r="0" t="0" l="0"/>
            <wp:docPr name="Picture 326" id="8642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2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769870" cx="355219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hyperlink r:id="rId11">
        <w:r>
          <w:rPr>
            <w:rStyle w:val="Hyperlink"/>
          </w:rPr>
          <w:t>frameset</w:t>
        </w:r>
      </w:hyperlink>
      <w:r>
        <w:t xml:space="preserve"> properties for this document are specified by the following WordprocessingML within the web page settings: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3">
        <w:r>
          <w:rPr>
            <w:rStyle w:val="Hyperlink"/>
          </w:rPr>
          <w:t>sz</w:t>
        </w:r>
      </w:hyperlink>
      <w:r>
        <w:t xml:space="preserve"> w:val="20%" /&gt;</w:t>
      </w:r>
      <w:r>
        <w:br/>
      </w:r>
      <w:r>
        <w:t xml:space="preserve">    &lt;w:name w:val="Frame 1" /&gt;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sourceFileName</w:t>
        </w:r>
      </w:hyperlink>
      <w:r>
        <w:t xml:space="preserve"> r:id="rId1" /&gt;</w:t>
      </w:r>
      <w:r>
        <w:br/>
      </w:r>
      <w:r>
        <w:t xml:space="preserve">    &lt;w:linkedToFile w:val="true" /&gt;</w:t>
      </w:r>
    </w:p>
    <w:p w:rsidRDefault="00476CD1" w:rsidP="00476CD1" w:rsidR="00476CD1">
      <w:pPr>
        <w:pStyle w:val="c"/>
      </w:pPr>
      <w:r>
        <w:t xml:space="preserve">  &lt;/w:</w:t>
      </w:r>
      <w:hyperlink r:id="rId10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11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r>
        <w:t xml:space="preserve">The </w:t>
      </w:r>
      <w:r>
        <w:t>linkedToFile</w:t>
      </w:r>
      <w:r>
        <w:t xml:space="preserve"> element specifies that the </w:t>
      </w:r>
      <w:hyperlink r:id="rId10">
        <w:r>
          <w:rPr>
            <w:rStyle w:val="Hyperlink"/>
          </w:rPr>
          <w:t>frame</w:t>
        </w:r>
      </w:hyperlink>
      <w:r>
        <w:t xml:space="preserve"> source location specified by the </w:t>
      </w:r>
      <w:r>
        <w:t/>
      </w:r>
      <w:hyperlink r:id="rId9">
        <w:r>
          <w:rPr>
            <w:rStyle w:val="Hyperlink"/>
          </w:rPr>
          <w:t>sourceFileName</w:t>
        </w:r>
      </w:hyperlink>
      <w:r>
        <w:t/>
      </w:r>
      <w:r>
        <w:t xml:space="preserve"> element (§</w:t>
      </w:r>
      <w:fldSimple w:instr="REF book609b1bcc-52c5-43e7-b070-33f25b6e97c0 \r \h">
        <w:r>
          <w:t>2.15.2.38</w:t>
        </w:r>
      </w:fldSimple>
      <w:r>
        <w:t xml:space="preserve">) shall not be modified, even if the parent </w:t>
      </w:r>
      <w:hyperlink r:id="rId11">
        <w:r>
          <w:rPr>
            <w:rStyle w:val="Hyperlink"/>
          </w:rPr>
          <w:t>frameset</w:t>
        </w:r>
      </w:hyperlink>
      <w:r>
        <w:t xml:space="preserve"> document is resaved to another location.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frame</w:t>
              </w:r>
            </w:hyperlink>
            <w:r>
              <w:t/>
            </w:r>
            <w:r>
              <w:t xml:space="preserve"> (§</w:t>
            </w:r>
            <w:fldSimple w:instr="REF book20e1baa4-31b7-4c12-9938-3058db96db82 \r \h">
              <w:r>
                <w:t>2.15.2.16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4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4.png"></Relationship><Relationship Id="rId9" Type="http://schemas.openxmlformats.org/officeDocument/2006/relationships/hyperlink" Target="sourceFileName.docx" TargetMode="External"/><Relationship Id="rId10" Type="http://schemas.openxmlformats.org/officeDocument/2006/relationships/hyperlink" Target="frame.docx" TargetMode="External"/><Relationship Id="rId11" Type="http://schemas.openxmlformats.org/officeDocument/2006/relationships/hyperlink" Target="frameset.docx" TargetMode="External"/><Relationship Id="rId12" Type="http://schemas.openxmlformats.org/officeDocument/2006/relationships/hyperlink" Target="link.docx" TargetMode="External"/><Relationship Id="rId13" Type="http://schemas.openxmlformats.org/officeDocument/2006/relationships/hyperlink" Target="sz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ST_OnOff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