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450_1" w:id="100001"/>
      <w:bookmarkStart w:name="booka00c63bc-181e-42a0-a3b7-86173f705114_1" w:id="100002"/>
      <w:r>
        <w:t>listEntry</w:t>
      </w:r>
      <w:r>
        <w:t xml:space="preserve"> (Drop-Down List Entry)</w:t>
      </w:r>
      <w:bookmarkEnd w:id="100001"/>
    </w:p>
    <w:bookmarkEnd w:id="100002"/>
    <w:p w:rsidRDefault="00476CD1" w:rsidP="00476CD1" w:rsidR="00476CD1">
      <w:r>
        <w:t xml:space="preserve">This element specifies the presence of a single drop-down list entry within the parent drop-down list form field in the document. The order of appearance of the series of </w:t>
      </w:r>
      <w:r>
        <w:t>listEntry</w:t>
      </w:r>
      <w:r>
        <w:t xml:space="preserve"> elements in the WordprocessingML markup shall dictate the order of the entries in the drop-down list when it is displayed.</w:t>
      </w:r>
    </w:p>
    <w:p w:rsidRDefault="00476CD1" w:rsidP="00476CD1" w:rsidR="00476CD1">
      <w:r>
        <w:t>[</w:t>
      </w:r>
      <w:r>
        <w:t>Example</w:t>
      </w:r>
      <w:r>
        <w:t>: Consider the following WordprocessingML fragment for the properties of a drop-down list form field:</w:t>
      </w:r>
    </w:p>
    <w:p w:rsidRDefault="00476CD1" w:rsidP="00476CD1" w:rsidR="00476CD1">
      <w:pPr>
        <w:pStyle w:val="c"/>
      </w:pPr>
      <w:r>
        <w:t>&lt;w:</w:t>
      </w:r>
      <w:hyperlink r:id="rId8">
        <w:r>
          <w:rPr>
            <w:rStyle w:val="Hyperlink"/>
          </w:rPr>
          <w:t>ffData</w:t>
        </w:r>
      </w:hyperlink>
      <w:r>
        <w:t>&gt;</w:t>
      </w:r>
      <w:r>
        <w:br/>
      </w:r>
      <w:r>
        <w:t xml:space="preserve">  &lt;w:</w:t>
      </w:r>
      <w:hyperlink r:id="rId9">
        <w:r>
          <w:rPr>
            <w:rStyle w:val="Hyperlink"/>
          </w:rPr>
          <w:t>ddList</w:t>
        </w:r>
      </w:hyperlink>
      <w:r>
        <w:t>&gt;</w:t>
      </w:r>
      <w:r>
        <w:br/>
      </w:r>
      <w:r>
        <w:t xml:space="preserve">    &lt;w:listEntry w:val="One" /&gt;</w:t>
      </w:r>
      <w:r>
        <w:br/>
      </w:r>
      <w:r>
        <w:t xml:space="preserve">    &lt;w:listEntry w:val="Two" /&gt;</w:t>
      </w:r>
      <w:r>
        <w:br/>
      </w:r>
      <w:r>
        <w:t xml:space="preserve">    &lt;w:listEntry w:val="Three" /&gt;</w:t>
      </w:r>
      <w:r>
        <w:br/>
      </w:r>
      <w:r>
        <w:t xml:space="preserve">  &lt;/w:</w:t>
      </w:r>
      <w:hyperlink r:id="rId9">
        <w:r>
          <w:rPr>
            <w:rStyle w:val="Hyperlink"/>
          </w:rPr>
          <w:t>ddList</w:t>
        </w:r>
      </w:hyperlink>
      <w:r>
        <w:t>&gt;</w:t>
      </w:r>
      <w:r>
        <w:br/>
      </w:r>
      <w:r>
        <w:t>&lt;/w:</w:t>
      </w:r>
      <w:hyperlink r:id="rId8">
        <w:r>
          <w:rPr>
            <w:rStyle w:val="Hyperlink"/>
          </w:rPr>
          <w:t>ffData</w:t>
        </w:r>
      </w:hyperlink>
      <w:r>
        <w:t>&gt;</w:t>
      </w:r>
    </w:p>
    <w:p w:rsidRDefault="00476CD1" w:rsidP="00476CD1" w:rsidR="00476CD1">
      <w:r>
        <w:t xml:space="preserve">The three </w:t>
      </w:r>
      <w:r>
        <w:t>listEntry</w:t>
      </w:r>
      <w:r>
        <w:t xml:space="preserve"> elements each specify one drop-down list entry for the parent drop-down list form field. In this case, these properties specify that the drop-down list shall contain three entries of </w:t>
      </w:r>
      <w:r>
        <w:t>One</w:t>
      </w:r>
      <w:r>
        <w:t xml:space="preserve">, </w:t>
      </w:r>
      <w:r>
        <w:t>Two</w:t>
      </w:r>
      <w:r>
        <w:t xml:space="preserve">, and </w:t>
      </w:r>
      <w:r>
        <w:t>Three</w:t>
      </w:r>
      <w:r>
        <w:t xml:space="preserve"> in that order when displayed.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ddList</w:t>
              </w:r>
            </w:hyperlink>
            <w:r>
              <w:t/>
            </w:r>
            <w:r>
              <w:t xml:space="preserve"> (§</w:t>
            </w:r>
            <w:fldSimple w:instr="REF bookc38bf247-587d-4d1a-87b9-017aa9fc0750 \r \h">
              <w:r>
                <w:t>2.16.9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(String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its contents will contain a string.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string are interpreted based on the context of the parent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1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2">
              <w:r>
                <w:rPr>
                  <w:rStyle w:val="Hyperlink"/>
                </w:rPr>
                <w:t>pStyle</w:t>
              </w:r>
            </w:hyperlink>
            <w:r>
              <w:t xml:space="preserve"> w:val="heading1"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1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the ID of the associated paragraph style's </w:t>
            </w:r>
            <w:r>
              <w:t>styleId</w:t>
            </w:r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However, consider the following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3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4">
              <w:r>
                <w:rPr>
                  <w:rStyle w:val="Hyperlink"/>
                </w:rPr>
                <w:t>alias</w:t>
              </w:r>
            </w:hyperlink>
            <w:r>
              <w:t xml:space="preserve"> w:val="SDT Title Example" /&gt;</w:t>
            </w:r>
          </w:p>
          <w:p w:rsidRDefault="00476CD1" w:rsidP="002E5918" w:rsidR="00476CD1">
            <w:pPr>
              <w:pStyle w:val="c"/>
            </w:pPr>
            <w:r>
              <w:t xml:space="preserve">  ...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3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In this case, the decimal number in the </w:t>
            </w:r>
            <w:r>
              <w:t>val</w:t>
            </w:r>
            <w:r>
              <w:t xml:space="preserve"> attribute is the </w:t>
            </w:r>
            <w:hyperlink r:id="rId15">
              <w:r>
                <w:rPr>
                  <w:rStyle w:val="Hyperlink"/>
                </w:rPr>
                <w:t>caption</w:t>
              </w:r>
            </w:hyperlink>
            <w:r>
              <w:t xml:space="preserve"> of the parent structured document tag. In each case, the value is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6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7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8">
        <w:r>
          <w:rPr>
            <w:rStyle w:val="Hyperlink"/>
          </w:rPr>
          <w:t>name</w:t>
        </w:r>
      </w:hyperlink>
      <w:r>
        <w:t>="CT_String"&gt;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8">
        <w:r>
          <w:rPr>
            <w:rStyle w:val="Hyperlink"/>
          </w:rPr>
          <w:t>name</w:t>
        </w:r>
      </w:hyperlink>
      <w:r>
        <w:t xml:space="preserve">="val" </w:t>
      </w:r>
      <w:hyperlink r:id="rId17">
        <w:r>
          <w:rPr>
            <w:rStyle w:val="Hyperlink"/>
          </w:rPr>
          <w:t>type</w:t>
        </w:r>
      </w:hyperlink>
      <w:r>
        <w:t>="</w:t>
      </w:r>
      <w:hyperlink r:id="rId16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ffData.docx" TargetMode="External"/><Relationship Id="rId9" Type="http://schemas.openxmlformats.org/officeDocument/2006/relationships/hyperlink" Target="ddList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pPr.docx" TargetMode="External"/><Relationship Id="rId12" Type="http://schemas.openxmlformats.org/officeDocument/2006/relationships/hyperlink" Target="pStyle.docx" TargetMode="External"/><Relationship Id="rId13" Type="http://schemas.openxmlformats.org/officeDocument/2006/relationships/hyperlink" Target="sdtPr.docx" TargetMode="External"/><Relationship Id="rId14" Type="http://schemas.openxmlformats.org/officeDocument/2006/relationships/hyperlink" Target="alias.docx" TargetMode="External"/><Relationship Id="rId15" Type="http://schemas.openxmlformats.org/officeDocument/2006/relationships/hyperlink" Target="caption.docx" TargetMode="External"/><Relationship Id="rId16" Type="http://schemas.openxmlformats.org/officeDocument/2006/relationships/hyperlink" Target="ST_String.docx" TargetMode="External"/><Relationship Id="rId17" Type="http://schemas.openxmlformats.org/officeDocument/2006/relationships/hyperlink" Target="type.docx" TargetMode="External"/><Relationship Id="rId18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