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114_1" w:id="100001"/>
      <w:bookmarkStart w:name="book30da3373-040d-473b-9a7f-986d3fce7941_1" w:id="100002"/>
      <w:r>
        <w:t>name</w:t>
      </w:r>
      <w:r>
        <w:t xml:space="preserve"> (Data Source Name for Column)</w:t>
      </w:r>
      <w:bookmarkEnd w:id="100001"/>
    </w:p>
    <w:bookmarkEnd w:id="100002"/>
    <w:p w:rsidRDefault="00476CD1" w:rsidP="00476CD1" w:rsidR="00476CD1">
      <w:r>
        <w:t xml:space="preserve">This element specifies the column name within a given external data source for the column whose index is specified via the </w:t>
      </w:r>
      <w:r>
        <w:t>column</w:t>
      </w:r>
      <w:r>
        <w:t xml:space="preserve"> element (§</w:t>
      </w:r>
      <w:fldSimple w:instr="REF book819d27c1-575f-43fb-b388-f61a553a235d \r \h">
        <w:r>
          <w:t>2.14.7</w:t>
        </w:r>
      </w:fldSimple>
      <w:r>
        <w:t xml:space="preserve">). This data source name provides a column name which shall be used to map a specific </w:t>
      </w:r>
      <w:r>
        <w:t/>
      </w:r>
      <w:hyperlink r:id="rId8">
        <w:r>
          <w:rPr>
            <w:rStyle w:val="Hyperlink"/>
          </w:rPr>
          <w:t>MERGEFIELD</w:t>
        </w:r>
      </w:hyperlink>
      <w:r>
        <w:t/>
      </w:r>
      <w:r>
        <w:t xml:space="preserve"> field in the document, as specified by the parent field mapping data. The </w:t>
      </w:r>
      <w:r>
        <w:t>val</w:t>
      </w:r>
      <w:r>
        <w:t xml:space="preserve"> attribute specifies the name of this column in the data source when the connection is initially established, which is then used permanently to </w:t>
      </w:r>
      <w:hyperlink r:id="rId9">
        <w:r>
          <w:rPr>
            <w:rStyle w:val="Hyperlink"/>
          </w:rPr>
          <w:t>link</w:t>
        </w:r>
      </w:hyperlink>
      <w:r>
        <w:t xml:space="preserve"> columns in the database to </w:t>
      </w:r>
      <w:r>
        <w:t/>
      </w:r>
      <w:hyperlink r:id="rId8">
        <w:r>
          <w:rPr>
            <w:rStyle w:val="Hyperlink"/>
          </w:rPr>
          <w:t>MERGEFIELD</w:t>
        </w:r>
      </w:hyperlink>
      <w:r>
        <w:t/>
      </w:r>
      <w:r>
        <w:t xml:space="preserve"> fields in the document.</w:t>
      </w:r>
    </w:p>
    <w:p w:rsidRDefault="00476CD1" w:rsidP="00476CD1" w:rsidR="00476CD1">
      <w:r>
        <w:t>If this element is omitted, no data source name is provided for the current column.</w:t>
      </w:r>
    </w:p>
    <w:p w:rsidRDefault="00476CD1" w:rsidP="00476CD1" w:rsidR="00476CD1">
      <w:r>
        <w:t>[</w:t>
      </w:r>
      <w:r>
        <w:t>Example</w:t>
      </w:r>
      <w:r>
        <w:t xml:space="preserve">: Consider a source document that is connected to an external data source with three columns. Within this external data source, these are three columns are ordered and titled as follows: </w:t>
      </w:r>
      <w:r>
        <w:t>first</w:t>
      </w:r>
      <w:r>
        <w:t xml:space="preserve">, </w:t>
      </w:r>
      <w:r>
        <w:t>middle</w:t>
      </w:r>
      <w:r>
        <w:t xml:space="preserve">, and </w:t>
      </w:r>
      <w:r>
        <w:t>last</w:t>
      </w:r>
      <w:r>
        <w:t>, respectively.  The following WordprocessingML specifies that when this document was connected to the data source, these columns were ordered in this manner: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fieldMapData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&lt;w:name w:val="first" /&gt;</w:t>
      </w:r>
      <w:r>
        <w:br/>
      </w:r>
      <w:r>
        <w:t xml:space="preserve">  &lt;w:column w:val="0" /&gt;</w:t>
      </w:r>
      <w:r>
        <w:br/>
      </w:r>
      <w:r>
        <w:t>&lt;/w:</w:t>
      </w:r>
      <w:hyperlink r:id="rId10">
        <w:r>
          <w:rPr>
            <w:rStyle w:val="Hyperlink"/>
          </w:rPr>
          <w:t>fieldMapData</w:t>
        </w:r>
      </w:hyperlink>
      <w:r>
        <w:t>&gt;</w:t>
      </w:r>
      <w:r>
        <w:br/>
      </w:r>
      <w:r>
        <w:t>&lt;w:</w:t>
      </w:r>
      <w:hyperlink r:id="rId10">
        <w:r>
          <w:rPr>
            <w:rStyle w:val="Hyperlink"/>
          </w:rPr>
          <w:t>fieldMapData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&lt;w:name w:val="middle" /&gt;</w:t>
      </w:r>
      <w:r>
        <w:br/>
      </w:r>
      <w:r>
        <w:t xml:space="preserve">  &lt;w:column w:val="1" /&gt;</w:t>
      </w:r>
      <w:r>
        <w:br/>
      </w:r>
      <w:r>
        <w:t>&lt;/w:</w:t>
      </w:r>
      <w:hyperlink r:id="rId10">
        <w:r>
          <w:rPr>
            <w:rStyle w:val="Hyperlink"/>
          </w:rPr>
          <w:t>fieldMapData</w:t>
        </w:r>
      </w:hyperlink>
      <w:r>
        <w:t>&gt;</w:t>
      </w:r>
      <w:r>
        <w:br/>
      </w:r>
      <w:r>
        <w:t>&lt;w:</w:t>
      </w:r>
      <w:hyperlink r:id="rId10">
        <w:r>
          <w:rPr>
            <w:rStyle w:val="Hyperlink"/>
          </w:rPr>
          <w:t>fieldMapData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&lt;w:name w:val="last" /&gt;</w:t>
      </w:r>
      <w:r>
        <w:br/>
      </w:r>
      <w:r>
        <w:t xml:space="preserve">  &lt;w:column w:val="2" /&gt;</w:t>
      </w:r>
      <w:r>
        <w:br/>
      </w:r>
      <w:r>
        <w:t>&lt;/w:</w:t>
      </w:r>
      <w:hyperlink r:id="rId10">
        <w:r>
          <w:rPr>
            <w:rStyle w:val="Hyperlink"/>
          </w:rPr>
          <w:t>fieldMapData</w:t>
        </w:r>
      </w:hyperlink>
      <w:r>
        <w:t>&gt;</w:t>
      </w:r>
    </w:p>
    <w:p w:rsidRDefault="00476CD1" w:rsidP="00476CD1" w:rsidR="00476CD1">
      <w:r>
        <w:t xml:space="preserve">The WordprocessingML above demonstrates that the column name </w:t>
      </w:r>
      <w:r>
        <w:t>first</w:t>
      </w:r>
      <w:r>
        <w:t xml:space="preserve"> shall be associated with the first column in the external database by specifying a </w:t>
      </w:r>
      <w:r>
        <w:t>column</w:t>
      </w:r>
      <w:r>
        <w:t xml:space="preserve"> element with its </w:t>
      </w:r>
      <w:r>
        <w:t>val</w:t>
      </w:r>
      <w:r>
        <w:t xml:space="preserve"> attribute equal to </w:t>
      </w:r>
      <w:smartTag w:element="metricconverter" w:uri="urn:schemas-microsoft-com:office:smarttags">
        <w:smartTagPr>
          <w:attr w:val="0. In" w:name="ProductID"/>
        </w:smartTagPr>
        <w:r w:rsidRPr="007C1BE5">
          <w:rPr>
            <w:rStyle w:val="Attributevalue"/>
          </w:rPr>
          <w:t>0</w:t>
        </w:r>
        <w:r w:rsidRPr="00D40FA8">
          <w:t xml:space="preserve">. </w:t>
        </w:r>
        <w:r w:rsidRPr="00021F03">
          <w:t>In</w:t>
        </w:r>
      </w:smartTag>
      <w:r>
        <w:t xml:space="preserve"> addition, the column name </w:t>
      </w:r>
      <w:r>
        <w:t>middle</w:t>
      </w:r>
      <w:r>
        <w:t xml:space="preserve"> shall be associated with the second column in the external database by specifying a </w:t>
      </w:r>
      <w:r>
        <w:t>column</w:t>
      </w:r>
      <w:r>
        <w:t xml:space="preserve"> element with its </w:t>
      </w:r>
      <w:r>
        <w:t>val</w:t>
      </w:r>
      <w:r>
        <w:t xml:space="preserve"> attribute equal to </w:t>
      </w:r>
      <w:r>
        <w:t xml:space="preserve">1. </w:t>
      </w:r>
      <w:r>
        <w:t xml:space="preserve">Finally, the column name </w:t>
      </w:r>
      <w:r>
        <w:t>last</w:t>
      </w:r>
      <w:r>
        <w:t xml:space="preserve"> shall be associated with the third column in the external database by specifying a </w:t>
      </w:r>
      <w:r>
        <w:t>column</w:t>
      </w:r>
      <w:r>
        <w:t xml:space="preserve"> element with its </w:t>
      </w:r>
      <w:r>
        <w:t>val</w:t>
      </w:r>
      <w:r>
        <w:t xml:space="preserve"> attribute equal to </w:t>
      </w:r>
      <w:r>
        <w:t>2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fieldMapData</w:t>
              </w:r>
            </w:hyperlink>
            <w:r>
              <w:t/>
            </w:r>
            <w:r>
              <w:t xml:space="preserve"> (§</w:t>
            </w:r>
            <w:fldSimple w:instr="REF book19ebf192-5ccc-402a-bd30-9242c989a99a \r \h">
              <w:r>
                <w:t>2.14.15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3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5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4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6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MERGEFIELD.docx" TargetMode="External"/><Relationship Id="rId9" Type="http://schemas.openxmlformats.org/officeDocument/2006/relationships/hyperlink" Target="link.docx" TargetMode="External"/><Relationship Id="rId10" Type="http://schemas.openxmlformats.org/officeDocument/2006/relationships/hyperlink" Target="fieldMapData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pPr.docx" TargetMode="External"/><Relationship Id="rId13" Type="http://schemas.openxmlformats.org/officeDocument/2006/relationships/hyperlink" Target="pStyle.docx" TargetMode="External"/><Relationship Id="rId14" Type="http://schemas.openxmlformats.org/officeDocument/2006/relationships/hyperlink" Target="sdtPr.docx" TargetMode="External"/><Relationship Id="rId15" Type="http://schemas.openxmlformats.org/officeDocument/2006/relationships/hyperlink" Target="alias.docx" TargetMode="External"/><Relationship Id="rId16" Type="http://schemas.openxmlformats.org/officeDocument/2006/relationships/hyperlink" Target="caption.docx" TargetMode="External"/><Relationship Id="rId17" Type="http://schemas.openxmlformats.org/officeDocument/2006/relationships/hyperlink" Target="ST_String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